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sz w:val="72"/>
          <w:szCs w:val="72"/>
        </w:rPr>
        <w:t xml:space="preserve">🛡️</w:t>
      </w:r>
    </w:p>
    <w:p>
      <w:pPr>
        <w:spacing w:before="200"/>
      </w:pPr>
    </w:p>
    <w:p>
      <w:pPr>
        <w:spacing w:after="120"/>
        <w:jc w:val="center"/>
      </w:pPr>
      <w:r>
        <w:rPr>
          <w:rFonts w:ascii="Arial" w:cs="Arial" w:eastAsia="Arial" w:hAnsi="Arial"/>
          <w:b/>
          <w:bCs/>
          <w:color w:val="1B365D"/>
          <w:sz w:val="48"/>
          <w:szCs w:val="48"/>
        </w:rPr>
        <w:t xml:space="preserve">PROJECT ARMADILLO v3</w:t>
      </w:r>
    </w:p>
    <w:p>
      <w:pPr>
        <w:spacing w:after="200"/>
        <w:jc w:val="center"/>
      </w:pPr>
      <w:r>
        <w:rPr>
          <w:rFonts w:ascii="Arial" w:cs="Arial" w:eastAsia="Arial" w:hAnsi="Arial"/>
          <w:color w:val="2E75B6"/>
          <w:sz w:val="28"/>
          <w:szCs w:val="28"/>
        </w:rPr>
        <w:t xml:space="preserve">Agent-Readable Specification Document</w:t>
      </w:r>
    </w:p>
    <w:p>
      <w:pPr>
        <w:spacing w:after="80"/>
        <w:jc w:val="center"/>
      </w:pPr>
      <w:r>
        <w:rPr>
          <w:rFonts w:ascii="Arial" w:cs="Arial" w:eastAsia="Arial" w:hAnsi="Arial"/>
          <w:color w:val="666666"/>
          <w:sz w:val="22"/>
          <w:szCs w:val="22"/>
        </w:rPr>
        <w:t xml:space="preserve">Modern, Queue-Driven Network Discovery &amp; Security Visibility Platform</w:t>
      </w:r>
    </w:p>
    <w:p>
      <w:pPr>
        <w:spacing w:after="40"/>
        <w:jc w:val="center"/>
      </w:pPr>
      <w:r>
        <w:rPr>
          <w:rFonts w:ascii="Arial" w:cs="Arial" w:eastAsia="Arial" w:hAnsi="Arial"/>
          <w:b/>
          <w:bCs/>
          <w:color w:val="1A8A7D"/>
          <w:sz w:val="20"/>
          <w:szCs w:val="20"/>
        </w:rPr>
        <w:t xml:space="preserve">63 User Stories  |  26 Sections  |  Full Data Model &amp; Architecture</w:t>
      </w: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365D"/>
                <w:sz w:val="18"/>
                <w:szCs w:val="18"/>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18"/>
                <w:szCs w:val="18"/>
              </w:rPr>
              <w:t xml:space="preserve">3.3 — Full Spec + Architecture + Security Hardening</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365D"/>
                <w:sz w:val="18"/>
                <w:szCs w:val="18"/>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18"/>
                <w:szCs w:val="18"/>
              </w:rPr>
              <w:t xml:space="preserve">28 February 2026</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365D"/>
                <w:sz w:val="18"/>
                <w:szCs w:val="18"/>
              </w:rPr>
              <w:t xml:space="preserve">Author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18"/>
                <w:szCs w:val="18"/>
              </w:rPr>
              <w:t xml:space="preserve">Jason Coman, CEO</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365D"/>
                <w:sz w:val="18"/>
                <w:szCs w:val="18"/>
              </w:rPr>
              <w:t xml:space="preserve">Company</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18"/>
                <w:szCs w:val="18"/>
              </w:rPr>
              <w:t xml:space="preserve">Comans Services Pty Ltd</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365D"/>
                <w:sz w:val="18"/>
                <w:szCs w:val="18"/>
              </w:rPr>
              <w:t xml:space="preserve">ABN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18"/>
                <w:szCs w:val="18"/>
              </w:rPr>
              <w:t xml:space="preserve">46 615 007 862</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365D"/>
                <w:sz w:val="18"/>
                <w:szCs w:val="18"/>
              </w:rPr>
              <w:t xml:space="preserve">Classification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18"/>
                <w:szCs w:val="18"/>
              </w:rPr>
              <w:t xml:space="preserve">CONFIDENTIAL</w:t>
            </w:r>
          </w:p>
        </w:tc>
      </w:tr>
    </w:tbl>
    <w:p>
      <w:r>
        <w:br w:type="page"/>
      </w:r>
    </w:p>
    <w:p>
      <w:pPr>
        <w:pStyle w:val="Heading1"/>
        <w:spacing w:after="200" w:before="360"/>
      </w:pPr>
      <w:r>
        <w:rPr>
          <w:rFonts w:ascii="Arial" w:cs="Arial" w:eastAsia="Arial" w:hAnsi="Arial"/>
          <w:b/>
          <w:bCs/>
          <w:color w:val="1B365D"/>
          <w:sz w:val="32"/>
          <w:szCs w:val="32"/>
        </w:rPr>
        <w:t xml:space="preserve">Table of Contents</w:t>
      </w:r>
    </w:p>
    <w:p>
      <w:pPr>
        <w:spacing w:before="40"/>
      </w:pPr>
    </w:p>
    <w:p>
      <w:pPr>
        <w:spacing w:after="80"/>
      </w:pPr>
      <w:r>
        <w:rPr>
          <w:rFonts w:ascii="Arial" w:cs="Arial" w:eastAsia="Arial" w:hAnsi="Arial"/>
          <w:b/>
          <w:bCs/>
          <w:color w:val="333333"/>
          <w:sz w:val="20"/>
          <w:szCs w:val="20"/>
        </w:rPr>
        <w:t xml:space="preserve">1.  Executive Summary</w:t>
      </w:r>
    </w:p>
    <w:p>
      <w:pPr>
        <w:spacing w:after="80"/>
      </w:pPr>
      <w:r>
        <w:rPr>
          <w:rFonts w:ascii="Arial" w:cs="Arial" w:eastAsia="Arial" w:hAnsi="Arial"/>
          <w:b/>
          <w:bCs/>
          <w:color w:val="333333"/>
          <w:sz w:val="20"/>
          <w:szCs w:val="20"/>
        </w:rPr>
        <w:t xml:space="preserve">2.  System Architecture</w:t>
      </w:r>
    </w:p>
    <w:p>
      <w:pPr>
        <w:spacing w:after="80"/>
      </w:pPr>
      <w:r>
        <w:rPr>
          <w:rFonts w:ascii="Arial" w:cs="Arial" w:eastAsia="Arial" w:hAnsi="Arial"/>
          <w:b/>
          <w:bCs/>
          <w:color w:val="333333"/>
          <w:sz w:val="20"/>
          <w:szCs w:val="20"/>
        </w:rPr>
        <w:t xml:space="preserve">3.  Current State — What Exists Today</w:t>
      </w:r>
    </w:p>
    <w:p>
      <w:pPr>
        <w:spacing w:after="80"/>
      </w:pPr>
      <w:r>
        <w:rPr>
          <w:rFonts w:ascii="Arial" w:cs="Arial" w:eastAsia="Arial" w:hAnsi="Arial"/>
          <w:b/>
          <w:bCs/>
          <w:color w:val="333333"/>
          <w:sz w:val="20"/>
          <w:szCs w:val="20"/>
        </w:rPr>
        <w:t xml:space="preserve">4.  Phase Completion Status</w:t>
      </w:r>
    </w:p>
    <w:p>
      <w:pPr>
        <w:spacing w:after="80"/>
      </w:pPr>
      <w:r>
        <w:rPr>
          <w:rFonts w:ascii="Arial" w:cs="Arial" w:eastAsia="Arial" w:hAnsi="Arial"/>
          <w:b/>
          <w:bCs/>
          <w:color w:val="333333"/>
          <w:sz w:val="20"/>
          <w:szCs w:val="20"/>
        </w:rPr>
        <w:t xml:space="preserve">5.  API Reference</w:t>
      </w:r>
    </w:p>
    <w:p>
      <w:pPr>
        <w:spacing w:after="80"/>
      </w:pPr>
      <w:r>
        <w:rPr>
          <w:rFonts w:ascii="Arial" w:cs="Arial" w:eastAsia="Arial" w:hAnsi="Arial"/>
          <w:b/>
          <w:bCs/>
          <w:color w:val="333333"/>
          <w:sz w:val="20"/>
          <w:szCs w:val="20"/>
        </w:rPr>
        <w:t xml:space="preserve">6.  Data Model</w:t>
      </w:r>
    </w:p>
    <w:p>
      <w:pPr>
        <w:spacing w:after="80"/>
      </w:pPr>
      <w:r>
        <w:rPr>
          <w:rFonts w:ascii="Arial" w:cs="Arial" w:eastAsia="Arial" w:hAnsi="Arial"/>
          <w:b/>
          <w:bCs/>
          <w:color w:val="333333"/>
          <w:sz w:val="20"/>
          <w:szCs w:val="20"/>
        </w:rPr>
        <w:t xml:space="preserve">7.  Future Roadmap</w:t>
      </w:r>
    </w:p>
    <w:p>
      <w:pPr>
        <w:spacing w:after="40"/>
        <w:ind w:left="0"/>
      </w:pPr>
      <w:r>
        <w:rPr>
          <w:rFonts w:ascii="Arial" w:cs="Arial" w:eastAsia="Arial" w:hAnsi="Arial"/>
          <w:b w:val="false"/>
          <w:bCs w:val="false"/>
          <w:color w:val="666666"/>
          <w:sz w:val="18"/>
          <w:szCs w:val="18"/>
        </w:rPr>
        <w:t xml:space="preserve">    ── Core Phase Stories</w:t>
      </w:r>
    </w:p>
    <w:p>
      <w:pPr>
        <w:spacing w:after="80"/>
      </w:pPr>
      <w:r>
        <w:rPr>
          <w:rFonts w:ascii="Arial" w:cs="Arial" w:eastAsia="Arial" w:hAnsi="Arial"/>
          <w:b/>
          <w:bCs/>
          <w:color w:val="333333"/>
          <w:sz w:val="20"/>
          <w:szCs w:val="20"/>
        </w:rPr>
        <w:t xml:space="preserve">8.  User Stories — Sprint 7.3 (Operator Usability) — 10 stories</w:t>
      </w:r>
    </w:p>
    <w:p>
      <w:pPr>
        <w:spacing w:after="80"/>
      </w:pPr>
      <w:r>
        <w:rPr>
          <w:rFonts w:ascii="Arial" w:cs="Arial" w:eastAsia="Arial" w:hAnsi="Arial"/>
          <w:b/>
          <w:bCs/>
          <w:color w:val="333333"/>
          <w:sz w:val="20"/>
          <w:szCs w:val="20"/>
        </w:rPr>
        <w:t xml:space="preserve">9.  User Stories — Phase 8 (MSP Integration &amp; Scale) — 10 stories</w:t>
      </w:r>
    </w:p>
    <w:p>
      <w:pPr>
        <w:spacing w:after="80"/>
      </w:pPr>
      <w:r>
        <w:rPr>
          <w:rFonts w:ascii="Arial" w:cs="Arial" w:eastAsia="Arial" w:hAnsi="Arial"/>
          <w:b/>
          <w:bCs/>
          <w:color w:val="333333"/>
          <w:sz w:val="20"/>
          <w:szCs w:val="20"/>
        </w:rPr>
        <w:t xml:space="preserve">10. User Stories — Phase 9 (Host Telemetry &amp; Endpoints) — 7 stories</w:t>
      </w:r>
    </w:p>
    <w:p>
      <w:pPr>
        <w:spacing w:after="40"/>
        <w:ind w:left="0"/>
      </w:pPr>
      <w:r>
        <w:rPr>
          <w:rFonts w:ascii="Arial" w:cs="Arial" w:eastAsia="Arial" w:hAnsi="Arial"/>
          <w:b w:val="false"/>
          <w:bCs w:val="false"/>
          <w:color w:val="666666"/>
          <w:sz w:val="18"/>
          <w:szCs w:val="18"/>
        </w:rPr>
        <w:t xml:space="preserve">    ── Feature Theme Stories</w:t>
      </w:r>
    </w:p>
    <w:p>
      <w:pPr>
        <w:spacing w:after="80"/>
      </w:pPr>
      <w:r>
        <w:rPr>
          <w:rFonts w:ascii="Arial" w:cs="Arial" w:eastAsia="Arial" w:hAnsi="Arial"/>
          <w:b/>
          <w:bCs/>
          <w:color w:val="333333"/>
          <w:sz w:val="20"/>
          <w:szCs w:val="20"/>
        </w:rPr>
        <w:t xml:space="preserve">11. Theme: Intelligence Enrichment — 5 stories</w:t>
      </w:r>
    </w:p>
    <w:p>
      <w:pPr>
        <w:spacing w:after="80"/>
      </w:pPr>
      <w:r>
        <w:rPr>
          <w:rFonts w:ascii="Arial" w:cs="Arial" w:eastAsia="Arial" w:hAnsi="Arial"/>
          <w:b/>
          <w:bCs/>
          <w:color w:val="333333"/>
          <w:sz w:val="20"/>
          <w:szCs w:val="20"/>
        </w:rPr>
        <w:t xml:space="preserve">12. Theme: Client-Facing &amp; Revenue — 5 stories</w:t>
      </w:r>
    </w:p>
    <w:p>
      <w:pPr>
        <w:spacing w:after="80"/>
      </w:pPr>
      <w:r>
        <w:rPr>
          <w:rFonts w:ascii="Arial" w:cs="Arial" w:eastAsia="Arial" w:hAnsi="Arial"/>
          <w:b/>
          <w:bCs/>
          <w:color w:val="333333"/>
          <w:sz w:val="20"/>
          <w:szCs w:val="20"/>
        </w:rPr>
        <w:t xml:space="preserve">13. Theme: Compliance &amp; Frameworks — 5 stories</w:t>
      </w:r>
    </w:p>
    <w:p>
      <w:pPr>
        <w:spacing w:after="80"/>
      </w:pPr>
      <w:r>
        <w:rPr>
          <w:rFonts w:ascii="Arial" w:cs="Arial" w:eastAsia="Arial" w:hAnsi="Arial"/>
          <w:b/>
          <w:bCs/>
          <w:color w:val="333333"/>
          <w:sz w:val="20"/>
          <w:szCs w:val="20"/>
        </w:rPr>
        <w:t xml:space="preserve">14. Theme: AI &amp; Automation — 5 stories</w:t>
      </w:r>
    </w:p>
    <w:p>
      <w:pPr>
        <w:spacing w:after="80"/>
      </w:pPr>
      <w:r>
        <w:rPr>
          <w:rFonts w:ascii="Arial" w:cs="Arial" w:eastAsia="Arial" w:hAnsi="Arial"/>
          <w:b/>
          <w:bCs/>
          <w:color w:val="333333"/>
          <w:sz w:val="20"/>
          <w:szCs w:val="20"/>
        </w:rPr>
        <w:t xml:space="preserve">15. Theme: Integrations &amp; Ecosystem — 5 stories</w:t>
      </w:r>
    </w:p>
    <w:p>
      <w:pPr>
        <w:spacing w:after="80"/>
      </w:pPr>
      <w:r>
        <w:rPr>
          <w:rFonts w:ascii="Arial" w:cs="Arial" w:eastAsia="Arial" w:hAnsi="Arial"/>
          <w:b/>
          <w:bCs/>
          <w:color w:val="333333"/>
          <w:sz w:val="20"/>
          <w:szCs w:val="20"/>
        </w:rPr>
        <w:t xml:space="preserve">16. Theme: Operational Excellence — 6 stories</w:t>
      </w:r>
    </w:p>
    <w:p>
      <w:pPr>
        <w:spacing w:after="40"/>
        <w:ind w:left="0"/>
      </w:pPr>
      <w:r>
        <w:rPr>
          <w:rFonts w:ascii="Arial" w:cs="Arial" w:eastAsia="Arial" w:hAnsi="Arial"/>
          <w:b w:val="false"/>
          <w:bCs w:val="false"/>
          <w:color w:val="666666"/>
          <w:sz w:val="18"/>
          <w:szCs w:val="18"/>
        </w:rPr>
        <w:t xml:space="preserve">    ── Architecture &amp; Data Systems</w:t>
      </w:r>
    </w:p>
    <w:p>
      <w:pPr>
        <w:spacing w:after="80"/>
      </w:pPr>
      <w:r>
        <w:rPr>
          <w:rFonts w:ascii="Arial" w:cs="Arial" w:eastAsia="Arial" w:hAnsi="Arial"/>
          <w:b/>
          <w:bCs/>
          <w:color w:val="333333"/>
          <w:sz w:val="20"/>
          <w:szCs w:val="20"/>
        </w:rPr>
        <w:t xml:space="preserve">17. User Story Summary Matrix</w:t>
      </w:r>
    </w:p>
    <w:p>
      <w:pPr>
        <w:spacing w:after="80"/>
      </w:pPr>
      <w:r>
        <w:rPr>
          <w:rFonts w:ascii="Arial" w:cs="Arial" w:eastAsia="Arial" w:hAnsi="Arial"/>
          <w:b/>
          <w:bCs/>
          <w:color w:val="333333"/>
          <w:sz w:val="20"/>
          <w:szCs w:val="20"/>
        </w:rPr>
        <w:t xml:space="preserve">18. Complete Prisma Data Model</w:t>
      </w:r>
    </w:p>
    <w:p>
      <w:pPr>
        <w:spacing w:after="80"/>
      </w:pPr>
      <w:r>
        <w:rPr>
          <w:rFonts w:ascii="Arial" w:cs="Arial" w:eastAsia="Arial" w:hAnsi="Arial"/>
          <w:b/>
          <w:bCs/>
          <w:color w:val="333333"/>
          <w:sz w:val="20"/>
          <w:szCs w:val="20"/>
        </w:rPr>
        <w:t xml:space="preserve">19. External Data Sources &amp; APIs</w:t>
      </w:r>
    </w:p>
    <w:p>
      <w:pPr>
        <w:spacing w:after="80"/>
      </w:pPr>
      <w:r>
        <w:rPr>
          <w:rFonts w:ascii="Arial" w:cs="Arial" w:eastAsia="Arial" w:hAnsi="Arial"/>
          <w:b/>
          <w:bCs/>
          <w:color w:val="333333"/>
          <w:sz w:val="20"/>
          <w:szCs w:val="20"/>
        </w:rPr>
        <w:t xml:space="preserve">20. Infrastructure Architecture</w:t>
      </w:r>
    </w:p>
    <w:p>
      <w:pPr>
        <w:spacing w:after="80"/>
      </w:pPr>
      <w:r>
        <w:rPr>
          <w:rFonts w:ascii="Arial" w:cs="Arial" w:eastAsia="Arial" w:hAnsi="Arial"/>
          <w:b/>
          <w:bCs/>
          <w:color w:val="333333"/>
          <w:sz w:val="20"/>
          <w:szCs w:val="20"/>
        </w:rPr>
        <w:t xml:space="preserve">21. BullMQ Job Definitions &amp; Caching Strategy</w:t>
      </w:r>
    </w:p>
    <w:p>
      <w:pPr>
        <w:spacing w:after="80"/>
      </w:pPr>
      <w:r>
        <w:rPr>
          <w:rFonts w:ascii="Arial" w:cs="Arial" w:eastAsia="Arial" w:hAnsi="Arial"/>
          <w:b/>
          <w:bCs/>
          <w:color w:val="333333"/>
          <w:sz w:val="20"/>
          <w:szCs w:val="20"/>
        </w:rPr>
        <w:t xml:space="preserve">22. New packages/ Modules Required</w:t>
      </w:r>
    </w:p>
    <w:p>
      <w:pPr>
        <w:spacing w:after="40"/>
        <w:ind w:left="0"/>
      </w:pPr>
      <w:r>
        <w:rPr>
          <w:rFonts w:ascii="Arial" w:cs="Arial" w:eastAsia="Arial" w:hAnsi="Arial"/>
          <w:b w:val="false"/>
          <w:bCs w:val="false"/>
          <w:color w:val="666666"/>
          <w:sz w:val="18"/>
          <w:szCs w:val="18"/>
        </w:rPr>
        <w:t xml:space="preserve">    ── Requirements &amp; Appendices</w:t>
      </w:r>
    </w:p>
    <w:p>
      <w:pPr>
        <w:spacing w:after="80"/>
      </w:pPr>
      <w:r>
        <w:rPr>
          <w:rFonts w:ascii="Arial" w:cs="Arial" w:eastAsia="Arial" w:hAnsi="Arial"/>
          <w:b/>
          <w:bCs/>
          <w:color w:val="333333"/>
          <w:sz w:val="20"/>
          <w:szCs w:val="20"/>
        </w:rPr>
        <w:t xml:space="preserve">23. Non-Functional Requirements</w:t>
      </w:r>
    </w:p>
    <w:p>
      <w:pPr>
        <w:spacing w:after="80"/>
      </w:pPr>
      <w:r>
        <w:rPr>
          <w:rFonts w:ascii="Arial" w:cs="Arial" w:eastAsia="Arial" w:hAnsi="Arial"/>
          <w:b/>
          <w:bCs/>
          <w:color w:val="333333"/>
          <w:sz w:val="20"/>
          <w:szCs w:val="20"/>
        </w:rPr>
        <w:t xml:space="preserve">24. Acceptance Criteria &amp; Definition of Done</w:t>
      </w:r>
    </w:p>
    <w:p>
      <w:pPr>
        <w:spacing w:after="80"/>
      </w:pPr>
      <w:r>
        <w:rPr>
          <w:rFonts w:ascii="Arial" w:cs="Arial" w:eastAsia="Arial" w:hAnsi="Arial"/>
          <w:b/>
          <w:bCs/>
          <w:color w:val="333333"/>
          <w:sz w:val="20"/>
          <w:szCs w:val="20"/>
        </w:rPr>
        <w:t xml:space="preserve">25. Technical Constraints &amp; Decisions</w:t>
      </w:r>
    </w:p>
    <w:p>
      <w:pPr>
        <w:spacing w:after="80"/>
      </w:pPr>
      <w:r>
        <w:rPr>
          <w:rFonts w:ascii="Arial" w:cs="Arial" w:eastAsia="Arial" w:hAnsi="Arial"/>
          <w:b/>
          <w:bCs/>
          <w:color w:val="333333"/>
          <w:sz w:val="20"/>
          <w:szCs w:val="20"/>
        </w:rPr>
        <w:t xml:space="preserve">26. Appendix: Glossary</w:t>
      </w:r>
    </w:p>
    <w:p>
      <w:r>
        <w:br w:type="page"/>
      </w:r>
    </w:p>
    <w:p>
      <w:pPr>
        <w:pStyle w:val="Heading1"/>
        <w:spacing w:after="200" w:before="360"/>
      </w:pPr>
      <w:r>
        <w:rPr>
          <w:rFonts w:ascii="Arial" w:cs="Arial" w:eastAsia="Arial" w:hAnsi="Arial"/>
          <w:b/>
          <w:bCs/>
          <w:color w:val="1B365D"/>
          <w:sz w:val="32"/>
          <w:szCs w:val="32"/>
        </w:rPr>
        <w:t xml:space="preserve">1. Executive Summary</w:t>
      </w:r>
    </w:p>
    <w:p>
      <w:pPr>
        <w:spacing w:after="120" w:line="276"/>
      </w:pPr>
      <w:r>
        <w:rPr>
          <w:rFonts w:ascii="Arial" w:cs="Arial" w:eastAsia="Arial" w:hAnsi="Arial"/>
          <w:color w:val="333333"/>
          <w:sz w:val="20"/>
          <w:szCs w:val="20"/>
        </w:rPr>
        <w:t xml:space="preserve">Project Armadillo v3 is a modern, queue-driven network discovery and security visibility platform built by Comans Services. It bridges the gap between enterprise-grade SIEMs (which cost $50K–$500K/year and require dedicated teams) and fragmented open-source scanners (which require manual stitching and tribal knowledge).</w:t>
      </w:r>
    </w:p>
    <w:p>
      <w:pPr>
        <w:spacing w:after="120" w:line="276"/>
      </w:pPr>
      <w:r>
        <w:rPr>
          <w:rFonts w:ascii="Arial" w:cs="Arial" w:eastAsia="Arial" w:hAnsi="Arial"/>
          <w:color w:val="333333"/>
          <w:sz w:val="20"/>
          <w:szCs w:val="20"/>
        </w:rPr>
        <w:t xml:space="preserve">Armadillo is designed specifically for small-to-mid MSPs with 10–50 employees who need to offer security-as-a-service to their clients without hiring a dedicated security team. It provides exploitability-first vulnerability prioritisation, attack path simulation, remediation workflow tracking, automated reporting, and multi-tenant project scoping.</w:t>
      </w:r>
    </w:p>
    <w:p>
      <w:pPr>
        <w:spacing w:after="120" w:line="276"/>
      </w:pPr>
      <w:r>
        <w:rPr>
          <w:rFonts w:ascii="Arial" w:cs="Arial" w:eastAsia="Arial" w:hAnsi="Arial"/>
          <w:color w:val="333333"/>
          <w:sz w:val="20"/>
          <w:szCs w:val="20"/>
        </w:rPr>
        <w:t xml:space="preserve">The platform is self-hosted via Docker (5-minute deploy), free at the core with support tiers, and designed to reduce manual report assembly from 4 hours to 10 minutes while enabling junior staff to run security operations without constant senior oversight.</w:t>
      </w:r>
    </w:p>
    <w:p>
      <w:pPr>
        <w:spacing w:after="120" w:line="276"/>
      </w:pPr>
      <w:r>
        <w:rPr>
          <w:rFonts w:ascii="Arial" w:cs="Arial" w:eastAsia="Arial" w:hAnsi="Arial"/>
          <w:color w:val="333333"/>
          <w:sz w:val="20"/>
          <w:szCs w:val="20"/>
        </w:rPr>
        <w:t xml:space="preserve">This specification contains 63 user stories across 9 sections, covering the immediate sprint backlog, three major roadmap phases, and six cross-cutting feature themes that position Armadillo as a competitive, market-ready MSP security platform. The document includes a complete Prisma data model with 20+ entities, PostgreSQL Row-Level Security for multi-tenant isolation, formal RBAC with User and ProjectMembership models, encrypted scan credential vault, and mandatory Zod validation across all API boundaries.</w:t>
      </w:r>
    </w:p>
    <w:p>
      <w:pPr>
        <w:pStyle w:val="Heading2"/>
        <w:spacing w:after="160" w:before="280"/>
      </w:pPr>
      <w:r>
        <w:rPr>
          <w:rFonts w:ascii="Arial" w:cs="Arial" w:eastAsia="Arial" w:hAnsi="Arial"/>
          <w:b/>
          <w:bCs/>
          <w:color w:val="2E75B6"/>
          <w:sz w:val="26"/>
          <w:szCs w:val="26"/>
        </w:rPr>
        <w:t xml:space="preserve">1.1 Target Users</w:t>
      </w:r>
    </w:p>
    <w:p>
      <w:pPr>
        <w:pStyle w:val="ListParagraph"/>
        <w:numPr>
          <w:ilvl w:val="0"/>
          <w:numId w:val="2"/>
        </w:numPr>
        <w:spacing w:after="80" w:line="276"/>
      </w:pPr>
      <w:r>
        <w:rPr>
          <w:rFonts w:ascii="Arial" w:cs="Arial" w:eastAsia="Arial" w:hAnsi="Arial"/>
          <w:color w:val="333333"/>
          <w:sz w:val="20"/>
          <w:szCs w:val="20"/>
        </w:rPr>
        <w:t xml:space="preserve">MSP owners who want to offer security-as-a-service without building a SOC</w:t>
      </w:r>
    </w:p>
    <w:p>
      <w:pPr>
        <w:pStyle w:val="ListParagraph"/>
        <w:numPr>
          <w:ilvl w:val="0"/>
          <w:numId w:val="2"/>
        </w:numPr>
        <w:spacing w:after="80" w:line="276"/>
      </w:pPr>
      <w:r>
        <w:rPr>
          <w:rFonts w:ascii="Arial" w:cs="Arial" w:eastAsia="Arial" w:hAnsi="Arial"/>
          <w:color w:val="333333"/>
          <w:sz w:val="20"/>
          <w:szCs w:val="20"/>
        </w:rPr>
        <w:t xml:space="preserve">IT managers proving security posture to auditors and boards</w:t>
      </w:r>
    </w:p>
    <w:p>
      <w:pPr>
        <w:pStyle w:val="ListParagraph"/>
        <w:numPr>
          <w:ilvl w:val="0"/>
          <w:numId w:val="2"/>
        </w:numPr>
        <w:spacing w:after="80" w:line="276"/>
      </w:pPr>
      <w:r>
        <w:rPr>
          <w:rFonts w:ascii="Arial" w:cs="Arial" w:eastAsia="Arial" w:hAnsi="Arial"/>
          <w:color w:val="333333"/>
          <w:sz w:val="20"/>
          <w:szCs w:val="20"/>
        </w:rPr>
        <w:t xml:space="preserve">Security analysts tired of spreadsheet-driven vulnerability management</w:t>
      </w:r>
    </w:p>
    <w:p>
      <w:pPr>
        <w:pStyle w:val="ListParagraph"/>
        <w:numPr>
          <w:ilvl w:val="0"/>
          <w:numId w:val="2"/>
        </w:numPr>
        <w:spacing w:after="80" w:line="276"/>
      </w:pPr>
      <w:r>
        <w:rPr>
          <w:rFonts w:ascii="Arial" w:cs="Arial" w:eastAsia="Arial" w:hAnsi="Arial"/>
          <w:color w:val="333333"/>
          <w:sz w:val="20"/>
          <w:szCs w:val="20"/>
        </w:rPr>
        <w:t xml:space="preserve">Compliance officers needing evidence of continuous monitoring</w:t>
      </w:r>
    </w:p>
    <w:p>
      <w:pPr>
        <w:pStyle w:val="Heading2"/>
        <w:spacing w:after="160" w:before="280"/>
      </w:pPr>
      <w:r>
        <w:rPr>
          <w:rFonts w:ascii="Arial" w:cs="Arial" w:eastAsia="Arial" w:hAnsi="Arial"/>
          <w:b/>
          <w:bCs/>
          <w:color w:val="2E75B6"/>
          <w:sz w:val="26"/>
          <w:szCs w:val="26"/>
        </w:rPr>
        <w:t xml:space="preserve">1.2 Core Value Propositions</w:t>
      </w:r>
    </w:p>
    <w:p>
      <w:pPr>
        <w:pStyle w:val="ListParagraph"/>
        <w:numPr>
          <w:ilvl w:val="0"/>
          <w:numId w:val="2"/>
        </w:numPr>
        <w:spacing w:after="80" w:line="276"/>
      </w:pPr>
      <w:r>
        <w:rPr>
          <w:rFonts w:ascii="Arial" w:cs="Arial" w:eastAsia="Arial" w:hAnsi="Arial"/>
          <w:color w:val="333333"/>
          <w:sz w:val="20"/>
          <w:szCs w:val="20"/>
        </w:rPr>
        <w:t xml:space="preserve">Exploitability-first prioritisation: Fix 20% of vulns that prevent 80% of breaches</w:t>
      </w:r>
    </w:p>
    <w:p>
      <w:pPr>
        <w:pStyle w:val="ListParagraph"/>
        <w:numPr>
          <w:ilvl w:val="0"/>
          <w:numId w:val="2"/>
        </w:numPr>
        <w:spacing w:after="80" w:line="276"/>
      </w:pPr>
      <w:r>
        <w:rPr>
          <w:rFonts w:ascii="Arial" w:cs="Arial" w:eastAsia="Arial" w:hAnsi="Arial"/>
          <w:color w:val="333333"/>
          <w:sz w:val="20"/>
          <w:szCs w:val="20"/>
        </w:rPr>
        <w:t xml:space="preserve">Attack path simulation: Understand actual risk, not just theoretical CVSS scores</w:t>
      </w:r>
    </w:p>
    <w:p>
      <w:pPr>
        <w:pStyle w:val="ListParagraph"/>
        <w:numPr>
          <w:ilvl w:val="0"/>
          <w:numId w:val="2"/>
        </w:numPr>
        <w:spacing w:after="80" w:line="276"/>
      </w:pPr>
      <w:r>
        <w:rPr>
          <w:rFonts w:ascii="Arial" w:cs="Arial" w:eastAsia="Arial" w:hAnsi="Arial"/>
          <w:color w:val="333333"/>
          <w:sz w:val="20"/>
          <w:szCs w:val="20"/>
        </w:rPr>
        <w:t xml:space="preserve">Remediation tracking: Measure time-to-fix, hold staff accountable</w:t>
      </w:r>
    </w:p>
    <w:p>
      <w:pPr>
        <w:pStyle w:val="ListParagraph"/>
        <w:numPr>
          <w:ilvl w:val="0"/>
          <w:numId w:val="2"/>
        </w:numPr>
        <w:spacing w:after="80" w:line="276"/>
      </w:pPr>
      <w:r>
        <w:rPr>
          <w:rFonts w:ascii="Arial" w:cs="Arial" w:eastAsia="Arial" w:hAnsi="Arial"/>
          <w:color w:val="333333"/>
          <w:sz w:val="20"/>
          <w:szCs w:val="20"/>
        </w:rPr>
        <w:t xml:space="preserve">Automated reporting: Reduce assembly from 4 hours to 10 minutes</w:t>
      </w:r>
    </w:p>
    <w:p>
      <w:pPr>
        <w:pStyle w:val="ListParagraph"/>
        <w:numPr>
          <w:ilvl w:val="0"/>
          <w:numId w:val="2"/>
        </w:numPr>
        <w:spacing w:after="80" w:line="276"/>
      </w:pPr>
      <w:r>
        <w:rPr>
          <w:rFonts w:ascii="Arial" w:cs="Arial" w:eastAsia="Arial" w:hAnsi="Arial"/>
          <w:color w:val="333333"/>
          <w:sz w:val="20"/>
          <w:szCs w:val="20"/>
        </w:rPr>
        <w:t xml:space="preserve">Change awareness: Spot new assets and drift before they become shadow IT</w:t>
      </w:r>
    </w:p>
    <w:p>
      <w:pPr>
        <w:pStyle w:val="ListParagraph"/>
        <w:numPr>
          <w:ilvl w:val="0"/>
          <w:numId w:val="2"/>
        </w:numPr>
        <w:spacing w:after="80" w:line="276"/>
      </w:pPr>
      <w:r>
        <w:rPr>
          <w:rFonts w:ascii="Arial" w:cs="Arial" w:eastAsia="Arial" w:hAnsi="Arial"/>
          <w:color w:val="333333"/>
          <w:sz w:val="20"/>
          <w:szCs w:val="20"/>
        </w:rPr>
        <w:t xml:space="preserve">Quality-controlled imports: Bad data does not pollute security decisions</w:t>
      </w:r>
    </w:p>
    <w:p>
      <w:pPr>
        <w:pStyle w:val="Heading2"/>
        <w:spacing w:after="160" w:before="280"/>
      </w:pPr>
      <w:r>
        <w:rPr>
          <w:rFonts w:ascii="Arial" w:cs="Arial" w:eastAsia="Arial" w:hAnsi="Arial"/>
          <w:b/>
          <w:bCs/>
          <w:color w:val="2E75B6"/>
          <w:sz w:val="26"/>
          <w:szCs w:val="26"/>
        </w:rPr>
        <w:t xml:space="preserve">1.3 Baseline Status (as of 2026-02-28)</w:t>
      </w:r>
    </w:p>
    <w:p>
      <w:pPr>
        <w:spacing w:after="120" w:line="276"/>
      </w:pPr>
      <w:r>
        <w:rPr>
          <w:rFonts w:ascii="Arial" w:cs="Arial" w:eastAsia="Arial" w:hAnsi="Arial"/>
          <w:color w:val="333333"/>
          <w:sz w:val="20"/>
          <w:szCs w:val="20"/>
        </w:rPr>
        <w:t xml:space="preserve">The following capabilities already exist in the codebase (85 commits, ~3,500 lines TypeScript across 13 source files). All items below are COMPLETE and working in the current Docker Compose stack. This specification builds on this foundation — items marked ✅ DONE in sprint plans are already implemented.</w:t>
      </w:r>
    </w:p>
    <w:p>
      <w:pPr>
        <w:spacing w:after="120" w:before="200"/>
      </w:pPr>
      <w:r>
        <w:rPr>
          <w:rFonts w:ascii="Arial" w:cs="Arial" w:eastAsia="Arial" w:hAnsi="Arial"/>
          <w:b/>
          <w:bCs/>
          <w:color w:val="333333"/>
          <w:sz w:val="22"/>
          <w:szCs w:val="22"/>
        </w:rPr>
        <w:t xml:space="preserve">Prisma Models (EXISTING)</w:t>
      </w:r>
    </w:p>
    <w:p>
      <w:pPr>
        <w:pStyle w:val="ListParagraph"/>
        <w:numPr>
          <w:ilvl w:val="0"/>
          <w:numId w:val="2"/>
        </w:numPr>
        <w:spacing w:after="80" w:line="276"/>
      </w:pPr>
      <w:r>
        <w:rPr>
          <w:rFonts w:ascii="Arial" w:cs="Arial" w:eastAsia="Arial" w:hAnsi="Arial"/>
          <w:color w:val="333333"/>
          <w:sz w:val="20"/>
          <w:szCs w:val="20"/>
        </w:rPr>
        <w:t xml:space="preserve">Scan, ScanEvent, ScanSchedule — Full scan lifecycle with cron scheduling, retry, conflict detection</w:t>
      </w:r>
    </w:p>
    <w:p>
      <w:pPr>
        <w:pStyle w:val="ListParagraph"/>
        <w:numPr>
          <w:ilvl w:val="0"/>
          <w:numId w:val="2"/>
        </w:numPr>
        <w:spacing w:after="80" w:line="276"/>
      </w:pPr>
      <w:r>
        <w:rPr>
          <w:rFonts w:ascii="Arial" w:cs="Arial" w:eastAsia="Arial" w:hAnsi="Arial"/>
          <w:color w:val="333333"/>
          <w:sz w:val="20"/>
          <w:szCs w:val="20"/>
        </w:rPr>
        <w:t xml:space="preserve">XmlImport, ImportSourcePolicy — Quality-controlled import pipeline with strict/lenient modes, reject artifacts</w:t>
      </w:r>
    </w:p>
    <w:p>
      <w:pPr>
        <w:pStyle w:val="ListParagraph"/>
        <w:numPr>
          <w:ilvl w:val="0"/>
          <w:numId w:val="2"/>
        </w:numPr>
        <w:spacing w:after="80" w:line="276"/>
      </w:pPr>
      <w:r>
        <w:rPr>
          <w:rFonts w:ascii="Arial" w:cs="Arial" w:eastAsia="Arial" w:hAnsi="Arial"/>
          <w:color w:val="333333"/>
          <w:sz w:val="20"/>
          <w:szCs w:val="20"/>
        </w:rPr>
        <w:t xml:space="preserve">Asset — With identityKey dedup, deltaSinceLast change tracking, seenCount, firstSeenAt/lastSeenAt</w:t>
      </w:r>
    </w:p>
    <w:p>
      <w:pPr>
        <w:pStyle w:val="ListParagraph"/>
        <w:numPr>
          <w:ilvl w:val="0"/>
          <w:numId w:val="2"/>
        </w:numPr>
        <w:spacing w:after="80" w:line="276"/>
      </w:pPr>
      <w:r>
        <w:rPr>
          <w:rFonts w:ascii="Arial" w:cs="Arial" w:eastAsia="Arial" w:hAnsi="Arial"/>
          <w:color w:val="333333"/>
          <w:sz w:val="20"/>
          <w:szCs w:val="20"/>
        </w:rPr>
        <w:t xml:space="preserve">AssetVulnerability — With assignedTo, dueDate, remediationStatus (open/in_progress/on_hold/resolved), exploitRefs</w:t>
      </w:r>
    </w:p>
    <w:p>
      <w:pPr>
        <w:pStyle w:val="ListParagraph"/>
        <w:numPr>
          <w:ilvl w:val="0"/>
          <w:numId w:val="2"/>
        </w:numPr>
        <w:spacing w:after="80" w:line="276"/>
      </w:pPr>
      <w:r>
        <w:rPr>
          <w:rFonts w:ascii="Arial" w:cs="Arial" w:eastAsia="Arial" w:hAnsi="Arial"/>
          <w:color w:val="333333"/>
          <w:sz w:val="20"/>
          <w:szCs w:val="20"/>
        </w:rPr>
        <w:t xml:space="preserve">NOT YET: User, ProjectMembership, ScanCredential, EpssCache, CisaKevEntry, PostureSnapshot, ComplianceMapping, EvidenceAttachment, Report, NotificationPreference, WebhookSubscription, AuditEvent, TelemetryEvent, Agent</w:t>
      </w:r>
    </w:p>
    <w:p>
      <w:pPr>
        <w:spacing w:after="120" w:before="200"/>
      </w:pPr>
      <w:r>
        <w:rPr>
          <w:rFonts w:ascii="Arial" w:cs="Arial" w:eastAsia="Arial" w:hAnsi="Arial"/>
          <w:b/>
          <w:bCs/>
          <w:color w:val="333333"/>
          <w:sz w:val="22"/>
          <w:szCs w:val="22"/>
        </w:rPr>
        <w:t xml:space="preserve">API Routes (EXISTING — 40+ endpoints)</w:t>
      </w:r>
    </w:p>
    <w:p>
      <w:pPr>
        <w:pStyle w:val="ListParagraph"/>
        <w:numPr>
          <w:ilvl w:val="0"/>
          <w:numId w:val="2"/>
        </w:numPr>
        <w:spacing w:after="80" w:line="276"/>
      </w:pPr>
      <w:r>
        <w:rPr>
          <w:rFonts w:ascii="Arial" w:cs="Arial" w:eastAsia="Arial" w:hAnsi="Arial"/>
          <w:color w:val="333333"/>
          <w:sz w:val="20"/>
          <w:szCs w:val="20"/>
        </w:rPr>
        <w:t xml:space="preserve">Scans: POST/GET /api/v1/scans, GET /scans/:scanId, GET /scans/:scanId/events, GET /scans/attention, POST /scans/:scanId/retry</w:t>
      </w:r>
    </w:p>
    <w:p>
      <w:pPr>
        <w:pStyle w:val="ListParagraph"/>
        <w:numPr>
          <w:ilvl w:val="0"/>
          <w:numId w:val="2"/>
        </w:numPr>
        <w:spacing w:after="80" w:line="276"/>
      </w:pPr>
      <w:r>
        <w:rPr>
          <w:rFonts w:ascii="Arial" w:cs="Arial" w:eastAsia="Arial" w:hAnsi="Arial"/>
          <w:color w:val="333333"/>
          <w:sz w:val="20"/>
          <w:szCs w:val="20"/>
        </w:rPr>
        <w:t xml:space="preserve">Schedules: GET/POST /api/v1/scan-schedules, POST /scan-schedules/:id/toggle, POST /scan-schedules/run-due</w:t>
      </w:r>
    </w:p>
    <w:p>
      <w:pPr>
        <w:pStyle w:val="ListParagraph"/>
        <w:numPr>
          <w:ilvl w:val="0"/>
          <w:numId w:val="2"/>
        </w:numPr>
        <w:spacing w:after="80" w:line="276"/>
      </w:pPr>
      <w:r>
        <w:rPr>
          <w:rFonts w:ascii="Arial" w:cs="Arial" w:eastAsia="Arial" w:hAnsi="Arial"/>
          <w:color w:val="333333"/>
          <w:sz w:val="20"/>
          <w:szCs w:val="20"/>
        </w:rPr>
        <w:t xml:space="preserve">Imports: POST /api/v1/imports/xml, GET /imports, GET /imports/quality-trend, GET /imports/quality-digest, GET /imports.csv, GET /imports/:id/reject-artifact, GET/POST /imports/:id/annotations</w:t>
      </w:r>
    </w:p>
    <w:p>
      <w:pPr>
        <w:pStyle w:val="ListParagraph"/>
        <w:numPr>
          <w:ilvl w:val="0"/>
          <w:numId w:val="2"/>
        </w:numPr>
        <w:spacing w:after="80" w:line="276"/>
      </w:pPr>
      <w:r>
        <w:rPr>
          <w:rFonts w:ascii="Arial" w:cs="Arial" w:eastAsia="Arial" w:hAnsi="Arial"/>
          <w:color w:val="333333"/>
          <w:sz w:val="20"/>
          <w:szCs w:val="20"/>
        </w:rPr>
        <w:t xml:space="preserve">Import Policies: GET/POST /api/v1/import-policies</w:t>
      </w:r>
    </w:p>
    <w:p>
      <w:pPr>
        <w:pStyle w:val="ListParagraph"/>
        <w:numPr>
          <w:ilvl w:val="0"/>
          <w:numId w:val="2"/>
        </w:numPr>
        <w:spacing w:after="80" w:line="276"/>
      </w:pPr>
      <w:r>
        <w:rPr>
          <w:rFonts w:ascii="Arial" w:cs="Arial" w:eastAsia="Arial" w:hAnsi="Arial"/>
          <w:color w:val="333333"/>
          <w:sz w:val="20"/>
          <w:szCs w:val="20"/>
        </w:rPr>
        <w:t xml:space="preserve">Assets: GET /api/v1/assets (with ?badges=true), GET /assets/:assetId, POST /assets/backfill-identity, GET/POST /assets/:id/annotations</w:t>
      </w:r>
    </w:p>
    <w:p>
      <w:pPr>
        <w:pStyle w:val="ListParagraph"/>
        <w:numPr>
          <w:ilvl w:val="0"/>
          <w:numId w:val="2"/>
        </w:numPr>
        <w:spacing w:after="80" w:line="276"/>
      </w:pPr>
      <w:r>
        <w:rPr>
          <w:rFonts w:ascii="Arial" w:cs="Arial" w:eastAsia="Arial" w:hAnsi="Arial"/>
          <w:color w:val="333333"/>
          <w:sz w:val="20"/>
          <w:szCs w:val="20"/>
        </w:rPr>
        <w:t xml:space="preserve">Vulns: GET /api/v1/vulns (with ?hasExploit=true), PATCH /vulns/:id, POST /vulns/bulk-update, GET /vulns/:cve/blast-radius, GET /vulns/stats/exploitability</w:t>
      </w:r>
    </w:p>
    <w:p>
      <w:pPr>
        <w:pStyle w:val="ListParagraph"/>
        <w:numPr>
          <w:ilvl w:val="0"/>
          <w:numId w:val="2"/>
        </w:numPr>
        <w:spacing w:after="80" w:line="276"/>
      </w:pPr>
      <w:r>
        <w:rPr>
          <w:rFonts w:ascii="Arial" w:cs="Arial" w:eastAsia="Arial" w:hAnsi="Arial"/>
          <w:color w:val="333333"/>
          <w:sz w:val="20"/>
          <w:szCs w:val="20"/>
        </w:rPr>
        <w:t xml:space="preserve">Network: GET /api/v1/network, POST /api/v1/network/attack-path</w:t>
      </w:r>
    </w:p>
    <w:p>
      <w:pPr>
        <w:pStyle w:val="ListParagraph"/>
        <w:numPr>
          <w:ilvl w:val="0"/>
          <w:numId w:val="2"/>
        </w:numPr>
        <w:spacing w:after="80" w:line="276"/>
      </w:pPr>
      <w:r>
        <w:rPr>
          <w:rFonts w:ascii="Arial" w:cs="Arial" w:eastAsia="Arial" w:hAnsi="Arial"/>
          <w:color w:val="333333"/>
          <w:sz w:val="20"/>
          <w:szCs w:val="20"/>
        </w:rPr>
        <w:t xml:space="preserve">Search: GET /api/v1/search (global Cmd+K)</w:t>
      </w:r>
    </w:p>
    <w:p>
      <w:pPr>
        <w:pStyle w:val="ListParagraph"/>
        <w:numPr>
          <w:ilvl w:val="0"/>
          <w:numId w:val="2"/>
        </w:numPr>
        <w:spacing w:after="80" w:line="276"/>
      </w:pPr>
      <w:r>
        <w:rPr>
          <w:rFonts w:ascii="Arial" w:cs="Arial" w:eastAsia="Arial" w:hAnsi="Arial"/>
          <w:color w:val="333333"/>
          <w:sz w:val="20"/>
          <w:szCs w:val="20"/>
        </w:rPr>
        <w:t xml:space="preserve">Dashboard: GET /api/v1/dashboard/summary</w:t>
      </w:r>
    </w:p>
    <w:p>
      <w:pPr>
        <w:pStyle w:val="ListParagraph"/>
        <w:numPr>
          <w:ilvl w:val="0"/>
          <w:numId w:val="2"/>
        </w:numPr>
        <w:spacing w:after="80" w:line="276"/>
      </w:pPr>
      <w:r>
        <w:rPr>
          <w:rFonts w:ascii="Arial" w:cs="Arial" w:eastAsia="Arial" w:hAnsi="Arial"/>
          <w:color w:val="333333"/>
          <w:sz w:val="20"/>
          <w:szCs w:val="20"/>
        </w:rPr>
        <w:t xml:space="preserve">Reports: GET /api/v1/reports, GET /reports/imports/:id.pdf, GET /reports/scans/:id.pdf</w:t>
      </w:r>
    </w:p>
    <w:p>
      <w:pPr>
        <w:pStyle w:val="ListParagraph"/>
        <w:numPr>
          <w:ilvl w:val="0"/>
          <w:numId w:val="2"/>
        </w:numPr>
        <w:spacing w:after="80" w:line="276"/>
      </w:pPr>
      <w:r>
        <w:rPr>
          <w:rFonts w:ascii="Arial" w:cs="Arial" w:eastAsia="Arial" w:hAnsi="Arial"/>
          <w:color w:val="333333"/>
          <w:sz w:val="20"/>
          <w:szCs w:val="20"/>
        </w:rPr>
        <w:t xml:space="preserve">Diffs: GET /api/v1/scans/:id/diff, GET /api/v1/imports/:id/diff</w:t>
      </w:r>
    </w:p>
    <w:p>
      <w:pPr>
        <w:pStyle w:val="ListParagraph"/>
        <w:numPr>
          <w:ilvl w:val="0"/>
          <w:numId w:val="2"/>
        </w:numPr>
        <w:spacing w:after="80" w:line="276"/>
      </w:pPr>
      <w:r>
        <w:rPr>
          <w:rFonts w:ascii="Arial" w:cs="Arial" w:eastAsia="Arial" w:hAnsi="Arial"/>
          <w:color w:val="333333"/>
          <w:sz w:val="20"/>
          <w:szCs w:val="20"/>
        </w:rPr>
        <w:t xml:space="preserve">NOT YET: /api/v1/users, /auth, /api-keys, /webhooks, /epss, /kev, /ai/*, /compliance/*, /notifications/*, /integrations/*</w:t>
      </w:r>
    </w:p>
    <w:p>
      <w:pPr>
        <w:spacing w:after="120" w:before="200"/>
      </w:pPr>
      <w:r>
        <w:rPr>
          <w:rFonts w:ascii="Arial" w:cs="Arial" w:eastAsia="Arial" w:hAnsi="Arial"/>
          <w:b/>
          <w:bCs/>
          <w:color w:val="333333"/>
          <w:sz w:val="22"/>
          <w:szCs w:val="22"/>
        </w:rPr>
        <w:t xml:space="preserve">Web UI Pages (EXISTING — 10 pages, 7 components)</w:t>
      </w:r>
    </w:p>
    <w:p>
      <w:pPr>
        <w:pStyle w:val="ListParagraph"/>
        <w:numPr>
          <w:ilvl w:val="0"/>
          <w:numId w:val="2"/>
        </w:numPr>
        <w:spacing w:after="80" w:line="276"/>
      </w:pPr>
      <w:r>
        <w:rPr>
          <w:rFonts w:ascii="Arial" w:cs="Arial" w:eastAsia="Arial" w:hAnsi="Arial"/>
          <w:color w:val="333333"/>
          <w:sz w:val="20"/>
          <w:szCs w:val="20"/>
        </w:rPr>
        <w:t xml:space="preserve">/ (Overview command centre with status counters, quick actions, scan history)</w:t>
      </w:r>
    </w:p>
    <w:p>
      <w:pPr>
        <w:pStyle w:val="ListParagraph"/>
        <w:numPr>
          <w:ilvl w:val="0"/>
          <w:numId w:val="2"/>
        </w:numPr>
        <w:spacing w:after="80" w:line="276"/>
      </w:pPr>
      <w:r>
        <w:rPr>
          <w:rFonts w:ascii="Arial" w:cs="Arial" w:eastAsia="Arial" w:hAnsi="Arial"/>
          <w:color w:val="333333"/>
          <w:sz w:val="20"/>
          <w:szCs w:val="20"/>
        </w:rPr>
        <w:t xml:space="preserve">/vulns (Exploitability tabs, blast radius chips, remediation inline edit, CSV export)</w:t>
      </w:r>
    </w:p>
    <w:p>
      <w:pPr>
        <w:pStyle w:val="ListParagraph"/>
        <w:numPr>
          <w:ilvl w:val="0"/>
          <w:numId w:val="2"/>
        </w:numPr>
        <w:spacing w:after="80" w:line="276"/>
      </w:pPr>
      <w:r>
        <w:rPr>
          <w:rFonts w:ascii="Arial" w:cs="Arial" w:eastAsia="Arial" w:hAnsi="Arial"/>
          <w:color w:val="333333"/>
          <w:sz w:val="20"/>
          <w:szCs w:val="20"/>
        </w:rPr>
        <w:t xml:space="preserve">/assets (Change badges, delta tracking, detail pages with command shortcuts)</w:t>
      </w:r>
    </w:p>
    <w:p>
      <w:pPr>
        <w:pStyle w:val="ListParagraph"/>
        <w:numPr>
          <w:ilvl w:val="0"/>
          <w:numId w:val="2"/>
        </w:numPr>
        <w:spacing w:after="80" w:line="276"/>
      </w:pPr>
      <w:r>
        <w:rPr>
          <w:rFonts w:ascii="Arial" w:cs="Arial" w:eastAsia="Arial" w:hAnsi="Arial"/>
          <w:color w:val="333333"/>
          <w:sz w:val="20"/>
          <w:szCs w:val="20"/>
        </w:rPr>
        <w:t xml:space="preserve">/imports (Quality analytics, reject artifacts, detail pages)</w:t>
      </w:r>
    </w:p>
    <w:p>
      <w:pPr>
        <w:pStyle w:val="ListParagraph"/>
        <w:numPr>
          <w:ilvl w:val="0"/>
          <w:numId w:val="2"/>
        </w:numPr>
        <w:spacing w:after="80" w:line="276"/>
      </w:pPr>
      <w:r>
        <w:rPr>
          <w:rFonts w:ascii="Arial" w:cs="Arial" w:eastAsia="Arial" w:hAnsi="Arial"/>
          <w:color w:val="333333"/>
          <w:sz w:val="20"/>
          <w:szCs w:val="20"/>
        </w:rPr>
        <w:t xml:space="preserve">/network (Interactive topology, attack path simulation)</w:t>
      </w:r>
    </w:p>
    <w:p>
      <w:pPr>
        <w:pStyle w:val="ListParagraph"/>
        <w:numPr>
          <w:ilvl w:val="0"/>
          <w:numId w:val="2"/>
        </w:numPr>
        <w:spacing w:after="80" w:line="276"/>
      </w:pPr>
      <w:r>
        <w:rPr>
          <w:rFonts w:ascii="Arial" w:cs="Arial" w:eastAsia="Arial" w:hAnsi="Arial"/>
          <w:color w:val="333333"/>
          <w:sz w:val="20"/>
          <w:szCs w:val="20"/>
        </w:rPr>
        <w:t xml:space="preserve">/reports (PDF generation for imports and scans)</w:t>
      </w:r>
    </w:p>
    <w:p>
      <w:pPr>
        <w:pStyle w:val="ListParagraph"/>
        <w:numPr>
          <w:ilvl w:val="0"/>
          <w:numId w:val="2"/>
        </w:numPr>
        <w:spacing w:after="80" w:line="276"/>
      </w:pPr>
      <w:r>
        <w:rPr>
          <w:rFonts w:ascii="Arial" w:cs="Arial" w:eastAsia="Arial" w:hAnsi="Arial"/>
          <w:color w:val="333333"/>
          <w:sz w:val="20"/>
          <w:szCs w:val="20"/>
        </w:rPr>
        <w:t xml:space="preserve">/schedules (Cron management with toggle, conflict detection)</w:t>
      </w:r>
    </w:p>
    <w:p>
      <w:pPr>
        <w:pStyle w:val="ListParagraph"/>
        <w:numPr>
          <w:ilvl w:val="0"/>
          <w:numId w:val="2"/>
        </w:numPr>
        <w:spacing w:after="80" w:line="276"/>
      </w:pPr>
      <w:r>
        <w:rPr>
          <w:rFonts w:ascii="Arial" w:cs="Arial" w:eastAsia="Arial" w:hAnsi="Arial"/>
          <w:color w:val="333333"/>
          <w:sz w:val="20"/>
          <w:szCs w:val="20"/>
        </w:rPr>
        <w:t xml:space="preserve">/dashboard (Summary view)</w:t>
      </w:r>
    </w:p>
    <w:p>
      <w:pPr>
        <w:pStyle w:val="ListParagraph"/>
        <w:numPr>
          <w:ilvl w:val="0"/>
          <w:numId w:val="2"/>
        </w:numPr>
        <w:spacing w:after="80" w:line="276"/>
      </w:pPr>
      <w:r>
        <w:rPr>
          <w:rFonts w:ascii="Arial" w:cs="Arial" w:eastAsia="Arial" w:hAnsi="Arial"/>
          <w:color w:val="333333"/>
          <w:sz w:val="20"/>
          <w:szCs w:val="20"/>
        </w:rPr>
        <w:t xml:space="preserve">/scans/:scanId (Scan detail with events timeline)</w:t>
      </w:r>
    </w:p>
    <w:p>
      <w:pPr>
        <w:pStyle w:val="ListParagraph"/>
        <w:numPr>
          <w:ilvl w:val="0"/>
          <w:numId w:val="2"/>
        </w:numPr>
        <w:spacing w:after="80" w:line="276"/>
      </w:pPr>
      <w:r>
        <w:rPr>
          <w:rFonts w:ascii="Arial" w:cs="Arial" w:eastAsia="Arial" w:hAnsi="Arial"/>
          <w:color w:val="333333"/>
          <w:sz w:val="20"/>
          <w:szCs w:val="20"/>
        </w:rPr>
        <w:t xml:space="preserve">Components: AppShell, AttentionBanner, GlobalSearch (Cmd+K), BlastRadiusChip, RemediationCell, VulnRemediationEdit, AssetBadge</w:t>
      </w:r>
    </w:p>
    <w:p>
      <w:pPr>
        <w:pStyle w:val="ListParagraph"/>
        <w:numPr>
          <w:ilvl w:val="0"/>
          <w:numId w:val="2"/>
        </w:numPr>
        <w:spacing w:after="80" w:line="276"/>
      </w:pPr>
      <w:r>
        <w:rPr>
          <w:rFonts w:ascii="Arial" w:cs="Arial" w:eastAsia="Arial" w:hAnsi="Arial"/>
          <w:color w:val="333333"/>
          <w:sz w:val="20"/>
          <w:szCs w:val="20"/>
        </w:rPr>
        <w:t xml:space="preserve">NOTE: UI uses plain inline styles (no Tailwind, no shadcn/ui yet). Sprint 0 INFRA-10 adds the modern UI stack.</w:t>
      </w:r>
    </w:p>
    <w:p>
      <w:pPr>
        <w:spacing w:after="120" w:before="200"/>
      </w:pPr>
      <w:r>
        <w:rPr>
          <w:rFonts w:ascii="Arial" w:cs="Arial" w:eastAsia="Arial" w:hAnsi="Arial"/>
          <w:b/>
          <w:bCs/>
          <w:color w:val="333333"/>
          <w:sz w:val="22"/>
          <w:szCs w:val="22"/>
        </w:rPr>
        <w:t xml:space="preserve">Infrastructure (EXISTING)</w:t>
      </w:r>
    </w:p>
    <w:p>
      <w:pPr>
        <w:pStyle w:val="ListParagraph"/>
        <w:numPr>
          <w:ilvl w:val="0"/>
          <w:numId w:val="2"/>
        </w:numPr>
        <w:spacing w:after="80" w:line="276"/>
      </w:pPr>
      <w:r>
        <w:rPr>
          <w:rFonts w:ascii="Arial" w:cs="Arial" w:eastAsia="Arial" w:hAnsi="Arial"/>
          <w:color w:val="333333"/>
          <w:sz w:val="20"/>
          <w:szCs w:val="20"/>
        </w:rPr>
        <w:t xml:space="preserve">Docker Compose: postgres:16-alpine, redis:7-alpine, api, worker, web (5 containers)</w:t>
      </w:r>
    </w:p>
    <w:p>
      <w:pPr>
        <w:pStyle w:val="ListParagraph"/>
        <w:numPr>
          <w:ilvl w:val="0"/>
          <w:numId w:val="2"/>
        </w:numPr>
        <w:spacing w:after="80" w:line="276"/>
      </w:pPr>
      <w:r>
        <w:rPr>
          <w:rFonts w:ascii="Arial" w:cs="Arial" w:eastAsia="Arial" w:hAnsi="Arial"/>
          <w:color w:val="333333"/>
          <w:sz w:val="20"/>
          <w:szCs w:val="20"/>
        </w:rPr>
        <w:t xml:space="preserve">Makefile: up, down, logs, ps, test, bootstrap, clean</w:t>
      </w:r>
    </w:p>
    <w:p>
      <w:pPr>
        <w:pStyle w:val="ListParagraph"/>
        <w:numPr>
          <w:ilvl w:val="0"/>
          <w:numId w:val="2"/>
        </w:numPr>
        <w:spacing w:after="80" w:line="276"/>
      </w:pPr>
      <w:r>
        <w:rPr>
          <w:rFonts w:ascii="Arial" w:cs="Arial" w:eastAsia="Arial" w:hAnsi="Arial"/>
          <w:color w:val="333333"/>
          <w:sz w:val="20"/>
          <w:szCs w:val="20"/>
        </w:rPr>
        <w:t xml:space="preserve">pnpm workspace + Turborepo + turbo.json</w:t>
      </w:r>
    </w:p>
    <w:p>
      <w:pPr>
        <w:pStyle w:val="ListParagraph"/>
        <w:numPr>
          <w:ilvl w:val="0"/>
          <w:numId w:val="2"/>
        </w:numPr>
        <w:spacing w:after="80" w:line="276"/>
      </w:pPr>
      <w:r>
        <w:rPr>
          <w:rFonts w:ascii="Arial" w:cs="Arial" w:eastAsia="Arial" w:hAnsi="Arial"/>
          <w:color w:val="333333"/>
          <w:sz w:val="20"/>
          <w:szCs w:val="20"/>
        </w:rPr>
        <w:t xml:space="preserve">GitHub Actions CI: .github/workflows/phase4-gate.yml</w:t>
      </w:r>
    </w:p>
    <w:p>
      <w:pPr>
        <w:pStyle w:val="ListParagraph"/>
        <w:numPr>
          <w:ilvl w:val="0"/>
          <w:numId w:val="2"/>
        </w:numPr>
        <w:spacing w:after="80" w:line="276"/>
      </w:pPr>
      <w:r>
        <w:rPr>
          <w:rFonts w:ascii="Arial" w:cs="Arial" w:eastAsia="Arial" w:hAnsi="Arial"/>
          <w:color w:val="333333"/>
          <w:sz w:val="20"/>
          <w:szCs w:val="20"/>
        </w:rPr>
        <w:t xml:space="preserve">Playwright e2e tests: e2e/phase7.spec.ts (remediation, search, badges, attention banner)</w:t>
      </w:r>
    </w:p>
    <w:p>
      <w:pPr>
        <w:pStyle w:val="ListParagraph"/>
        <w:numPr>
          <w:ilvl w:val="0"/>
          <w:numId w:val="2"/>
        </w:numPr>
        <w:spacing w:after="80" w:line="276"/>
      </w:pPr>
      <w:r>
        <w:rPr>
          <w:rFonts w:ascii="Arial" w:cs="Arial" w:eastAsia="Arial" w:hAnsi="Arial"/>
          <w:color w:val="333333"/>
          <w:sz w:val="20"/>
          <w:szCs w:val="20"/>
        </w:rPr>
        <w:t xml:space="preserve">Signed session auth with lockout controls</w:t>
      </w:r>
    </w:p>
    <w:p>
      <w:pPr>
        <w:pStyle w:val="ListParagraph"/>
        <w:numPr>
          <w:ilvl w:val="0"/>
          <w:numId w:val="2"/>
        </w:numPr>
        <w:spacing w:after="80" w:line="276"/>
      </w:pPr>
      <w:r>
        <w:rPr>
          <w:rFonts w:ascii="Arial" w:cs="Arial" w:eastAsia="Arial" w:hAnsi="Arial"/>
          <w:color w:val="333333"/>
          <w:sz w:val="20"/>
          <w:szCs w:val="20"/>
        </w:rPr>
        <w:t xml:space="preserve">Colima bootstrap script for macOS</w:t>
      </w:r>
    </w:p>
    <w:p>
      <w:pPr>
        <w:pStyle w:val="ListParagraph"/>
        <w:numPr>
          <w:ilvl w:val="0"/>
          <w:numId w:val="2"/>
        </w:numPr>
        <w:spacing w:after="80" w:line="276"/>
      </w:pPr>
      <w:r>
        <w:rPr>
          <w:rFonts w:ascii="Arial" w:cs="Arial" w:eastAsia="Arial" w:hAnsi="Arial"/>
          <w:color w:val="333333"/>
          <w:sz w:val="20"/>
          <w:szCs w:val="20"/>
        </w:rPr>
        <w:t xml:space="preserve">NOT YET: MinIO container, Ollama container, Zod validation layer, Prisma middleware (projectId injection), RLS policies</w:t>
      </w:r>
    </w:p>
    <w:p>
      <w:pPr>
        <w:spacing w:after="120" w:before="200"/>
      </w:pPr>
      <w:r>
        <w:rPr>
          <w:rFonts w:ascii="Arial" w:cs="Arial" w:eastAsia="Arial" w:hAnsi="Arial"/>
          <w:b/>
          <w:bCs/>
          <w:color w:val="333333"/>
          <w:sz w:val="22"/>
          <w:szCs w:val="22"/>
        </w:rPr>
        <w:t xml:space="preserve">Shared Packages (EXISTING)</w:t>
      </w:r>
    </w:p>
    <w:p>
      <w:pPr>
        <w:pStyle w:val="ListParagraph"/>
        <w:numPr>
          <w:ilvl w:val="0"/>
          <w:numId w:val="2"/>
        </w:numPr>
        <w:spacing w:after="80" w:line="276"/>
      </w:pPr>
      <w:r>
        <w:rPr>
          <w:rFonts w:ascii="Arial" w:cs="Arial" w:eastAsia="Arial" w:hAnsi="Arial"/>
          <w:color w:val="333333"/>
          <w:sz w:val="20"/>
          <w:szCs w:val="20"/>
        </w:rPr>
        <w:t xml:space="preserve">packages/types — ScanStage, ScanTarget, ScanPipelineConfig, ScanRequest, ScanJobPayload, StageResult</w:t>
      </w:r>
    </w:p>
    <w:p>
      <w:pPr>
        <w:pStyle w:val="ListParagraph"/>
        <w:numPr>
          <w:ilvl w:val="0"/>
          <w:numId w:val="2"/>
        </w:numPr>
        <w:spacing w:after="80" w:line="276"/>
      </w:pPr>
      <w:r>
        <w:rPr>
          <w:rFonts w:ascii="Arial" w:cs="Arial" w:eastAsia="Arial" w:hAnsi="Arial"/>
          <w:color w:val="333333"/>
          <w:sz w:val="20"/>
          <w:szCs w:val="20"/>
        </w:rPr>
        <w:t xml:space="preserve">packages/config — Shared config (stub)</w:t>
      </w:r>
    </w:p>
    <w:p>
      <w:pPr>
        <w:pStyle w:val="ListParagraph"/>
        <w:numPr>
          <w:ilvl w:val="0"/>
          <w:numId w:val="2"/>
        </w:numPr>
        <w:spacing w:after="80" w:line="276"/>
      </w:pPr>
      <w:r>
        <w:rPr>
          <w:rFonts w:ascii="Arial" w:cs="Arial" w:eastAsia="Arial" w:hAnsi="Arial"/>
          <w:color w:val="333333"/>
          <w:sz w:val="20"/>
          <w:szCs w:val="20"/>
        </w:rPr>
        <w:t xml:space="preserve">packages/ui — UI components (stub)</w:t>
      </w:r>
    </w:p>
    <w:p>
      <w:pPr>
        <w:pStyle w:val="ListParagraph"/>
        <w:numPr>
          <w:ilvl w:val="0"/>
          <w:numId w:val="2"/>
        </w:numPr>
        <w:spacing w:after="80" w:line="276"/>
      </w:pPr>
      <w:r>
        <w:rPr>
          <w:rFonts w:ascii="Arial" w:cs="Arial" w:eastAsia="Arial" w:hAnsi="Arial"/>
          <w:color w:val="333333"/>
          <w:sz w:val="20"/>
          <w:szCs w:val="20"/>
        </w:rPr>
        <w:t xml:space="preserve">NOT YET: packages/scoring, packages/compliance, packages/notifications, packages/integrations</w:t>
      </w:r>
    </w:p>
    <w:p>
      <w:pPr>
        <w:spacing w:after="120" w:before="200"/>
      </w:pPr>
      <w:r>
        <w:rPr>
          <w:rFonts w:ascii="Arial" w:cs="Arial" w:eastAsia="Arial" w:hAnsi="Arial"/>
          <w:b/>
          <w:bCs/>
          <w:color w:val="333333"/>
          <w:sz w:val="22"/>
          <w:szCs w:val="22"/>
        </w:rPr>
        <w:t xml:space="preserve">npm Dependencies (EXISTING)</w:t>
      </w:r>
    </w:p>
    <w:p>
      <w:pPr>
        <w:pStyle w:val="ListParagraph"/>
        <w:numPr>
          <w:ilvl w:val="0"/>
          <w:numId w:val="2"/>
        </w:numPr>
        <w:spacing w:after="80" w:line="276"/>
      </w:pPr>
      <w:r>
        <w:rPr>
          <w:rFonts w:ascii="Arial" w:cs="Arial" w:eastAsia="Arial" w:hAnsi="Arial"/>
          <w:color w:val="333333"/>
          <w:sz w:val="20"/>
          <w:szCs w:val="20"/>
        </w:rPr>
        <w:t xml:space="preserve">API: @prisma/client, bullmq, cron-parser, fast-xml-parser, fastify, ioredis, pdfkit, prisma, qrcode, tsx</w:t>
      </w:r>
    </w:p>
    <w:p>
      <w:pPr>
        <w:pStyle w:val="ListParagraph"/>
        <w:numPr>
          <w:ilvl w:val="0"/>
          <w:numId w:val="2"/>
        </w:numPr>
        <w:spacing w:after="80" w:line="276"/>
      </w:pPr>
      <w:r>
        <w:rPr>
          <w:rFonts w:ascii="Arial" w:cs="Arial" w:eastAsia="Arial" w:hAnsi="Arial"/>
          <w:color w:val="333333"/>
          <w:sz w:val="20"/>
          <w:szCs w:val="20"/>
        </w:rPr>
        <w:t xml:space="preserve">Web: next, react, react-dom</w:t>
      </w:r>
    </w:p>
    <w:p>
      <w:pPr>
        <w:pStyle w:val="ListParagraph"/>
        <w:numPr>
          <w:ilvl w:val="0"/>
          <w:numId w:val="2"/>
        </w:numPr>
        <w:spacing w:after="80" w:line="276"/>
      </w:pPr>
      <w:r>
        <w:rPr>
          <w:rFonts w:ascii="Arial" w:cs="Arial" w:eastAsia="Arial" w:hAnsi="Arial"/>
          <w:color w:val="333333"/>
          <w:sz w:val="20"/>
          <w:szCs w:val="20"/>
        </w:rPr>
        <w:t xml:space="preserve">Worker: bullmq, ioredis, tsx</w:t>
      </w:r>
    </w:p>
    <w:p>
      <w:pPr>
        <w:pStyle w:val="ListParagraph"/>
        <w:numPr>
          <w:ilvl w:val="0"/>
          <w:numId w:val="2"/>
        </w:numPr>
        <w:spacing w:after="80" w:line="276"/>
      </w:pPr>
      <w:r>
        <w:rPr>
          <w:rFonts w:ascii="Arial" w:cs="Arial" w:eastAsia="Arial" w:hAnsi="Arial"/>
          <w:color w:val="333333"/>
          <w:sz w:val="20"/>
          <w:szCs w:val="20"/>
        </w:rPr>
        <w:t xml:space="preserve">NOT YET: zod, @react-pdf/renderer, tailwindcss, shadcn/ui, recharts, lucide-react, react-hook-form, openai, @aws-sdk/client-s3, nodemailer, @slack/web-api, ws, chart.js, nanoid</w:t>
      </w:r>
    </w:p>
    <w:p>
      <w:r>
        <w:br w:type="page"/>
      </w:r>
    </w:p>
    <w:p>
      <w:pPr>
        <w:pStyle w:val="Heading1"/>
        <w:spacing w:after="200" w:before="360"/>
      </w:pPr>
      <w:r>
        <w:rPr>
          <w:rFonts w:ascii="Arial" w:cs="Arial" w:eastAsia="Arial" w:hAnsi="Arial"/>
          <w:b/>
          <w:bCs/>
          <w:color w:val="1B365D"/>
          <w:sz w:val="32"/>
          <w:szCs w:val="32"/>
        </w:rPr>
        <w:t xml:space="preserve">2. System Architecture</w:t>
      </w:r>
    </w:p>
    <w:p>
      <w:pPr>
        <w:pStyle w:val="Heading2"/>
        <w:spacing w:after="160" w:before="280"/>
      </w:pPr>
      <w:r>
        <w:rPr>
          <w:rFonts w:ascii="Arial" w:cs="Arial" w:eastAsia="Arial" w:hAnsi="Arial"/>
          <w:b/>
          <w:bCs/>
          <w:color w:val="2E75B6"/>
          <w:sz w:val="26"/>
          <w:szCs w:val="26"/>
        </w:rPr>
        <w:t xml:space="preserve">2.1 Monorepo Structure</w:t>
      </w:r>
    </w:p>
    <w:p>
      <w:pPr>
        <w:spacing w:after="120" w:line="276"/>
      </w:pPr>
      <w:r>
        <w:rPr>
          <w:rFonts w:ascii="Arial" w:cs="Arial" w:eastAsia="Arial" w:hAnsi="Arial"/>
          <w:color w:val="333333"/>
          <w:sz w:val="20"/>
          <w:szCs w:val="20"/>
        </w:rPr>
        <w:t xml:space="preserve">The project is a pnpm monorepo managed with Turborepo, consisting of three apps and a shared types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Stack</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apps/web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Next.js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Web UI: dashboards, vulnerability views, asset management, network topology, reports, schedules. Mobile-responsive.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apps/api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Fastify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REST API: authentication, scan management, vulnerability CRUD, imports, search, attack path simulation. PostgreSQL via Prisma 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apps/worker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BullMQ</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Background job pipeline: scan execution, XML import processing, report generation, scheduled scan dispatch.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packages/types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TypeScript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Shared pipeline contracts: type definitions, enums, and interfaces used across all three apps.</w:t>
            </w:r>
          </w:p>
        </w:tc>
      </w:tr>
    </w:tbl>
    <w:p>
      <w:pPr>
        <w:spacing w:before="120"/>
      </w:pPr>
    </w:p>
    <w:p>
      <w:pPr>
        <w:pStyle w:val="Heading2"/>
        <w:spacing w:after="160" w:before="280"/>
      </w:pPr>
      <w:r>
        <w:rPr>
          <w:rFonts w:ascii="Arial" w:cs="Arial" w:eastAsia="Arial" w:hAnsi="Arial"/>
          <w:b/>
          <w:bCs/>
          <w:color w:val="2E75B6"/>
          <w:sz w:val="26"/>
          <w:szCs w:val="26"/>
        </w:rPr>
        <w:t xml:space="preserve">2.2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Runtime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Docker Compose (dev/self-hosted), optional Kubernetes (scale-out)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PostgreSQL with Prisma ORM migrations (apps/api/prisma)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Queue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BullMQ (Redis-backed job queue)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Language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TypeScript 95.5%, Python 2%, Shell 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Turborepo (pnpm workspace)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CI/CD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GitHub Actions (.github/workflows). Self-hosted alternative: Gitea + Gitea Actions or Forgejo (both open source, ARM64-native).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Playwright (e2e/), unit tests via Turbo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Local Dev</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make up (one command). macOS: Docker Desktop or Colima. Linux: Docker Engine natively.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Target Platforms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linux/amd64 and linux/arm64 (Apple Silicon M1/M2/M4). All Docker images MUST support both architectures.</w:t>
            </w:r>
          </w:p>
        </w:tc>
      </w:tr>
    </w:tbl>
    <w:p>
      <w:pPr>
        <w:spacing w:before="120"/>
      </w:pPr>
    </w:p>
    <w:p>
      <w:pPr>
        <w:pStyle w:val="Heading2"/>
        <w:spacing w:after="160" w:before="280"/>
      </w:pPr>
      <w:r>
        <w:rPr>
          <w:rFonts w:ascii="Arial" w:cs="Arial" w:eastAsia="Arial" w:hAnsi="Arial"/>
          <w:b/>
          <w:bCs/>
          <w:color w:val="2E75B6"/>
          <w:sz w:val="26"/>
          <w:szCs w:val="26"/>
        </w:rPr>
        <w:t xml:space="preserve">2.3 Authentication &amp; Multi-Tenancy Model</w:t>
      </w:r>
    </w:p>
    <w:p>
      <w:pPr>
        <w:spacing w:after="120" w:line="276"/>
      </w:pPr>
      <w:r>
        <w:rPr>
          <w:rFonts w:ascii="Arial" w:cs="Arial" w:eastAsia="Arial" w:hAnsi="Arial"/>
          <w:color w:val="333333"/>
          <w:sz w:val="20"/>
          <w:szCs w:val="20"/>
        </w:rPr>
        <w:t xml:space="preserve">API authentication uses signed session auth in production. Development uses header-based auth for convenience:</w:t>
      </w:r>
    </w:p>
    <w:p>
      <w:pPr>
        <w:shd w:fill="F5F5F5" w:val="clear"/>
        <w:spacing w:after="80" w:before="80"/>
      </w:pPr>
      <w:r>
        <w:rPr>
          <w:rFonts w:ascii="Consolas" w:cs="Consolas" w:eastAsia="Consolas" w:hAnsi="Consolas"/>
          <w:color w:val="333333"/>
          <w:sz w:val="17"/>
          <w:szCs w:val="17"/>
        </w:rPr>
        <w:t xml:space="preserve">x-armadillo-user: &lt;actor&gt;</w:t>
      </w:r>
    </w:p>
    <w:p>
      <w:pPr>
        <w:shd w:fill="F5F5F5" w:val="clear"/>
        <w:spacing w:after="80" w:before="80"/>
      </w:pPr>
      <w:r>
        <w:rPr>
          <w:rFonts w:ascii="Consolas" w:cs="Consolas" w:eastAsia="Consolas" w:hAnsi="Consolas"/>
          <w:color w:val="333333"/>
          <w:sz w:val="17"/>
          <w:szCs w:val="17"/>
        </w:rPr>
        <w:t xml:space="preserve">x-armadillo-role: owner | admin | staff | viewer</w:t>
      </w:r>
    </w:p>
    <w:p>
      <w:pPr>
        <w:spacing w:after="120" w:line="276"/>
      </w:pPr>
      <w:r>
        <w:rPr>
          <w:rFonts w:ascii="Arial" w:cs="Arial" w:eastAsia="Arial" w:hAnsi="Arial"/>
          <w:color w:val="333333"/>
          <w:sz w:val="20"/>
          <w:szCs w:val="20"/>
        </w:rPr>
        <w:t xml:space="preserve">Legacy header trust is disabled in production. Project scope enforcement is active for scan and schedule paths. Auth audit and lockout controls are active.</w:t>
      </w:r>
    </w:p>
    <w:p>
      <w:pPr>
        <w:spacing w:after="120" w:before="200"/>
      </w:pPr>
      <w:r>
        <w:rPr>
          <w:rFonts w:ascii="Arial" w:cs="Arial" w:eastAsia="Arial" w:hAnsi="Arial"/>
          <w:b/>
          <w:bCs/>
          <w:color w:val="333333"/>
          <w:sz w:val="22"/>
          <w:szCs w:val="22"/>
        </w:rPr>
        <w:t xml:space="preserve">2.3.1 Multi-Tenancy Isolation Strategy</w:t>
      </w:r>
    </w:p>
    <w:p>
      <w:pPr>
        <w:spacing w:after="120" w:line="276"/>
      </w:pPr>
      <w:r>
        <w:rPr>
          <w:rFonts w:ascii="Arial" w:cs="Arial" w:eastAsia="Arial" w:hAnsi="Arial"/>
          <w:color w:val="333333"/>
          <w:sz w:val="20"/>
          <w:szCs w:val="20"/>
        </w:rPr>
        <w:t xml:space="preserve">Armadillo is a multi-tenant platform where a single database serves multiple MSP clients. A missed projectId filter in any API route would leak one client’s vulnerabilities to another. To prevent this catastrophic failure mode, Armadillo enforces tenant isolation at TWO layers:</w:t>
      </w:r>
    </w:p>
    <w:p>
      <w:pPr>
        <w:pStyle w:val="ListParagraph"/>
        <w:numPr>
          <w:ilvl w:val="0"/>
          <w:numId w:val="3"/>
        </w:numPr>
        <w:spacing w:after="80" w:line="276"/>
      </w:pPr>
      <w:r>
        <w:rPr>
          <w:rFonts w:ascii="Arial" w:cs="Arial" w:eastAsia="Arial" w:hAnsi="Arial"/>
          <w:color w:val="333333"/>
          <w:sz w:val="20"/>
          <w:szCs w:val="20"/>
        </w:rPr>
        <w:t xml:space="preserve">Application Layer (Prisma Middleware): A Prisma client extension automatically injects where: { projectId } into every query. The active projectId is set from the authenticated session context at the start of every API request. This middleware cannot be bypassed by individual route handlers.</w:t>
      </w:r>
    </w:p>
    <w:p>
      <w:pPr>
        <w:pStyle w:val="ListParagraph"/>
        <w:numPr>
          <w:ilvl w:val="0"/>
          <w:numId w:val="3"/>
        </w:numPr>
        <w:spacing w:after="80" w:line="276"/>
      </w:pPr>
      <w:r>
        <w:rPr>
          <w:rFonts w:ascii="Arial" w:cs="Arial" w:eastAsia="Arial" w:hAnsi="Arial"/>
          <w:color w:val="333333"/>
          <w:sz w:val="20"/>
          <w:szCs w:val="20"/>
        </w:rPr>
        <w:t xml:space="preserve">Database Layer (PostgreSQL Row-Level Security): RLS policies on all tenant-scoped tables (Vulnerability, Asset, Scan, Import, Schedule, Report, etc.) enforce that rows are only visible when app.current_project_id matches the row’s projectId. The API sets this context per-transaction using SET LOCAL app.current_project_id = $1.</w:t>
      </w:r>
    </w:p>
    <w:p>
      <w:pPr>
        <w:spacing w:after="120" w:line="276"/>
      </w:pPr>
      <w:r>
        <w:rPr>
          <w:rFonts w:ascii="Arial" w:cs="Arial" w:eastAsia="Arial" w:hAnsi="Arial"/>
          <w:color w:val="333333"/>
          <w:sz w:val="20"/>
          <w:szCs w:val="20"/>
        </w:rPr>
        <w:t xml:space="preserve">The dual-layer approach means that even if an AI coding agent or junior developer writes a query that forgets to filter by projectId, the database itself will prevent cross-tenant data leakage. RLS policies are defined in the Prisma migration as raw SQL.</w:t>
      </w:r>
    </w:p>
    <w:p>
      <w:pPr>
        <w:spacing w:after="120" w:before="200"/>
      </w:pPr>
      <w:r>
        <w:rPr>
          <w:rFonts w:ascii="Arial" w:cs="Arial" w:eastAsia="Arial" w:hAnsi="Arial"/>
          <w:b/>
          <w:bCs/>
          <w:color w:val="333333"/>
          <w:sz w:val="22"/>
          <w:szCs w:val="22"/>
        </w:rPr>
        <w:t xml:space="preserve">2.3.2 User Identity &amp; RBAC</w:t>
      </w:r>
    </w:p>
    <w:p>
      <w:pPr>
        <w:spacing w:after="120" w:line="276"/>
      </w:pPr>
      <w:r>
        <w:rPr>
          <w:rFonts w:ascii="Arial" w:cs="Arial" w:eastAsia="Arial" w:hAnsi="Arial"/>
          <w:color w:val="333333"/>
          <w:sz w:val="20"/>
          <w:szCs w:val="20"/>
        </w:rPr>
        <w:t xml:space="preserve">The system uses a formal User model with ProjectMembership to answer the question: which projects can this user access? Roles are defined as:</w:t>
      </w:r>
    </w:p>
    <w:p>
      <w:pPr>
        <w:pStyle w:val="ListParagraph"/>
        <w:numPr>
          <w:ilvl w:val="0"/>
          <w:numId w:val="2"/>
        </w:numPr>
        <w:spacing w:after="80" w:line="276"/>
      </w:pPr>
      <w:r>
        <w:rPr>
          <w:rFonts w:ascii="Arial" w:cs="Arial" w:eastAsia="Arial" w:hAnsi="Arial"/>
          <w:color w:val="333333"/>
          <w:sz w:val="20"/>
          <w:szCs w:val="20"/>
        </w:rPr>
        <w:t xml:space="preserve">owner: Full access to all projects. Can create/delete projects, manage team, billing.</w:t>
      </w:r>
    </w:p>
    <w:p>
      <w:pPr>
        <w:pStyle w:val="ListParagraph"/>
        <w:numPr>
          <w:ilvl w:val="0"/>
          <w:numId w:val="2"/>
        </w:numPr>
        <w:spacing w:after="80" w:line="276"/>
      </w:pPr>
      <w:r>
        <w:rPr>
          <w:rFonts w:ascii="Arial" w:cs="Arial" w:eastAsia="Arial" w:hAnsi="Arial"/>
          <w:color w:val="333333"/>
          <w:sz w:val="20"/>
          <w:szCs w:val="20"/>
        </w:rPr>
        <w:t xml:space="preserve">admin: Full access to assigned projects. Can manage scans, vulns, reports, schedules.</w:t>
      </w:r>
    </w:p>
    <w:p>
      <w:pPr>
        <w:pStyle w:val="ListParagraph"/>
        <w:numPr>
          <w:ilvl w:val="0"/>
          <w:numId w:val="2"/>
        </w:numPr>
        <w:spacing w:after="80" w:line="276"/>
      </w:pPr>
      <w:r>
        <w:rPr>
          <w:rFonts w:ascii="Arial" w:cs="Arial" w:eastAsia="Arial" w:hAnsi="Arial"/>
          <w:color w:val="333333"/>
          <w:sz w:val="20"/>
          <w:szCs w:val="20"/>
        </w:rPr>
        <w:t xml:space="preserve">staff: Operational access to assigned projects. Can triage vulns, run scans, attach evidence.</w:t>
      </w:r>
    </w:p>
    <w:p>
      <w:pPr>
        <w:pStyle w:val="ListParagraph"/>
        <w:numPr>
          <w:ilvl w:val="0"/>
          <w:numId w:val="2"/>
        </w:numPr>
        <w:spacing w:after="80" w:line="276"/>
      </w:pPr>
      <w:r>
        <w:rPr>
          <w:rFonts w:ascii="Arial" w:cs="Arial" w:eastAsia="Arial" w:hAnsi="Arial"/>
          <w:color w:val="333333"/>
          <w:sz w:val="20"/>
          <w:szCs w:val="20"/>
        </w:rPr>
        <w:t xml:space="preserve">viewer: Read-only access to assigned projects. Used for customer portal (US-8.01).</w:t>
      </w:r>
    </w:p>
    <w:p>
      <w:pPr>
        <w:spacing w:after="120" w:line="276"/>
      </w:pPr>
      <w:r>
        <w:rPr>
          <w:rFonts w:ascii="Arial" w:cs="Arial" w:eastAsia="Arial" w:hAnsi="Arial"/>
          <w:color w:val="333333"/>
          <w:sz w:val="20"/>
          <w:szCs w:val="20"/>
        </w:rPr>
        <w:t xml:space="preserve">See Section 18.4 for the complete User, ProjectMembership, and Role schema.</w:t>
      </w:r>
    </w:p>
    <w:p>
      <w:pPr>
        <w:pStyle w:val="Heading2"/>
        <w:spacing w:after="160" w:before="280"/>
      </w:pPr>
      <w:r>
        <w:rPr>
          <w:rFonts w:ascii="Arial" w:cs="Arial" w:eastAsia="Arial" w:hAnsi="Arial"/>
          <w:b/>
          <w:bCs/>
          <w:color w:val="2E75B6"/>
          <w:sz w:val="26"/>
          <w:szCs w:val="26"/>
        </w:rPr>
        <w:t xml:space="preserve">2.4 Data Flow</w:t>
      </w:r>
    </w:p>
    <w:p>
      <w:pPr>
        <w:spacing w:after="120" w:line="276"/>
      </w:pPr>
      <w:r>
        <w:rPr>
          <w:rFonts w:ascii="Arial" w:cs="Arial" w:eastAsia="Arial" w:hAnsi="Arial"/>
          <w:color w:val="333333"/>
          <w:sz w:val="20"/>
          <w:szCs w:val="20"/>
        </w:rPr>
        <w:t xml:space="preserve">The system follows a queue-driven pipeline architecture:</w:t>
      </w:r>
    </w:p>
    <w:p>
      <w:pPr>
        <w:pStyle w:val="ListParagraph"/>
        <w:numPr>
          <w:ilvl w:val="0"/>
          <w:numId w:val="3"/>
        </w:numPr>
        <w:spacing w:after="80" w:line="276"/>
      </w:pPr>
      <w:r>
        <w:rPr>
          <w:rFonts w:ascii="Arial" w:cs="Arial" w:eastAsia="Arial" w:hAnsi="Arial"/>
          <w:color w:val="333333"/>
          <w:sz w:val="20"/>
          <w:szCs w:val="20"/>
        </w:rPr>
        <w:t xml:space="preserve">User uploads XML scan data (Nessus/OpenVAS) or queues a new scan via the API</w:t>
      </w:r>
    </w:p>
    <w:p>
      <w:pPr>
        <w:pStyle w:val="ListParagraph"/>
        <w:numPr>
          <w:ilvl w:val="0"/>
          <w:numId w:val="3"/>
        </w:numPr>
        <w:spacing w:after="80" w:line="276"/>
      </w:pPr>
      <w:r>
        <w:rPr>
          <w:rFonts w:ascii="Arial" w:cs="Arial" w:eastAsia="Arial" w:hAnsi="Arial"/>
          <w:color w:val="333333"/>
          <w:sz w:val="20"/>
          <w:szCs w:val="20"/>
        </w:rPr>
        <w:t xml:space="preserve">API validates input and enqueues a BullMQ job</w:t>
      </w:r>
    </w:p>
    <w:p>
      <w:pPr>
        <w:pStyle w:val="ListParagraph"/>
        <w:numPr>
          <w:ilvl w:val="0"/>
          <w:numId w:val="3"/>
        </w:numPr>
        <w:spacing w:after="80" w:line="276"/>
      </w:pPr>
      <w:r>
        <w:rPr>
          <w:rFonts w:ascii="Arial" w:cs="Arial" w:eastAsia="Arial" w:hAnsi="Arial"/>
          <w:color w:val="333333"/>
          <w:sz w:val="20"/>
          <w:szCs w:val="20"/>
        </w:rPr>
        <w:t xml:space="preserve">Worker picks up the job, processes scan data with quality controls (strict/lenient modes)</w:t>
      </w:r>
    </w:p>
    <w:p>
      <w:pPr>
        <w:pStyle w:val="ListParagraph"/>
        <w:numPr>
          <w:ilvl w:val="0"/>
          <w:numId w:val="3"/>
        </w:numPr>
        <w:spacing w:after="80" w:line="276"/>
      </w:pPr>
      <w:r>
        <w:rPr>
          <w:rFonts w:ascii="Arial" w:cs="Arial" w:eastAsia="Arial" w:hAnsi="Arial"/>
          <w:color w:val="333333"/>
          <w:sz w:val="20"/>
          <w:szCs w:val="20"/>
        </w:rPr>
        <w:t xml:space="preserve">Parsed assets, vulnerabilities, and services are persisted to PostgreSQL</w:t>
      </w:r>
    </w:p>
    <w:p>
      <w:pPr>
        <w:pStyle w:val="ListParagraph"/>
        <w:numPr>
          <w:ilvl w:val="0"/>
          <w:numId w:val="3"/>
        </w:numPr>
        <w:spacing w:after="80" w:line="276"/>
      </w:pPr>
      <w:r>
        <w:rPr>
          <w:rFonts w:ascii="Arial" w:cs="Arial" w:eastAsia="Arial" w:hAnsi="Arial"/>
          <w:color w:val="333333"/>
          <w:sz w:val="20"/>
          <w:szCs w:val="20"/>
        </w:rPr>
        <w:t xml:space="preserve">Web UI reads from API to display dashboards, vulnerability lists, asset inventories, and reports</w:t>
      </w:r>
    </w:p>
    <w:p>
      <w:pPr>
        <w:pStyle w:val="ListParagraph"/>
        <w:numPr>
          <w:ilvl w:val="0"/>
          <w:numId w:val="3"/>
        </w:numPr>
        <w:spacing w:after="80" w:line="276"/>
      </w:pPr>
      <w:r>
        <w:rPr>
          <w:rFonts w:ascii="Arial" w:cs="Arial" w:eastAsia="Arial" w:hAnsi="Arial"/>
          <w:color w:val="333333"/>
          <w:sz w:val="20"/>
          <w:szCs w:val="20"/>
        </w:rPr>
        <w:t xml:space="preserve">Scheduled scans are dispatched automatically via cron expressions with conflict detection</w:t>
      </w:r>
    </w:p>
    <w:p>
      <w:r>
        <w:br w:type="page"/>
      </w:r>
    </w:p>
    <w:p>
      <w:pPr>
        <w:pStyle w:val="Heading1"/>
        <w:spacing w:after="200" w:before="360"/>
      </w:pPr>
      <w:r>
        <w:rPr>
          <w:rFonts w:ascii="Arial" w:cs="Arial" w:eastAsia="Arial" w:hAnsi="Arial"/>
          <w:b/>
          <w:bCs/>
          <w:color w:val="1B365D"/>
          <w:sz w:val="32"/>
          <w:szCs w:val="32"/>
        </w:rPr>
        <w:t xml:space="preserve">3. Current State — What Exists Today</w:t>
      </w:r>
    </w:p>
    <w:p>
      <w:pPr>
        <w:pStyle w:val="Heading2"/>
        <w:spacing w:after="160" w:before="280"/>
      </w:pPr>
      <w:r>
        <w:rPr>
          <w:rFonts w:ascii="Arial" w:cs="Arial" w:eastAsia="Arial" w:hAnsi="Arial"/>
          <w:b/>
          <w:bCs/>
          <w:color w:val="2E75B6"/>
          <w:sz w:val="26"/>
          <w:szCs w:val="26"/>
        </w:rPr>
        <w:t xml:space="preserve">3.1 Overview Dashboard (Command Centre)</w:t>
      </w:r>
    </w:p>
    <w:p>
      <w:pPr>
        <w:spacing w:after="120" w:line="276"/>
      </w:pPr>
      <w:r>
        <w:rPr>
          <w:rFonts w:ascii="Arial" w:cs="Arial" w:eastAsia="Arial" w:hAnsi="Arial"/>
          <w:color w:val="333333"/>
          <w:sz w:val="20"/>
          <w:szCs w:val="20"/>
        </w:rPr>
        <w:t xml:space="preserve">The security operations starting point. Displays scan activity across all projects with status counters (Queued, Running, Completed, Failed), quick actions for Imports, Assets, Vulnerabilities, Reports, and Schedules, a paginated scan history table with status filtering, and mobile-responsive cards for field access.</w:t>
      </w:r>
    </w:p>
    <w:p>
      <w:pPr>
        <w:pStyle w:val="Heading2"/>
        <w:spacing w:after="160" w:before="280"/>
      </w:pPr>
      <w:r>
        <w:rPr>
          <w:rFonts w:ascii="Arial" w:cs="Arial" w:eastAsia="Arial" w:hAnsi="Arial"/>
          <w:b/>
          <w:bCs/>
          <w:color w:val="2E75B6"/>
          <w:sz w:val="26"/>
          <w:szCs w:val="26"/>
        </w:rPr>
        <w:t xml:space="preserve">3.2 Vulnerability Management</w:t>
      </w:r>
    </w:p>
    <w:p>
      <w:pPr>
        <w:pStyle w:val="ListParagraph"/>
        <w:numPr>
          <w:ilvl w:val="0"/>
          <w:numId w:val="2"/>
        </w:numPr>
        <w:spacing w:after="80" w:line="276"/>
      </w:pPr>
      <w:r>
        <w:rPr>
          <w:rFonts w:ascii="Arial" w:cs="Arial" w:eastAsia="Arial" w:hAnsi="Arial"/>
          <w:color w:val="333333"/>
          <w:sz w:val="20"/>
          <w:szCs w:val="20"/>
        </w:rPr>
        <w:t xml:space="preserve">Exploitability-first grouping: split view between Has Public Exploit and Theoretical Risk</w:t>
      </w:r>
    </w:p>
    <w:p>
      <w:pPr>
        <w:pStyle w:val="ListParagraph"/>
        <w:numPr>
          <w:ilvl w:val="0"/>
          <w:numId w:val="2"/>
        </w:numPr>
        <w:spacing w:after="80" w:line="276"/>
      </w:pPr>
      <w:r>
        <w:rPr>
          <w:rFonts w:ascii="Arial" w:cs="Arial" w:eastAsia="Arial" w:hAnsi="Arial"/>
          <w:color w:val="333333"/>
          <w:sz w:val="20"/>
          <w:szCs w:val="20"/>
        </w:rPr>
        <w:t xml:space="preserve">Blast radius chips: see affected host count directly in the vulnerability list</w:t>
      </w:r>
    </w:p>
    <w:p>
      <w:pPr>
        <w:pStyle w:val="ListParagraph"/>
        <w:numPr>
          <w:ilvl w:val="0"/>
          <w:numId w:val="2"/>
        </w:numPr>
        <w:spacing w:after="80" w:line="276"/>
      </w:pPr>
      <w:r>
        <w:rPr>
          <w:rFonts w:ascii="Arial" w:cs="Arial" w:eastAsia="Arial" w:hAnsi="Arial"/>
          <w:color w:val="333333"/>
          <w:sz w:val="20"/>
          <w:szCs w:val="20"/>
        </w:rPr>
        <w:t xml:space="preserve">Remediation tracking: assignedTo, dueDate, remediationStatus fields with PATCH/POST endpoints</w:t>
      </w:r>
    </w:p>
    <w:p>
      <w:pPr>
        <w:pStyle w:val="ListParagraph"/>
        <w:numPr>
          <w:ilvl w:val="0"/>
          <w:numId w:val="2"/>
        </w:numPr>
        <w:spacing w:after="80" w:line="276"/>
      </w:pPr>
      <w:r>
        <w:rPr>
          <w:rFonts w:ascii="Arial" w:cs="Arial" w:eastAsia="Arial" w:hAnsi="Arial"/>
          <w:color w:val="333333"/>
          <w:sz w:val="20"/>
          <w:szCs w:val="20"/>
        </w:rPr>
        <w:t xml:space="preserve">Inline editing: update assignee, status, and due date without page navigation</w:t>
      </w:r>
    </w:p>
    <w:p>
      <w:pPr>
        <w:pStyle w:val="ListParagraph"/>
        <w:numPr>
          <w:ilvl w:val="0"/>
          <w:numId w:val="2"/>
        </w:numPr>
        <w:spacing w:after="80" w:line="276"/>
      </w:pPr>
      <w:r>
        <w:rPr>
          <w:rFonts w:ascii="Arial" w:cs="Arial" w:eastAsia="Arial" w:hAnsi="Arial"/>
          <w:color w:val="333333"/>
          <w:sz w:val="20"/>
          <w:szCs w:val="20"/>
        </w:rPr>
        <w:t xml:space="preserve">CSV export with remediation fields for executive reporting</w:t>
      </w:r>
    </w:p>
    <w:p>
      <w:pPr>
        <w:pStyle w:val="ListParagraph"/>
        <w:numPr>
          <w:ilvl w:val="0"/>
          <w:numId w:val="2"/>
        </w:numPr>
        <w:spacing w:after="80" w:line="276"/>
      </w:pPr>
      <w:r>
        <w:rPr>
          <w:rFonts w:ascii="Arial" w:cs="Arial" w:eastAsia="Arial" w:hAnsi="Arial"/>
          <w:color w:val="333333"/>
          <w:sz w:val="20"/>
          <w:szCs w:val="20"/>
        </w:rPr>
        <w:t xml:space="preserve">Bulk update endpoint for batch status changes</w:t>
      </w:r>
    </w:p>
    <w:p>
      <w:pPr>
        <w:pStyle w:val="Heading2"/>
        <w:spacing w:after="160" w:before="280"/>
      </w:pPr>
      <w:r>
        <w:rPr>
          <w:rFonts w:ascii="Arial" w:cs="Arial" w:eastAsia="Arial" w:hAnsi="Arial"/>
          <w:b/>
          <w:bCs/>
          <w:color w:val="2E75B6"/>
          <w:sz w:val="26"/>
          <w:szCs w:val="26"/>
        </w:rPr>
        <w:t xml:space="preserve">3.3 Asset Management</w:t>
      </w:r>
    </w:p>
    <w:p>
      <w:pPr>
        <w:pStyle w:val="ListParagraph"/>
        <w:numPr>
          <w:ilvl w:val="0"/>
          <w:numId w:val="2"/>
        </w:numPr>
        <w:spacing w:after="80" w:line="276"/>
      </w:pPr>
      <w:r>
        <w:rPr>
          <w:rFonts w:ascii="Arial" w:cs="Arial" w:eastAsia="Arial" w:hAnsi="Arial"/>
          <w:color w:val="333333"/>
          <w:sz w:val="20"/>
          <w:szCs w:val="20"/>
        </w:rPr>
        <w:t xml:space="preserve">Change badges: New today, New this week, Changed indicators on every asset</w:t>
      </w:r>
    </w:p>
    <w:p>
      <w:pPr>
        <w:pStyle w:val="ListParagraph"/>
        <w:numPr>
          <w:ilvl w:val="0"/>
          <w:numId w:val="2"/>
        </w:numPr>
        <w:spacing w:after="80" w:line="276"/>
      </w:pPr>
      <w:r>
        <w:rPr>
          <w:rFonts w:ascii="Arial" w:cs="Arial" w:eastAsia="Arial" w:hAnsi="Arial"/>
          <w:color w:val="333333"/>
          <w:sz w:val="20"/>
          <w:szCs w:val="20"/>
        </w:rPr>
        <w:t xml:space="preserve">Delta tracking: port/service changes since last scan (+3 ports, -1 service)</w:t>
      </w:r>
    </w:p>
    <w:p>
      <w:pPr>
        <w:pStyle w:val="ListParagraph"/>
        <w:numPr>
          <w:ilvl w:val="0"/>
          <w:numId w:val="2"/>
        </w:numPr>
        <w:spacing w:after="80" w:line="276"/>
      </w:pPr>
      <w:r>
        <w:rPr>
          <w:rFonts w:ascii="Arial" w:cs="Arial" w:eastAsia="Arial" w:hAnsi="Arial"/>
          <w:color w:val="333333"/>
          <w:sz w:val="20"/>
          <w:szCs w:val="20"/>
        </w:rPr>
        <w:t xml:space="preserve">Risk heatmap: aggregate vulnerability score per asset (critical count multiplied by exposure)</w:t>
      </w:r>
    </w:p>
    <w:p>
      <w:pPr>
        <w:pStyle w:val="ListParagraph"/>
        <w:numPr>
          <w:ilvl w:val="0"/>
          <w:numId w:val="2"/>
        </w:numPr>
        <w:spacing w:after="80" w:line="276"/>
      </w:pPr>
      <w:r>
        <w:rPr>
          <w:rFonts w:ascii="Arial" w:cs="Arial" w:eastAsia="Arial" w:hAnsi="Arial"/>
          <w:color w:val="333333"/>
          <w:sz w:val="20"/>
          <w:szCs w:val="20"/>
        </w:rPr>
        <w:t xml:space="preserve">Global Cmd+K search to jump to any asset by IP, hostname, or scan ID</w:t>
      </w:r>
    </w:p>
    <w:p>
      <w:pPr>
        <w:pStyle w:val="ListParagraph"/>
        <w:numPr>
          <w:ilvl w:val="0"/>
          <w:numId w:val="2"/>
        </w:numPr>
        <w:spacing w:after="80" w:line="276"/>
      </w:pPr>
      <w:r>
        <w:rPr>
          <w:rFonts w:ascii="Arial" w:cs="Arial" w:eastAsia="Arial" w:hAnsi="Arial"/>
          <w:color w:val="333333"/>
          <w:sz w:val="20"/>
          <w:szCs w:val="20"/>
        </w:rPr>
        <w:t xml:space="preserve">Filter and export: slice by project, status, or risk level</w:t>
      </w:r>
    </w:p>
    <w:p>
      <w:pPr>
        <w:pStyle w:val="Heading2"/>
        <w:spacing w:after="160" w:before="280"/>
      </w:pPr>
      <w:r>
        <w:rPr>
          <w:rFonts w:ascii="Arial" w:cs="Arial" w:eastAsia="Arial" w:hAnsi="Arial"/>
          <w:b/>
          <w:bCs/>
          <w:color w:val="2E75B6"/>
          <w:sz w:val="26"/>
          <w:szCs w:val="26"/>
        </w:rPr>
        <w:t xml:space="preserve">3.4 Network Topology &amp; Attack Path Simulation</w:t>
      </w:r>
    </w:p>
    <w:p>
      <w:pPr>
        <w:pStyle w:val="ListParagraph"/>
        <w:numPr>
          <w:ilvl w:val="0"/>
          <w:numId w:val="2"/>
        </w:numPr>
        <w:spacing w:after="80" w:line="276"/>
      </w:pPr>
      <w:r>
        <w:rPr>
          <w:rFonts w:ascii="Arial" w:cs="Arial" w:eastAsia="Arial" w:hAnsi="Arial"/>
          <w:color w:val="333333"/>
          <w:sz w:val="20"/>
          <w:szCs w:val="20"/>
        </w:rPr>
        <w:t xml:space="preserve">Interactive topology graph with zoom, pan, and node selection</w:t>
      </w:r>
    </w:p>
    <w:p>
      <w:pPr>
        <w:pStyle w:val="ListParagraph"/>
        <w:numPr>
          <w:ilvl w:val="0"/>
          <w:numId w:val="2"/>
        </w:numPr>
        <w:spacing w:after="80" w:line="276"/>
      </w:pPr>
      <w:r>
        <w:rPr>
          <w:rFonts w:ascii="Arial" w:cs="Arial" w:eastAsia="Arial" w:hAnsi="Arial"/>
          <w:color w:val="333333"/>
          <w:sz w:val="20"/>
          <w:szCs w:val="20"/>
        </w:rPr>
        <w:t xml:space="preserve">Attack path simulation: POST /network/attack-path with entry and target asset IDs</w:t>
      </w:r>
    </w:p>
    <w:p>
      <w:pPr>
        <w:pStyle w:val="ListParagraph"/>
        <w:numPr>
          <w:ilvl w:val="0"/>
          <w:numId w:val="2"/>
        </w:numPr>
        <w:spacing w:after="80" w:line="276"/>
      </w:pPr>
      <w:r>
        <w:rPr>
          <w:rFonts w:ascii="Arial" w:cs="Arial" w:eastAsia="Arial" w:hAnsi="Arial"/>
          <w:color w:val="333333"/>
          <w:sz w:val="20"/>
          <w:szCs w:val="20"/>
        </w:rPr>
        <w:t xml:space="preserve">Returns hop-by-hop path with vulnerability context per hop</w:t>
      </w:r>
    </w:p>
    <w:p>
      <w:pPr>
        <w:pStyle w:val="ListParagraph"/>
        <w:numPr>
          <w:ilvl w:val="0"/>
          <w:numId w:val="2"/>
        </w:numPr>
        <w:spacing w:after="80" w:line="276"/>
      </w:pPr>
      <w:r>
        <w:rPr>
          <w:rFonts w:ascii="Arial" w:cs="Arial" w:eastAsia="Arial" w:hAnsi="Arial"/>
          <w:color w:val="333333"/>
          <w:sz w:val="20"/>
          <w:szCs w:val="20"/>
        </w:rPr>
        <w:t xml:space="preserve">Service dependency mapping: web tier to DB tier to backend logical groupings</w:t>
      </w:r>
    </w:p>
    <w:p>
      <w:pPr>
        <w:pStyle w:val="ListParagraph"/>
        <w:numPr>
          <w:ilvl w:val="0"/>
          <w:numId w:val="2"/>
        </w:numPr>
        <w:spacing w:after="80" w:line="276"/>
      </w:pPr>
      <w:r>
        <w:rPr>
          <w:rFonts w:ascii="Arial" w:cs="Arial" w:eastAsia="Arial" w:hAnsi="Arial"/>
          <w:color w:val="333333"/>
          <w:sz w:val="20"/>
          <w:szCs w:val="20"/>
        </w:rPr>
        <w:t xml:space="preserve">Lateral movement detection and visualisation</w:t>
      </w:r>
    </w:p>
    <w:p>
      <w:pPr>
        <w:pStyle w:val="Heading2"/>
        <w:spacing w:after="160" w:before="280"/>
      </w:pPr>
      <w:r>
        <w:rPr>
          <w:rFonts w:ascii="Arial" w:cs="Arial" w:eastAsia="Arial" w:hAnsi="Arial"/>
          <w:b/>
          <w:bCs/>
          <w:color w:val="2E75B6"/>
          <w:sz w:val="26"/>
          <w:szCs w:val="26"/>
        </w:rPr>
        <w:t xml:space="preserve">3.5 Import Pipeline</w:t>
      </w:r>
    </w:p>
    <w:p>
      <w:pPr>
        <w:pStyle w:val="ListParagraph"/>
        <w:numPr>
          <w:ilvl w:val="0"/>
          <w:numId w:val="2"/>
        </w:numPr>
        <w:spacing w:after="80" w:line="276"/>
      </w:pPr>
      <w:r>
        <w:rPr>
          <w:rFonts w:ascii="Arial" w:cs="Arial" w:eastAsia="Arial" w:hAnsi="Arial"/>
          <w:color w:val="333333"/>
          <w:sz w:val="20"/>
          <w:szCs w:val="20"/>
        </w:rPr>
        <w:t xml:space="preserve">XML import pipeline for Nessus and OpenVAS scan data</w:t>
      </w:r>
    </w:p>
    <w:p>
      <w:pPr>
        <w:pStyle w:val="ListParagraph"/>
        <w:numPr>
          <w:ilvl w:val="0"/>
          <w:numId w:val="2"/>
        </w:numPr>
        <w:spacing w:after="80" w:line="276"/>
      </w:pPr>
      <w:r>
        <w:rPr>
          <w:rFonts w:ascii="Arial" w:cs="Arial" w:eastAsia="Arial" w:hAnsi="Arial"/>
          <w:color w:val="333333"/>
          <w:sz w:val="20"/>
          <w:szCs w:val="20"/>
        </w:rPr>
        <w:t xml:space="preserve">Strict and lenient quality modes</w:t>
      </w:r>
    </w:p>
    <w:p>
      <w:pPr>
        <w:pStyle w:val="ListParagraph"/>
        <w:numPr>
          <w:ilvl w:val="0"/>
          <w:numId w:val="2"/>
        </w:numPr>
        <w:spacing w:after="80" w:line="276"/>
      </w:pPr>
      <w:r>
        <w:rPr>
          <w:rFonts w:ascii="Arial" w:cs="Arial" w:eastAsia="Arial" w:hAnsi="Arial"/>
          <w:color w:val="333333"/>
          <w:sz w:val="20"/>
          <w:szCs w:val="20"/>
        </w:rPr>
        <w:t xml:space="preserve">Quality analytics: success rate, skip reasons, invalid entries tracked over time</w:t>
      </w:r>
    </w:p>
    <w:p>
      <w:pPr>
        <w:pStyle w:val="ListParagraph"/>
        <w:numPr>
          <w:ilvl w:val="0"/>
          <w:numId w:val="2"/>
        </w:numPr>
        <w:spacing w:after="80" w:line="276"/>
      </w:pPr>
      <w:r>
        <w:rPr>
          <w:rFonts w:ascii="Arial" w:cs="Arial" w:eastAsia="Arial" w:hAnsi="Arial"/>
          <w:color w:val="333333"/>
          <w:sz w:val="20"/>
          <w:szCs w:val="20"/>
        </w:rPr>
        <w:t xml:space="preserve">Reject artifact downloads for fixing and re-import</w:t>
      </w:r>
    </w:p>
    <w:p>
      <w:pPr>
        <w:pStyle w:val="ListParagraph"/>
        <w:numPr>
          <w:ilvl w:val="0"/>
          <w:numId w:val="2"/>
        </w:numPr>
        <w:spacing w:after="80" w:line="276"/>
      </w:pPr>
      <w:r>
        <w:rPr>
          <w:rFonts w:ascii="Arial" w:cs="Arial" w:eastAsia="Arial" w:hAnsi="Arial"/>
          <w:color w:val="333333"/>
          <w:sz w:val="20"/>
          <w:szCs w:val="20"/>
        </w:rPr>
        <w:t xml:space="preserve">Source policy governance for trusted import sources</w:t>
      </w:r>
    </w:p>
    <w:p>
      <w:pPr>
        <w:pStyle w:val="Heading2"/>
        <w:spacing w:after="160" w:before="280"/>
      </w:pPr>
      <w:r>
        <w:rPr>
          <w:rFonts w:ascii="Arial" w:cs="Arial" w:eastAsia="Arial" w:hAnsi="Arial"/>
          <w:b/>
          <w:bCs/>
          <w:color w:val="2E75B6"/>
          <w:sz w:val="26"/>
          <w:szCs w:val="26"/>
        </w:rPr>
        <w:t xml:space="preserve">3.6 Scheduling</w:t>
      </w:r>
    </w:p>
    <w:p>
      <w:pPr>
        <w:pStyle w:val="ListParagraph"/>
        <w:numPr>
          <w:ilvl w:val="0"/>
          <w:numId w:val="2"/>
        </w:numPr>
        <w:spacing w:after="80" w:line="276"/>
      </w:pPr>
      <w:r>
        <w:rPr>
          <w:rFonts w:ascii="Arial" w:cs="Arial" w:eastAsia="Arial" w:hAnsi="Arial"/>
          <w:color w:val="333333"/>
          <w:sz w:val="20"/>
          <w:szCs w:val="20"/>
        </w:rPr>
        <w:t xml:space="preserve">Cron expression support: daily, weekly, monthly, custom</w:t>
      </w:r>
    </w:p>
    <w:p>
      <w:pPr>
        <w:pStyle w:val="ListParagraph"/>
        <w:numPr>
          <w:ilvl w:val="0"/>
          <w:numId w:val="2"/>
        </w:numPr>
        <w:spacing w:after="80" w:line="276"/>
      </w:pPr>
      <w:r>
        <w:rPr>
          <w:rFonts w:ascii="Arial" w:cs="Arial" w:eastAsia="Arial" w:hAnsi="Arial"/>
          <w:color w:val="333333"/>
          <w:sz w:val="20"/>
          <w:szCs w:val="20"/>
        </w:rPr>
        <w:t xml:space="preserve">Conflict warnings when two schedules target the same CIDR simultaneously</w:t>
      </w:r>
    </w:p>
    <w:p>
      <w:pPr>
        <w:pStyle w:val="ListParagraph"/>
        <w:numPr>
          <w:ilvl w:val="0"/>
          <w:numId w:val="2"/>
        </w:numPr>
        <w:spacing w:after="80" w:line="276"/>
      </w:pPr>
      <w:r>
        <w:rPr>
          <w:rFonts w:ascii="Arial" w:cs="Arial" w:eastAsia="Arial" w:hAnsi="Arial"/>
          <w:color w:val="333333"/>
          <w:sz w:val="20"/>
          <w:szCs w:val="20"/>
        </w:rPr>
        <w:t xml:space="preserve">Pause with reason annotations</w:t>
      </w:r>
    </w:p>
    <w:p>
      <w:pPr>
        <w:pStyle w:val="ListParagraph"/>
        <w:numPr>
          <w:ilvl w:val="0"/>
          <w:numId w:val="2"/>
        </w:numPr>
        <w:spacing w:after="80" w:line="276"/>
      </w:pPr>
      <w:r>
        <w:rPr>
          <w:rFonts w:ascii="Arial" w:cs="Arial" w:eastAsia="Arial" w:hAnsi="Arial"/>
          <w:color w:val="333333"/>
          <w:sz w:val="20"/>
          <w:szCs w:val="20"/>
        </w:rPr>
        <w:t xml:space="preserve">Auto-queue digests when scheduled scans complete</w:t>
      </w:r>
    </w:p>
    <w:p>
      <w:pPr>
        <w:pStyle w:val="ListParagraph"/>
        <w:numPr>
          <w:ilvl w:val="0"/>
          <w:numId w:val="2"/>
        </w:numPr>
        <w:spacing w:after="80" w:line="276"/>
      </w:pPr>
      <w:r>
        <w:rPr>
          <w:rFonts w:ascii="Arial" w:cs="Arial" w:eastAsia="Arial" w:hAnsi="Arial"/>
          <w:color w:val="333333"/>
          <w:sz w:val="20"/>
          <w:szCs w:val="20"/>
        </w:rPr>
        <w:t xml:space="preserve">Project-scoped for multi-tenant MSP use</w:t>
      </w:r>
    </w:p>
    <w:p>
      <w:pPr>
        <w:pStyle w:val="Heading2"/>
        <w:spacing w:after="160" w:before="280"/>
      </w:pPr>
      <w:r>
        <w:rPr>
          <w:rFonts w:ascii="Arial" w:cs="Arial" w:eastAsia="Arial" w:hAnsi="Arial"/>
          <w:b/>
          <w:bCs/>
          <w:color w:val="2E75B6"/>
          <w:sz w:val="26"/>
          <w:szCs w:val="26"/>
        </w:rPr>
        <w:t xml:space="preserve">3.7 Reporting</w:t>
      </w:r>
    </w:p>
    <w:p>
      <w:pPr>
        <w:pStyle w:val="ListParagraph"/>
        <w:numPr>
          <w:ilvl w:val="0"/>
          <w:numId w:val="2"/>
        </w:numPr>
        <w:spacing w:after="80" w:line="276"/>
      </w:pPr>
      <w:r>
        <w:rPr>
          <w:rFonts w:ascii="Arial" w:cs="Arial" w:eastAsia="Arial" w:hAnsi="Arial"/>
          <w:color w:val="333333"/>
          <w:sz w:val="20"/>
          <w:szCs w:val="20"/>
        </w:rPr>
        <w:t xml:space="preserve">One-click PDF generation for imports, scans, and vulnerability lists</w:t>
      </w:r>
    </w:p>
    <w:p>
      <w:pPr>
        <w:pStyle w:val="ListParagraph"/>
        <w:numPr>
          <w:ilvl w:val="0"/>
          <w:numId w:val="2"/>
        </w:numPr>
        <w:spacing w:after="80" w:line="276"/>
      </w:pPr>
      <w:r>
        <w:rPr>
          <w:rFonts w:ascii="Arial" w:cs="Arial" w:eastAsia="Arial" w:hAnsi="Arial"/>
          <w:color w:val="333333"/>
          <w:sz w:val="20"/>
          <w:szCs w:val="20"/>
        </w:rPr>
        <w:t xml:space="preserve">Scheduled reports with archive and digest</w:t>
      </w:r>
    </w:p>
    <w:p>
      <w:pPr>
        <w:pStyle w:val="ListParagraph"/>
        <w:numPr>
          <w:ilvl w:val="0"/>
          <w:numId w:val="2"/>
        </w:numPr>
        <w:spacing w:after="80" w:line="276"/>
      </w:pPr>
      <w:r>
        <w:rPr>
          <w:rFonts w:ascii="Arial" w:cs="Arial" w:eastAsia="Arial" w:hAnsi="Arial"/>
          <w:color w:val="333333"/>
          <w:sz w:val="20"/>
          <w:szCs w:val="20"/>
        </w:rPr>
        <w:t xml:space="preserve">Delivery tracking: Sent, Pending, Acknowledged workflow</w:t>
      </w:r>
    </w:p>
    <w:p>
      <w:pPr>
        <w:pStyle w:val="ListParagraph"/>
        <w:numPr>
          <w:ilvl w:val="0"/>
          <w:numId w:val="2"/>
        </w:numPr>
        <w:spacing w:after="80" w:line="276"/>
      </w:pPr>
      <w:r>
        <w:rPr>
          <w:rFonts w:ascii="Arial" w:cs="Arial" w:eastAsia="Arial" w:hAnsi="Arial"/>
          <w:color w:val="333333"/>
          <w:sz w:val="20"/>
          <w:szCs w:val="20"/>
        </w:rPr>
        <w:t xml:space="preserve">Failure alerting via Teams notification</w:t>
      </w:r>
    </w:p>
    <w:p>
      <w:pPr>
        <w:pStyle w:val="ListParagraph"/>
        <w:numPr>
          <w:ilvl w:val="0"/>
          <w:numId w:val="2"/>
        </w:numPr>
        <w:spacing w:after="80" w:line="276"/>
      </w:pPr>
      <w:r>
        <w:rPr>
          <w:rFonts w:ascii="Arial" w:cs="Arial" w:eastAsia="Arial" w:hAnsi="Arial"/>
          <w:color w:val="333333"/>
          <w:sz w:val="20"/>
          <w:szCs w:val="20"/>
        </w:rPr>
        <w:t xml:space="preserve">Multi-format: PDF, CSV, and raw data exports</w:t>
      </w:r>
    </w:p>
    <w:p>
      <w:pPr>
        <w:pStyle w:val="Heading2"/>
        <w:spacing w:after="160" w:before="280"/>
      </w:pPr>
      <w:r>
        <w:rPr>
          <w:rFonts w:ascii="Arial" w:cs="Arial" w:eastAsia="Arial" w:hAnsi="Arial"/>
          <w:b/>
          <w:bCs/>
          <w:color w:val="2E75B6"/>
          <w:sz w:val="26"/>
          <w:szCs w:val="26"/>
        </w:rPr>
        <w:t xml:space="preserve">3.8 Global Search</w:t>
      </w:r>
    </w:p>
    <w:p>
      <w:pPr>
        <w:spacing w:after="120" w:line="276"/>
      </w:pPr>
      <w:r>
        <w:rPr>
          <w:rFonts w:ascii="Arial" w:cs="Arial" w:eastAsia="Arial" w:hAnsi="Arial"/>
          <w:color w:val="333333"/>
          <w:sz w:val="20"/>
          <w:szCs w:val="20"/>
        </w:rPr>
        <w:t xml:space="preserve">Cmd+K modal with keyboard navigation, powered by /api/v1/search endpoint. Searches across assets, vulnerabilities, scans, and projects.</w:t>
      </w:r>
    </w:p>
    <w:p>
      <w:pPr>
        <w:pStyle w:val="Heading2"/>
        <w:spacing w:after="160" w:before="280"/>
      </w:pPr>
      <w:r>
        <w:rPr>
          <w:rFonts w:ascii="Arial" w:cs="Arial" w:eastAsia="Arial" w:hAnsi="Arial"/>
          <w:b/>
          <w:bCs/>
          <w:color w:val="2E75B6"/>
          <w:sz w:val="26"/>
          <w:szCs w:val="26"/>
        </w:rPr>
        <w:t xml:space="preserve">3.9 Scan Attention System</w:t>
      </w:r>
    </w:p>
    <w:p>
      <w:pPr>
        <w:spacing w:after="120" w:line="276"/>
      </w:pPr>
      <w:r>
        <w:rPr>
          <w:rFonts w:ascii="Arial" w:cs="Arial" w:eastAsia="Arial" w:hAnsi="Arial"/>
          <w:color w:val="333333"/>
          <w:sz w:val="20"/>
          <w:szCs w:val="20"/>
        </w:rPr>
        <w:t xml:space="preserve">Dedicated /api/v1/scans/attention endpoint surfaces failed scans with 7-day trend data and sparkline banner. One-click retry for failed scans.</w:t>
      </w:r>
    </w:p>
    <w:p>
      <w:r>
        <w:br w:type="page"/>
      </w:r>
    </w:p>
    <w:p>
      <w:pPr>
        <w:pStyle w:val="Heading1"/>
        <w:spacing w:after="200" w:before="360"/>
      </w:pPr>
      <w:r>
        <w:rPr>
          <w:rFonts w:ascii="Arial" w:cs="Arial" w:eastAsia="Arial" w:hAnsi="Arial"/>
          <w:b/>
          <w:bCs/>
          <w:color w:val="1B365D"/>
          <w:sz w:val="32"/>
          <w:szCs w:val="32"/>
        </w:rPr>
        <w:t xml:space="preserve">4. Phase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Phase 4 — Beta Hardening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8B46"/>
                <w:sz w:val="18"/>
                <w:szCs w:val="18"/>
              </w:rPr>
              <w:t xml:space="preserve">✅ Complete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Performance indexes, CI gates, threat model, rollback runbook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Phase 5 — Legacy Parity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8B46"/>
                <w:sz w:val="18"/>
                <w:szCs w:val="18"/>
              </w:rPr>
              <w:t xml:space="preserve">✅ Complete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Self-service submissions, notifications, private credentials, schedules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Phase 6 — Usability Modernization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18"/>
                <w:szCs w:val="18"/>
              </w:rPr>
              <w:t xml:space="preserve">🔄 U1 &amp; U2 Complete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Modern UI shell, mobile polish, demo dataset (480 assets, 720 vulns)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Phase 7 — Operator Confidence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18"/>
                <w:szCs w:val="18"/>
              </w:rPr>
              <w:t xml:space="preserve">🔄 Sprint 2 In Progress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Triage velocity + risk prioritization intelligence</w:t>
            </w:r>
          </w:p>
        </w:tc>
      </w:tr>
    </w:tbl>
    <w:p>
      <w:pPr>
        <w:spacing w:before="120"/>
      </w:pPr>
    </w:p>
    <w:p>
      <w:pPr>
        <w:spacing w:after="120" w:before="200"/>
      </w:pPr>
      <w:r>
        <w:rPr>
          <w:rFonts w:ascii="Arial" w:cs="Arial" w:eastAsia="Arial" w:hAnsi="Arial"/>
          <w:b/>
          <w:bCs/>
          <w:color w:val="333333"/>
          <w:sz w:val="22"/>
          <w:szCs w:val="22"/>
        </w:rPr>
        <w:t xml:space="preserve">Phase 7 Sprint 1 — Remediation Focus (COMPLETE)</w:t>
      </w:r>
    </w:p>
    <w:p>
      <w:pPr>
        <w:pStyle w:val="ListParagraph"/>
        <w:numPr>
          <w:ilvl w:val="0"/>
          <w:numId w:val="2"/>
        </w:numPr>
        <w:spacing w:after="80" w:line="276"/>
      </w:pPr>
      <w:r>
        <w:rPr>
          <w:rFonts w:ascii="Arial" w:cs="Arial" w:eastAsia="Arial" w:hAnsi="Arial"/>
          <w:color w:val="333333"/>
          <w:sz w:val="20"/>
          <w:szCs w:val="20"/>
        </w:rPr>
        <w:t xml:space="preserve">Vulnerability remediation tracking: assignedTo, dueDate, remediationStatus + PATCH/POST + inline UI</w:t>
      </w:r>
    </w:p>
    <w:p>
      <w:pPr>
        <w:pStyle w:val="ListParagraph"/>
        <w:numPr>
          <w:ilvl w:val="0"/>
          <w:numId w:val="2"/>
        </w:numPr>
        <w:spacing w:after="80" w:line="276"/>
      </w:pPr>
      <w:r>
        <w:rPr>
          <w:rFonts w:ascii="Arial" w:cs="Arial" w:eastAsia="Arial" w:hAnsi="Arial"/>
          <w:color w:val="333333"/>
          <w:sz w:val="20"/>
          <w:szCs w:val="20"/>
        </w:rPr>
        <w:t xml:space="preserve">Global Cmd+K search: /api/v1/search + modal UI with keyboard navigation</w:t>
      </w:r>
    </w:p>
    <w:p>
      <w:pPr>
        <w:pStyle w:val="ListParagraph"/>
        <w:numPr>
          <w:ilvl w:val="0"/>
          <w:numId w:val="2"/>
        </w:numPr>
        <w:spacing w:after="80" w:line="276"/>
      </w:pPr>
      <w:r>
        <w:rPr>
          <w:rFonts w:ascii="Arial" w:cs="Arial" w:eastAsia="Arial" w:hAnsi="Arial"/>
          <w:color w:val="333333"/>
          <w:sz w:val="20"/>
          <w:szCs w:val="20"/>
        </w:rPr>
        <w:t xml:space="preserve">Attention banner for failed scans: /api/v1/scans/attention with 7-day trend + sparkline</w:t>
      </w:r>
    </w:p>
    <w:p>
      <w:pPr>
        <w:pStyle w:val="ListParagraph"/>
        <w:numPr>
          <w:ilvl w:val="0"/>
          <w:numId w:val="2"/>
        </w:numPr>
        <w:spacing w:after="80" w:line="276"/>
      </w:pPr>
      <w:r>
        <w:rPr>
          <w:rFonts w:ascii="Arial" w:cs="Arial" w:eastAsia="Arial" w:hAnsi="Arial"/>
          <w:color w:val="333333"/>
          <w:sz w:val="20"/>
          <w:szCs w:val="20"/>
        </w:rPr>
        <w:t xml:space="preserve">Asset change badges: deltaSinceLast column + badge UI (new/new_this_week/changed)</w:t>
      </w:r>
    </w:p>
    <w:p>
      <w:pPr>
        <w:spacing w:after="120" w:before="200"/>
      </w:pPr>
      <w:r>
        <w:rPr>
          <w:rFonts w:ascii="Arial" w:cs="Arial" w:eastAsia="Arial" w:hAnsi="Arial"/>
          <w:b/>
          <w:bCs/>
          <w:color w:val="333333"/>
          <w:sz w:val="22"/>
          <w:szCs w:val="22"/>
        </w:rPr>
        <w:t xml:space="preserve">Phase 7 Sprint 2 — Risk Prioritization Intelligence (IN PROGRESS)</w:t>
      </w:r>
    </w:p>
    <w:p>
      <w:pPr>
        <w:pStyle w:val="ListParagraph"/>
        <w:numPr>
          <w:ilvl w:val="0"/>
          <w:numId w:val="2"/>
        </w:numPr>
        <w:spacing w:after="80" w:line="276"/>
      </w:pPr>
      <w:r>
        <w:rPr>
          <w:rFonts w:ascii="Arial" w:cs="Arial" w:eastAsia="Arial" w:hAnsi="Arial"/>
          <w:color w:val="333333"/>
          <w:sz w:val="20"/>
          <w:szCs w:val="20"/>
        </w:rPr>
        <w:t xml:space="preserve">Exploitability-first grouping: ✅ Filter tabs (All/Exploitable/Theoretical), API stats + blast radius</w:t>
      </w:r>
    </w:p>
    <w:p>
      <w:pPr>
        <w:pStyle w:val="ListParagraph"/>
        <w:numPr>
          <w:ilvl w:val="0"/>
          <w:numId w:val="2"/>
        </w:numPr>
        <w:spacing w:after="80" w:line="276"/>
      </w:pPr>
      <w:r>
        <w:rPr>
          <w:rFonts w:ascii="Arial" w:cs="Arial" w:eastAsia="Arial" w:hAnsi="Arial"/>
          <w:color w:val="333333"/>
          <w:sz w:val="20"/>
          <w:szCs w:val="20"/>
        </w:rPr>
        <w:t xml:space="preserve">Blast radius chips: ✅ Live API integration with hover tooltips</w:t>
      </w:r>
    </w:p>
    <w:p>
      <w:pPr>
        <w:pStyle w:val="ListParagraph"/>
        <w:numPr>
          <w:ilvl w:val="0"/>
          <w:numId w:val="2"/>
        </w:numPr>
        <w:spacing w:after="80" w:line="276"/>
      </w:pPr>
      <w:r>
        <w:rPr>
          <w:rFonts w:ascii="Arial" w:cs="Arial" w:eastAsia="Arial" w:hAnsi="Arial"/>
          <w:color w:val="333333"/>
          <w:sz w:val="20"/>
          <w:szCs w:val="20"/>
        </w:rPr>
        <w:t xml:space="preserve">Attack path simulation: ✅ POST /network/attack-path with entry to target + hops + vulns</w:t>
      </w:r>
    </w:p>
    <w:p>
      <w:pPr>
        <w:pStyle w:val="ListParagraph"/>
        <w:numPr>
          <w:ilvl w:val="0"/>
          <w:numId w:val="2"/>
        </w:numPr>
        <w:spacing w:after="80" w:line="276"/>
      </w:pPr>
      <w:r>
        <w:rPr>
          <w:rFonts w:ascii="Arial" w:cs="Arial" w:eastAsia="Arial" w:hAnsi="Arial"/>
          <w:color w:val="333333"/>
          <w:sz w:val="20"/>
          <w:szCs w:val="20"/>
        </w:rPr>
        <w:t xml:space="preserve">Exposure scoring: 🔲 Internet-facing detection + risk scoring (remaining work)</w:t>
      </w:r>
    </w:p>
    <w:p>
      <w:r>
        <w:br w:type="page"/>
      </w:r>
    </w:p>
    <w:p>
      <w:pPr>
        <w:pStyle w:val="Heading1"/>
        <w:spacing w:after="200" w:before="360"/>
      </w:pPr>
      <w:r>
        <w:rPr>
          <w:rFonts w:ascii="Arial" w:cs="Arial" w:eastAsia="Arial" w:hAnsi="Arial"/>
          <w:b/>
          <w:bCs/>
          <w:color w:val="1B365D"/>
          <w:sz w:val="32"/>
          <w:szCs w:val="32"/>
        </w:rPr>
        <w:t xml:space="preserve">5. API Reference</w:t>
      </w:r>
    </w:p>
    <w:p>
      <w:pPr>
        <w:pStyle w:val="Heading2"/>
        <w:spacing w:after="160" w:before="280"/>
      </w:pPr>
      <w:r>
        <w:rPr>
          <w:rFonts w:ascii="Arial" w:cs="Arial" w:eastAsia="Arial" w:hAnsi="Arial"/>
          <w:b/>
          <w:bCs/>
          <w:color w:val="2E75B6"/>
          <w:sz w:val="26"/>
          <w:szCs w:val="26"/>
        </w:rPr>
        <w:t xml:space="preserve">5.1 Base Configuration</w:t>
      </w:r>
    </w:p>
    <w:p>
      <w:pPr>
        <w:shd w:fill="F5F5F5" w:val="clear"/>
        <w:spacing w:after="80" w:before="80"/>
      </w:pPr>
      <w:r>
        <w:rPr>
          <w:rFonts w:ascii="Consolas" w:cs="Consolas" w:eastAsia="Consolas" w:hAnsi="Consolas"/>
          <w:color w:val="333333"/>
          <w:sz w:val="17"/>
          <w:szCs w:val="17"/>
        </w:rPr>
        <w:t xml:space="preserve">Base URL: http://localhost:4000  (dev)</w:t>
      </w:r>
    </w:p>
    <w:p>
      <w:pPr>
        <w:shd w:fill="F5F5F5" w:val="clear"/>
        <w:spacing w:after="80" w:before="80"/>
      </w:pPr>
      <w:r>
        <w:rPr>
          <w:rFonts w:ascii="Consolas" w:cs="Consolas" w:eastAsia="Consolas" w:hAnsi="Consolas"/>
          <w:color w:val="333333"/>
          <w:sz w:val="17"/>
          <w:szCs w:val="17"/>
        </w:rPr>
        <w:t xml:space="preserve">Auth Headers: x-armadillo-user, x-armadillo-role</w:t>
      </w:r>
    </w:p>
    <w:p>
      <w:pPr>
        <w:pStyle w:val="Heading2"/>
        <w:spacing w:after="160" w:before="280"/>
      </w:pPr>
      <w:r>
        <w:rPr>
          <w:rFonts w:ascii="Arial" w:cs="Arial" w:eastAsia="Arial" w:hAnsi="Arial"/>
          <w:b/>
          <w:bCs/>
          <w:color w:val="2E75B6"/>
          <w:sz w:val="26"/>
          <w:szCs w:val="26"/>
        </w:rPr>
        <w:t xml:space="preserve">5.2 Vulnerability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/api/v1/vulns?hasExploit=true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List vulnerabilities with exploitability filter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/api/v1/vulns/stats/exploitability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Exploitability statistics and counts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/api/v1/vulns/{cve}/blast-radius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Blast radius for a specific CVE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PATCH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/api/v1/vulns/{id}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Update remediation (assignedTo, dueDate,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/api/v1/vulns/bulk-update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Bulk update remediation status</w:t>
            </w:r>
          </w:p>
        </w:tc>
      </w:tr>
    </w:tbl>
    <w:p>
      <w:pPr>
        <w:spacing w:before="120"/>
      </w:pPr>
    </w:p>
    <w:p>
      <w:pPr>
        <w:pStyle w:val="Heading2"/>
        <w:spacing w:after="160" w:before="280"/>
      </w:pPr>
      <w:r>
        <w:rPr>
          <w:rFonts w:ascii="Arial" w:cs="Arial" w:eastAsia="Arial" w:hAnsi="Arial"/>
          <w:b/>
          <w:bCs/>
          <w:color w:val="2E75B6"/>
          <w:sz w:val="26"/>
          <w:szCs w:val="26"/>
        </w:rPr>
        <w:t xml:space="preserve">5.3 Network &amp; Attack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/api/v1/network/attack-path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Simulate attack path between entry and target assets</w:t>
            </w:r>
          </w:p>
        </w:tc>
      </w:tr>
    </w:tbl>
    <w:p>
      <w:pPr>
        <w:spacing w:before="120"/>
      </w:pPr>
    </w:p>
    <w:p>
      <w:pPr>
        <w:pStyle w:val="Heading2"/>
        <w:spacing w:after="160" w:before="280"/>
      </w:pPr>
      <w:r>
        <w:rPr>
          <w:rFonts w:ascii="Arial" w:cs="Arial" w:eastAsia="Arial" w:hAnsi="Arial"/>
          <w:b/>
          <w:bCs/>
          <w:color w:val="2E75B6"/>
          <w:sz w:val="26"/>
          <w:szCs w:val="26"/>
        </w:rPr>
        <w:t xml:space="preserve">5.4 Scan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/api/v1/scans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Queue a new scan with targets and config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/api/v1/scans/attention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Failed scans with 7-day trend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/api/v1/scans/{id}/retry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Retry a failed scan</w:t>
            </w:r>
          </w:p>
        </w:tc>
      </w:tr>
    </w:tbl>
    <w:p>
      <w:pPr>
        <w:spacing w:before="120"/>
      </w:pPr>
    </w:p>
    <w:p>
      <w:pPr>
        <w:pStyle w:val="Heading2"/>
        <w:spacing w:after="160" w:before="280"/>
      </w:pPr>
      <w:r>
        <w:rPr>
          <w:rFonts w:ascii="Arial" w:cs="Arial" w:eastAsia="Arial" w:hAnsi="Arial"/>
          <w:b/>
          <w:bCs/>
          <w:color w:val="2E75B6"/>
          <w:sz w:val="26"/>
          <w:szCs w:val="26"/>
        </w:rPr>
        <w:t xml:space="preserve">5.5 Asset &amp;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/api/v1/assets?badges=true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List assets with change badges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/api/v1/imports/xml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Import XML scan data (Nessus/OpenVAS)</w:t>
            </w:r>
          </w:p>
        </w:tc>
      </w:tr>
    </w:tbl>
    <w:p>
      <w:pPr>
        <w:spacing w:before="120"/>
      </w:pPr>
    </w:p>
    <w:p>
      <w:pPr>
        <w:pStyle w:val="Heading2"/>
        <w:spacing w:after="160" w:before="280"/>
      </w:pPr>
      <w:r>
        <w:rPr>
          <w:rFonts w:ascii="Arial" w:cs="Arial" w:eastAsia="Arial" w:hAnsi="Arial"/>
          <w:b/>
          <w:bCs/>
          <w:color w:val="2E75B6"/>
          <w:sz w:val="26"/>
          <w:szCs w:val="26"/>
        </w:rPr>
        <w:t xml:space="preserve">5.6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/api/v1/search?q={query}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Global search across assets, vulns, scans</w:t>
            </w:r>
          </w:p>
        </w:tc>
      </w:tr>
    </w:tbl>
    <w:p>
      <w:r>
        <w:br w:type="page"/>
      </w:r>
    </w:p>
    <w:p>
      <w:pPr>
        <w:pStyle w:val="Heading1"/>
        <w:spacing w:after="200" w:before="360"/>
      </w:pPr>
      <w:r>
        <w:rPr>
          <w:rFonts w:ascii="Arial" w:cs="Arial" w:eastAsia="Arial" w:hAnsi="Arial"/>
          <w:b/>
          <w:bCs/>
          <w:color w:val="1B365D"/>
          <w:sz w:val="32"/>
          <w:szCs w:val="32"/>
        </w:rPr>
        <w:t xml:space="preserve">6. Data Model (Inferred from API)</w:t>
      </w:r>
    </w:p>
    <w:p>
      <w:pPr>
        <w:spacing w:after="120" w:line="276"/>
      </w:pPr>
      <w:r>
        <w:rPr>
          <w:rFonts w:ascii="Arial" w:cs="Arial" w:eastAsia="Arial" w:hAnsi="Arial"/>
          <w:color w:val="333333"/>
          <w:sz w:val="20"/>
          <w:szCs w:val="20"/>
        </w:rPr>
        <w:t xml:space="preserve">The following data model is inferred from the API endpoints and UI features documented in the README. The actual Prisma schema in apps/api/prisma is the source of truth.</w:t>
      </w:r>
    </w:p>
    <w:p>
      <w:pPr>
        <w:pStyle w:val="Heading2"/>
        <w:spacing w:after="160" w:before="280"/>
      </w:pPr>
      <w:r>
        <w:rPr>
          <w:rFonts w:ascii="Arial" w:cs="Arial" w:eastAsia="Arial" w:hAnsi="Arial"/>
          <w:b/>
          <w:bCs/>
          <w:color w:val="2E75B6"/>
          <w:sz w:val="26"/>
          <w:szCs w:val="26"/>
        </w:rPr>
        <w:t xml:space="preserve">6.1 Core Entities</w:t>
      </w:r>
    </w:p>
    <w:p>
      <w:pPr>
        <w:pStyle w:val="ListParagraph"/>
        <w:numPr>
          <w:ilvl w:val="0"/>
          <w:numId w:val="2"/>
        </w:numPr>
        <w:spacing w:after="80" w:line="276"/>
      </w:pPr>
      <w:r>
        <w:rPr>
          <w:rFonts w:ascii="Arial" w:cs="Arial" w:eastAsia="Arial" w:hAnsi="Arial"/>
          <w:color w:val="333333"/>
          <w:sz w:val="20"/>
          <w:szCs w:val="20"/>
        </w:rPr>
        <w:t xml:space="preserve">Project: Multi-tenant container. All scans, assets, vulns scoped to a project.</w:t>
      </w:r>
    </w:p>
    <w:p>
      <w:pPr>
        <w:pStyle w:val="ListParagraph"/>
        <w:numPr>
          <w:ilvl w:val="0"/>
          <w:numId w:val="2"/>
        </w:numPr>
        <w:spacing w:after="80" w:line="276"/>
      </w:pPr>
      <w:r>
        <w:rPr>
          <w:rFonts w:ascii="Arial" w:cs="Arial" w:eastAsia="Arial" w:hAnsi="Arial"/>
          <w:color w:val="333333"/>
          <w:sz w:val="20"/>
          <w:szCs w:val="20"/>
        </w:rPr>
        <w:t xml:space="preserve">Scan: Represents a scan job. Fields: projectId, requestedBy, targets (CIDR/IP), config (profile), status (queued/running/completed/failed), timestamps.</w:t>
      </w:r>
    </w:p>
    <w:p>
      <w:pPr>
        <w:pStyle w:val="ListParagraph"/>
        <w:numPr>
          <w:ilvl w:val="0"/>
          <w:numId w:val="2"/>
        </w:numPr>
        <w:spacing w:after="80" w:line="276"/>
      </w:pPr>
      <w:r>
        <w:rPr>
          <w:rFonts w:ascii="Arial" w:cs="Arial" w:eastAsia="Arial" w:hAnsi="Arial"/>
          <w:color w:val="333333"/>
          <w:sz w:val="20"/>
          <w:szCs w:val="20"/>
        </w:rPr>
        <w:t xml:space="preserve">Asset: Discovered host. Fields: IP, hostname, OS, ports, services, projectId, deltaSinceLast (change tracking), risk score, badge (new/new_this_week/changed).</w:t>
      </w:r>
    </w:p>
    <w:p>
      <w:pPr>
        <w:pStyle w:val="ListParagraph"/>
        <w:numPr>
          <w:ilvl w:val="0"/>
          <w:numId w:val="2"/>
        </w:numPr>
        <w:spacing w:after="80" w:line="276"/>
      </w:pPr>
      <w:r>
        <w:rPr>
          <w:rFonts w:ascii="Arial" w:cs="Arial" w:eastAsia="Arial" w:hAnsi="Arial"/>
          <w:color w:val="333333"/>
          <w:sz w:val="20"/>
          <w:szCs w:val="20"/>
        </w:rPr>
        <w:t xml:space="preserve">Vulnerability: CVE/finding. Fields: cveId, severity, description, hasExploit (boolean), blastRadius (affected host count), assignedTo, dueDate, remediationStatus (open/in_progress/resolved/risk_accepted/false_positive), statusReason (required for risk_accepted/false_positive), assetId, projectId.</w:t>
      </w:r>
    </w:p>
    <w:p>
      <w:pPr>
        <w:pStyle w:val="ListParagraph"/>
        <w:numPr>
          <w:ilvl w:val="0"/>
          <w:numId w:val="2"/>
        </w:numPr>
        <w:spacing w:after="80" w:line="276"/>
      </w:pPr>
      <w:r>
        <w:rPr>
          <w:rFonts w:ascii="Arial" w:cs="Arial" w:eastAsia="Arial" w:hAnsi="Arial"/>
          <w:color w:val="333333"/>
          <w:sz w:val="20"/>
          <w:szCs w:val="20"/>
        </w:rPr>
        <w:t xml:space="preserve">Import: XML import record. Fields: source, qualityMode (strict/lenient), status, quality analytics (success rate, skip reasons, invalid count), reject artifacts.</w:t>
      </w:r>
    </w:p>
    <w:p>
      <w:pPr>
        <w:pStyle w:val="ListParagraph"/>
        <w:numPr>
          <w:ilvl w:val="0"/>
          <w:numId w:val="2"/>
        </w:numPr>
        <w:spacing w:after="80" w:line="276"/>
      </w:pPr>
      <w:r>
        <w:rPr>
          <w:rFonts w:ascii="Arial" w:cs="Arial" w:eastAsia="Arial" w:hAnsi="Arial"/>
          <w:color w:val="333333"/>
          <w:sz w:val="20"/>
          <w:szCs w:val="20"/>
        </w:rPr>
        <w:t xml:space="preserve">Schedule: Recurring scan definition. Fields: projectId, cronExpression, targets, paused (boolean), pauseReason, conflict detection data.</w:t>
      </w:r>
    </w:p>
    <w:p>
      <w:pPr>
        <w:pStyle w:val="ListParagraph"/>
        <w:numPr>
          <w:ilvl w:val="0"/>
          <w:numId w:val="2"/>
        </w:numPr>
        <w:spacing w:after="80" w:line="276"/>
      </w:pPr>
      <w:r>
        <w:rPr>
          <w:rFonts w:ascii="Arial" w:cs="Arial" w:eastAsia="Arial" w:hAnsi="Arial"/>
          <w:color w:val="333333"/>
          <w:sz w:val="20"/>
          <w:szCs w:val="20"/>
        </w:rPr>
        <w:t xml:space="preserve">Report: Generated report. Fields: type (PDF/CSV), deliveryStatus (sent/pending/acknowledged), archive path, failure notifications.</w:t>
      </w:r>
    </w:p>
    <w:p>
      <w:r>
        <w:br w:type="page"/>
      </w:r>
    </w:p>
    <w:p>
      <w:pPr>
        <w:pStyle w:val="Heading1"/>
        <w:spacing w:after="200" w:before="360"/>
      </w:pPr>
      <w:r>
        <w:rPr>
          <w:rFonts w:ascii="Arial" w:cs="Arial" w:eastAsia="Arial" w:hAnsi="Arial"/>
          <w:b/>
          <w:bCs/>
          <w:color w:val="1B365D"/>
          <w:sz w:val="32"/>
          <w:szCs w:val="32"/>
        </w:rPr>
        <w:t xml:space="preserve">7. Future Roadmap</w:t>
      </w:r>
    </w:p>
    <w:p>
      <w:pPr>
        <w:pStyle w:val="Heading2"/>
        <w:spacing w:after="160" w:before="280"/>
      </w:pPr>
      <w:r>
        <w:rPr>
          <w:rFonts w:ascii="Arial" w:cs="Arial" w:eastAsia="Arial" w:hAnsi="Arial"/>
          <w:b/>
          <w:bCs/>
          <w:color w:val="2E75B6"/>
          <w:sz w:val="26"/>
          <w:szCs w:val="26"/>
        </w:rPr>
        <w:t xml:space="preserve">7.1 Phase 7 Sprint 3 — Operator Usability (Planned)</w:t>
      </w:r>
    </w:p>
    <w:p>
      <w:pPr>
        <w:pStyle w:val="ListParagraph"/>
        <w:numPr>
          <w:ilvl w:val="0"/>
          <w:numId w:val="2"/>
        </w:numPr>
        <w:spacing w:after="80" w:line="276"/>
      </w:pPr>
      <w:r>
        <w:rPr>
          <w:rFonts w:ascii="Arial" w:cs="Arial" w:eastAsia="Arial" w:hAnsi="Arial"/>
          <w:color w:val="333333"/>
          <w:sz w:val="20"/>
          <w:szCs w:val="20"/>
        </w:rPr>
        <w:t xml:space="preserve">Incident runbooks UI with step-by-step guidance</w:t>
      </w:r>
    </w:p>
    <w:p>
      <w:pPr>
        <w:pStyle w:val="ListParagraph"/>
        <w:numPr>
          <w:ilvl w:val="0"/>
          <w:numId w:val="2"/>
        </w:numPr>
        <w:spacing w:after="80" w:line="276"/>
      </w:pPr>
      <w:r>
        <w:rPr>
          <w:rFonts w:ascii="Arial" w:cs="Arial" w:eastAsia="Arial" w:hAnsi="Arial"/>
          <w:color w:val="333333"/>
          <w:sz w:val="20"/>
          <w:szCs w:val="20"/>
        </w:rPr>
        <w:t xml:space="preserve">Evidence collection for findings: screenshots, logs, notes</w:t>
      </w:r>
    </w:p>
    <w:p>
      <w:pPr>
        <w:pStyle w:val="ListParagraph"/>
        <w:numPr>
          <w:ilvl w:val="0"/>
          <w:numId w:val="2"/>
        </w:numPr>
        <w:spacing w:after="80" w:line="276"/>
      </w:pPr>
      <w:r>
        <w:rPr>
          <w:rFonts w:ascii="Arial" w:cs="Arial" w:eastAsia="Arial" w:hAnsi="Arial"/>
          <w:color w:val="333333"/>
          <w:sz w:val="20"/>
          <w:szCs w:val="20"/>
        </w:rPr>
        <w:t xml:space="preserve">Team skill matrix and assignment routing</w:t>
      </w:r>
    </w:p>
    <w:p>
      <w:pPr>
        <w:pStyle w:val="ListParagraph"/>
        <w:numPr>
          <w:ilvl w:val="0"/>
          <w:numId w:val="2"/>
        </w:numPr>
        <w:spacing w:after="80" w:line="276"/>
      </w:pPr>
      <w:r>
        <w:rPr>
          <w:rFonts w:ascii="Arial" w:cs="Arial" w:eastAsia="Arial" w:hAnsi="Arial"/>
          <w:color w:val="333333"/>
          <w:sz w:val="20"/>
          <w:szCs w:val="20"/>
        </w:rPr>
        <w:t xml:space="preserve">Bulk remediation actions</w:t>
      </w:r>
    </w:p>
    <w:p>
      <w:pPr>
        <w:pStyle w:val="ListParagraph"/>
        <w:numPr>
          <w:ilvl w:val="0"/>
          <w:numId w:val="2"/>
        </w:numPr>
        <w:spacing w:after="80" w:line="276"/>
      </w:pPr>
      <w:r>
        <w:rPr>
          <w:rFonts w:ascii="Arial" w:cs="Arial" w:eastAsia="Arial" w:hAnsi="Arial"/>
          <w:color w:val="333333"/>
          <w:sz w:val="20"/>
          <w:szCs w:val="20"/>
        </w:rPr>
        <w:t xml:space="preserve">Time-to-remediate dashboards</w:t>
      </w:r>
    </w:p>
    <w:p>
      <w:pPr>
        <w:pStyle w:val="Heading2"/>
        <w:spacing w:after="160" w:before="280"/>
      </w:pPr>
      <w:r>
        <w:rPr>
          <w:rFonts w:ascii="Arial" w:cs="Arial" w:eastAsia="Arial" w:hAnsi="Arial"/>
          <w:b/>
          <w:bCs/>
          <w:color w:val="2E75B6"/>
          <w:sz w:val="26"/>
          <w:szCs w:val="26"/>
        </w:rPr>
        <w:t xml:space="preserve">7.2 Phase 8 — MSP Integration &amp; Scale (Proposed)</w:t>
      </w:r>
    </w:p>
    <w:p>
      <w:pPr>
        <w:pStyle w:val="ListParagraph"/>
        <w:numPr>
          <w:ilvl w:val="0"/>
          <w:numId w:val="2"/>
        </w:numPr>
        <w:spacing w:after="80" w:line="276"/>
      </w:pPr>
      <w:r>
        <w:rPr>
          <w:rFonts w:ascii="Arial" w:cs="Arial" w:eastAsia="Arial" w:hAnsi="Arial"/>
          <w:color w:val="333333"/>
          <w:sz w:val="20"/>
          <w:szCs w:val="20"/>
        </w:rPr>
        <w:t xml:space="preserve">Quality alert routing: auto-Teams ping when import quality = fail</w:t>
      </w:r>
    </w:p>
    <w:p>
      <w:pPr>
        <w:pStyle w:val="ListParagraph"/>
        <w:numPr>
          <w:ilvl w:val="0"/>
          <w:numId w:val="2"/>
        </w:numPr>
        <w:spacing w:after="80" w:line="276"/>
      </w:pPr>
      <w:r>
        <w:rPr>
          <w:rFonts w:ascii="Arial" w:cs="Arial" w:eastAsia="Arial" w:hAnsi="Arial"/>
          <w:color w:val="333333"/>
          <w:sz w:val="20"/>
          <w:szCs w:val="20"/>
        </w:rPr>
        <w:t xml:space="preserve">Scan failure escalation: 3 consecutive failures trigger admin notification</w:t>
      </w:r>
    </w:p>
    <w:p>
      <w:pPr>
        <w:pStyle w:val="ListParagraph"/>
        <w:numPr>
          <w:ilvl w:val="0"/>
          <w:numId w:val="2"/>
        </w:numPr>
        <w:spacing w:after="80" w:line="276"/>
      </w:pPr>
      <w:r>
        <w:rPr>
          <w:rFonts w:ascii="Arial" w:cs="Arial" w:eastAsia="Arial" w:hAnsi="Arial"/>
          <w:color w:val="333333"/>
          <w:sz w:val="20"/>
          <w:szCs w:val="20"/>
        </w:rPr>
        <w:t xml:space="preserve">Schedule conflict warnings: calendar heatmap + overlap detection</w:t>
      </w:r>
    </w:p>
    <w:p>
      <w:pPr>
        <w:pStyle w:val="ListParagraph"/>
        <w:numPr>
          <w:ilvl w:val="0"/>
          <w:numId w:val="2"/>
        </w:numPr>
        <w:spacing w:after="80" w:line="276"/>
      </w:pPr>
      <w:r>
        <w:rPr>
          <w:rFonts w:ascii="Arial" w:cs="Arial" w:eastAsia="Arial" w:hAnsi="Arial"/>
          <w:color w:val="333333"/>
          <w:sz w:val="20"/>
          <w:szCs w:val="20"/>
        </w:rPr>
        <w:t xml:space="preserve">Reports delivery tracking: Sent/Pending/Acknowledged workflow</w:t>
      </w:r>
    </w:p>
    <w:p>
      <w:pPr>
        <w:pStyle w:val="ListParagraph"/>
        <w:numPr>
          <w:ilvl w:val="0"/>
          <w:numId w:val="2"/>
        </w:numPr>
        <w:spacing w:after="80" w:line="276"/>
      </w:pPr>
      <w:r>
        <w:rPr>
          <w:rFonts w:ascii="Arial" w:cs="Arial" w:eastAsia="Arial" w:hAnsi="Arial"/>
          <w:color w:val="333333"/>
          <w:sz w:val="20"/>
          <w:szCs w:val="20"/>
        </w:rPr>
        <w:t xml:space="preserve">Customer portal stub: read-only tenant view with separate auth scope</w:t>
      </w:r>
    </w:p>
    <w:p>
      <w:pPr>
        <w:pStyle w:val="ListParagraph"/>
        <w:numPr>
          <w:ilvl w:val="0"/>
          <w:numId w:val="2"/>
        </w:numPr>
        <w:spacing w:after="80" w:line="276"/>
      </w:pPr>
      <w:r>
        <w:rPr>
          <w:rFonts w:ascii="Arial" w:cs="Arial" w:eastAsia="Arial" w:hAnsi="Arial"/>
          <w:color w:val="333333"/>
          <w:sz w:val="20"/>
          <w:szCs w:val="20"/>
        </w:rPr>
        <w:t xml:space="preserve">Production deployment: Docker Compose on self-hosted Linux or Mac hardware (primary), with optional Kubernetes for scale-out (see Section 20)</w:t>
      </w:r>
    </w:p>
    <w:p>
      <w:pPr>
        <w:pStyle w:val="Heading2"/>
        <w:spacing w:after="160" w:before="280"/>
      </w:pPr>
      <w:r>
        <w:rPr>
          <w:rFonts w:ascii="Arial" w:cs="Arial" w:eastAsia="Arial" w:hAnsi="Arial"/>
          <w:b/>
          <w:bCs/>
          <w:color w:val="2E75B6"/>
          <w:sz w:val="26"/>
          <w:szCs w:val="26"/>
        </w:rPr>
        <w:t xml:space="preserve">7.3 Phase 9 — Host Telemetry &amp; Endpoint Awareness (Proposed)</w:t>
      </w:r>
    </w:p>
    <w:p>
      <w:pPr>
        <w:spacing w:after="120" w:line="276"/>
      </w:pPr>
      <w:r>
        <w:rPr>
          <w:rFonts w:ascii="Arial" w:cs="Arial" w:eastAsia="Arial" w:hAnsi="Arial"/>
          <w:color w:val="333333"/>
          <w:sz w:val="20"/>
          <w:szCs w:val="20"/>
        </w:rPr>
        <w:t xml:space="preserve">Lightweight agents for Linux, Windows, and macOS endpoints feeding continuous telemetry into Armadillo. Four sprints covering agent core, platform agents, threat detection, and compliance.</w:t>
      </w:r>
    </w:p>
    <w:p>
      <w:r>
        <w:br w:type="page"/>
      </w:r>
    </w:p>
    <w:p>
      <w:pPr>
        <w:pStyle w:val="Heading1"/>
        <w:spacing w:after="200" w:before="360"/>
      </w:pPr>
      <w:r>
        <w:rPr>
          <w:rFonts w:ascii="Arial" w:cs="Arial" w:eastAsia="Arial" w:hAnsi="Arial"/>
          <w:b/>
          <w:bCs/>
          <w:color w:val="1B365D"/>
          <w:sz w:val="32"/>
          <w:szCs w:val="32"/>
        </w:rPr>
        <w:t xml:space="preserve">8. User Stories — Sprint 7.3: Operator Usability</w:t>
      </w:r>
    </w:p>
    <w:p>
      <w:pPr>
        <w:spacing w:after="120" w:line="276"/>
      </w:pPr>
      <w:r>
        <w:rPr>
          <w:rFonts w:ascii="Arial" w:cs="Arial" w:eastAsia="Arial" w:hAnsi="Arial"/>
          <w:i/>
          <w:iCs/>
          <w:color w:val="666666"/>
          <w:sz w:val="20"/>
          <w:szCs w:val="20"/>
        </w:rPr>
        <w:t xml:space="preserve">10 stories | Focus: Making operators more efficient and confident in daily workflows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US-7.3.01: Incident Runbook Library</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access step-by-step runbooks for common vulnerability remediation scenarios (e.g., patch Windows RDP, harden SSH, fix SSL cert issues) directly from the vulnerability detail page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junior staff can follow a standardised remediation process without needing senior guidance for common issues, reducing time-to-fix and ensuring consistent quality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US-7.3.02: Evidence Attachment for Findings</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attach screenshots, log excerpts, and free-text notes to any vulnerability finding as evidence of investigation or remediation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have an auditable trail of work performed, which can be included in client reports and satisfies compliance requirements for documented remediation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US-7.3.03: Team Skill Matrix &amp; Smart Assignment</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team lead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define team member skills (e.g., Windows patching, network hardening, Linux admin) and have Armadillo suggest the best assignee when I assign remediation tasks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work is routed to the person most qualified to fix it, reducing reassignment overhead and improving first-time resolution rates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US-7.3.04: Bulk Remediation Actions</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select multiple vulnerabilities from the list view and apply bulk actions (assign, set status, set due date, add notes) in a single operation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triage 50+ vulnerabilities in minutes instead of editing them one at a time, dramatically improving my daily workflow velocity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US-7.3.05: Time-to-Remediate Dashboard</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a dashboard showing average time-to-remediate by severity, by project, and by team member, with trend lines over the past 90 days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demonstrate continuous improvement to clients, identify bottlenecks in my team, and set data-driven SLA targets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US-7.3.06: Runbook Execution Tracking</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mark each step of a runbook as complete, skip, or not-applicable, with the overall runbook progress visible on the vulnerability card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my team lead can see at a glance how far along remediation is without asking me for a status update, and the evidence trail is automatic</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US-7.3.07: Custom Runbook Creation</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team lead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create custom runbooks with my own steps, attach them to specific CVE patterns or vulnerability types, and share them across all projects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our tribal knowledge is codified and reusable, so new team members can follow our established procedures from day one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US-7.3.08: Vulnerability Age Tracking</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compliance officer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how long each vulnerability has been open (days since first detection) with colour-coded age indicators and SLA breach warnings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quickly identify vulnerabilities that have exceeded our agreed remediation SLAs and escalate them before client audits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US-7.3.09: Operator Daily Digest</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receive a daily summary (via email or Teams) of my assigned open vulnerabilities, overdue items, and upcoming due dates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start each day knowing exactly what needs attention without logging into the dashboard, reducing the chance of missed deadlines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US-7.3.10: Export Evidence Pack for Client</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account manager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generate a client-ready evidence pack (PDF) that includes vulnerability findings, remediation actions taken, evidence attachments, and time-to-fix metrics for a specific project and date range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deliver a professional remediation report to the client in minutes, proving the value of our security service</w:t>
            </w:r>
          </w:p>
        </w:tc>
      </w:tr>
    </w:tbl>
    <w:p>
      <w:r>
        <w:br w:type="page"/>
      </w:r>
    </w:p>
    <w:p>
      <w:pPr>
        <w:pStyle w:val="Heading1"/>
        <w:spacing w:after="200" w:before="360"/>
      </w:pPr>
      <w:r>
        <w:rPr>
          <w:rFonts w:ascii="Arial" w:cs="Arial" w:eastAsia="Arial" w:hAnsi="Arial"/>
          <w:b/>
          <w:bCs/>
          <w:color w:val="1B365D"/>
          <w:sz w:val="32"/>
          <w:szCs w:val="32"/>
        </w:rPr>
        <w:t xml:space="preserve">9. User Stories — Phase 8: MSP Integration &amp; Scale</w:t>
      </w:r>
    </w:p>
    <w:p>
      <w:pPr>
        <w:spacing w:after="120" w:line="276"/>
      </w:pPr>
      <w:r>
        <w:rPr>
          <w:rFonts w:ascii="Arial" w:cs="Arial" w:eastAsia="Arial" w:hAnsi="Arial"/>
          <w:i/>
          <w:iCs/>
          <w:color w:val="666666"/>
          <w:sz w:val="20"/>
          <w:szCs w:val="20"/>
        </w:rPr>
        <w:t xml:space="preserve">10 stories | Focus: Growing MSPs managing multiple client environments at scale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US-8.01: Customer Portal (Read-Only Tenant View)</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client (IT manager)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log into a read-only portal with my own credentials and see my project’s vulnerability summary, asset inventory, and remediation progress without seeing other tenants’ data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self-serve security posture checks between monthly reviews, reducing support tickets to my MSP and increasing my confidence in their service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US-8.02: Quality Alert Auto-Routing</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operations manager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receive an automatic Teams notification when an XML import fails quality checks, with the import ID, failure reasons, and a direct link to the reject artifacts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quality failures are caught and addressed immediately instead of discovered hours later when someone checks the dashboard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US-8.03: Scan Failure Escalation</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operations manager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be notified when a scan target has failed 3 consecutive times, with the failure history and suggested troubleshooting steps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persistent scan failures (often indicating network changes or firewall blocks) are surfaced proactively, not buried in logs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US-8.04: Schedule Calendar Heatmap</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architect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a calendar heatmap showing scheduled scan density across all projects, with visual overlap warnings and one-click rescheduling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prevent network saturation from overlapping scans and distribute load evenly across maintenance windows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US-8.05: Report Delivery Tracking</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account manager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track whether a generated report has been sent, is pending review, or has been acknowledged by the client, with reminder nudges for stale deliveries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no report falls through the cracks, and I have proof of delivery for every client engagement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US-8.06: Kubernetes Production Deployment (Optional Tier 3)</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DevOps engineer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deploy Armadillo to Kubernetes (k3s self-hosted, EKS, GKE, or AKS) with auto-scaling workers via KEDA and managed PostgreSQL, using provided Helm charts, with all container images built as multi-arch (linux/amd64 + linux/arm64)</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the platform scales elastically with scan load and provides production-grade availability for large MSP or SaaS deployments, while the default Docker Compose deployment (Tier 1/2) remains the primary deployment method for most MSPs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US-8.07: Multi-Tenant Dashboard Aggregation</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a single-pane-of-glass dashboard aggregating critical vulnerability counts, overdue remediations, and scan health across ALL client projects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assess my entire portfolio’s security posture in under 60 seconds and identify which clients need urgent attention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US-8.08: API Key Authentication</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third-party integrator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authenticate to the Armadillo API using scoped API keys (per-project or global) instead of session-based auth, with rate limiting and audit logging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build integrations (PSA tools, ticketing systems, SOAR platforms) that communicate with Armadillo programmatically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US-8.09: Webhook Event System</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third-party integrator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subscribe to webhook events (new critical vuln found, scan completed, SLA breached, remediation resolved) with configurable endpoints and retry logic</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my external systems can react to Armadillo events in real-time without polling the API</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US-8.10: White-Label Branding</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customise the Armadillo UI and reports with my company’s logo, colour scheme, and domain so that clients see my brand, not Armadillo</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the platform feels like a proprietary tool I built, strengthening my brand and justifying my service fees</w:t>
            </w:r>
          </w:p>
        </w:tc>
      </w:tr>
    </w:tbl>
    <w:p>
      <w:r>
        <w:br w:type="page"/>
      </w:r>
    </w:p>
    <w:p>
      <w:pPr>
        <w:pStyle w:val="Heading1"/>
        <w:spacing w:after="200" w:before="360"/>
      </w:pPr>
      <w:r>
        <w:rPr>
          <w:rFonts w:ascii="Arial" w:cs="Arial" w:eastAsia="Arial" w:hAnsi="Arial"/>
          <w:b/>
          <w:bCs/>
          <w:color w:val="1B365D"/>
          <w:sz w:val="32"/>
          <w:szCs w:val="32"/>
        </w:rPr>
        <w:t xml:space="preserve">10. User Stories — Phase 9: Host Telemetry</w:t>
      </w:r>
    </w:p>
    <w:p>
      <w:pPr>
        <w:spacing w:after="120" w:line="276"/>
      </w:pPr>
      <w:r>
        <w:rPr>
          <w:rFonts w:ascii="Arial" w:cs="Arial" w:eastAsia="Arial" w:hAnsi="Arial"/>
          <w:i/>
          <w:iCs/>
          <w:color w:val="666666"/>
          <w:sz w:val="20"/>
          <w:szCs w:val="20"/>
        </w:rPr>
        <w:t xml:space="preserve">7 stories | Focus: Endpoint agent capability extending Armadillo into continuous host-level visibility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US-9.01: Linux Agent Deployment</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install a lightweight Go-based agent on Linux servers via a single curl command, with the agent auto-registering with Armadillo using mTLS and appearing in the /agents management UI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deploy endpoint visibility across a client’s Linux fleet in under an hour without complex configuration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US-9.02: Real-Time Process Monitoring (eBPF)</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real-time process events (process start, network connections, file access) from Linux agents collected via eBPF, searchable in the Armadillo UI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detect suspicious process activity (crypto miners, reverse shells, unauthorised software) as it happens rather than waiting for the next scheduled scan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US-9.03: Windows Agent with ETW Events</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install a Windows service agent that ships ETW events and Windows Event Log entries to Armadillo, covering process creation, logon events, and service changes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have the same endpoint visibility on Windows servers that I have on Linux, giving me full-stack coverage for mixed environments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US-9.04: Cross-Platform Software Inventory</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compliance officer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a complete software inventory across all agents (Linux, Windows, macOS) with version numbers, and be alerted when software versions drift from the approved baseline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prove to auditors that all endpoints are running approved software versions and identify shadow IT installations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US-9.05: File Integrity Monitoring (FIM)</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define watched directories and files on endpoints, and receive alerts when those files are modified, created, or deleted, with the change details and responsible process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detect tampering with critical system files, configuration changes, and potential rootkit installations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US-9.06: Remote Response Actions</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remotely kill a suspicious process, quarantine a host (block all non-management traffic), or collect a forensic snapshot from an endpoint via the Armadillo UI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respond to active threats within minutes instead of waiting to RDP into a server, reducing the window of compromise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US-9.07: CIS Benchmark Compliance</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compliance officer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run CIS benchmark checks against endpoints and see a pass/fail dashboard with trends over time, exportable for audit evidence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continuously demonstrate compliance posture to clients and auditors without manual checklists</w:t>
            </w:r>
          </w:p>
        </w:tc>
      </w:tr>
    </w:tbl>
    <w:p>
      <w:r>
        <w:br w:type="page"/>
      </w:r>
    </w:p>
    <w:p>
      <w:pPr>
        <w:pStyle w:val="Heading1"/>
        <w:spacing w:after="200" w:before="360"/>
      </w:pPr>
      <w:r>
        <w:rPr>
          <w:rFonts w:ascii="Arial" w:cs="Arial" w:eastAsia="Arial" w:hAnsi="Arial"/>
          <w:b/>
          <w:bCs/>
          <w:color w:val="1B365D"/>
          <w:sz w:val="32"/>
          <w:szCs w:val="32"/>
        </w:rPr>
        <w:t xml:space="preserve">11. Intelligence Enrichment</w:t>
      </w:r>
    </w:p>
    <w:p>
      <w:pPr>
        <w:pBdr>
          <w:bottom w:val="single" w:color="1A8A7D" w:sz="8" w:space="6"/>
        </w:pBdr>
        <w:spacing w:after="80" w:before="200"/>
      </w:pPr>
      <w:r>
        <w:rPr>
          <w:rFonts w:ascii="Arial" w:cs="Arial" w:eastAsia="Arial" w:hAnsi="Arial"/>
          <w:sz w:val="28"/>
          <w:szCs w:val="28"/>
        </w:rPr>
        <w:t xml:space="preserve">🧠  </w:t>
      </w:r>
      <w:r>
        <w:rPr>
          <w:rFonts w:ascii="Arial" w:cs="Arial" w:eastAsia="Arial" w:hAnsi="Arial"/>
          <w:b/>
          <w:bCs/>
          <w:color w:val="1A8A7D"/>
          <w:sz w:val="28"/>
          <w:szCs w:val="28"/>
        </w:rPr>
        <w:t xml:space="preserve">THEME: Intelligence Enrichment</w:t>
      </w:r>
    </w:p>
    <w:p>
      <w:pPr>
        <w:spacing w:after="200"/>
      </w:pPr>
      <w:r>
        <w:rPr>
          <w:rFonts w:ascii="Arial" w:cs="Arial" w:eastAsia="Arial" w:hAnsi="Arial"/>
          <w:i/>
          <w:iCs/>
          <w:color w:val="666666"/>
          <w:sz w:val="20"/>
          <w:szCs w:val="20"/>
        </w:rPr>
        <w:t xml:space="preserve">Making Armadillo smarter about what matters — moving beyond raw CVSS to multi-signal, data-driven vulnerability prioritisation using EPSS, CISA KEV, and threat intelligence feeds.</w:t>
      </w:r>
    </w:p>
    <w:p>
      <w:pPr>
        <w:spacing w:after="120" w:line="276"/>
      </w:pPr>
      <w:r>
        <w:rPr>
          <w:rFonts w:ascii="Arial" w:cs="Arial" w:eastAsia="Arial" w:hAnsi="Arial"/>
          <w:color w:val="333333"/>
          <w:sz w:val="20"/>
          <w:szCs w:val="20"/>
        </w:rPr>
        <w:t xml:space="preserve">The industry has shifted decisively toward multi-signal prioritisation. Competitors like ConnectSecure already offer EPSS scoring and CISA KEV integration. These five stories bring Armadillo to competitive parity and beyond by combining multiple intelligence signals into a single actionable composite score.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20"/>
                <w:szCs w:val="20"/>
              </w:rPr>
              <w:t xml:space="preserve">US-INT.01: EPSS Score Integration</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every CVE in Armadillo automatically enriched with its daily EPSS score (probability of exploitation in the next 30 days) from the FIRST.org API, displayed alongside CVSS severity in the vulnerability list and detail views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prioritise based on real-world exploit likelihood rather than just theoretical CVSS severity, focusing my limited remediation time on the vulnerabilities most likely to actually be exploited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20"/>
                <w:szCs w:val="20"/>
              </w:rPr>
              <w:t xml:space="preserve">US-INT.02: CISA KEV Flagging</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vulnerabilities automatically cross-referenced against the CISA Known Exploited Vulnerabilities catalog with a visual badge showing confirmed exploitation in the wild, filterable in the vulnerability list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immediately know which findings have been weaponised by real threat actors, giving me an unambiguous signal to act on regardless of CVSS score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20"/>
                <w:szCs w:val="20"/>
              </w:rPr>
              <w:t xml:space="preserve">US-INT.03: Composite Risk Score</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Armadillo compute a single composite priority score per vulnerability that combines CVSS severity, EPSS exploitation probability, CISA KEV status, blast radius (affected hosts), and asset exposure (internet-facing vs internal), sortable in the vulnerability list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my team has one authoritative number to sort and triage by instead of juggling five separate data points, and I can explain prioritisation decisions to clients in simple terms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20"/>
                <w:szCs w:val="20"/>
              </w:rPr>
              <w:t xml:space="preserve">US-INT.04: Threat Intelligence Feed Integration</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subscribe to external threat intel feeds in STIX/TAXII format and have matching Indicators of Compromise automatically correlated with assets and vulnerabilities in my projects, with matches surfaced as alerts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know when a client’s environment matches an active threat campaign, enabling proactive response before the attack materialises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20"/>
                <w:szCs w:val="20"/>
              </w:rPr>
              <w:t xml:space="preserve">US-INT.05: CVE Trend Alerting</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be automatically alerted when a CVE affecting my client’s assets has a sudden spike in its EPSS score (indicating emerging exploitation activity in the wild), even before it appears on the CISA KEV list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act on emerging threats proactively rather than reactively, giving my clients a genuine early-warning advantage over organisations that only respond to KEV additions</w:t>
            </w:r>
          </w:p>
        </w:tc>
      </w:tr>
    </w:tbl>
    <w:p>
      <w:r>
        <w:br w:type="page"/>
      </w:r>
    </w:p>
    <w:p>
      <w:pPr>
        <w:pStyle w:val="Heading1"/>
        <w:spacing w:after="200" w:before="360"/>
      </w:pPr>
      <w:r>
        <w:rPr>
          <w:rFonts w:ascii="Arial" w:cs="Arial" w:eastAsia="Arial" w:hAnsi="Arial"/>
          <w:b/>
          <w:bCs/>
          <w:color w:val="1B365D"/>
          <w:sz w:val="32"/>
          <w:szCs w:val="32"/>
        </w:rPr>
        <w:t xml:space="preserve">12. Client-Facing &amp; Revenue</w:t>
      </w:r>
    </w:p>
    <w:p>
      <w:pPr>
        <w:pBdr>
          <w:bottom w:val="single" w:color="2E75B6" w:sz="8" w:space="6"/>
        </w:pBdr>
        <w:spacing w:after="80" w:before="200"/>
      </w:pPr>
      <w:r>
        <w:rPr>
          <w:rFonts w:ascii="Arial" w:cs="Arial" w:eastAsia="Arial" w:hAnsi="Arial"/>
          <w:sz w:val="28"/>
          <w:szCs w:val="28"/>
        </w:rPr>
        <w:t xml:space="preserve">💰  </w:t>
      </w:r>
      <w:r>
        <w:rPr>
          <w:rFonts w:ascii="Arial" w:cs="Arial" w:eastAsia="Arial" w:hAnsi="Arial"/>
          <w:b/>
          <w:bCs/>
          <w:color w:val="2E75B6"/>
          <w:sz w:val="28"/>
          <w:szCs w:val="28"/>
        </w:rPr>
        <w:t xml:space="preserve">THEME: Client-Facing &amp; Revenue</w:t>
      </w:r>
    </w:p>
    <w:p>
      <w:pPr>
        <w:spacing w:after="200"/>
      </w:pPr>
      <w:r>
        <w:rPr>
          <w:rFonts w:ascii="Arial" w:cs="Arial" w:eastAsia="Arial" w:hAnsi="Arial"/>
          <w:i/>
          <w:iCs/>
          <w:color w:val="666666"/>
          <w:sz w:val="20"/>
          <w:szCs w:val="20"/>
        </w:rPr>
        <w:t xml:space="preserve">Features that help MSPs sell security services, prove value, and justify their fees to clients — turning Armadillo into a revenue enablement engine.</w:t>
      </w:r>
    </w:p>
    <w:p>
      <w:pPr>
        <w:spacing w:after="120" w:line="276"/>
      </w:pPr>
      <w:r>
        <w:rPr>
          <w:rFonts w:ascii="Arial" w:cs="Arial" w:eastAsia="Arial" w:hAnsi="Arial"/>
          <w:color w:val="333333"/>
          <w:sz w:val="20"/>
          <w:szCs w:val="20"/>
        </w:rPr>
        <w:t xml:space="preserve">The most successful MSP security platforms (ConnectSecure, HostedScan) explicitly position their tools as sales enablers. These stories transform Armadillo from an internal operations tool into something that directly drives client acquisition and retention.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US-REV.01: Pre-Sales Risk Assessment Report</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sales lead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run a one-time scan against a prospect’s external perimeter and generate a branded PDF showing discovered assets, open ports, known CVEs, and an overall risk grade with remediation recommendations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use the report as a sales tool in new client pitches, demonstrating the value of our security service before they sign a contract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US-REV.02: Security Posture Score (Client-Facing)</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client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a single A–F letter grade for my organisation’s security posture on my portal dashboard, with drill-down into what factors are pulling the score down and what actions would improve it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understand my risk level without needing to interpret CVE lists, and I have a clear picture of whether my MSP’s efforts are making a difference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US-REV.03: Posture Score Trend Widget</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embed a 12-month security posture score trend graph in each project, exportable as a PNG or embeddable in quarterly business review presentations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visually demonstrate security improvement over time to clients, justifying ongoing engagement and service renewals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US-REV.04: Cyber Insurance Evidence Pack</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account manager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generate a compliance evidence package that maps to common cyber insurance questionnaire items (patch cadence, vulnerability SLAs, scanning frequency, remediation evidence, incident response capability)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my clients can submit the pack directly to their insurer, potentially qualifying for lower premiums while I demonstrate tangible value beyond vulnerability scanning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US-REV.05: ROI Calculator Dashboard</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a dashboard showing: total vulnerabilities remediated, average time-to-fix improvement over time, scan coverage percentage across client assets, and an estimated cost-of-breach-avoided figure based on industry benchmarks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justify my security service fees with hard numbers in client meetings and QBRs, making renewals and upsells data-driven rather than trust-based</w:t>
            </w:r>
          </w:p>
        </w:tc>
      </w:tr>
    </w:tbl>
    <w:p>
      <w:r>
        <w:br w:type="page"/>
      </w:r>
    </w:p>
    <w:p>
      <w:pPr>
        <w:pStyle w:val="Heading1"/>
        <w:spacing w:after="200" w:before="360"/>
      </w:pPr>
      <w:r>
        <w:rPr>
          <w:rFonts w:ascii="Arial" w:cs="Arial" w:eastAsia="Arial" w:hAnsi="Arial"/>
          <w:b/>
          <w:bCs/>
          <w:color w:val="1B365D"/>
          <w:sz w:val="32"/>
          <w:szCs w:val="32"/>
        </w:rPr>
        <w:t xml:space="preserve">13. Compliance &amp; Frameworks</w:t>
      </w:r>
    </w:p>
    <w:p>
      <w:pPr>
        <w:pBdr>
          <w:bottom w:val="single" w:color="1B365D" w:sz="8" w:space="6"/>
        </w:pBdr>
        <w:spacing w:after="80" w:before="200"/>
      </w:pPr>
      <w:r>
        <w:rPr>
          <w:rFonts w:ascii="Arial" w:cs="Arial" w:eastAsia="Arial" w:hAnsi="Arial"/>
          <w:sz w:val="28"/>
          <w:szCs w:val="28"/>
        </w:rPr>
        <w:t xml:space="preserve">📋  </w:t>
      </w:r>
      <w:r>
        <w:rPr>
          <w:rFonts w:ascii="Arial" w:cs="Arial" w:eastAsia="Arial" w:hAnsi="Arial"/>
          <w:b/>
          <w:bCs/>
          <w:color w:val="1B365D"/>
          <w:sz w:val="28"/>
          <w:szCs w:val="28"/>
        </w:rPr>
        <w:t xml:space="preserve">THEME: Compliance &amp; Frameworks</w:t>
      </w:r>
    </w:p>
    <w:p>
      <w:pPr>
        <w:spacing w:after="200"/>
      </w:pPr>
      <w:r>
        <w:rPr>
          <w:rFonts w:ascii="Arial" w:cs="Arial" w:eastAsia="Arial" w:hAnsi="Arial"/>
          <w:i/>
          <w:iCs/>
          <w:color w:val="666666"/>
          <w:sz w:val="20"/>
          <w:szCs w:val="20"/>
        </w:rPr>
        <w:t xml:space="preserve">Making auditors happy — mapping Armadillo’s findings to regulatory frameworks used by regulated industries including pharmaceutical, healthcare, education, and food manufacturing.</w:t>
      </w:r>
    </w:p>
    <w:p>
      <w:pPr>
        <w:spacing w:after="120" w:line="276"/>
      </w:pPr>
      <w:r>
        <w:rPr>
          <w:rFonts w:ascii="Arial" w:cs="Arial" w:eastAsia="Arial" w:hAnsi="Arial"/>
          <w:color w:val="333333"/>
          <w:sz w:val="20"/>
          <w:szCs w:val="20"/>
        </w:rPr>
        <w:t xml:space="preserve">Compliance is a core driver for your client base in pharmaceutical, food manufacturing, healthcare, and education sectors. These stories bridge the gap between raw vulnerability data and the framework-specific evidence that auditors and boards actually require. The Essential Eight mapping is particularly critical for Australian market positioning.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US-COMP.01: Essential Eight Mapping</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compliance officer at an Australian organisation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Armadillo map vulnerability findings and asset configurations against the ASD Essential Eight maturity model (patching applications, patching operating systems, MFA, restricting admin privileges, application control, restricting macros, user application hardening, regular backups) and display my current maturity level per control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report to the ACSC and my board using the framework they expect, with evidence generated automatically from scan data rather than assembled manually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US-COMP.02: Multi-Framework Compliance Dashboard</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compliance officer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see a dashboard that maps our security posture against multiple frameworks simultaneously (Essential Eight, CIS Controls v8, NIST CSF 2.0, ISO 27001 Annex A) with pass/fail/partial indicators per control and the ability to switch between frameworks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track compliance across whichever framework my industry or client requires, and demonstrate coverage across multiple standards from a single data source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US-COMP.03: Compliance Gap Remediation Roadmap</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architect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Armadillo generate a prioritised remediation roadmap based on compliance gaps, showing which remediation actions would improve the most controls simultaneously, with effort estimates and impact scores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give my client a clear, efficient path from their current maturity level to their target, optimising remediation effort by addressing actions that close multiple compliance gaps at once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US-COMP.04: Audit Trail Export</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compliance officer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export a complete, tamper-evident audit trail of all scan activities, vulnerability state changes, remediation actions, user activities, and system events for a specific date range in PDF and CSV formats with cryptographic hashing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satisfy audit evidence requirements without manual collation, and the integrity of the trail can be independently verified by external auditors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US-COMP.05: Automated Evidence Screenshots</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Armadillo automatically capture and timestamp screenshots of vulnerability states at scan time (before remediation) and after verification scans (post remediation), stored as immutable evidence artifacts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have tamper-evident visual evidence of vulnerability lifecycle without needing to manually screenshot every finding, saving hours of documentation time per engagement</w:t>
            </w:r>
          </w:p>
        </w:tc>
      </w:tr>
    </w:tbl>
    <w:p>
      <w:r>
        <w:br w:type="page"/>
      </w:r>
    </w:p>
    <w:p>
      <w:pPr>
        <w:pStyle w:val="Heading1"/>
        <w:spacing w:after="200" w:before="360"/>
      </w:pPr>
      <w:r>
        <w:rPr>
          <w:rFonts w:ascii="Arial" w:cs="Arial" w:eastAsia="Arial" w:hAnsi="Arial"/>
          <w:b/>
          <w:bCs/>
          <w:color w:val="1B365D"/>
          <w:sz w:val="32"/>
          <w:szCs w:val="32"/>
        </w:rPr>
        <w:t xml:space="preserve">14. AI &amp; Automation</w:t>
      </w:r>
    </w:p>
    <w:p>
      <w:pPr>
        <w:pBdr>
          <w:bottom w:val="single" w:color="6C3FA0" w:sz="8" w:space="6"/>
        </w:pBdr>
        <w:spacing w:after="80" w:before="200"/>
      </w:pPr>
      <w:r>
        <w:rPr>
          <w:rFonts w:ascii="Arial" w:cs="Arial" w:eastAsia="Arial" w:hAnsi="Arial"/>
          <w:sz w:val="28"/>
          <w:szCs w:val="28"/>
        </w:rPr>
        <w:t xml:space="preserve">🤖  </w:t>
      </w:r>
      <w:r>
        <w:rPr>
          <w:rFonts w:ascii="Arial" w:cs="Arial" w:eastAsia="Arial" w:hAnsi="Arial"/>
          <w:b/>
          <w:bCs/>
          <w:color w:val="6C3FA0"/>
          <w:sz w:val="28"/>
          <w:szCs w:val="28"/>
        </w:rPr>
        <w:t xml:space="preserve">THEME: AI &amp; Automation</w:t>
      </w:r>
    </w:p>
    <w:p>
      <w:pPr>
        <w:spacing w:after="200"/>
      </w:pPr>
      <w:r>
        <w:rPr>
          <w:rFonts w:ascii="Arial" w:cs="Arial" w:eastAsia="Arial" w:hAnsi="Arial"/>
          <w:i/>
          <w:iCs/>
          <w:color w:val="666666"/>
          <w:sz w:val="20"/>
          <w:szCs w:val="20"/>
        </w:rPr>
        <w:t xml:space="preserve">Practical, high-value AI applications that make junior operators perform like seniors — the 2026 MSP differentiator.</w:t>
      </w:r>
    </w:p>
    <w:p>
      <w:pPr>
        <w:spacing w:after="120" w:line="276"/>
      </w:pPr>
      <w:r>
        <w:rPr>
          <w:rFonts w:ascii="Arial" w:cs="Arial" w:eastAsia="Arial" w:hAnsi="Arial"/>
          <w:color w:val="333333"/>
          <w:sz w:val="20"/>
          <w:szCs w:val="20"/>
        </w:rPr>
        <w:t xml:space="preserve">Every MSP platform is talking about agentic AI in 2026. The industry consensus from MSSP Alert and Sherweb is that AI-assisted detection and response is now table stakes. These stories focus on practical, immediately useful AI applications rather than speculative automation — the goal is to make a junior operator with Armadillo as effective as a senior analyst with a spreadsheet.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6C3FA0" w:val="clear"/>
            <w:tcMar>
              <w:top w:type="dxa" w:w="80"/>
              <w:left w:type="dxa" w:w="120"/>
              <w:bottom w:type="dxa" w:w="80"/>
              <w:right w:type="dxa" w:w="120"/>
            </w:tcMar>
          </w:tcPr>
          <w:p>
            <w:r>
              <w:rPr>
                <w:rFonts w:ascii="Arial" w:cs="Arial" w:eastAsia="Arial" w:hAnsi="Arial"/>
                <w:b/>
                <w:bCs/>
                <w:color w:val="FFFFFF"/>
                <w:sz w:val="20"/>
                <w:szCs w:val="20"/>
              </w:rPr>
              <w:t xml:space="preserve">US-AI.01: AI Remediation Guidance</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junior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click a How do I fix this? button on any vulnerability and receive AI-generated, context-aware remediation steps that consider the asset’s OS, installed software, network position, and any relevant runbooks already in the system</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remediate findings without needing to research every CVE manually or escalate to a senior analyst, dramatically reducing time-to-fix and enabling me to handle more tickets independently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6C3FA0" w:val="clear"/>
            <w:tcMar>
              <w:top w:type="dxa" w:w="80"/>
              <w:left w:type="dxa" w:w="120"/>
              <w:bottom w:type="dxa" w:w="80"/>
              <w:right w:type="dxa" w:w="120"/>
            </w:tcMar>
          </w:tcPr>
          <w:p>
            <w:r>
              <w:rPr>
                <w:rFonts w:ascii="Arial" w:cs="Arial" w:eastAsia="Arial" w:hAnsi="Arial"/>
                <w:b/>
                <w:bCs/>
                <w:color w:val="FFFFFF"/>
                <w:sz w:val="20"/>
                <w:szCs w:val="20"/>
              </w:rPr>
              <w:t xml:space="preserve">US-AI.02: Natural Language Search</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search Armadillo using natural language queries like show me all Windows servers with critical unpatched vulns in the Saputo project or which assets have the most overdue remediations instead of constructing filters manually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find what I need in seconds using the same language I would use to ask a colleague, eliminating the learning curve of complex filter interfaces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6C3FA0" w:val="clear"/>
            <w:tcMar>
              <w:top w:type="dxa" w:w="80"/>
              <w:left w:type="dxa" w:w="120"/>
              <w:bottom w:type="dxa" w:w="80"/>
              <w:right w:type="dxa" w:w="120"/>
            </w:tcMar>
          </w:tcPr>
          <w:p>
            <w:r>
              <w:rPr>
                <w:rFonts w:ascii="Arial" w:cs="Arial" w:eastAsia="Arial" w:hAnsi="Arial"/>
                <w:b/>
                <w:bCs/>
                <w:color w:val="FFFFFF"/>
                <w:sz w:val="20"/>
                <w:szCs w:val="20"/>
              </w:rPr>
              <w:t xml:space="preserve">US-AI.03: AI Scan Summary Digest</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receive an AI-generated plain-English summary after each scan completes (e.g., 3 new critical vulnerabilities found, 2 affect internet-facing assets, 1 has a known exploit. Recommend immediate patching of CVE-2026-1234 on 192.168.1.50) via email or Teams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triage scan results from my phone without opening the dashboard, and my team gets a clear, actionable summary instead of raw data dumps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6C3FA0" w:val="clear"/>
            <w:tcMar>
              <w:top w:type="dxa" w:w="80"/>
              <w:left w:type="dxa" w:w="120"/>
              <w:bottom w:type="dxa" w:w="80"/>
              <w:right w:type="dxa" w:w="120"/>
            </w:tcMar>
          </w:tcPr>
          <w:p>
            <w:r>
              <w:rPr>
                <w:rFonts w:ascii="Arial" w:cs="Arial" w:eastAsia="Arial" w:hAnsi="Arial"/>
                <w:b/>
                <w:bCs/>
                <w:color w:val="FFFFFF"/>
                <w:sz w:val="20"/>
                <w:szCs w:val="20"/>
              </w:rPr>
              <w:t xml:space="preserve">US-AI.04: Anomaly Detection on Asset Changes</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Armadillo automatically flag statistically unusual changes (e.g., 5 new ports opened on a server that has not changed in 6 months, new SSH service on a Windows server, unexpected OS change) as anomalies requiring investigation, separate from routine change badges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catch suspicious activity that simple change tracking might miss, such as compromised hosts opening backdoor ports or unauthorised software installations, without manually reviewing every change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6C3FA0" w:val="clear"/>
            <w:tcMar>
              <w:top w:type="dxa" w:w="80"/>
              <w:left w:type="dxa" w:w="120"/>
              <w:bottom w:type="dxa" w:w="80"/>
              <w:right w:type="dxa" w:w="120"/>
            </w:tcMar>
          </w:tcPr>
          <w:p>
            <w:r>
              <w:rPr>
                <w:rFonts w:ascii="Arial" w:cs="Arial" w:eastAsia="Arial" w:hAnsi="Arial"/>
                <w:b/>
                <w:bCs/>
                <w:color w:val="FFFFFF"/>
                <w:sz w:val="20"/>
                <w:szCs w:val="20"/>
              </w:rPr>
              <w:t xml:space="preserve">US-AI.05: Auto-Categorisation of Unknown Assets</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Armadillo automatically categorise discovered assets by type (server, workstation, network device, IoT, printer) and role (web server, database, domain controller, file server) based on open ports, services, and OS fingerprinting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do not have to manually tag every discovered asset, and the categorisation improves the accuracy of risk scoring (a domain controller with a critical vuln is higher priority than a printer with the same vuln)</w:t>
            </w:r>
          </w:p>
        </w:tc>
      </w:tr>
    </w:tbl>
    <w:p>
      <w:r>
        <w:br w:type="page"/>
      </w:r>
    </w:p>
    <w:p>
      <w:pPr>
        <w:pStyle w:val="Heading1"/>
        <w:spacing w:after="200" w:before="360"/>
      </w:pPr>
      <w:r>
        <w:rPr>
          <w:rFonts w:ascii="Arial" w:cs="Arial" w:eastAsia="Arial" w:hAnsi="Arial"/>
          <w:b/>
          <w:bCs/>
          <w:color w:val="1B365D"/>
          <w:sz w:val="32"/>
          <w:szCs w:val="32"/>
        </w:rPr>
        <w:t xml:space="preserve">15. Integrations &amp; Ecosystem</w:t>
      </w:r>
    </w:p>
    <w:p>
      <w:pPr>
        <w:pBdr>
          <w:bottom w:val="single" w:color="E67E22" w:sz="8" w:space="6"/>
        </w:pBdr>
        <w:spacing w:after="80" w:before="200"/>
      </w:pPr>
      <w:r>
        <w:rPr>
          <w:rFonts w:ascii="Arial" w:cs="Arial" w:eastAsia="Arial" w:hAnsi="Arial"/>
          <w:sz w:val="28"/>
          <w:szCs w:val="28"/>
        </w:rPr>
        <w:t xml:space="preserve">🔗  </w:t>
      </w:r>
      <w:r>
        <w:rPr>
          <w:rFonts w:ascii="Arial" w:cs="Arial" w:eastAsia="Arial" w:hAnsi="Arial"/>
          <w:b/>
          <w:bCs/>
          <w:color w:val="E67E22"/>
          <w:sz w:val="28"/>
          <w:szCs w:val="28"/>
        </w:rPr>
        <w:t xml:space="preserve">THEME: Integrations &amp; Ecosystem</w:t>
      </w:r>
    </w:p>
    <w:p>
      <w:pPr>
        <w:spacing w:after="200"/>
      </w:pPr>
      <w:r>
        <w:rPr>
          <w:rFonts w:ascii="Arial" w:cs="Arial" w:eastAsia="Arial" w:hAnsi="Arial"/>
          <w:i/>
          <w:iCs/>
          <w:color w:val="666666"/>
          <w:sz w:val="20"/>
          <w:szCs w:val="20"/>
        </w:rPr>
        <w:t xml:space="preserve">Making Armadillo play well with the existing MSP tool stack — eliminating the silo tax that kills MSP profitability.</w:t>
      </w:r>
    </w:p>
    <w:p>
      <w:pPr>
        <w:spacing w:after="120" w:line="276"/>
      </w:pPr>
      <w:r>
        <w:rPr>
          <w:rFonts w:ascii="Arial" w:cs="Arial" w:eastAsia="Arial" w:hAnsi="Arial"/>
          <w:color w:val="333333"/>
          <w:sz w:val="20"/>
          <w:szCs w:val="20"/>
        </w:rPr>
        <w:t xml:space="preserve">Research from MSSP Alert identifies the silo tax — duplicated work, missed signals, and slow responses caused by isolated security tools — as a primary profit killer for MSPs. These stories ensure Armadillo fits into the existing MSP ecosystem rather than creating yet another isolated console to manage.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US-ECO.01: PSA/Ticketing Integration</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vulnerabilities assigned for remediation automatically create tickets in my PSA tool (ConnectWise Manage, Autotask/Datto, HaloPSA) with severity, asset details, remediation steps, and a backlink to the Armadillo finding, with status synced bidirectionally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my techs work from one ticketing system instead of two, tickets are created instantly without manual entry, and when a tech closes the ticket in the PSA the remediation status updates in Armadillo automatically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US-ECO.02: Microsoft Teams / Slack Bot</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team lead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have a Teams or Slack bot that posts daily digests, critical vulnerability alerts, scan completion summaries, and SLA breach warnings, with quick-action buttons (acknowledge, assign, snooze) directly in the chat message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my team stays informed and can take action without switching contexts, and I can configure which channels receive which alert types per project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US-ECO.03: RMM Asset Sync</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architect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sync asset data from our RMM tool (NinjaOne, Datto RMM, ConnectWise Automate) into Armadillo, enriching scan-discovered assets with RMM-known metadata including hostname, OS version, last patch date, logged-in user, and device group</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have a single enriched asset view that combines network-discovered data with endpoint management data, enabling better risk assessment and faster remediation routing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US-ECO.04: SIEM Log Forwarding</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configure Armadillo to forward scan events, vulnerability discoveries, remediation state changes, and authentication events to my SIEM (Microsoft Sentinel, Splunk, Elastic) in CEF or syslog format via configurable endpoints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security events from Armadillo appear alongside my other security data sources in a single pane, enabling cross-tool correlation and unified incident investigation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US-ECO.05: Terraform / IaC Export</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DevOps engineer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deploy and manage Armadillo instances using provided Terraform modules and Helm charts with configurable variables for compute, database, Redis, networking, and secrets, compatible with our existing IaC pipeline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provision new Armadillo instances for each client environment programmatically, ensure consistent configuration across deployments, and manage infrastructure as code alongside our other services</w:t>
            </w:r>
          </w:p>
        </w:tc>
      </w:tr>
    </w:tbl>
    <w:p>
      <w:r>
        <w:br w:type="page"/>
      </w:r>
    </w:p>
    <w:p>
      <w:pPr>
        <w:pStyle w:val="Heading1"/>
        <w:spacing w:after="200" w:before="360"/>
      </w:pPr>
      <w:r>
        <w:rPr>
          <w:rFonts w:ascii="Arial" w:cs="Arial" w:eastAsia="Arial" w:hAnsi="Arial"/>
          <w:b/>
          <w:bCs/>
          <w:color w:val="1B365D"/>
          <w:sz w:val="32"/>
          <w:szCs w:val="32"/>
        </w:rPr>
        <w:t xml:space="preserve">16. Operational Excellence</w:t>
      </w:r>
    </w:p>
    <w:p>
      <w:pPr>
        <w:pBdr>
          <w:bottom w:val="single" w:color="2D8B46" w:sz="8" w:space="6"/>
        </w:pBdr>
        <w:spacing w:after="80" w:before="200"/>
      </w:pPr>
      <w:r>
        <w:rPr>
          <w:rFonts w:ascii="Arial" w:cs="Arial" w:eastAsia="Arial" w:hAnsi="Arial"/>
          <w:sz w:val="28"/>
          <w:szCs w:val="28"/>
        </w:rPr>
        <w:t xml:space="preserve">⚙️  </w:t>
      </w:r>
      <w:r>
        <w:rPr>
          <w:rFonts w:ascii="Arial" w:cs="Arial" w:eastAsia="Arial" w:hAnsi="Arial"/>
          <w:b/>
          <w:bCs/>
          <w:color w:val="2D8B46"/>
          <w:sz w:val="28"/>
          <w:szCs w:val="28"/>
        </w:rPr>
        <w:t xml:space="preserve">THEME: Operational Excellence</w:t>
      </w:r>
    </w:p>
    <w:p>
      <w:pPr>
        <w:spacing w:after="200"/>
      </w:pPr>
      <w:r>
        <w:rPr>
          <w:rFonts w:ascii="Arial" w:cs="Arial" w:eastAsia="Arial" w:hAnsi="Arial"/>
          <w:i/>
          <w:iCs/>
          <w:color w:val="666666"/>
          <w:sz w:val="20"/>
          <w:szCs w:val="20"/>
        </w:rPr>
        <w:t xml:space="preserve">Day-to-day quality of life features that make operators love the tool instead of tolerate it — the difference between adoption and abandonment.</w:t>
      </w:r>
    </w:p>
    <w:p>
      <w:pPr>
        <w:spacing w:after="120" w:line="276"/>
      </w:pPr>
      <w:r>
        <w:rPr>
          <w:rFonts w:ascii="Arial" w:cs="Arial" w:eastAsia="Arial" w:hAnsi="Arial"/>
          <w:color w:val="333333"/>
          <w:sz w:val="20"/>
          <w:szCs w:val="20"/>
        </w:rPr>
        <w:t xml:space="preserve">The best security tool is the one your team actually uses every day. These stories address the friction points and missing conveniences that determine whether operators enthusiastically adopt Armadillo or quietly revert to spreadsheets. Every feature here directly reduces clicks, context-switches, or cognitive load.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D8B46" w:val="clear"/>
            <w:tcMar>
              <w:top w:type="dxa" w:w="80"/>
              <w:left w:type="dxa" w:w="120"/>
              <w:bottom w:type="dxa" w:w="80"/>
              <w:right w:type="dxa" w:w="120"/>
            </w:tcMar>
          </w:tcPr>
          <w:p>
            <w:r>
              <w:rPr>
                <w:rFonts w:ascii="Arial" w:cs="Arial" w:eastAsia="Arial" w:hAnsi="Arial"/>
                <w:b/>
                <w:bCs/>
                <w:color w:val="FFFFFF"/>
                <w:sz w:val="20"/>
                <w:szCs w:val="20"/>
              </w:rPr>
              <w:t xml:space="preserve">US-OPS.01: Saved Views &amp; Filters</w:t>
            </w:r>
            <w:r>
              <w:rPr>
                <w:rFonts w:ascii="Arial" w:cs="Arial" w:eastAsia="Arial" w:hAnsi="Arial"/>
                <w:color w:val="FF6B6B"/>
                <w:sz w:val="18"/>
                <w:szCs w:val="18"/>
              </w:rPr>
              <w:t xml:space="preserve">  [P0]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save custom filter combinations (e.g., Critical vulns with exploit, unassigned, in Project X) as named views that persist across sessions and can be switched with one click from a dropdown, with the ability to share views with teammates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my daily workflow is instant instead of rebuilding filters each morning, and I can create purpose-built views for different tasks (triage view, overdue view, client review view)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D8B46" w:val="clear"/>
            <w:tcMar>
              <w:top w:type="dxa" w:w="80"/>
              <w:left w:type="dxa" w:w="120"/>
              <w:bottom w:type="dxa" w:w="80"/>
              <w:right w:type="dxa" w:w="120"/>
            </w:tcMar>
          </w:tcPr>
          <w:p>
            <w:r>
              <w:rPr>
                <w:rFonts w:ascii="Arial" w:cs="Arial" w:eastAsia="Arial" w:hAnsi="Arial"/>
                <w:b/>
                <w:bCs/>
                <w:color w:val="FFFFFF"/>
                <w:sz w:val="20"/>
                <w:szCs w:val="20"/>
              </w:rPr>
              <w:t xml:space="preserve">US-OPS.02: Dashboard Customisation</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customise my overview dashboard with draggable widgets (vuln counts by severity, scan health sparkline, posture trends, team velocity, top-risk assets, overdue remediations) and save different layouts for different contexts (daily ops vs client QBR vs board report)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the first screen I see shows exactly what I need for the task at hand, and I can create a client-friendly layout for screen-sharing during review meetings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D8B46" w:val="clear"/>
            <w:tcMar>
              <w:top w:type="dxa" w:w="80"/>
              <w:left w:type="dxa" w:w="120"/>
              <w:bottom w:type="dxa" w:w="80"/>
              <w:right w:type="dxa" w:w="120"/>
            </w:tcMar>
          </w:tcPr>
          <w:p>
            <w:r>
              <w:rPr>
                <w:rFonts w:ascii="Arial" w:cs="Arial" w:eastAsia="Arial" w:hAnsi="Arial"/>
                <w:b/>
                <w:bCs/>
                <w:color w:val="FFFFFF"/>
                <w:sz w:val="20"/>
                <w:szCs w:val="20"/>
              </w:rPr>
              <w:t xml:space="preserve">US-OPS.03: Notification Preferences</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configure granular notification preferences including: severity threshold (critical only, high+, all), scope (my assignments only, specific projects, everything), channel (email, Teams, Slack, in-app), and schedule (immediate, hourly digest, daily digest)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am not overwhelmed with noise but never miss something important, and I can tune notifications as my role and responsibilities change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D8B46" w:val="clear"/>
            <w:tcMar>
              <w:top w:type="dxa" w:w="80"/>
              <w:left w:type="dxa" w:w="120"/>
              <w:bottom w:type="dxa" w:w="80"/>
              <w:right w:type="dxa" w:w="120"/>
            </w:tcMar>
          </w:tcPr>
          <w:p>
            <w:r>
              <w:rPr>
                <w:rFonts w:ascii="Arial" w:cs="Arial" w:eastAsia="Arial" w:hAnsi="Arial"/>
                <w:b/>
                <w:bCs/>
                <w:color w:val="FFFFFF"/>
                <w:sz w:val="20"/>
                <w:szCs w:val="20"/>
              </w:rPr>
              <w:t xml:space="preserve">US-OPS.04: Dark Mode</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an MSP operator who works late shifts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toggle a system-wide dark mode for the entire Armadillo UI that persists across sessions and respects my OS preference, with all charts, tables, and PDF previews properly themed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the dashboard does not blind me during overnight monitoring or after-hours incident response, and I can work comfortably in low-light environments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D8B46" w:val="clear"/>
            <w:tcMar>
              <w:top w:type="dxa" w:w="80"/>
              <w:left w:type="dxa" w:w="120"/>
              <w:bottom w:type="dxa" w:w="80"/>
              <w:right w:type="dxa" w:w="120"/>
            </w:tcMar>
          </w:tcPr>
          <w:p>
            <w:r>
              <w:rPr>
                <w:rFonts w:ascii="Arial" w:cs="Arial" w:eastAsia="Arial" w:hAnsi="Arial"/>
                <w:b/>
                <w:bCs/>
                <w:color w:val="FFFFFF"/>
                <w:sz w:val="20"/>
                <w:szCs w:val="20"/>
              </w:rPr>
              <w:t xml:space="preserve">US-OPS.05: Keyboard Shortcuts</w:t>
            </w:r>
            <w:r>
              <w:rPr>
                <w:rFonts w:ascii="Arial" w:cs="Arial" w:eastAsia="Arial" w:hAnsi="Arial"/>
                <w:color w:val="A8D5BA"/>
                <w:sz w:val="18"/>
                <w:szCs w:val="18"/>
              </w:rPr>
              <w:t xml:space="preserve">  [P2]</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power user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use keyboard shortcuts for common actions including: navigate between vulnerabilities (j/k), assign (a), change status (s), set due date (d), open detail panel (enter), close panel (esc), toggle filters (f), and export (e), with a discoverable shortcut reference overlay (? key)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triage vulnerabilities at maximum speed without reaching for the mouse, matching the efficiency of keyboard-driven tools like Vim or Gmail that power users expect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2D8B46" w:val="clear"/>
            <w:tcMar>
              <w:top w:type="dxa" w:w="80"/>
              <w:left w:type="dxa" w:w="120"/>
              <w:bottom w:type="dxa" w:w="80"/>
              <w:right w:type="dxa" w:w="120"/>
            </w:tcMar>
          </w:tcPr>
          <w:p>
            <w:r>
              <w:rPr>
                <w:rFonts w:ascii="Arial" w:cs="Arial" w:eastAsia="Arial" w:hAnsi="Arial"/>
                <w:b/>
                <w:bCs/>
                <w:color w:val="FFFFFF"/>
                <w:sz w:val="20"/>
                <w:szCs w:val="20"/>
              </w:rPr>
              <w:t xml:space="preserve">US-OPS.06: Multi-Scan Comparison (Diff View)</w:t>
            </w:r>
            <w:r>
              <w:rPr>
                <w:rFonts w:ascii="Arial" w:cs="Arial" w:eastAsia="Arial" w:hAnsi="Arial"/>
                <w:color w:val="FFD93D"/>
                <w:sz w:val="18"/>
                <w:szCs w:val="18"/>
              </w:rPr>
              <w:t xml:space="preserve">  [P1]</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a security analyst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I want 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select two scans of the same target and see a side-by-side diff view showing: vulnerabilities added (new findings), vulnerabilities removed (remediated), assets added/removed, and port/service changes, exportable as a before/after report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65D"/>
                <w:sz w:val="18"/>
                <w:szCs w:val="18"/>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18"/>
                <w:szCs w:val="18"/>
              </w:rPr>
              <w:t xml:space="preserve">I can validate that a patching window actually resolved the findings it was supposed to fix, catch regressions where patches introduced new issues, and generate proof-of-remediation evidence for clients</w:t>
            </w:r>
          </w:p>
        </w:tc>
      </w:tr>
    </w:tbl>
    <w:p>
      <w:r>
        <w:br w:type="page"/>
      </w:r>
    </w:p>
    <w:p>
      <w:pPr>
        <w:pStyle w:val="Heading1"/>
        <w:spacing w:after="200" w:before="360"/>
      </w:pPr>
      <w:r>
        <w:rPr>
          <w:rFonts w:ascii="Arial" w:cs="Arial" w:eastAsia="Arial" w:hAnsi="Arial"/>
          <w:b/>
          <w:bCs/>
          <w:color w:val="1B365D"/>
          <w:sz w:val="32"/>
          <w:szCs w:val="32"/>
        </w:rPr>
        <w:t xml:space="preserve">17. User Story Summary Matrix</w:t>
      </w:r>
    </w:p>
    <w:p>
      <w:pPr>
        <w:spacing w:after="120" w:line="276"/>
      </w:pPr>
      <w:r>
        <w:rPr>
          <w:rFonts w:ascii="Arial" w:cs="Arial" w:eastAsia="Arial" w:hAnsi="Arial"/>
          <w:color w:val="333333"/>
          <w:sz w:val="20"/>
          <w:szCs w:val="20"/>
        </w:rPr>
        <w:t xml:space="preserve">Complete inventory of all 63 user stories across 9 sections, for agent reference and sprint planning.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200"/>
        <w:gridCol w:w="3860"/>
      </w:tblGrid>
      <w:tr>
        <w:trPr>
          <w:tblHeader/>
        </w:trP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Stories</w:t>
            </w:r>
          </w:p>
        </w:tc>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Focus Area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Sprint 7.3: Operator Usability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Runbooks, evidence, bulk actions, TTR dashboards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Phase 8: MSP Integration &amp; Scale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Customer portal, K8s, webhooks, white-label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Phase 9: Host Telemetry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 agents, eBPF, FIM, remote response, CIS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Intelligence Enrichment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EPSS, CISA KEV, composite score, threat intel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Client-Facing &amp;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Pre-sales reports, posture score, insurance packs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Compliance &amp; Frameworks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Essential Eight, multi-framework, audit trails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 &amp; Automation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 remediation, NLP search, anomaly detection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Integrations &amp; Ecosystem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PSA, Teams/Slack bot, RMM sync, SIEM forward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Operational Excellence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Saved views, dark mode, keyboard shortcuts, diff</w:t>
            </w:r>
          </w:p>
        </w:tc>
      </w:tr>
    </w:tbl>
    <w:p>
      <w:pPr>
        <w:spacing w:before="120"/>
      </w:pPr>
    </w:p>
    <w:p>
      <w:pPr>
        <w:pStyle w:val="Heading2"/>
        <w:spacing w:after="160" w:before="280"/>
      </w:pPr>
      <w:r>
        <w:rPr>
          <w:rFonts w:ascii="Arial" w:cs="Arial" w:eastAsia="Arial" w:hAnsi="Arial"/>
          <w:b/>
          <w:bCs/>
          <w:color w:val="2E75B6"/>
          <w:sz w:val="26"/>
          <w:szCs w:val="26"/>
        </w:rPr>
        <w:t xml:space="preserve">17.1 Priority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Must-have for next release. Blocking for competitive parity or core workflow.</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37</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Should-have. High value, planned for near-term sprints.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Nice-to-have. Valuable but can be deferred without blocking adoption.</w:t>
            </w:r>
          </w:p>
        </w:tc>
      </w:tr>
    </w:tbl>
    <w:p>
      <w:pPr>
        <w:spacing w:before="120"/>
      </w:pPr>
    </w:p>
    <w:p>
      <w:pPr>
        <w:pStyle w:val="Heading2"/>
        <w:spacing w:after="160" w:before="280"/>
      </w:pPr>
      <w:r>
        <w:rPr>
          <w:rFonts w:ascii="Arial" w:cs="Arial" w:eastAsia="Arial" w:hAnsi="Arial"/>
          <w:b/>
          <w:bCs/>
          <w:color w:val="2E75B6"/>
          <w:sz w:val="26"/>
          <w:szCs w:val="26"/>
        </w:rPr>
        <w:t xml:space="preserve">17.2 P0 Stories (Must-Have for Next Release)</w:t>
      </w:r>
    </w:p>
    <w:p>
      <w:pPr>
        <w:spacing w:after="120" w:line="276"/>
      </w:pPr>
      <w:r>
        <w:rPr>
          <w:rFonts w:ascii="Arial" w:cs="Arial" w:eastAsia="Arial" w:hAnsi="Arial"/>
          <w:color w:val="333333"/>
          <w:sz w:val="20"/>
          <w:szCs w:val="20"/>
        </w:rPr>
        <w:t xml:space="preserve">These 12 stories represent the minimum viable feature set for competitive positioning:</w:t>
      </w:r>
    </w:p>
    <w:p>
      <w:pPr>
        <w:pStyle w:val="ListParagraph"/>
        <w:numPr>
          <w:ilvl w:val="0"/>
          <w:numId w:val="2"/>
        </w:numPr>
        <w:spacing w:after="80" w:line="276"/>
      </w:pPr>
      <w:r>
        <w:rPr>
          <w:rFonts w:ascii="Arial" w:cs="Arial" w:eastAsia="Arial" w:hAnsi="Arial"/>
          <w:color w:val="333333"/>
          <w:sz w:val="20"/>
          <w:szCs w:val="20"/>
        </w:rPr>
        <w:t xml:space="preserve">US-7.3.04: Bulk Remediation Actions</w:t>
      </w:r>
    </w:p>
    <w:p>
      <w:pPr>
        <w:pStyle w:val="ListParagraph"/>
        <w:numPr>
          <w:ilvl w:val="0"/>
          <w:numId w:val="2"/>
        </w:numPr>
        <w:spacing w:after="80" w:line="276"/>
      </w:pPr>
      <w:r>
        <w:rPr>
          <w:rFonts w:ascii="Arial" w:cs="Arial" w:eastAsia="Arial" w:hAnsi="Arial"/>
          <w:color w:val="333333"/>
          <w:sz w:val="20"/>
          <w:szCs w:val="20"/>
        </w:rPr>
        <w:t xml:space="preserve">US-7.3.08: Vulnerability Age Tracking</w:t>
      </w:r>
    </w:p>
    <w:p>
      <w:pPr>
        <w:pStyle w:val="ListParagraph"/>
        <w:numPr>
          <w:ilvl w:val="0"/>
          <w:numId w:val="2"/>
        </w:numPr>
        <w:spacing w:after="80" w:line="276"/>
      </w:pPr>
      <w:r>
        <w:rPr>
          <w:rFonts w:ascii="Arial" w:cs="Arial" w:eastAsia="Arial" w:hAnsi="Arial"/>
          <w:color w:val="333333"/>
          <w:sz w:val="20"/>
          <w:szCs w:val="20"/>
        </w:rPr>
        <w:t xml:space="preserve">US-8.07: Multi-Tenant Dashboard Aggregation</w:t>
      </w:r>
    </w:p>
    <w:p>
      <w:pPr>
        <w:pStyle w:val="ListParagraph"/>
        <w:numPr>
          <w:ilvl w:val="0"/>
          <w:numId w:val="2"/>
        </w:numPr>
        <w:spacing w:after="80" w:line="276"/>
      </w:pPr>
      <w:r>
        <w:rPr>
          <w:rFonts w:ascii="Arial" w:cs="Arial" w:eastAsia="Arial" w:hAnsi="Arial"/>
          <w:color w:val="333333"/>
          <w:sz w:val="20"/>
          <w:szCs w:val="20"/>
        </w:rPr>
        <w:t xml:space="preserve">US-8.08: API Key Authentication</w:t>
      </w:r>
    </w:p>
    <w:p>
      <w:pPr>
        <w:pStyle w:val="ListParagraph"/>
        <w:numPr>
          <w:ilvl w:val="0"/>
          <w:numId w:val="2"/>
        </w:numPr>
        <w:spacing w:after="80" w:line="276"/>
      </w:pPr>
      <w:r>
        <w:rPr>
          <w:rFonts w:ascii="Arial" w:cs="Arial" w:eastAsia="Arial" w:hAnsi="Arial"/>
          <w:color w:val="333333"/>
          <w:sz w:val="20"/>
          <w:szCs w:val="20"/>
        </w:rPr>
        <w:t xml:space="preserve">US-INT.01: EPSS Score Integration</w:t>
      </w:r>
    </w:p>
    <w:p>
      <w:pPr>
        <w:pStyle w:val="ListParagraph"/>
        <w:numPr>
          <w:ilvl w:val="0"/>
          <w:numId w:val="2"/>
        </w:numPr>
        <w:spacing w:after="80" w:line="276"/>
      </w:pPr>
      <w:r>
        <w:rPr>
          <w:rFonts w:ascii="Arial" w:cs="Arial" w:eastAsia="Arial" w:hAnsi="Arial"/>
          <w:color w:val="333333"/>
          <w:sz w:val="20"/>
          <w:szCs w:val="20"/>
        </w:rPr>
        <w:t xml:space="preserve">US-INT.02: CISA KEV Flagging</w:t>
      </w:r>
    </w:p>
    <w:p>
      <w:pPr>
        <w:pStyle w:val="ListParagraph"/>
        <w:numPr>
          <w:ilvl w:val="0"/>
          <w:numId w:val="2"/>
        </w:numPr>
        <w:spacing w:after="80" w:line="276"/>
      </w:pPr>
      <w:r>
        <w:rPr>
          <w:rFonts w:ascii="Arial" w:cs="Arial" w:eastAsia="Arial" w:hAnsi="Arial"/>
          <w:color w:val="333333"/>
          <w:sz w:val="20"/>
          <w:szCs w:val="20"/>
        </w:rPr>
        <w:t xml:space="preserve">US-INT.03: Composite Risk Score</w:t>
      </w:r>
    </w:p>
    <w:p>
      <w:pPr>
        <w:pStyle w:val="ListParagraph"/>
        <w:numPr>
          <w:ilvl w:val="0"/>
          <w:numId w:val="2"/>
        </w:numPr>
        <w:spacing w:after="80" w:line="276"/>
      </w:pPr>
      <w:r>
        <w:rPr>
          <w:rFonts w:ascii="Arial" w:cs="Arial" w:eastAsia="Arial" w:hAnsi="Arial"/>
          <w:color w:val="333333"/>
          <w:sz w:val="20"/>
          <w:szCs w:val="20"/>
        </w:rPr>
        <w:t xml:space="preserve">US-REV.01: Pre-Sales Risk Assessment Report</w:t>
      </w:r>
    </w:p>
    <w:p>
      <w:pPr>
        <w:pStyle w:val="ListParagraph"/>
        <w:numPr>
          <w:ilvl w:val="0"/>
          <w:numId w:val="2"/>
        </w:numPr>
        <w:spacing w:after="80" w:line="276"/>
      </w:pPr>
      <w:r>
        <w:rPr>
          <w:rFonts w:ascii="Arial" w:cs="Arial" w:eastAsia="Arial" w:hAnsi="Arial"/>
          <w:color w:val="333333"/>
          <w:sz w:val="20"/>
          <w:szCs w:val="20"/>
        </w:rPr>
        <w:t xml:space="preserve">US-REV.02: Security Posture Score (Client-Facing)</w:t>
      </w:r>
    </w:p>
    <w:p>
      <w:pPr>
        <w:pStyle w:val="ListParagraph"/>
        <w:numPr>
          <w:ilvl w:val="0"/>
          <w:numId w:val="2"/>
        </w:numPr>
        <w:spacing w:after="80" w:line="276"/>
      </w:pPr>
      <w:r>
        <w:rPr>
          <w:rFonts w:ascii="Arial" w:cs="Arial" w:eastAsia="Arial" w:hAnsi="Arial"/>
          <w:color w:val="333333"/>
          <w:sz w:val="20"/>
          <w:szCs w:val="20"/>
        </w:rPr>
        <w:t xml:space="preserve">US-COMP.01: Essential Eight Mapping</w:t>
      </w:r>
    </w:p>
    <w:p>
      <w:pPr>
        <w:pStyle w:val="ListParagraph"/>
        <w:numPr>
          <w:ilvl w:val="0"/>
          <w:numId w:val="2"/>
        </w:numPr>
        <w:spacing w:after="80" w:line="276"/>
      </w:pPr>
      <w:r>
        <w:rPr>
          <w:rFonts w:ascii="Arial" w:cs="Arial" w:eastAsia="Arial" w:hAnsi="Arial"/>
          <w:color w:val="333333"/>
          <w:sz w:val="20"/>
          <w:szCs w:val="20"/>
        </w:rPr>
        <w:t xml:space="preserve">US-AI.01: AI Remediation Guidance</w:t>
      </w:r>
    </w:p>
    <w:p>
      <w:pPr>
        <w:pStyle w:val="ListParagraph"/>
        <w:numPr>
          <w:ilvl w:val="0"/>
          <w:numId w:val="2"/>
        </w:numPr>
        <w:spacing w:after="80" w:line="276"/>
      </w:pPr>
      <w:r>
        <w:rPr>
          <w:rFonts w:ascii="Arial" w:cs="Arial" w:eastAsia="Arial" w:hAnsi="Arial"/>
          <w:color w:val="333333"/>
          <w:sz w:val="20"/>
          <w:szCs w:val="20"/>
        </w:rPr>
        <w:t xml:space="preserve">US-ECO.01: PSA/Ticketing Integration</w:t>
      </w:r>
    </w:p>
    <w:p>
      <w:pPr>
        <w:pStyle w:val="ListParagraph"/>
        <w:numPr>
          <w:ilvl w:val="0"/>
          <w:numId w:val="2"/>
        </w:numPr>
        <w:spacing w:after="80" w:line="276"/>
      </w:pPr>
      <w:r>
        <w:rPr>
          <w:rFonts w:ascii="Arial" w:cs="Arial" w:eastAsia="Arial" w:hAnsi="Arial"/>
          <w:color w:val="333333"/>
          <w:sz w:val="20"/>
          <w:szCs w:val="20"/>
        </w:rPr>
        <w:t xml:space="preserve">US-OPS.01: Saved Views &amp; Filters</w:t>
      </w:r>
    </w:p>
    <w:p>
      <w:r>
        <w:br w:type="page"/>
      </w:r>
    </w:p>
    <w:p>
      <w:pPr>
        <w:pStyle w:val="Heading1"/>
        <w:spacing w:after="200" w:before="360"/>
      </w:pPr>
      <w:r>
        <w:rPr>
          <w:rFonts w:ascii="Arial" w:cs="Arial" w:eastAsia="Arial" w:hAnsi="Arial"/>
          <w:b/>
          <w:bCs/>
          <w:color w:val="1B365D"/>
          <w:sz w:val="32"/>
          <w:szCs w:val="32"/>
        </w:rPr>
        <w:t xml:space="preserve">18. Complete Prisma Data Model</w:t>
      </w:r>
    </w:p>
    <w:p>
      <w:pPr>
        <w:spacing w:after="120" w:line="276"/>
      </w:pPr>
      <w:r>
        <w:rPr>
          <w:rFonts w:ascii="Arial" w:cs="Arial" w:eastAsia="Arial" w:hAnsi="Arial"/>
          <w:color w:val="333333"/>
          <w:sz w:val="20"/>
          <w:szCs w:val="20"/>
        </w:rPr>
        <w:t xml:space="preserve">This section defines the complete database schema required to support all 63 user stories. The schema is designed for Prisma ORM with PostgreSQL. All new models extend the existing schema in apps/api/prisma/schema.prisma. Relationships are enforced at the database level with foreign keys.</w:t>
      </w:r>
    </w:p>
    <w:p>
      <w:pPr>
        <w:pStyle w:val="Heading2"/>
        <w:spacing w:after="160" w:before="280"/>
      </w:pPr>
      <w:r>
        <w:rPr>
          <w:rFonts w:ascii="Arial" w:cs="Arial" w:eastAsia="Arial" w:hAnsi="Arial"/>
          <w:b/>
          <w:bCs/>
          <w:color w:val="2E75B6"/>
          <w:sz w:val="26"/>
          <w:szCs w:val="26"/>
        </w:rPr>
        <w:t xml:space="preserve">18.1 Core Entities (Existing — Extended)</w:t>
      </w:r>
    </w:p>
    <w:p>
      <w:pPr>
        <w:spacing w:after="120" w:line="276"/>
      </w:pPr>
      <w:r>
        <w:rPr>
          <w:rFonts w:ascii="Arial" w:cs="Arial" w:eastAsia="Arial" w:hAnsi="Arial"/>
          <w:i/>
          <w:iCs/>
          <w:color w:val="666666"/>
          <w:sz w:val="20"/>
          <w:szCs w:val="20"/>
        </w:rPr>
        <w:t xml:space="preserve">These models already exist in the codebase and require additional fields to support new user stories.</w:t>
      </w:r>
    </w:p>
    <w:p>
      <w:pPr>
        <w:spacing w:after="120" w:before="200"/>
      </w:pPr>
      <w:r>
        <w:rPr>
          <w:rFonts w:ascii="Arial" w:cs="Arial" w:eastAsia="Arial" w:hAnsi="Arial"/>
          <w:b/>
          <w:bCs/>
          <w:color w:val="333333"/>
          <w:sz w:val="22"/>
          <w:szCs w:val="22"/>
        </w:rPr>
        <w:t xml:space="preserve">Project (Extended)</w:t>
      </w:r>
    </w:p>
    <w:p>
      <w:pPr>
        <w:spacing w:after="120" w:line="276"/>
      </w:pPr>
      <w:r>
        <w:rPr>
          <w:rFonts w:ascii="Arial" w:cs="Arial" w:eastAsia="Arial" w:hAnsi="Arial"/>
          <w:color w:val="333333"/>
          <w:sz w:val="20"/>
          <w:szCs w:val="20"/>
        </w:rPr>
        <w:t xml:space="preserve">Add fields: brandingConfig (JSON for white-label US-8.10), postureScore (Float, computed), postureHistory (relation), defaultFramework (String for compliance mapping).</w:t>
      </w:r>
    </w:p>
    <w:p>
      <w:pPr>
        <w:shd w:fill="F5F5F5" w:val="clear"/>
        <w:spacing w:after="80" w:before="80"/>
      </w:pPr>
      <w:r>
        <w:rPr>
          <w:rFonts w:ascii="Consolas" w:cs="Consolas" w:eastAsia="Consolas" w:hAnsi="Consolas"/>
          <w:color w:val="333333"/>
          <w:sz w:val="17"/>
          <w:szCs w:val="17"/>
        </w:rPr>
        <w:t xml:space="preserve">model Project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name          String</w:t>
      </w:r>
    </w:p>
    <w:p>
      <w:pPr>
        <w:shd w:fill="F5F5F5" w:val="clear"/>
        <w:spacing w:after="80" w:before="80"/>
      </w:pPr>
      <w:r>
        <w:rPr>
          <w:rFonts w:ascii="Consolas" w:cs="Consolas" w:eastAsia="Consolas" w:hAnsi="Consolas"/>
          <w:color w:val="333333"/>
          <w:sz w:val="17"/>
          <w:szCs w:val="17"/>
        </w:rPr>
        <w:t xml:space="preserve">  description   String?</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  updatedAt     DateTime @updatedAt</w:t>
      </w:r>
    </w:p>
    <w:p>
      <w:pPr>
        <w:shd w:fill="F5F5F5" w:val="clear"/>
        <w:spacing w:after="80" w:before="80"/>
      </w:pPr>
      <w:r>
        <w:rPr>
          <w:rFonts w:ascii="Consolas" w:cs="Consolas" w:eastAsia="Consolas" w:hAnsi="Consolas"/>
          <w:color w:val="333333"/>
          <w:sz w:val="17"/>
          <w:szCs w:val="17"/>
        </w:rPr>
        <w:t xml:space="preserve">  // NEW: White-label branding (US-8.10)</w:t>
      </w:r>
    </w:p>
    <w:p>
      <w:pPr>
        <w:shd w:fill="F5F5F5" w:val="clear"/>
        <w:spacing w:after="80" w:before="80"/>
      </w:pPr>
      <w:r>
        <w:rPr>
          <w:rFonts w:ascii="Consolas" w:cs="Consolas" w:eastAsia="Consolas" w:hAnsi="Consolas"/>
          <w:color w:val="333333"/>
          <w:sz w:val="17"/>
          <w:szCs w:val="17"/>
        </w:rPr>
        <w:t xml:space="preserve">  brandingConfig Json?  // {logo, primaryColor, accentColor, companyName}</w:t>
      </w:r>
    </w:p>
    <w:p>
      <w:pPr>
        <w:shd w:fill="F5F5F5" w:val="clear"/>
        <w:spacing w:after="80" w:before="80"/>
      </w:pPr>
      <w:r>
        <w:rPr>
          <w:rFonts w:ascii="Consolas" w:cs="Consolas" w:eastAsia="Consolas" w:hAnsi="Consolas"/>
          <w:color w:val="333333"/>
          <w:sz w:val="17"/>
          <w:szCs w:val="17"/>
        </w:rPr>
        <w:t xml:space="preserve">  // NEW: Posture scoring (US-REV.02, US-REV.03)</w:t>
      </w:r>
    </w:p>
    <w:p>
      <w:pPr>
        <w:shd w:fill="F5F5F5" w:val="clear"/>
        <w:spacing w:after="80" w:before="80"/>
      </w:pPr>
      <w:r>
        <w:rPr>
          <w:rFonts w:ascii="Consolas" w:cs="Consolas" w:eastAsia="Consolas" w:hAnsi="Consolas"/>
          <w:color w:val="333333"/>
          <w:sz w:val="17"/>
          <w:szCs w:val="17"/>
        </w:rPr>
        <w:t xml:space="preserve">  postureScore   Float?   // A-F mapped to 0-100</w:t>
      </w:r>
    </w:p>
    <w:p>
      <w:pPr>
        <w:shd w:fill="F5F5F5" w:val="clear"/>
        <w:spacing w:after="80" w:before="80"/>
      </w:pPr>
      <w:r>
        <w:rPr>
          <w:rFonts w:ascii="Consolas" w:cs="Consolas" w:eastAsia="Consolas" w:hAnsi="Consolas"/>
          <w:color w:val="333333"/>
          <w:sz w:val="17"/>
          <w:szCs w:val="17"/>
        </w:rPr>
        <w:t xml:space="preserve">  postureGrade   String?  // A, B, C, D, F</w:t>
      </w:r>
    </w:p>
    <w:p>
      <w:pPr>
        <w:shd w:fill="F5F5F5" w:val="clear"/>
        <w:spacing w:after="80" w:before="80"/>
      </w:pPr>
      <w:r>
        <w:rPr>
          <w:rFonts w:ascii="Consolas" w:cs="Consolas" w:eastAsia="Consolas" w:hAnsi="Consolas"/>
          <w:color w:val="333333"/>
          <w:sz w:val="17"/>
          <w:szCs w:val="17"/>
        </w:rPr>
        <w:t xml:space="preserve">  // Relations</w:t>
      </w:r>
    </w:p>
    <w:p>
      <w:pPr>
        <w:shd w:fill="F5F5F5" w:val="clear"/>
        <w:spacing w:after="80" w:before="80"/>
      </w:pPr>
      <w:r>
        <w:rPr>
          <w:rFonts w:ascii="Consolas" w:cs="Consolas" w:eastAsia="Consolas" w:hAnsi="Consolas"/>
          <w:color w:val="333333"/>
          <w:sz w:val="17"/>
          <w:szCs w:val="17"/>
        </w:rPr>
        <w:t xml:space="preserve">  scans          Scan[]</w:t>
      </w:r>
    </w:p>
    <w:p>
      <w:pPr>
        <w:shd w:fill="F5F5F5" w:val="clear"/>
        <w:spacing w:after="80" w:before="80"/>
      </w:pPr>
      <w:r>
        <w:rPr>
          <w:rFonts w:ascii="Consolas" w:cs="Consolas" w:eastAsia="Consolas" w:hAnsi="Consolas"/>
          <w:color w:val="333333"/>
          <w:sz w:val="17"/>
          <w:szCs w:val="17"/>
        </w:rPr>
        <w:t xml:space="preserve">  assets         Asset[]</w:t>
      </w:r>
    </w:p>
    <w:p>
      <w:pPr>
        <w:shd w:fill="F5F5F5" w:val="clear"/>
        <w:spacing w:after="80" w:before="80"/>
      </w:pPr>
      <w:r>
        <w:rPr>
          <w:rFonts w:ascii="Consolas" w:cs="Consolas" w:eastAsia="Consolas" w:hAnsi="Consolas"/>
          <w:color w:val="333333"/>
          <w:sz w:val="17"/>
          <w:szCs w:val="17"/>
        </w:rPr>
        <w:t xml:space="preserve">  vulns          Vulnerability[]</w:t>
      </w:r>
    </w:p>
    <w:p>
      <w:pPr>
        <w:shd w:fill="F5F5F5" w:val="clear"/>
        <w:spacing w:after="80" w:before="80"/>
      </w:pPr>
      <w:r>
        <w:rPr>
          <w:rFonts w:ascii="Consolas" w:cs="Consolas" w:eastAsia="Consolas" w:hAnsi="Consolas"/>
          <w:color w:val="333333"/>
          <w:sz w:val="17"/>
          <w:szCs w:val="17"/>
        </w:rPr>
        <w:t xml:space="preserve">  schedules      Schedule[]</w:t>
      </w:r>
    </w:p>
    <w:p>
      <w:pPr>
        <w:shd w:fill="F5F5F5" w:val="clear"/>
        <w:spacing w:after="80" w:before="80"/>
      </w:pPr>
      <w:r>
        <w:rPr>
          <w:rFonts w:ascii="Consolas" w:cs="Consolas" w:eastAsia="Consolas" w:hAnsi="Consolas"/>
          <w:color w:val="333333"/>
          <w:sz w:val="17"/>
          <w:szCs w:val="17"/>
        </w:rPr>
        <w:t xml:space="preserve">  reports        Report[]</w:t>
      </w:r>
    </w:p>
    <w:p>
      <w:pPr>
        <w:shd w:fill="F5F5F5" w:val="clear"/>
        <w:spacing w:after="80" w:before="80"/>
      </w:pPr>
      <w:r>
        <w:rPr>
          <w:rFonts w:ascii="Consolas" w:cs="Consolas" w:eastAsia="Consolas" w:hAnsi="Consolas"/>
          <w:color w:val="333333"/>
          <w:sz w:val="17"/>
          <w:szCs w:val="17"/>
        </w:rPr>
        <w:t xml:space="preserve">  postureHistory PostureSnapshot[]</w:t>
      </w:r>
    </w:p>
    <w:p>
      <w:pPr>
        <w:shd w:fill="F5F5F5" w:val="clear"/>
        <w:spacing w:after="80" w:before="80"/>
      </w:pPr>
      <w:r>
        <w:rPr>
          <w:rFonts w:ascii="Consolas" w:cs="Consolas" w:eastAsia="Consolas" w:hAnsi="Consolas"/>
          <w:color w:val="333333"/>
          <w:sz w:val="17"/>
          <w:szCs w:val="17"/>
        </w:rPr>
        <w:t xml:space="preserve">  savedViews     SavedView[]</w:t>
      </w:r>
    </w:p>
    <w:p>
      <w:pPr>
        <w:shd w:fill="F5F5F5" w:val="clear"/>
        <w:spacing w:after="80" w:before="80"/>
      </w:pPr>
      <w:r>
        <w:rPr>
          <w:rFonts w:ascii="Consolas" w:cs="Consolas" w:eastAsia="Consolas" w:hAnsi="Consolas"/>
          <w:color w:val="333333"/>
          <w:sz w:val="17"/>
          <w:szCs w:val="17"/>
        </w:rPr>
        <w:t xml:space="preserve">  webhooks       WebhookSubscription[]</w:t>
      </w:r>
    </w:p>
    <w:p>
      <w:pPr>
        <w:shd w:fill="F5F5F5" w:val="clear"/>
        <w:spacing w:after="80" w:before="80"/>
      </w:pPr>
      <w:r>
        <w:rPr>
          <w:rFonts w:ascii="Consolas" w:cs="Consolas" w:eastAsia="Consolas" w:hAnsi="Consolas"/>
          <w:color w:val="333333"/>
          <w:sz w:val="17"/>
          <w:szCs w:val="17"/>
        </w:rPr>
        <w:t xml:space="preserve">  apiKeys        ApiKey[]</w:t>
      </w:r>
    </w:p>
    <w:p>
      <w:pPr>
        <w:shd w:fill="F5F5F5" w:val="clear"/>
        <w:spacing w:after="80" w:before="80"/>
      </w:pPr>
      <w:r>
        <w:rPr>
          <w:rFonts w:ascii="Consolas" w:cs="Consolas" w:eastAsia="Consolas" w:hAnsi="Consolas"/>
          <w:color w:val="333333"/>
          <w:sz w:val="17"/>
          <w:szCs w:val="17"/>
        </w:rPr>
        <w:t xml:space="preserve">  complianceMaps ComplianceMapping[]</w:t>
      </w:r>
    </w:p>
    <w:p>
      <w:pPr>
        <w:shd w:fill="F5F5F5" w:val="clear"/>
        <w:spacing w:after="80" w:before="80"/>
      </w:pPr>
      <w:r>
        <w:rPr>
          <w:rFonts w:ascii="Consolas" w:cs="Consolas" w:eastAsia="Consolas" w:hAnsi="Consolas"/>
          <w:color w:val="333333"/>
          <w:sz w:val="17"/>
          <w:szCs w:val="17"/>
        </w:rPr>
        <w:t xml:space="preserve">  memberships    ProjectMembership[]</w:t>
      </w:r>
    </w:p>
    <w:p>
      <w:pPr>
        <w:shd w:fill="F5F5F5" w:val="clear"/>
        <w:spacing w:after="80" w:before="80"/>
      </w:pPr>
      <w:r>
        <w:rPr>
          <w:rFonts w:ascii="Consolas" w:cs="Consolas" w:eastAsia="Consolas" w:hAnsi="Consolas"/>
          <w:color w:val="333333"/>
          <w:sz w:val="17"/>
          <w:szCs w:val="17"/>
        </w:rPr>
        <w:t xml:space="preserve">  scanCredentials ScanCredential[]</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Vulnerability (Extended)</w:t>
      </w:r>
    </w:p>
    <w:p>
      <w:pPr>
        <w:spacing w:after="120" w:line="276"/>
      </w:pPr>
      <w:r>
        <w:rPr>
          <w:rFonts w:ascii="Arial" w:cs="Arial" w:eastAsia="Arial" w:hAnsi="Arial"/>
          <w:color w:val="333333"/>
          <w:sz w:val="20"/>
          <w:szCs w:val="20"/>
        </w:rPr>
        <w:t xml:space="preserve">Add fields for EPSS, CISA KEV, composite scoring, age tracking, and AI guidance. These support US-INT.01 through US-INT.05, US-7.3.08, and US-AI.01.</w:t>
      </w:r>
    </w:p>
    <w:p>
      <w:pPr>
        <w:shd w:fill="F5F5F5" w:val="clear"/>
        <w:spacing w:after="80" w:before="80"/>
      </w:pPr>
      <w:r>
        <w:rPr>
          <w:rFonts w:ascii="Consolas" w:cs="Consolas" w:eastAsia="Consolas" w:hAnsi="Consolas"/>
          <w:color w:val="333333"/>
          <w:sz w:val="17"/>
          <w:szCs w:val="17"/>
        </w:rPr>
        <w:t xml:space="preserve">model Vulnerability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cveId            String?</w:t>
      </w:r>
    </w:p>
    <w:p>
      <w:pPr>
        <w:shd w:fill="F5F5F5" w:val="clear"/>
        <w:spacing w:after="80" w:before="80"/>
      </w:pPr>
      <w:r>
        <w:rPr>
          <w:rFonts w:ascii="Consolas" w:cs="Consolas" w:eastAsia="Consolas" w:hAnsi="Consolas"/>
          <w:color w:val="333333"/>
          <w:sz w:val="17"/>
          <w:szCs w:val="17"/>
        </w:rPr>
        <w:t xml:space="preserve">  title            String</w:t>
      </w:r>
    </w:p>
    <w:p>
      <w:pPr>
        <w:shd w:fill="F5F5F5" w:val="clear"/>
        <w:spacing w:after="80" w:before="80"/>
      </w:pPr>
      <w:r>
        <w:rPr>
          <w:rFonts w:ascii="Consolas" w:cs="Consolas" w:eastAsia="Consolas" w:hAnsi="Consolas"/>
          <w:color w:val="333333"/>
          <w:sz w:val="17"/>
          <w:szCs w:val="17"/>
        </w:rPr>
        <w:t xml:space="preserve">  description      String?</w:t>
      </w:r>
    </w:p>
    <w:p>
      <w:pPr>
        <w:shd w:fill="F5F5F5" w:val="clear"/>
        <w:spacing w:after="80" w:before="80"/>
      </w:pPr>
      <w:r>
        <w:rPr>
          <w:rFonts w:ascii="Consolas" w:cs="Consolas" w:eastAsia="Consolas" w:hAnsi="Consolas"/>
          <w:color w:val="333333"/>
          <w:sz w:val="17"/>
          <w:szCs w:val="17"/>
        </w:rPr>
        <w:t xml:space="preserve">  severity         String   // critical, high, medium, low, info</w:t>
      </w:r>
    </w:p>
    <w:p>
      <w:pPr>
        <w:shd w:fill="F5F5F5" w:val="clear"/>
        <w:spacing w:after="80" w:before="80"/>
      </w:pPr>
      <w:r>
        <w:rPr>
          <w:rFonts w:ascii="Consolas" w:cs="Consolas" w:eastAsia="Consolas" w:hAnsi="Consolas"/>
          <w:color w:val="333333"/>
          <w:sz w:val="17"/>
          <w:szCs w:val="17"/>
        </w:rPr>
        <w:t xml:space="preserve">  cvssScore        Float?</w:t>
      </w:r>
    </w:p>
    <w:p>
      <w:pPr>
        <w:shd w:fill="F5F5F5" w:val="clear"/>
        <w:spacing w:after="80" w:before="80"/>
      </w:pPr>
      <w:r>
        <w:rPr>
          <w:rFonts w:ascii="Consolas" w:cs="Consolas" w:eastAsia="Consolas" w:hAnsi="Consolas"/>
          <w:color w:val="333333"/>
          <w:sz w:val="17"/>
          <w:szCs w:val="17"/>
        </w:rPr>
        <w:t xml:space="preserve">  hasExploit       Boolean  @default(false)</w:t>
      </w:r>
    </w:p>
    <w:p>
      <w:pPr>
        <w:shd w:fill="F5F5F5" w:val="clear"/>
        <w:spacing w:after="80" w:before="80"/>
      </w:pPr>
      <w:r>
        <w:rPr>
          <w:rFonts w:ascii="Consolas" w:cs="Consolas" w:eastAsia="Consolas" w:hAnsi="Consolas"/>
          <w:color w:val="333333"/>
          <w:sz w:val="17"/>
          <w:szCs w:val="17"/>
        </w:rPr>
        <w:t xml:space="preserve">  blastRadius      Int      @default(0)</w:t>
      </w:r>
    </w:p>
    <w:p>
      <w:pPr>
        <w:shd w:fill="F5F5F5" w:val="clear"/>
        <w:spacing w:after="80" w:before="80"/>
      </w:pPr>
      <w:r>
        <w:rPr>
          <w:rFonts w:ascii="Consolas" w:cs="Consolas" w:eastAsia="Consolas" w:hAnsi="Consolas"/>
          <w:color w:val="333333"/>
          <w:sz w:val="17"/>
          <w:szCs w:val="17"/>
        </w:rPr>
        <w:t xml:space="preserve">  // Existing remediation fields</w:t>
      </w:r>
    </w:p>
    <w:p>
      <w:pPr>
        <w:shd w:fill="F5F5F5" w:val="clear"/>
        <w:spacing w:after="80" w:before="80"/>
      </w:pPr>
      <w:r>
        <w:rPr>
          <w:rFonts w:ascii="Consolas" w:cs="Consolas" w:eastAsia="Consolas" w:hAnsi="Consolas"/>
          <w:color w:val="333333"/>
          <w:sz w:val="17"/>
          <w:szCs w:val="17"/>
        </w:rPr>
        <w:t xml:space="preserve">  assignedTo       String?</w:t>
      </w:r>
    </w:p>
    <w:p>
      <w:pPr>
        <w:shd w:fill="F5F5F5" w:val="clear"/>
        <w:spacing w:after="80" w:before="80"/>
      </w:pPr>
      <w:r>
        <w:rPr>
          <w:rFonts w:ascii="Consolas" w:cs="Consolas" w:eastAsia="Consolas" w:hAnsi="Consolas"/>
          <w:color w:val="333333"/>
          <w:sz w:val="17"/>
          <w:szCs w:val="17"/>
        </w:rPr>
        <w:t xml:space="preserve">  dueDate          DateTime?</w:t>
      </w:r>
    </w:p>
    <w:p>
      <w:pPr>
        <w:shd w:fill="F5F5F5" w:val="clear"/>
        <w:spacing w:after="80" w:before="80"/>
      </w:pPr>
      <w:r>
        <w:rPr>
          <w:rFonts w:ascii="Consolas" w:cs="Consolas" w:eastAsia="Consolas" w:hAnsi="Consolas"/>
          <w:color w:val="333333"/>
          <w:sz w:val="17"/>
          <w:szCs w:val="17"/>
        </w:rPr>
        <w:t xml:space="preserve">  remediationStatus String  @default("open") // open|in_progress|resolved|risk_accepted|false_positive</w:t>
      </w:r>
    </w:p>
    <w:p>
      <w:pPr>
        <w:shd w:fill="F5F5F5" w:val="clear"/>
        <w:spacing w:after="80" w:before="80"/>
      </w:pPr>
      <w:r>
        <w:rPr>
          <w:rFonts w:ascii="Consolas" w:cs="Consolas" w:eastAsia="Consolas" w:hAnsi="Consolas"/>
          <w:color w:val="333333"/>
          <w:sz w:val="17"/>
          <w:szCs w:val="17"/>
        </w:rPr>
        <w:t xml:space="preserve">  statusReason     String?  // REQUIRED when risk_accepted or false_positive. Audit trail text.</w:t>
      </w:r>
    </w:p>
    <w:p>
      <w:pPr>
        <w:shd w:fill="F5F5F5" w:val="clear"/>
        <w:spacing w:after="80" w:before="80"/>
      </w:pPr>
      <w:r>
        <w:rPr>
          <w:rFonts w:ascii="Consolas" w:cs="Consolas" w:eastAsia="Consolas" w:hAnsi="Consolas"/>
          <w:color w:val="333333"/>
          <w:sz w:val="17"/>
          <w:szCs w:val="17"/>
        </w:rPr>
        <w:t xml:space="preserve">  // NEW: Intelligence enrichment (US-INT.01 – US-INT.05)</w:t>
      </w:r>
    </w:p>
    <w:p>
      <w:pPr>
        <w:shd w:fill="F5F5F5" w:val="clear"/>
        <w:spacing w:after="80" w:before="80"/>
      </w:pPr>
      <w:r>
        <w:rPr>
          <w:rFonts w:ascii="Consolas" w:cs="Consolas" w:eastAsia="Consolas" w:hAnsi="Consolas"/>
          <w:color w:val="333333"/>
          <w:sz w:val="17"/>
          <w:szCs w:val="17"/>
        </w:rPr>
        <w:t xml:space="preserve">  epssScore        Float?   // 0.0–1.0 probability</w:t>
      </w:r>
    </w:p>
    <w:p>
      <w:pPr>
        <w:shd w:fill="F5F5F5" w:val="clear"/>
        <w:spacing w:after="80" w:before="80"/>
      </w:pPr>
      <w:r>
        <w:rPr>
          <w:rFonts w:ascii="Consolas" w:cs="Consolas" w:eastAsia="Consolas" w:hAnsi="Consolas"/>
          <w:color w:val="333333"/>
          <w:sz w:val="17"/>
          <w:szCs w:val="17"/>
        </w:rPr>
        <w:t xml:space="preserve">  epssPercentile   Float?   // 0.0–1.0 percentile</w:t>
      </w:r>
    </w:p>
    <w:p>
      <w:pPr>
        <w:shd w:fill="F5F5F5" w:val="clear"/>
        <w:spacing w:after="80" w:before="80"/>
      </w:pPr>
      <w:r>
        <w:rPr>
          <w:rFonts w:ascii="Consolas" w:cs="Consolas" w:eastAsia="Consolas" w:hAnsi="Consolas"/>
          <w:color w:val="333333"/>
          <w:sz w:val="17"/>
          <w:szCs w:val="17"/>
        </w:rPr>
        <w:t xml:space="preserve">  epssUpdatedAt    DateTime?</w:t>
      </w:r>
    </w:p>
    <w:p>
      <w:pPr>
        <w:shd w:fill="F5F5F5" w:val="clear"/>
        <w:spacing w:after="80" w:before="80"/>
      </w:pPr>
      <w:r>
        <w:rPr>
          <w:rFonts w:ascii="Consolas" w:cs="Consolas" w:eastAsia="Consolas" w:hAnsi="Consolas"/>
          <w:color w:val="333333"/>
          <w:sz w:val="17"/>
          <w:szCs w:val="17"/>
        </w:rPr>
        <w:t xml:space="preserve">  epssScorePrev    Float?   // Previous day score for trend (US-INT.05)</w:t>
      </w:r>
    </w:p>
    <w:p>
      <w:pPr>
        <w:shd w:fill="F5F5F5" w:val="clear"/>
        <w:spacing w:after="80" w:before="80"/>
      </w:pPr>
      <w:r>
        <w:rPr>
          <w:rFonts w:ascii="Consolas" w:cs="Consolas" w:eastAsia="Consolas" w:hAnsi="Consolas"/>
          <w:color w:val="333333"/>
          <w:sz w:val="17"/>
          <w:szCs w:val="17"/>
        </w:rPr>
        <w:t xml:space="preserve">  isInCisaKev      Boolean  @default(false)</w:t>
      </w:r>
    </w:p>
    <w:p>
      <w:pPr>
        <w:shd w:fill="F5F5F5" w:val="clear"/>
        <w:spacing w:after="80" w:before="80"/>
      </w:pPr>
      <w:r>
        <w:rPr>
          <w:rFonts w:ascii="Consolas" w:cs="Consolas" w:eastAsia="Consolas" w:hAnsi="Consolas"/>
          <w:color w:val="333333"/>
          <w:sz w:val="17"/>
          <w:szCs w:val="17"/>
        </w:rPr>
        <w:t xml:space="preserve">  kevDateAdded     DateTime?</w:t>
      </w:r>
    </w:p>
    <w:p>
      <w:pPr>
        <w:shd w:fill="F5F5F5" w:val="clear"/>
        <w:spacing w:after="80" w:before="80"/>
      </w:pPr>
      <w:r>
        <w:rPr>
          <w:rFonts w:ascii="Consolas" w:cs="Consolas" w:eastAsia="Consolas" w:hAnsi="Consolas"/>
          <w:color w:val="333333"/>
          <w:sz w:val="17"/>
          <w:szCs w:val="17"/>
        </w:rPr>
        <w:t xml:space="preserve">  kevDueDate       DateTime?</w:t>
      </w:r>
    </w:p>
    <w:p>
      <w:pPr>
        <w:shd w:fill="F5F5F5" w:val="clear"/>
        <w:spacing w:after="80" w:before="80"/>
      </w:pPr>
      <w:r>
        <w:rPr>
          <w:rFonts w:ascii="Consolas" w:cs="Consolas" w:eastAsia="Consolas" w:hAnsi="Consolas"/>
          <w:color w:val="333333"/>
          <w:sz w:val="17"/>
          <w:szCs w:val="17"/>
        </w:rPr>
        <w:t xml:space="preserve">  compositeScore   Float?   // 0–100 computed priority</w:t>
      </w:r>
    </w:p>
    <w:p>
      <w:pPr>
        <w:shd w:fill="F5F5F5" w:val="clear"/>
        <w:spacing w:after="80" w:before="80"/>
      </w:pPr>
      <w:r>
        <w:rPr>
          <w:rFonts w:ascii="Consolas" w:cs="Consolas" w:eastAsia="Consolas" w:hAnsi="Consolas"/>
          <w:color w:val="333333"/>
          <w:sz w:val="17"/>
          <w:szCs w:val="17"/>
        </w:rPr>
        <w:t xml:space="preserve">  // NEW: Age tracking (US-7.3.08)</w:t>
      </w:r>
    </w:p>
    <w:p>
      <w:pPr>
        <w:shd w:fill="F5F5F5" w:val="clear"/>
        <w:spacing w:after="80" w:before="80"/>
      </w:pPr>
      <w:r>
        <w:rPr>
          <w:rFonts w:ascii="Consolas" w:cs="Consolas" w:eastAsia="Consolas" w:hAnsi="Consolas"/>
          <w:color w:val="333333"/>
          <w:sz w:val="17"/>
          <w:szCs w:val="17"/>
        </w:rPr>
        <w:t xml:space="preserve">  firstDetectedAt  DateTime @default(now())</w:t>
      </w:r>
    </w:p>
    <w:p>
      <w:pPr>
        <w:shd w:fill="F5F5F5" w:val="clear"/>
        <w:spacing w:after="80" w:before="80"/>
      </w:pPr>
      <w:r>
        <w:rPr>
          <w:rFonts w:ascii="Consolas" w:cs="Consolas" w:eastAsia="Consolas" w:hAnsi="Consolas"/>
          <w:color w:val="333333"/>
          <w:sz w:val="17"/>
          <w:szCs w:val="17"/>
        </w:rPr>
        <w:t xml:space="preserve">  resolvedAt       DateTime?</w:t>
      </w:r>
    </w:p>
    <w:p>
      <w:pPr>
        <w:shd w:fill="F5F5F5" w:val="clear"/>
        <w:spacing w:after="80" w:before="80"/>
      </w:pPr>
      <w:r>
        <w:rPr>
          <w:rFonts w:ascii="Consolas" w:cs="Consolas" w:eastAsia="Consolas" w:hAnsi="Consolas"/>
          <w:color w:val="333333"/>
          <w:sz w:val="17"/>
          <w:szCs w:val="17"/>
        </w:rPr>
        <w:t xml:space="preserve">  // NEW: Asset exposure context (for composite score)</w:t>
      </w:r>
    </w:p>
    <w:p>
      <w:pPr>
        <w:shd w:fill="F5F5F5" w:val="clear"/>
        <w:spacing w:after="80" w:before="80"/>
      </w:pPr>
      <w:r>
        <w:rPr>
          <w:rFonts w:ascii="Consolas" w:cs="Consolas" w:eastAsia="Consolas" w:hAnsi="Consolas"/>
          <w:color w:val="333333"/>
          <w:sz w:val="17"/>
          <w:szCs w:val="17"/>
        </w:rPr>
        <w:t xml:space="preserve">  isInternetFacing Boolean  @default(false)</w:t>
      </w:r>
    </w:p>
    <w:p>
      <w:pPr>
        <w:shd w:fill="F5F5F5" w:val="clear"/>
        <w:spacing w:after="80" w:before="80"/>
      </w:pPr>
      <w:r>
        <w:rPr>
          <w:rFonts w:ascii="Consolas" w:cs="Consolas" w:eastAsia="Consolas" w:hAnsi="Consolas"/>
          <w:color w:val="333333"/>
          <w:sz w:val="17"/>
          <w:szCs w:val="17"/>
        </w:rPr>
        <w:t xml:space="preserve">  // Relations</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assetId          String?</w:t>
      </w:r>
    </w:p>
    <w:p>
      <w:pPr>
        <w:shd w:fill="F5F5F5" w:val="clear"/>
        <w:spacing w:after="80" w:before="80"/>
      </w:pPr>
      <w:r>
        <w:rPr>
          <w:rFonts w:ascii="Consolas" w:cs="Consolas" w:eastAsia="Consolas" w:hAnsi="Consolas"/>
          <w:color w:val="333333"/>
          <w:sz w:val="17"/>
          <w:szCs w:val="17"/>
        </w:rPr>
        <w:t xml:space="preserve">  asset            Asset?   @relation(fields: [assetId])</w:t>
      </w:r>
    </w:p>
    <w:p>
      <w:pPr>
        <w:shd w:fill="F5F5F5" w:val="clear"/>
        <w:spacing w:after="80" w:before="80"/>
      </w:pPr>
      <w:r>
        <w:rPr>
          <w:rFonts w:ascii="Consolas" w:cs="Consolas" w:eastAsia="Consolas" w:hAnsi="Consolas"/>
          <w:color w:val="333333"/>
          <w:sz w:val="17"/>
          <w:szCs w:val="17"/>
        </w:rPr>
        <w:t xml:space="preserve">  evidence         EvidenceAttachment[]</w:t>
      </w:r>
    </w:p>
    <w:p>
      <w:pPr>
        <w:shd w:fill="F5F5F5" w:val="clear"/>
        <w:spacing w:after="80" w:before="80"/>
      </w:pPr>
      <w:r>
        <w:rPr>
          <w:rFonts w:ascii="Consolas" w:cs="Consolas" w:eastAsia="Consolas" w:hAnsi="Consolas"/>
          <w:color w:val="333333"/>
          <w:sz w:val="17"/>
          <w:szCs w:val="17"/>
        </w:rPr>
        <w:t xml:space="preserve">  runbookProgress  RunbookProgress?</w:t>
      </w:r>
    </w:p>
    <w:p>
      <w:pPr>
        <w:shd w:fill="F5F5F5" w:val="clear"/>
        <w:spacing w:after="80" w:before="80"/>
      </w:pPr>
      <w:r>
        <w:rPr>
          <w:rFonts w:ascii="Consolas" w:cs="Consolas" w:eastAsia="Consolas" w:hAnsi="Consolas"/>
          <w:color w:val="333333"/>
          <w:sz w:val="17"/>
          <w:szCs w:val="17"/>
        </w:rPr>
        <w:t xml:space="preserve">  auditTrail       AuditEvent[]</w:t>
      </w:r>
    </w:p>
    <w:p>
      <w:pPr>
        <w:shd w:fill="F5F5F5" w:val="clear"/>
        <w:spacing w:after="80" w:before="80"/>
      </w:pPr>
      <w:r>
        <w:rPr>
          <w:rFonts w:ascii="Consolas" w:cs="Consolas" w:eastAsia="Consolas" w:hAnsi="Consolas"/>
          <w:color w:val="333333"/>
          <w:sz w:val="17"/>
          <w:szCs w:val="17"/>
        </w:rPr>
        <w:t xml:space="preserve">  @@index([projectId, compositeScore])</w:t>
      </w:r>
    </w:p>
    <w:p>
      <w:pPr>
        <w:shd w:fill="F5F5F5" w:val="clear"/>
        <w:spacing w:after="80" w:before="80"/>
      </w:pPr>
      <w:r>
        <w:rPr>
          <w:rFonts w:ascii="Consolas" w:cs="Consolas" w:eastAsia="Consolas" w:hAnsi="Consolas"/>
          <w:color w:val="333333"/>
          <w:sz w:val="17"/>
          <w:szCs w:val="17"/>
        </w:rPr>
        <w:t xml:space="preserve">  @@index([cveId])</w:t>
      </w:r>
    </w:p>
    <w:p>
      <w:pPr>
        <w:shd w:fill="F5F5F5" w:val="clear"/>
        <w:spacing w:after="80" w:before="80"/>
      </w:pPr>
      <w:r>
        <w:rPr>
          <w:rFonts w:ascii="Consolas" w:cs="Consolas" w:eastAsia="Consolas" w:hAnsi="Consolas"/>
          <w:color w:val="333333"/>
          <w:sz w:val="17"/>
          <w:szCs w:val="17"/>
        </w:rPr>
        <w:t xml:space="preserve">  @@index([epssScore])</w:t>
      </w:r>
    </w:p>
    <w:p>
      <w:pPr>
        <w:shd w:fill="F5F5F5" w:val="clear"/>
        <w:spacing w:after="80" w:before="80"/>
      </w:pPr>
      <w:r>
        <w:rPr>
          <w:rFonts w:ascii="Consolas" w:cs="Consolas" w:eastAsia="Consolas" w:hAnsi="Consolas"/>
          <w:color w:val="333333"/>
          <w:sz w:val="17"/>
          <w:szCs w:val="17"/>
        </w:rPr>
        <w:t xml:space="preserve">  @@index([isInCisaKev])</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Asset (Extended)</w:t>
      </w:r>
    </w:p>
    <w:p>
      <w:pPr>
        <w:spacing w:after="120" w:line="276"/>
      </w:pPr>
      <w:r>
        <w:rPr>
          <w:rFonts w:ascii="Arial" w:cs="Arial" w:eastAsia="Arial" w:hAnsi="Arial"/>
          <w:color w:val="333333"/>
          <w:sz w:val="20"/>
          <w:szCs w:val="20"/>
        </w:rPr>
        <w:t xml:space="preserve">Add fields for auto-categorisation (US-AI.05), RMM sync (US-ECO.03), and exposure detection.</w:t>
      </w:r>
    </w:p>
    <w:p>
      <w:pPr>
        <w:shd w:fill="F5F5F5" w:val="clear"/>
        <w:spacing w:after="80" w:before="80"/>
      </w:pPr>
      <w:r>
        <w:rPr>
          <w:rFonts w:ascii="Consolas" w:cs="Consolas" w:eastAsia="Consolas" w:hAnsi="Consolas"/>
          <w:color w:val="333333"/>
          <w:sz w:val="17"/>
          <w:szCs w:val="17"/>
        </w:rPr>
        <w:t xml:space="preserve">model Asset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ip              String</w:t>
      </w:r>
    </w:p>
    <w:p>
      <w:pPr>
        <w:shd w:fill="F5F5F5" w:val="clear"/>
        <w:spacing w:after="80" w:before="80"/>
      </w:pPr>
      <w:r>
        <w:rPr>
          <w:rFonts w:ascii="Consolas" w:cs="Consolas" w:eastAsia="Consolas" w:hAnsi="Consolas"/>
          <w:color w:val="333333"/>
          <w:sz w:val="17"/>
          <w:szCs w:val="17"/>
        </w:rPr>
        <w:t xml:space="preserve">  hostname        String?</w:t>
      </w:r>
    </w:p>
    <w:p>
      <w:pPr>
        <w:shd w:fill="F5F5F5" w:val="clear"/>
        <w:spacing w:after="80" w:before="80"/>
      </w:pPr>
      <w:r>
        <w:rPr>
          <w:rFonts w:ascii="Consolas" w:cs="Consolas" w:eastAsia="Consolas" w:hAnsi="Consolas"/>
          <w:color w:val="333333"/>
          <w:sz w:val="17"/>
          <w:szCs w:val="17"/>
        </w:rPr>
        <w:t xml:space="preserve">  os              String?</w:t>
      </w:r>
    </w:p>
    <w:p>
      <w:pPr>
        <w:shd w:fill="F5F5F5" w:val="clear"/>
        <w:spacing w:after="80" w:before="80"/>
      </w:pPr>
      <w:r>
        <w:rPr>
          <w:rFonts w:ascii="Consolas" w:cs="Consolas" w:eastAsia="Consolas" w:hAnsi="Consolas"/>
          <w:color w:val="333333"/>
          <w:sz w:val="17"/>
          <w:szCs w:val="17"/>
        </w:rPr>
        <w:t xml:space="preserve">  ports           Json?    // [{port, protocol, service, version}]</w:t>
      </w:r>
    </w:p>
    <w:p>
      <w:pPr>
        <w:shd w:fill="F5F5F5" w:val="clear"/>
        <w:spacing w:after="80" w:before="80"/>
      </w:pPr>
      <w:r>
        <w:rPr>
          <w:rFonts w:ascii="Consolas" w:cs="Consolas" w:eastAsia="Consolas" w:hAnsi="Consolas"/>
          <w:color w:val="333333"/>
          <w:sz w:val="17"/>
          <w:szCs w:val="17"/>
        </w:rPr>
        <w:t xml:space="preserve">  services        Json?</w:t>
      </w:r>
    </w:p>
    <w:p>
      <w:pPr>
        <w:shd w:fill="F5F5F5" w:val="clear"/>
        <w:spacing w:after="80" w:before="80"/>
      </w:pPr>
      <w:r>
        <w:rPr>
          <w:rFonts w:ascii="Consolas" w:cs="Consolas" w:eastAsia="Consolas" w:hAnsi="Consolas"/>
          <w:color w:val="333333"/>
          <w:sz w:val="17"/>
          <w:szCs w:val="17"/>
        </w:rPr>
        <w:t xml:space="preserve">  deltaSinceLast  Json?    // {portsAdded, portsRemoved, servicesChanged}</w:t>
      </w:r>
    </w:p>
    <w:p>
      <w:pPr>
        <w:shd w:fill="F5F5F5" w:val="clear"/>
        <w:spacing w:after="80" w:before="80"/>
      </w:pPr>
      <w:r>
        <w:rPr>
          <w:rFonts w:ascii="Consolas" w:cs="Consolas" w:eastAsia="Consolas" w:hAnsi="Consolas"/>
          <w:color w:val="333333"/>
          <w:sz w:val="17"/>
          <w:szCs w:val="17"/>
        </w:rPr>
        <w:t xml:space="preserve">  badge           String?  // new | new_this_week | changed</w:t>
      </w:r>
    </w:p>
    <w:p>
      <w:pPr>
        <w:shd w:fill="F5F5F5" w:val="clear"/>
        <w:spacing w:after="80" w:before="80"/>
      </w:pPr>
      <w:r>
        <w:rPr>
          <w:rFonts w:ascii="Consolas" w:cs="Consolas" w:eastAsia="Consolas" w:hAnsi="Consolas"/>
          <w:color w:val="333333"/>
          <w:sz w:val="17"/>
          <w:szCs w:val="17"/>
        </w:rPr>
        <w:t xml:space="preserve">  riskScore       Float?</w:t>
      </w:r>
    </w:p>
    <w:p>
      <w:pPr>
        <w:shd w:fill="F5F5F5" w:val="clear"/>
        <w:spacing w:after="80" w:before="80"/>
      </w:pPr>
      <w:r>
        <w:rPr>
          <w:rFonts w:ascii="Consolas" w:cs="Consolas" w:eastAsia="Consolas" w:hAnsi="Consolas"/>
          <w:color w:val="333333"/>
          <w:sz w:val="17"/>
          <w:szCs w:val="17"/>
        </w:rPr>
        <w:t xml:space="preserve">  // NEW: Auto-categorisation (US-AI.05)</w:t>
      </w:r>
    </w:p>
    <w:p>
      <w:pPr>
        <w:shd w:fill="F5F5F5" w:val="clear"/>
        <w:spacing w:after="80" w:before="80"/>
      </w:pPr>
      <w:r>
        <w:rPr>
          <w:rFonts w:ascii="Consolas" w:cs="Consolas" w:eastAsia="Consolas" w:hAnsi="Consolas"/>
          <w:color w:val="333333"/>
          <w:sz w:val="17"/>
          <w:szCs w:val="17"/>
        </w:rPr>
        <w:t xml:space="preserve">  assetType       String?  // server|workstation|network_device|iot|printer</w:t>
      </w:r>
    </w:p>
    <w:p>
      <w:pPr>
        <w:shd w:fill="F5F5F5" w:val="clear"/>
        <w:spacing w:after="80" w:before="80"/>
      </w:pPr>
      <w:r>
        <w:rPr>
          <w:rFonts w:ascii="Consolas" w:cs="Consolas" w:eastAsia="Consolas" w:hAnsi="Consolas"/>
          <w:color w:val="333333"/>
          <w:sz w:val="17"/>
          <w:szCs w:val="17"/>
        </w:rPr>
        <w:t xml:space="preserve">  assetRole       String?  // web_server|database|domain_controller|file_server</w:t>
      </w:r>
    </w:p>
    <w:p>
      <w:pPr>
        <w:shd w:fill="F5F5F5" w:val="clear"/>
        <w:spacing w:after="80" w:before="80"/>
      </w:pPr>
      <w:r>
        <w:rPr>
          <w:rFonts w:ascii="Consolas" w:cs="Consolas" w:eastAsia="Consolas" w:hAnsi="Consolas"/>
          <w:color w:val="333333"/>
          <w:sz w:val="17"/>
          <w:szCs w:val="17"/>
        </w:rPr>
        <w:t xml:space="preserve">  // NEW: Exposure (US-INT.03 composite score input)</w:t>
      </w:r>
    </w:p>
    <w:p>
      <w:pPr>
        <w:shd w:fill="F5F5F5" w:val="clear"/>
        <w:spacing w:after="80" w:before="80"/>
      </w:pPr>
      <w:r>
        <w:rPr>
          <w:rFonts w:ascii="Consolas" w:cs="Consolas" w:eastAsia="Consolas" w:hAnsi="Consolas"/>
          <w:color w:val="333333"/>
          <w:sz w:val="17"/>
          <w:szCs w:val="17"/>
        </w:rPr>
        <w:t xml:space="preserve">  isInternetFacing Boolean @default(false)</w:t>
      </w:r>
    </w:p>
    <w:p>
      <w:pPr>
        <w:shd w:fill="F5F5F5" w:val="clear"/>
        <w:spacing w:after="80" w:before="80"/>
      </w:pPr>
      <w:r>
        <w:rPr>
          <w:rFonts w:ascii="Consolas" w:cs="Consolas" w:eastAsia="Consolas" w:hAnsi="Consolas"/>
          <w:color w:val="333333"/>
          <w:sz w:val="17"/>
          <w:szCs w:val="17"/>
        </w:rPr>
        <w:t xml:space="preserve">  // NEW: RMM enrichment (US-ECO.03)</w:t>
      </w:r>
    </w:p>
    <w:p>
      <w:pPr>
        <w:shd w:fill="F5F5F5" w:val="clear"/>
        <w:spacing w:after="80" w:before="80"/>
      </w:pPr>
      <w:r>
        <w:rPr>
          <w:rFonts w:ascii="Consolas" w:cs="Consolas" w:eastAsia="Consolas" w:hAnsi="Consolas"/>
          <w:color w:val="333333"/>
          <w:sz w:val="17"/>
          <w:szCs w:val="17"/>
        </w:rPr>
        <w:t xml:space="preserve">  rmmSource       String?  // ninjaone|datto|connectwise</w:t>
      </w:r>
    </w:p>
    <w:p>
      <w:pPr>
        <w:shd w:fill="F5F5F5" w:val="clear"/>
        <w:spacing w:after="80" w:before="80"/>
      </w:pPr>
      <w:r>
        <w:rPr>
          <w:rFonts w:ascii="Consolas" w:cs="Consolas" w:eastAsia="Consolas" w:hAnsi="Consolas"/>
          <w:color w:val="333333"/>
          <w:sz w:val="17"/>
          <w:szCs w:val="17"/>
        </w:rPr>
        <w:t xml:space="preserve">  rmmDeviceId     String?</w:t>
      </w:r>
    </w:p>
    <w:p>
      <w:pPr>
        <w:shd w:fill="F5F5F5" w:val="clear"/>
        <w:spacing w:after="80" w:before="80"/>
      </w:pPr>
      <w:r>
        <w:rPr>
          <w:rFonts w:ascii="Consolas" w:cs="Consolas" w:eastAsia="Consolas" w:hAnsi="Consolas"/>
          <w:color w:val="333333"/>
          <w:sz w:val="17"/>
          <w:szCs w:val="17"/>
        </w:rPr>
        <w:t xml:space="preserve">  rmmMetadata     Json?    // {lastPatchDate, loggedInUser, deviceGroup}</w:t>
      </w:r>
    </w:p>
    <w:p>
      <w:pPr>
        <w:shd w:fill="F5F5F5" w:val="clear"/>
        <w:spacing w:after="80" w:before="80"/>
      </w:pPr>
      <w:r>
        <w:rPr>
          <w:rFonts w:ascii="Consolas" w:cs="Consolas" w:eastAsia="Consolas" w:hAnsi="Consolas"/>
          <w:color w:val="333333"/>
          <w:sz w:val="17"/>
          <w:szCs w:val="17"/>
        </w:rPr>
        <w:t xml:space="preserve">  // Relations</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vulns           Vulnerability[]</w:t>
      </w:r>
    </w:p>
    <w:p>
      <w:pPr>
        <w:shd w:fill="F5F5F5" w:val="clear"/>
        <w:spacing w:after="80" w:before="80"/>
      </w:pPr>
      <w:r>
        <w:rPr>
          <w:rFonts w:ascii="Consolas" w:cs="Consolas" w:eastAsia="Consolas" w:hAnsi="Consolas"/>
          <w:color w:val="333333"/>
          <w:sz w:val="17"/>
          <w:szCs w:val="17"/>
        </w:rPr>
        <w:t xml:space="preserve">  agentId         String?  @unique</w:t>
      </w:r>
    </w:p>
    <w:p>
      <w:pPr>
        <w:shd w:fill="F5F5F5" w:val="clear"/>
        <w:spacing w:after="80" w:before="80"/>
      </w:pPr>
      <w:r>
        <w:rPr>
          <w:rFonts w:ascii="Consolas" w:cs="Consolas" w:eastAsia="Consolas" w:hAnsi="Consolas"/>
          <w:color w:val="333333"/>
          <w:sz w:val="17"/>
          <w:szCs w:val="17"/>
        </w:rPr>
        <w:t xml:space="preserve">  agent           Agent?   @relation(fields: [agentId])</w:t>
      </w:r>
    </w:p>
    <w:p>
      <w:pPr>
        <w:shd w:fill="F5F5F5" w:val="clear"/>
        <w:spacing w:after="80" w:before="80"/>
      </w:pPr>
      <w:r>
        <w:rPr>
          <w:rFonts w:ascii="Consolas" w:cs="Consolas" w:eastAsia="Consolas" w:hAnsi="Consolas"/>
          <w:color w:val="333333"/>
          <w:sz w:val="17"/>
          <w:szCs w:val="17"/>
        </w:rPr>
        <w:t xml:space="preserve">}</w:t>
      </w:r>
    </w:p>
    <w:p>
      <w:r>
        <w:br w:type="page"/>
      </w:r>
    </w:p>
    <w:p>
      <w:pPr>
        <w:pStyle w:val="Heading2"/>
        <w:spacing w:after="160" w:before="280"/>
      </w:pPr>
      <w:r>
        <w:rPr>
          <w:rFonts w:ascii="Arial" w:cs="Arial" w:eastAsia="Arial" w:hAnsi="Arial"/>
          <w:b/>
          <w:bCs/>
          <w:color w:val="2E75B6"/>
          <w:sz w:val="26"/>
          <w:szCs w:val="26"/>
        </w:rPr>
        <w:t xml:space="preserve">18.2 New Entities — Intelligence &amp; Enrichment</w:t>
      </w:r>
    </w:p>
    <w:p>
      <w:pPr>
        <w:spacing w:after="120" w:before="200"/>
      </w:pPr>
      <w:r>
        <w:rPr>
          <w:rFonts w:ascii="Arial" w:cs="Arial" w:eastAsia="Arial" w:hAnsi="Arial"/>
          <w:b/>
          <w:bCs/>
          <w:color w:val="333333"/>
          <w:sz w:val="22"/>
          <w:szCs w:val="22"/>
        </w:rPr>
        <w:t xml:space="preserve">EpssCache</w:t>
      </w:r>
    </w:p>
    <w:p>
      <w:pPr>
        <w:spacing w:after="120" w:line="276"/>
      </w:pPr>
      <w:r>
        <w:rPr>
          <w:rFonts w:ascii="Arial" w:cs="Arial" w:eastAsia="Arial" w:hAnsi="Arial"/>
          <w:color w:val="333333"/>
          <w:sz w:val="20"/>
          <w:szCs w:val="20"/>
        </w:rPr>
        <w:t xml:space="preserve">Local cache of daily EPSS scores. Worker job fetches the full CSV daily from FIRST.org and upserts into this table. Vulnerability records are then enriched by joining on cveId. Supports US-INT.01 and US-INT.05.</w:t>
      </w:r>
    </w:p>
    <w:p>
      <w:pPr>
        <w:shd w:fill="F5F5F5" w:val="clear"/>
        <w:spacing w:after="80" w:before="80"/>
      </w:pPr>
      <w:r>
        <w:rPr>
          <w:rFonts w:ascii="Consolas" w:cs="Consolas" w:eastAsia="Consolas" w:hAnsi="Consolas"/>
          <w:color w:val="333333"/>
          <w:sz w:val="17"/>
          <w:szCs w:val="17"/>
        </w:rPr>
        <w:t xml:space="preserve">model EpssCache {</w:t>
      </w:r>
    </w:p>
    <w:p>
      <w:pPr>
        <w:shd w:fill="F5F5F5" w:val="clear"/>
        <w:spacing w:after="80" w:before="80"/>
      </w:pPr>
      <w:r>
        <w:rPr>
          <w:rFonts w:ascii="Consolas" w:cs="Consolas" w:eastAsia="Consolas" w:hAnsi="Consolas"/>
          <w:color w:val="333333"/>
          <w:sz w:val="17"/>
          <w:szCs w:val="17"/>
        </w:rPr>
        <w:t xml:space="preserve">  cveId       String   @id</w:t>
      </w:r>
    </w:p>
    <w:p>
      <w:pPr>
        <w:shd w:fill="F5F5F5" w:val="clear"/>
        <w:spacing w:after="80" w:before="80"/>
      </w:pPr>
      <w:r>
        <w:rPr>
          <w:rFonts w:ascii="Consolas" w:cs="Consolas" w:eastAsia="Consolas" w:hAnsi="Consolas"/>
          <w:color w:val="333333"/>
          <w:sz w:val="17"/>
          <w:szCs w:val="17"/>
        </w:rPr>
        <w:t xml:space="preserve">  epss        Float</w:t>
      </w:r>
    </w:p>
    <w:p>
      <w:pPr>
        <w:shd w:fill="F5F5F5" w:val="clear"/>
        <w:spacing w:after="80" w:before="80"/>
      </w:pPr>
      <w:r>
        <w:rPr>
          <w:rFonts w:ascii="Consolas" w:cs="Consolas" w:eastAsia="Consolas" w:hAnsi="Consolas"/>
          <w:color w:val="333333"/>
          <w:sz w:val="17"/>
          <w:szCs w:val="17"/>
        </w:rPr>
        <w:t xml:space="preserve">  percentile  Float</w:t>
      </w:r>
    </w:p>
    <w:p>
      <w:pPr>
        <w:shd w:fill="F5F5F5" w:val="clear"/>
        <w:spacing w:after="80" w:before="80"/>
      </w:pPr>
      <w:r>
        <w:rPr>
          <w:rFonts w:ascii="Consolas" w:cs="Consolas" w:eastAsia="Consolas" w:hAnsi="Consolas"/>
          <w:color w:val="333333"/>
          <w:sz w:val="17"/>
          <w:szCs w:val="17"/>
        </w:rPr>
        <w:t xml:space="preserve">  prevEpss    Float?   // Previous day for trend detection</w:t>
      </w:r>
    </w:p>
    <w:p>
      <w:pPr>
        <w:shd w:fill="F5F5F5" w:val="clear"/>
        <w:spacing w:after="80" w:before="80"/>
      </w:pPr>
      <w:r>
        <w:rPr>
          <w:rFonts w:ascii="Consolas" w:cs="Consolas" w:eastAsia="Consolas" w:hAnsi="Consolas"/>
          <w:color w:val="333333"/>
          <w:sz w:val="17"/>
          <w:szCs w:val="17"/>
        </w:rPr>
        <w:t xml:space="preserve">  fetchedAt   DateTime @default(now())</w:t>
      </w:r>
    </w:p>
    <w:p>
      <w:pPr>
        <w:shd w:fill="F5F5F5" w:val="clear"/>
        <w:spacing w:after="80" w:before="80"/>
      </w:pPr>
      <w:r>
        <w:rPr>
          <w:rFonts w:ascii="Consolas" w:cs="Consolas" w:eastAsia="Consolas" w:hAnsi="Consolas"/>
          <w:color w:val="333333"/>
          <w:sz w:val="17"/>
          <w:szCs w:val="17"/>
        </w:rPr>
        <w:t xml:space="preserve">  @@index([epss])</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CisaKevEntry</w:t>
      </w:r>
    </w:p>
    <w:p>
      <w:pPr>
        <w:spacing w:after="120" w:line="276"/>
      </w:pPr>
      <w:r>
        <w:rPr>
          <w:rFonts w:ascii="Arial" w:cs="Arial" w:eastAsia="Arial" w:hAnsi="Arial"/>
          <w:color w:val="333333"/>
          <w:sz w:val="20"/>
          <w:szCs w:val="20"/>
        </w:rPr>
        <w:t xml:space="preserve">Local mirror of the CISA KEV catalog. Worker job fetches the JSON feed daily from cisa.gov and upserts. Supports US-INT.02.</w:t>
      </w:r>
    </w:p>
    <w:p>
      <w:pPr>
        <w:shd w:fill="F5F5F5" w:val="clear"/>
        <w:spacing w:after="80" w:before="80"/>
      </w:pPr>
      <w:r>
        <w:rPr>
          <w:rFonts w:ascii="Consolas" w:cs="Consolas" w:eastAsia="Consolas" w:hAnsi="Consolas"/>
          <w:color w:val="333333"/>
          <w:sz w:val="17"/>
          <w:szCs w:val="17"/>
        </w:rPr>
        <w:t xml:space="preserve">model CisaKevEntry {</w:t>
      </w:r>
    </w:p>
    <w:p>
      <w:pPr>
        <w:shd w:fill="F5F5F5" w:val="clear"/>
        <w:spacing w:after="80" w:before="80"/>
      </w:pPr>
      <w:r>
        <w:rPr>
          <w:rFonts w:ascii="Consolas" w:cs="Consolas" w:eastAsia="Consolas" w:hAnsi="Consolas"/>
          <w:color w:val="333333"/>
          <w:sz w:val="17"/>
          <w:szCs w:val="17"/>
        </w:rPr>
        <w:t xml:space="preserve">  cveId           String   @id</w:t>
      </w:r>
    </w:p>
    <w:p>
      <w:pPr>
        <w:shd w:fill="F5F5F5" w:val="clear"/>
        <w:spacing w:after="80" w:before="80"/>
      </w:pPr>
      <w:r>
        <w:rPr>
          <w:rFonts w:ascii="Consolas" w:cs="Consolas" w:eastAsia="Consolas" w:hAnsi="Consolas"/>
          <w:color w:val="333333"/>
          <w:sz w:val="17"/>
          <w:szCs w:val="17"/>
        </w:rPr>
        <w:t xml:space="preserve">  vendorProject   String</w:t>
      </w:r>
    </w:p>
    <w:p>
      <w:pPr>
        <w:shd w:fill="F5F5F5" w:val="clear"/>
        <w:spacing w:after="80" w:before="80"/>
      </w:pPr>
      <w:r>
        <w:rPr>
          <w:rFonts w:ascii="Consolas" w:cs="Consolas" w:eastAsia="Consolas" w:hAnsi="Consolas"/>
          <w:color w:val="333333"/>
          <w:sz w:val="17"/>
          <w:szCs w:val="17"/>
        </w:rPr>
        <w:t xml:space="preserve">  product         String</w:t>
      </w:r>
    </w:p>
    <w:p>
      <w:pPr>
        <w:shd w:fill="F5F5F5" w:val="clear"/>
        <w:spacing w:after="80" w:before="80"/>
      </w:pPr>
      <w:r>
        <w:rPr>
          <w:rFonts w:ascii="Consolas" w:cs="Consolas" w:eastAsia="Consolas" w:hAnsi="Consolas"/>
          <w:color w:val="333333"/>
          <w:sz w:val="17"/>
          <w:szCs w:val="17"/>
        </w:rPr>
        <w:t xml:space="preserve">  vulnName        String</w:t>
      </w:r>
    </w:p>
    <w:p>
      <w:pPr>
        <w:shd w:fill="F5F5F5" w:val="clear"/>
        <w:spacing w:after="80" w:before="80"/>
      </w:pPr>
      <w:r>
        <w:rPr>
          <w:rFonts w:ascii="Consolas" w:cs="Consolas" w:eastAsia="Consolas" w:hAnsi="Consolas"/>
          <w:color w:val="333333"/>
          <w:sz w:val="17"/>
          <w:szCs w:val="17"/>
        </w:rPr>
        <w:t xml:space="preserve">  dateAdded       DateTime</w:t>
      </w:r>
    </w:p>
    <w:p>
      <w:pPr>
        <w:shd w:fill="F5F5F5" w:val="clear"/>
        <w:spacing w:after="80" w:before="80"/>
      </w:pPr>
      <w:r>
        <w:rPr>
          <w:rFonts w:ascii="Consolas" w:cs="Consolas" w:eastAsia="Consolas" w:hAnsi="Consolas"/>
          <w:color w:val="333333"/>
          <w:sz w:val="17"/>
          <w:szCs w:val="17"/>
        </w:rPr>
        <w:t xml:space="preserve">  dueDate         DateTime</w:t>
      </w:r>
    </w:p>
    <w:p>
      <w:pPr>
        <w:shd w:fill="F5F5F5" w:val="clear"/>
        <w:spacing w:after="80" w:before="80"/>
      </w:pPr>
      <w:r>
        <w:rPr>
          <w:rFonts w:ascii="Consolas" w:cs="Consolas" w:eastAsia="Consolas" w:hAnsi="Consolas"/>
          <w:color w:val="333333"/>
          <w:sz w:val="17"/>
          <w:szCs w:val="17"/>
        </w:rPr>
        <w:t xml:space="preserve">  knownRansomware Boolean  @default(false)</w:t>
      </w:r>
    </w:p>
    <w:p>
      <w:pPr>
        <w:shd w:fill="F5F5F5" w:val="clear"/>
        <w:spacing w:after="80" w:before="80"/>
      </w:pPr>
      <w:r>
        <w:rPr>
          <w:rFonts w:ascii="Consolas" w:cs="Consolas" w:eastAsia="Consolas" w:hAnsi="Consolas"/>
          <w:color w:val="333333"/>
          <w:sz w:val="17"/>
          <w:szCs w:val="17"/>
        </w:rPr>
        <w:t xml:space="preserve">  description     String?</w:t>
      </w:r>
    </w:p>
    <w:p>
      <w:pPr>
        <w:shd w:fill="F5F5F5" w:val="clear"/>
        <w:spacing w:after="80" w:before="80"/>
      </w:pPr>
      <w:r>
        <w:rPr>
          <w:rFonts w:ascii="Consolas" w:cs="Consolas" w:eastAsia="Consolas" w:hAnsi="Consolas"/>
          <w:color w:val="333333"/>
          <w:sz w:val="17"/>
          <w:szCs w:val="17"/>
        </w:rPr>
        <w:t xml:space="preserve">  fetchedAt       DateTime @default(now())</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ThreatIntelFeed &amp; ThreatIndicator</w:t>
      </w:r>
    </w:p>
    <w:p>
      <w:pPr>
        <w:spacing w:after="120" w:line="276"/>
      </w:pPr>
      <w:r>
        <w:rPr>
          <w:rFonts w:ascii="Arial" w:cs="Arial" w:eastAsia="Arial" w:hAnsi="Arial"/>
          <w:color w:val="333333"/>
          <w:sz w:val="20"/>
          <w:szCs w:val="20"/>
        </w:rPr>
        <w:t xml:space="preserve">STIX/TAXII feed subscriptions and matched IOCs. Supports US-INT.04.</w:t>
      </w:r>
    </w:p>
    <w:p>
      <w:pPr>
        <w:shd w:fill="F5F5F5" w:val="clear"/>
        <w:spacing w:after="80" w:before="80"/>
      </w:pPr>
      <w:r>
        <w:rPr>
          <w:rFonts w:ascii="Consolas" w:cs="Consolas" w:eastAsia="Consolas" w:hAnsi="Consolas"/>
          <w:color w:val="333333"/>
          <w:sz w:val="17"/>
          <w:szCs w:val="17"/>
        </w:rPr>
        <w:t xml:space="preserve">model ThreatIntelFeed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name        String</w:t>
      </w:r>
    </w:p>
    <w:p>
      <w:pPr>
        <w:shd w:fill="F5F5F5" w:val="clear"/>
        <w:spacing w:after="80" w:before="80"/>
      </w:pPr>
      <w:r>
        <w:rPr>
          <w:rFonts w:ascii="Consolas" w:cs="Consolas" w:eastAsia="Consolas" w:hAnsi="Consolas"/>
          <w:color w:val="333333"/>
          <w:sz w:val="17"/>
          <w:szCs w:val="17"/>
        </w:rPr>
        <w:t xml:space="preserve">  type        String   // stix_taxii | csv | json</w:t>
      </w:r>
    </w:p>
    <w:p>
      <w:pPr>
        <w:shd w:fill="F5F5F5" w:val="clear"/>
        <w:spacing w:after="80" w:before="80"/>
      </w:pPr>
      <w:r>
        <w:rPr>
          <w:rFonts w:ascii="Consolas" w:cs="Consolas" w:eastAsia="Consolas" w:hAnsi="Consolas"/>
          <w:color w:val="333333"/>
          <w:sz w:val="17"/>
          <w:szCs w:val="17"/>
        </w:rPr>
        <w:t xml:space="preserve">  url         String</w:t>
      </w:r>
    </w:p>
    <w:p>
      <w:pPr>
        <w:shd w:fill="F5F5F5" w:val="clear"/>
        <w:spacing w:after="80" w:before="80"/>
      </w:pPr>
      <w:r>
        <w:rPr>
          <w:rFonts w:ascii="Consolas" w:cs="Consolas" w:eastAsia="Consolas" w:hAnsi="Consolas"/>
          <w:color w:val="333333"/>
          <w:sz w:val="17"/>
          <w:szCs w:val="17"/>
        </w:rPr>
        <w:t xml:space="preserve">  apiKey      String?  // encrypted</w:t>
      </w:r>
    </w:p>
    <w:p>
      <w:pPr>
        <w:shd w:fill="F5F5F5" w:val="clear"/>
        <w:spacing w:after="80" w:before="80"/>
      </w:pPr>
      <w:r>
        <w:rPr>
          <w:rFonts w:ascii="Consolas" w:cs="Consolas" w:eastAsia="Consolas" w:hAnsi="Consolas"/>
          <w:color w:val="333333"/>
          <w:sz w:val="17"/>
          <w:szCs w:val="17"/>
        </w:rPr>
        <w:t xml:space="preserve">  enabled     Boolean  @default(true)</w:t>
      </w:r>
    </w:p>
    <w:p>
      <w:pPr>
        <w:shd w:fill="F5F5F5" w:val="clear"/>
        <w:spacing w:after="80" w:before="80"/>
      </w:pPr>
      <w:r>
        <w:rPr>
          <w:rFonts w:ascii="Consolas" w:cs="Consolas" w:eastAsia="Consolas" w:hAnsi="Consolas"/>
          <w:color w:val="333333"/>
          <w:sz w:val="17"/>
          <w:szCs w:val="17"/>
        </w:rPr>
        <w:t xml:space="preserve">  lastSyncAt  DateTime?</w:t>
      </w:r>
    </w:p>
    <w:p>
      <w:pPr>
        <w:shd w:fill="F5F5F5" w:val="clear"/>
        <w:spacing w:after="80" w:before="80"/>
      </w:pPr>
      <w:r>
        <w:rPr>
          <w:rFonts w:ascii="Consolas" w:cs="Consolas" w:eastAsia="Consolas" w:hAnsi="Consolas"/>
          <w:color w:val="333333"/>
          <w:sz w:val="17"/>
          <w:szCs w:val="17"/>
        </w:rPr>
        <w:t xml:space="preserve">  indicators  ThreatIndicator[]</w:t>
      </w:r>
    </w:p>
    <w:p>
      <w:pPr>
        <w:shd w:fill="F5F5F5" w:val="clear"/>
        <w:spacing w:after="80" w:before="80"/>
      </w:pPr>
      <w:r>
        <w:rPr>
          <w:rFonts w:ascii="Consolas" w:cs="Consolas" w:eastAsia="Consolas" w:hAnsi="Consolas"/>
          <w:color w:val="333333"/>
          <w:sz w:val="17"/>
          <w:szCs w:val="17"/>
        </w:rPr>
        <w:t xml:space="preserve">}</w:t>
      </w:r>
    </w:p>
    <w:p>
      <w:pPr>
        <w:shd w:fill="F5F5F5" w:val="clear"/>
        <w:spacing w:after="80" w:before="80"/>
      </w:pPr>
      <w:r>
        <w:rPr>
          <w:rFonts w:ascii="Consolas" w:cs="Consolas" w:eastAsia="Consolas" w:hAnsi="Consolas"/>
          <w:color w:val="333333"/>
          <w:sz w:val="17"/>
          <w:szCs w:val="17"/>
        </w:rPr>
        <w:t xml:space="preserve"/>
      </w:r>
    </w:p>
    <w:p>
      <w:pPr>
        <w:shd w:fill="F5F5F5" w:val="clear"/>
        <w:spacing w:after="80" w:before="80"/>
      </w:pPr>
      <w:r>
        <w:rPr>
          <w:rFonts w:ascii="Consolas" w:cs="Consolas" w:eastAsia="Consolas" w:hAnsi="Consolas"/>
          <w:color w:val="333333"/>
          <w:sz w:val="17"/>
          <w:szCs w:val="17"/>
        </w:rPr>
        <w:t xml:space="preserve">model ThreatIndicator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feedId      String</w:t>
      </w:r>
    </w:p>
    <w:p>
      <w:pPr>
        <w:shd w:fill="F5F5F5" w:val="clear"/>
        <w:spacing w:after="80" w:before="80"/>
      </w:pPr>
      <w:r>
        <w:rPr>
          <w:rFonts w:ascii="Consolas" w:cs="Consolas" w:eastAsia="Consolas" w:hAnsi="Consolas"/>
          <w:color w:val="333333"/>
          <w:sz w:val="17"/>
          <w:szCs w:val="17"/>
        </w:rPr>
        <w:t xml:space="preserve">  feed        ThreatIntelFeed @relation(fields: [feedId])</w:t>
      </w:r>
    </w:p>
    <w:p>
      <w:pPr>
        <w:shd w:fill="F5F5F5" w:val="clear"/>
        <w:spacing w:after="80" w:before="80"/>
      </w:pPr>
      <w:r>
        <w:rPr>
          <w:rFonts w:ascii="Consolas" w:cs="Consolas" w:eastAsia="Consolas" w:hAnsi="Consolas"/>
          <w:color w:val="333333"/>
          <w:sz w:val="17"/>
          <w:szCs w:val="17"/>
        </w:rPr>
        <w:t xml:space="preserve">  type        String   // ip | domain | hash | cve</w:t>
      </w:r>
    </w:p>
    <w:p>
      <w:pPr>
        <w:shd w:fill="F5F5F5" w:val="clear"/>
        <w:spacing w:after="80" w:before="80"/>
      </w:pPr>
      <w:r>
        <w:rPr>
          <w:rFonts w:ascii="Consolas" w:cs="Consolas" w:eastAsia="Consolas" w:hAnsi="Consolas"/>
          <w:color w:val="333333"/>
          <w:sz w:val="17"/>
          <w:szCs w:val="17"/>
        </w:rPr>
        <w:t xml:space="preserve">  value       String</w:t>
      </w:r>
    </w:p>
    <w:p>
      <w:pPr>
        <w:shd w:fill="F5F5F5" w:val="clear"/>
        <w:spacing w:after="80" w:before="80"/>
      </w:pPr>
      <w:r>
        <w:rPr>
          <w:rFonts w:ascii="Consolas" w:cs="Consolas" w:eastAsia="Consolas" w:hAnsi="Consolas"/>
          <w:color w:val="333333"/>
          <w:sz w:val="17"/>
          <w:szCs w:val="17"/>
        </w:rPr>
        <w:t xml:space="preserve">  confidence  Float?</w:t>
      </w:r>
    </w:p>
    <w:p>
      <w:pPr>
        <w:shd w:fill="F5F5F5" w:val="clear"/>
        <w:spacing w:after="80" w:before="80"/>
      </w:pPr>
      <w:r>
        <w:rPr>
          <w:rFonts w:ascii="Consolas" w:cs="Consolas" w:eastAsia="Consolas" w:hAnsi="Consolas"/>
          <w:color w:val="333333"/>
          <w:sz w:val="17"/>
          <w:szCs w:val="17"/>
        </w:rPr>
        <w:t xml:space="preserve">  expiresAt   DateTime?</w:t>
      </w:r>
    </w:p>
    <w:p>
      <w:pPr>
        <w:shd w:fill="F5F5F5" w:val="clear"/>
        <w:spacing w:after="80" w:before="80"/>
      </w:pPr>
      <w:r>
        <w:rPr>
          <w:rFonts w:ascii="Consolas" w:cs="Consolas" w:eastAsia="Consolas" w:hAnsi="Consolas"/>
          <w:color w:val="333333"/>
          <w:sz w:val="17"/>
          <w:szCs w:val="17"/>
        </w:rPr>
        <w:t xml:space="preserve">  matchedAssets Json?  // [{assetId, matchedOn}]</w:t>
      </w:r>
    </w:p>
    <w:p>
      <w:pPr>
        <w:shd w:fill="F5F5F5" w:val="clear"/>
        <w:spacing w:after="80" w:before="80"/>
      </w:pPr>
      <w:r>
        <w:rPr>
          <w:rFonts w:ascii="Consolas" w:cs="Consolas" w:eastAsia="Consolas" w:hAnsi="Consolas"/>
          <w:color w:val="333333"/>
          <w:sz w:val="17"/>
          <w:szCs w:val="17"/>
        </w:rPr>
        <w:t xml:space="preserve">  @@index([type, value])</w:t>
      </w:r>
    </w:p>
    <w:p>
      <w:pPr>
        <w:shd w:fill="F5F5F5" w:val="clear"/>
        <w:spacing w:after="80" w:before="80"/>
      </w:pPr>
      <w:r>
        <w:rPr>
          <w:rFonts w:ascii="Consolas" w:cs="Consolas" w:eastAsia="Consolas" w:hAnsi="Consolas"/>
          <w:color w:val="333333"/>
          <w:sz w:val="17"/>
          <w:szCs w:val="17"/>
        </w:rPr>
        <w:t xml:space="preserve">}</w:t>
      </w:r>
    </w:p>
    <w:p>
      <w:r>
        <w:br w:type="page"/>
      </w:r>
    </w:p>
    <w:p>
      <w:pPr>
        <w:pStyle w:val="Heading2"/>
        <w:spacing w:after="160" w:before="280"/>
      </w:pPr>
      <w:r>
        <w:rPr>
          <w:rFonts w:ascii="Arial" w:cs="Arial" w:eastAsia="Arial" w:hAnsi="Arial"/>
          <w:b/>
          <w:bCs/>
          <w:color w:val="2E75B6"/>
          <w:sz w:val="26"/>
          <w:szCs w:val="26"/>
        </w:rPr>
        <w:t xml:space="preserve">18.3 New Entities — Runbooks &amp; Evidence</w:t>
      </w:r>
    </w:p>
    <w:p>
      <w:pPr>
        <w:spacing w:after="120" w:before="200"/>
      </w:pPr>
      <w:r>
        <w:rPr>
          <w:rFonts w:ascii="Arial" w:cs="Arial" w:eastAsia="Arial" w:hAnsi="Arial"/>
          <w:b/>
          <w:bCs/>
          <w:color w:val="333333"/>
          <w:sz w:val="22"/>
          <w:szCs w:val="22"/>
        </w:rPr>
        <w:t xml:space="preserve">Runbook &amp; RunbookStep</w:t>
      </w:r>
    </w:p>
    <w:p>
      <w:pPr>
        <w:spacing w:after="120" w:line="276"/>
      </w:pPr>
      <w:r>
        <w:rPr>
          <w:rFonts w:ascii="Arial" w:cs="Arial" w:eastAsia="Arial" w:hAnsi="Arial"/>
          <w:color w:val="333333"/>
          <w:sz w:val="20"/>
          <w:szCs w:val="20"/>
        </w:rPr>
        <w:t xml:space="preserve">Supports US-7.3.01, US-7.3.06, US-7.3.07. Runbooks are templates attached to CVE patterns; RunbookProgress tracks per-vulnerability execution.</w:t>
      </w:r>
    </w:p>
    <w:p>
      <w:pPr>
        <w:shd w:fill="F5F5F5" w:val="clear"/>
        <w:spacing w:after="80" w:before="80"/>
      </w:pPr>
      <w:r>
        <w:rPr>
          <w:rFonts w:ascii="Consolas" w:cs="Consolas" w:eastAsia="Consolas" w:hAnsi="Consolas"/>
          <w:color w:val="333333"/>
          <w:sz w:val="17"/>
          <w:szCs w:val="17"/>
        </w:rPr>
        <w:t xml:space="preserve">model Runbook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title         String</w:t>
      </w:r>
    </w:p>
    <w:p>
      <w:pPr>
        <w:shd w:fill="F5F5F5" w:val="clear"/>
        <w:spacing w:after="80" w:before="80"/>
      </w:pPr>
      <w:r>
        <w:rPr>
          <w:rFonts w:ascii="Consolas" w:cs="Consolas" w:eastAsia="Consolas" w:hAnsi="Consolas"/>
          <w:color w:val="333333"/>
          <w:sz w:val="17"/>
          <w:szCs w:val="17"/>
        </w:rPr>
        <w:t xml:space="preserve">  description   String?</w:t>
      </w:r>
    </w:p>
    <w:p>
      <w:pPr>
        <w:shd w:fill="F5F5F5" w:val="clear"/>
        <w:spacing w:after="80" w:before="80"/>
      </w:pPr>
      <w:r>
        <w:rPr>
          <w:rFonts w:ascii="Consolas" w:cs="Consolas" w:eastAsia="Consolas" w:hAnsi="Consolas"/>
          <w:color w:val="333333"/>
          <w:sz w:val="17"/>
          <w:szCs w:val="17"/>
        </w:rPr>
        <w:t xml:space="preserve">  cvePattern    String?  // Regex or CSV of CVE IDs to auto-attach</w:t>
      </w:r>
    </w:p>
    <w:p>
      <w:pPr>
        <w:shd w:fill="F5F5F5" w:val="clear"/>
        <w:spacing w:after="80" w:before="80"/>
      </w:pPr>
      <w:r>
        <w:rPr>
          <w:rFonts w:ascii="Consolas" w:cs="Consolas" w:eastAsia="Consolas" w:hAnsi="Consolas"/>
          <w:color w:val="333333"/>
          <w:sz w:val="17"/>
          <w:szCs w:val="17"/>
        </w:rPr>
        <w:t xml:space="preserve">  vulnType      String?  // severity | category match</w:t>
      </w:r>
    </w:p>
    <w:p>
      <w:pPr>
        <w:shd w:fill="F5F5F5" w:val="clear"/>
        <w:spacing w:after="80" w:before="80"/>
      </w:pPr>
      <w:r>
        <w:rPr>
          <w:rFonts w:ascii="Consolas" w:cs="Consolas" w:eastAsia="Consolas" w:hAnsi="Consolas"/>
          <w:color w:val="333333"/>
          <w:sz w:val="17"/>
          <w:szCs w:val="17"/>
        </w:rPr>
        <w:t xml:space="preserve">  steps         RunbookStep[]</w:t>
      </w:r>
    </w:p>
    <w:p>
      <w:pPr>
        <w:shd w:fill="F5F5F5" w:val="clear"/>
        <w:spacing w:after="80" w:before="80"/>
      </w:pPr>
      <w:r>
        <w:rPr>
          <w:rFonts w:ascii="Consolas" w:cs="Consolas" w:eastAsia="Consolas" w:hAnsi="Consolas"/>
          <w:color w:val="333333"/>
          <w:sz w:val="17"/>
          <w:szCs w:val="17"/>
        </w:rPr>
        <w:t xml:space="preserve">  isGlobal      Boolean  @default(true) // shared across projects</w:t>
      </w:r>
    </w:p>
    <w:p>
      <w:pPr>
        <w:shd w:fill="F5F5F5" w:val="clear"/>
        <w:spacing w:after="80" w:before="80"/>
      </w:pPr>
      <w:r>
        <w:rPr>
          <w:rFonts w:ascii="Consolas" w:cs="Consolas" w:eastAsia="Consolas" w:hAnsi="Consolas"/>
          <w:color w:val="333333"/>
          <w:sz w:val="17"/>
          <w:szCs w:val="17"/>
        </w:rPr>
        <w:t xml:space="preserve">  createdBy     String</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w:t>
      </w:r>
    </w:p>
    <w:p>
      <w:pPr>
        <w:shd w:fill="F5F5F5" w:val="clear"/>
        <w:spacing w:after="80" w:before="80"/>
      </w:pPr>
      <w:r>
        <w:rPr>
          <w:rFonts w:ascii="Consolas" w:cs="Consolas" w:eastAsia="Consolas" w:hAnsi="Consolas"/>
          <w:color w:val="333333"/>
          <w:sz w:val="17"/>
          <w:szCs w:val="17"/>
        </w:rPr>
        <w:t xml:space="preserve"/>
      </w:r>
    </w:p>
    <w:p>
      <w:pPr>
        <w:shd w:fill="F5F5F5" w:val="clear"/>
        <w:spacing w:after="80" w:before="80"/>
      </w:pPr>
      <w:r>
        <w:rPr>
          <w:rFonts w:ascii="Consolas" w:cs="Consolas" w:eastAsia="Consolas" w:hAnsi="Consolas"/>
          <w:color w:val="333333"/>
          <w:sz w:val="17"/>
          <w:szCs w:val="17"/>
        </w:rPr>
        <w:t xml:space="preserve">model RunbookStep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runbookId   String</w:t>
      </w:r>
    </w:p>
    <w:p>
      <w:pPr>
        <w:shd w:fill="F5F5F5" w:val="clear"/>
        <w:spacing w:after="80" w:before="80"/>
      </w:pPr>
      <w:r>
        <w:rPr>
          <w:rFonts w:ascii="Consolas" w:cs="Consolas" w:eastAsia="Consolas" w:hAnsi="Consolas"/>
          <w:color w:val="333333"/>
          <w:sz w:val="17"/>
          <w:szCs w:val="17"/>
        </w:rPr>
        <w:t xml:space="preserve">  runbook     Runbook  @relation(fields: [runbookId])</w:t>
      </w:r>
    </w:p>
    <w:p>
      <w:pPr>
        <w:shd w:fill="F5F5F5" w:val="clear"/>
        <w:spacing w:after="80" w:before="80"/>
      </w:pPr>
      <w:r>
        <w:rPr>
          <w:rFonts w:ascii="Consolas" w:cs="Consolas" w:eastAsia="Consolas" w:hAnsi="Consolas"/>
          <w:color w:val="333333"/>
          <w:sz w:val="17"/>
          <w:szCs w:val="17"/>
        </w:rPr>
        <w:t xml:space="preserve">  order       Int</w:t>
      </w:r>
    </w:p>
    <w:p>
      <w:pPr>
        <w:shd w:fill="F5F5F5" w:val="clear"/>
        <w:spacing w:after="80" w:before="80"/>
      </w:pPr>
      <w:r>
        <w:rPr>
          <w:rFonts w:ascii="Consolas" w:cs="Consolas" w:eastAsia="Consolas" w:hAnsi="Consolas"/>
          <w:color w:val="333333"/>
          <w:sz w:val="17"/>
          <w:szCs w:val="17"/>
        </w:rPr>
        <w:t xml:space="preserve">  title       String</w:t>
      </w:r>
    </w:p>
    <w:p>
      <w:pPr>
        <w:shd w:fill="F5F5F5" w:val="clear"/>
        <w:spacing w:after="80" w:before="80"/>
      </w:pPr>
      <w:r>
        <w:rPr>
          <w:rFonts w:ascii="Consolas" w:cs="Consolas" w:eastAsia="Consolas" w:hAnsi="Consolas"/>
          <w:color w:val="333333"/>
          <w:sz w:val="17"/>
          <w:szCs w:val="17"/>
        </w:rPr>
        <w:t xml:space="preserve">  instructions String</w:t>
      </w:r>
    </w:p>
    <w:p>
      <w:pPr>
        <w:shd w:fill="F5F5F5" w:val="clear"/>
        <w:spacing w:after="80" w:before="80"/>
      </w:pPr>
      <w:r>
        <w:rPr>
          <w:rFonts w:ascii="Consolas" w:cs="Consolas" w:eastAsia="Consolas" w:hAnsi="Consolas"/>
          <w:color w:val="333333"/>
          <w:sz w:val="17"/>
          <w:szCs w:val="17"/>
        </w:rPr>
        <w:t xml:space="preserve">  estimateMin Int?     // estimated minutes</w:t>
      </w:r>
    </w:p>
    <w:p>
      <w:pPr>
        <w:shd w:fill="F5F5F5" w:val="clear"/>
        <w:spacing w:after="80" w:before="80"/>
      </w:pPr>
      <w:r>
        <w:rPr>
          <w:rFonts w:ascii="Consolas" w:cs="Consolas" w:eastAsia="Consolas" w:hAnsi="Consolas"/>
          <w:color w:val="333333"/>
          <w:sz w:val="17"/>
          <w:szCs w:val="17"/>
        </w:rPr>
        <w:t xml:space="preserve">}</w:t>
      </w:r>
    </w:p>
    <w:p>
      <w:pPr>
        <w:shd w:fill="F5F5F5" w:val="clear"/>
        <w:spacing w:after="80" w:before="80"/>
      </w:pPr>
      <w:r>
        <w:rPr>
          <w:rFonts w:ascii="Consolas" w:cs="Consolas" w:eastAsia="Consolas" w:hAnsi="Consolas"/>
          <w:color w:val="333333"/>
          <w:sz w:val="17"/>
          <w:szCs w:val="17"/>
        </w:rPr>
        <w:t xml:space="preserve"/>
      </w:r>
    </w:p>
    <w:p>
      <w:pPr>
        <w:shd w:fill="F5F5F5" w:val="clear"/>
        <w:spacing w:after="80" w:before="80"/>
      </w:pPr>
      <w:r>
        <w:rPr>
          <w:rFonts w:ascii="Consolas" w:cs="Consolas" w:eastAsia="Consolas" w:hAnsi="Consolas"/>
          <w:color w:val="333333"/>
          <w:sz w:val="17"/>
          <w:szCs w:val="17"/>
        </w:rPr>
        <w:t xml:space="preserve">model RunbookProgress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vulnId        String   @unique</w:t>
      </w:r>
    </w:p>
    <w:p>
      <w:pPr>
        <w:shd w:fill="F5F5F5" w:val="clear"/>
        <w:spacing w:after="80" w:before="80"/>
      </w:pPr>
      <w:r>
        <w:rPr>
          <w:rFonts w:ascii="Consolas" w:cs="Consolas" w:eastAsia="Consolas" w:hAnsi="Consolas"/>
          <w:color w:val="333333"/>
          <w:sz w:val="17"/>
          <w:szCs w:val="17"/>
        </w:rPr>
        <w:t xml:space="preserve">  vuln          Vulnerability @relation(fields: [vulnId])</w:t>
      </w:r>
    </w:p>
    <w:p>
      <w:pPr>
        <w:shd w:fill="F5F5F5" w:val="clear"/>
        <w:spacing w:after="80" w:before="80"/>
      </w:pPr>
      <w:r>
        <w:rPr>
          <w:rFonts w:ascii="Consolas" w:cs="Consolas" w:eastAsia="Consolas" w:hAnsi="Consolas"/>
          <w:color w:val="333333"/>
          <w:sz w:val="17"/>
          <w:szCs w:val="17"/>
        </w:rPr>
        <w:t xml:space="preserve">  runbookId     String</w:t>
      </w:r>
    </w:p>
    <w:p>
      <w:pPr>
        <w:shd w:fill="F5F5F5" w:val="clear"/>
        <w:spacing w:after="80" w:before="80"/>
      </w:pPr>
      <w:r>
        <w:rPr>
          <w:rFonts w:ascii="Consolas" w:cs="Consolas" w:eastAsia="Consolas" w:hAnsi="Consolas"/>
          <w:color w:val="333333"/>
          <w:sz w:val="17"/>
          <w:szCs w:val="17"/>
        </w:rPr>
        <w:t xml:space="preserve">  stepStatuses  Json     // [{stepId, status: complete|skip|na, completedAt}]</w:t>
      </w:r>
    </w:p>
    <w:p>
      <w:pPr>
        <w:shd w:fill="F5F5F5" w:val="clear"/>
        <w:spacing w:after="80" w:before="80"/>
      </w:pPr>
      <w:r>
        <w:rPr>
          <w:rFonts w:ascii="Consolas" w:cs="Consolas" w:eastAsia="Consolas" w:hAnsi="Consolas"/>
          <w:color w:val="333333"/>
          <w:sz w:val="17"/>
          <w:szCs w:val="17"/>
        </w:rPr>
        <w:t xml:space="preserve">  startedAt     DateTime @default(now())</w:t>
      </w:r>
    </w:p>
    <w:p>
      <w:pPr>
        <w:shd w:fill="F5F5F5" w:val="clear"/>
        <w:spacing w:after="80" w:before="80"/>
      </w:pPr>
      <w:r>
        <w:rPr>
          <w:rFonts w:ascii="Consolas" w:cs="Consolas" w:eastAsia="Consolas" w:hAnsi="Consolas"/>
          <w:color w:val="333333"/>
          <w:sz w:val="17"/>
          <w:szCs w:val="17"/>
        </w:rPr>
        <w:t xml:space="preserve">  completedAt   DateTime?</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EvidenceAttachment</w:t>
      </w:r>
    </w:p>
    <w:p>
      <w:pPr>
        <w:spacing w:after="120" w:line="276"/>
      </w:pPr>
      <w:r>
        <w:rPr>
          <w:rFonts w:ascii="Arial" w:cs="Arial" w:eastAsia="Arial" w:hAnsi="Arial"/>
          <w:color w:val="333333"/>
          <w:sz w:val="20"/>
          <w:szCs w:val="20"/>
        </w:rPr>
        <w:t xml:space="preserve">Supports US-7.3.02, US-7.3.10, US-COMP.04, US-COMP.05. File storage uses S3-compatible object store (MinIO for dev, S3 for prod).</w:t>
      </w:r>
    </w:p>
    <w:p>
      <w:pPr>
        <w:shd w:fill="F5F5F5" w:val="clear"/>
        <w:spacing w:after="80" w:before="80"/>
      </w:pPr>
      <w:r>
        <w:rPr>
          <w:rFonts w:ascii="Consolas" w:cs="Consolas" w:eastAsia="Consolas" w:hAnsi="Consolas"/>
          <w:color w:val="333333"/>
          <w:sz w:val="17"/>
          <w:szCs w:val="17"/>
        </w:rPr>
        <w:t xml:space="preserve">model EvidenceAttachment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vulnId      String</w:t>
      </w:r>
    </w:p>
    <w:p>
      <w:pPr>
        <w:shd w:fill="F5F5F5" w:val="clear"/>
        <w:spacing w:after="80" w:before="80"/>
      </w:pPr>
      <w:r>
        <w:rPr>
          <w:rFonts w:ascii="Consolas" w:cs="Consolas" w:eastAsia="Consolas" w:hAnsi="Consolas"/>
          <w:color w:val="333333"/>
          <w:sz w:val="17"/>
          <w:szCs w:val="17"/>
        </w:rPr>
        <w:t xml:space="preserve">  vuln        Vulnerability @relation(fields: [vulnId])</w:t>
      </w:r>
    </w:p>
    <w:p>
      <w:pPr>
        <w:shd w:fill="F5F5F5" w:val="clear"/>
        <w:spacing w:after="80" w:before="80"/>
      </w:pPr>
      <w:r>
        <w:rPr>
          <w:rFonts w:ascii="Consolas" w:cs="Consolas" w:eastAsia="Consolas" w:hAnsi="Consolas"/>
          <w:color w:val="333333"/>
          <w:sz w:val="17"/>
          <w:szCs w:val="17"/>
        </w:rPr>
        <w:t xml:space="preserve">  type        String   // screenshot | log | note | auto_screenshot</w:t>
      </w:r>
    </w:p>
    <w:p>
      <w:pPr>
        <w:shd w:fill="F5F5F5" w:val="clear"/>
        <w:spacing w:after="80" w:before="80"/>
      </w:pPr>
      <w:r>
        <w:rPr>
          <w:rFonts w:ascii="Consolas" w:cs="Consolas" w:eastAsia="Consolas" w:hAnsi="Consolas"/>
          <w:color w:val="333333"/>
          <w:sz w:val="17"/>
          <w:szCs w:val="17"/>
        </w:rPr>
        <w:t xml:space="preserve">  filename    String?</w:t>
      </w:r>
    </w:p>
    <w:p>
      <w:pPr>
        <w:shd w:fill="F5F5F5" w:val="clear"/>
        <w:spacing w:after="80" w:before="80"/>
      </w:pPr>
      <w:r>
        <w:rPr>
          <w:rFonts w:ascii="Consolas" w:cs="Consolas" w:eastAsia="Consolas" w:hAnsi="Consolas"/>
          <w:color w:val="333333"/>
          <w:sz w:val="17"/>
          <w:szCs w:val="17"/>
        </w:rPr>
        <w:t xml:space="preserve">  s3Key       String?  // Object store path</w:t>
      </w:r>
    </w:p>
    <w:p>
      <w:pPr>
        <w:shd w:fill="F5F5F5" w:val="clear"/>
        <w:spacing w:after="80" w:before="80"/>
      </w:pPr>
      <w:r>
        <w:rPr>
          <w:rFonts w:ascii="Consolas" w:cs="Consolas" w:eastAsia="Consolas" w:hAnsi="Consolas"/>
          <w:color w:val="333333"/>
          <w:sz w:val="17"/>
          <w:szCs w:val="17"/>
        </w:rPr>
        <w:t xml:space="preserve">  mimeType    String?</w:t>
      </w:r>
    </w:p>
    <w:p>
      <w:pPr>
        <w:shd w:fill="F5F5F5" w:val="clear"/>
        <w:spacing w:after="80" w:before="80"/>
      </w:pPr>
      <w:r>
        <w:rPr>
          <w:rFonts w:ascii="Consolas" w:cs="Consolas" w:eastAsia="Consolas" w:hAnsi="Consolas"/>
          <w:color w:val="333333"/>
          <w:sz w:val="17"/>
          <w:szCs w:val="17"/>
        </w:rPr>
        <w:t xml:space="preserve">  content     String?  // For text notes</w:t>
      </w:r>
    </w:p>
    <w:p>
      <w:pPr>
        <w:shd w:fill="F5F5F5" w:val="clear"/>
        <w:spacing w:after="80" w:before="80"/>
      </w:pPr>
      <w:r>
        <w:rPr>
          <w:rFonts w:ascii="Consolas" w:cs="Consolas" w:eastAsia="Consolas" w:hAnsi="Consolas"/>
          <w:color w:val="333333"/>
          <w:sz w:val="17"/>
          <w:szCs w:val="17"/>
        </w:rPr>
        <w:t xml:space="preserve">  hash        String?  // SHA-256 for tamper evidence</w:t>
      </w:r>
    </w:p>
    <w:p>
      <w:pPr>
        <w:shd w:fill="F5F5F5" w:val="clear"/>
        <w:spacing w:after="80" w:before="80"/>
      </w:pPr>
      <w:r>
        <w:rPr>
          <w:rFonts w:ascii="Consolas" w:cs="Consolas" w:eastAsia="Consolas" w:hAnsi="Consolas"/>
          <w:color w:val="333333"/>
          <w:sz w:val="17"/>
          <w:szCs w:val="17"/>
        </w:rPr>
        <w:t xml:space="preserve">  createdBy   String</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w:t>
      </w:r>
    </w:p>
    <w:p>
      <w:r>
        <w:br w:type="page"/>
      </w:r>
    </w:p>
    <w:p>
      <w:pPr>
        <w:pStyle w:val="Heading2"/>
        <w:spacing w:after="160" w:before="280"/>
      </w:pPr>
      <w:r>
        <w:rPr>
          <w:rFonts w:ascii="Arial" w:cs="Arial" w:eastAsia="Arial" w:hAnsi="Arial"/>
          <w:b/>
          <w:bCs/>
          <w:color w:val="2E75B6"/>
          <w:sz w:val="26"/>
          <w:szCs w:val="26"/>
        </w:rPr>
        <w:t xml:space="preserve">18.4 New Entities — User Identity, RBAC &amp; Security</w:t>
      </w:r>
    </w:p>
    <w:p>
      <w:pPr>
        <w:spacing w:after="120" w:before="200"/>
      </w:pPr>
      <w:r>
        <w:rPr>
          <w:rFonts w:ascii="Arial" w:cs="Arial" w:eastAsia="Arial" w:hAnsi="Arial"/>
          <w:b/>
          <w:bCs/>
          <w:color w:val="333333"/>
          <w:sz w:val="22"/>
          <w:szCs w:val="22"/>
        </w:rPr>
        <w:t xml:space="preserve">User</w:t>
      </w:r>
    </w:p>
    <w:p>
      <w:pPr>
        <w:spacing w:after="120" w:line="276"/>
      </w:pPr>
      <w:r>
        <w:rPr>
          <w:rFonts w:ascii="Arial" w:cs="Arial" w:eastAsia="Arial" w:hAnsi="Arial"/>
          <w:color w:val="333333"/>
          <w:sz w:val="20"/>
          <w:szCs w:val="20"/>
        </w:rPr>
        <w:t xml:space="preserve">The foundational identity model. Every human interacting with Armadillo (MSP operator, customer portal user, admin) has a User record. Supports the entire auth system.</w:t>
      </w:r>
    </w:p>
    <w:p>
      <w:pPr>
        <w:shd w:fill="F5F5F5" w:val="clear"/>
        <w:spacing w:after="80" w:before="80"/>
      </w:pPr>
      <w:r>
        <w:rPr>
          <w:rFonts w:ascii="Consolas" w:cs="Consolas" w:eastAsia="Consolas" w:hAnsi="Consolas"/>
          <w:color w:val="333333"/>
          <w:sz w:val="17"/>
          <w:szCs w:val="17"/>
        </w:rPr>
        <w:t xml:space="preserve">model User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email         String   @unique</w:t>
      </w:r>
    </w:p>
    <w:p>
      <w:pPr>
        <w:shd w:fill="F5F5F5" w:val="clear"/>
        <w:spacing w:after="80" w:before="80"/>
      </w:pPr>
      <w:r>
        <w:rPr>
          <w:rFonts w:ascii="Consolas" w:cs="Consolas" w:eastAsia="Consolas" w:hAnsi="Consolas"/>
          <w:color w:val="333333"/>
          <w:sz w:val="17"/>
          <w:szCs w:val="17"/>
        </w:rPr>
        <w:t xml:space="preserve">  displayName   String</w:t>
      </w:r>
    </w:p>
    <w:p>
      <w:pPr>
        <w:shd w:fill="F5F5F5" w:val="clear"/>
        <w:spacing w:after="80" w:before="80"/>
      </w:pPr>
      <w:r>
        <w:rPr>
          <w:rFonts w:ascii="Consolas" w:cs="Consolas" w:eastAsia="Consolas" w:hAnsi="Consolas"/>
          <w:color w:val="333333"/>
          <w:sz w:val="17"/>
          <w:szCs w:val="17"/>
        </w:rPr>
        <w:t xml:space="preserve">  passwordHash  String?  // bcrypt. Null if SSO-only.</w:t>
      </w:r>
    </w:p>
    <w:p>
      <w:pPr>
        <w:shd w:fill="F5F5F5" w:val="clear"/>
        <w:spacing w:after="80" w:before="80"/>
      </w:pPr>
      <w:r>
        <w:rPr>
          <w:rFonts w:ascii="Consolas" w:cs="Consolas" w:eastAsia="Consolas" w:hAnsi="Consolas"/>
          <w:color w:val="333333"/>
          <w:sz w:val="17"/>
          <w:szCs w:val="17"/>
        </w:rPr>
        <w:t xml:space="preserve">  avatarUrl     String?</w:t>
      </w:r>
    </w:p>
    <w:p>
      <w:pPr>
        <w:shd w:fill="F5F5F5" w:val="clear"/>
        <w:spacing w:after="80" w:before="80"/>
      </w:pPr>
      <w:r>
        <w:rPr>
          <w:rFonts w:ascii="Consolas" w:cs="Consolas" w:eastAsia="Consolas" w:hAnsi="Consolas"/>
          <w:color w:val="333333"/>
          <w:sz w:val="17"/>
          <w:szCs w:val="17"/>
        </w:rPr>
        <w:t xml:space="preserve">  isActive      Boolean  @default(true)</w:t>
      </w:r>
    </w:p>
    <w:p>
      <w:pPr>
        <w:shd w:fill="F5F5F5" w:val="clear"/>
        <w:spacing w:after="80" w:before="80"/>
      </w:pPr>
      <w:r>
        <w:rPr>
          <w:rFonts w:ascii="Consolas" w:cs="Consolas" w:eastAsia="Consolas" w:hAnsi="Consolas"/>
          <w:color w:val="333333"/>
          <w:sz w:val="17"/>
          <w:szCs w:val="17"/>
        </w:rPr>
        <w:t xml:space="preserve">  isMfaEnabled  Boolean  @default(false)</w:t>
      </w:r>
    </w:p>
    <w:p>
      <w:pPr>
        <w:shd w:fill="F5F5F5" w:val="clear"/>
        <w:spacing w:after="80" w:before="80"/>
      </w:pPr>
      <w:r>
        <w:rPr>
          <w:rFonts w:ascii="Consolas" w:cs="Consolas" w:eastAsia="Consolas" w:hAnsi="Consolas"/>
          <w:color w:val="333333"/>
          <w:sz w:val="17"/>
          <w:szCs w:val="17"/>
        </w:rPr>
        <w:t xml:space="preserve">  mfaSecret     String?  // encrypted TOTP secret</w:t>
      </w:r>
    </w:p>
    <w:p>
      <w:pPr>
        <w:shd w:fill="F5F5F5" w:val="clear"/>
        <w:spacing w:after="80" w:before="80"/>
      </w:pPr>
      <w:r>
        <w:rPr>
          <w:rFonts w:ascii="Consolas" w:cs="Consolas" w:eastAsia="Consolas" w:hAnsi="Consolas"/>
          <w:color w:val="333333"/>
          <w:sz w:val="17"/>
          <w:szCs w:val="17"/>
        </w:rPr>
        <w:t xml:space="preserve">  lastLoginAt   DateTime?</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  updatedAt     DateTime @updatedAt</w:t>
      </w:r>
    </w:p>
    <w:p>
      <w:pPr>
        <w:shd w:fill="F5F5F5" w:val="clear"/>
        <w:spacing w:after="80" w:before="80"/>
      </w:pPr>
      <w:r>
        <w:rPr>
          <w:rFonts w:ascii="Consolas" w:cs="Consolas" w:eastAsia="Consolas" w:hAnsi="Consolas"/>
          <w:color w:val="333333"/>
          <w:sz w:val="17"/>
          <w:szCs w:val="17"/>
        </w:rPr>
        <w:t xml:space="preserve">  // Relations</w:t>
      </w:r>
    </w:p>
    <w:p>
      <w:pPr>
        <w:shd w:fill="F5F5F5" w:val="clear"/>
        <w:spacing w:after="80" w:before="80"/>
      </w:pPr>
      <w:r>
        <w:rPr>
          <w:rFonts w:ascii="Consolas" w:cs="Consolas" w:eastAsia="Consolas" w:hAnsi="Consolas"/>
          <w:color w:val="333333"/>
          <w:sz w:val="17"/>
          <w:szCs w:val="17"/>
        </w:rPr>
        <w:t xml:space="preserve">  memberships   ProjectMembership[]</w:t>
      </w:r>
    </w:p>
    <w:p>
      <w:pPr>
        <w:shd w:fill="F5F5F5" w:val="clear"/>
        <w:spacing w:after="80" w:before="80"/>
      </w:pPr>
      <w:r>
        <w:rPr>
          <w:rFonts w:ascii="Consolas" w:cs="Consolas" w:eastAsia="Consolas" w:hAnsi="Consolas"/>
          <w:color w:val="333333"/>
          <w:sz w:val="17"/>
          <w:szCs w:val="17"/>
        </w:rPr>
        <w:t xml:space="preserve">  teamProfile   TeamMember?</w:t>
      </w:r>
    </w:p>
    <w:p>
      <w:pPr>
        <w:shd w:fill="F5F5F5" w:val="clear"/>
        <w:spacing w:after="80" w:before="80"/>
      </w:pPr>
      <w:r>
        <w:rPr>
          <w:rFonts w:ascii="Consolas" w:cs="Consolas" w:eastAsia="Consolas" w:hAnsi="Consolas"/>
          <w:color w:val="333333"/>
          <w:sz w:val="17"/>
          <w:szCs w:val="17"/>
        </w:rPr>
        <w:t xml:space="preserve">  apiKeys       ApiKey[]</w:t>
      </w:r>
    </w:p>
    <w:p>
      <w:pPr>
        <w:shd w:fill="F5F5F5" w:val="clear"/>
        <w:spacing w:after="80" w:before="80"/>
      </w:pPr>
      <w:r>
        <w:rPr>
          <w:rFonts w:ascii="Consolas" w:cs="Consolas" w:eastAsia="Consolas" w:hAnsi="Consolas"/>
          <w:color w:val="333333"/>
          <w:sz w:val="17"/>
          <w:szCs w:val="17"/>
        </w:rPr>
        <w:t xml:space="preserve">  preferences   NotificationPreference?</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ProjectMembership</w:t>
      </w:r>
    </w:p>
    <w:p>
      <w:pPr>
        <w:spacing w:after="120" w:line="276"/>
      </w:pPr>
      <w:r>
        <w:rPr>
          <w:rFonts w:ascii="Arial" w:cs="Arial" w:eastAsia="Arial" w:hAnsi="Arial"/>
          <w:color w:val="333333"/>
          <w:sz w:val="20"/>
          <w:szCs w:val="20"/>
        </w:rPr>
        <w:t xml:space="preserve">Maps users to projects with explicit roles. This is how the system answers: which projects can this user access, and with what permissions? A user with no ProjectMembership for a given projectId cannot see that project at all. Customer portal users (US-8.01) get a viewer membership for their single project only.</w:t>
      </w:r>
    </w:p>
    <w:p>
      <w:pPr>
        <w:shd w:fill="F5F5F5" w:val="clear"/>
        <w:spacing w:after="80" w:before="80"/>
      </w:pPr>
      <w:r>
        <w:rPr>
          <w:rFonts w:ascii="Consolas" w:cs="Consolas" w:eastAsia="Consolas" w:hAnsi="Consolas"/>
          <w:color w:val="333333"/>
          <w:sz w:val="17"/>
          <w:szCs w:val="17"/>
        </w:rPr>
        <w:t xml:space="preserve">model ProjectMembership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userId      String</w:t>
      </w:r>
    </w:p>
    <w:p>
      <w:pPr>
        <w:shd w:fill="F5F5F5" w:val="clear"/>
        <w:spacing w:after="80" w:before="80"/>
      </w:pPr>
      <w:r>
        <w:rPr>
          <w:rFonts w:ascii="Consolas" w:cs="Consolas" w:eastAsia="Consolas" w:hAnsi="Consolas"/>
          <w:color w:val="333333"/>
          <w:sz w:val="17"/>
          <w:szCs w:val="17"/>
        </w:rPr>
        <w:t xml:space="preserve">  user        User     @relation(fields: [userId])</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role        String   // owner | admin | staff | viewer</w:t>
      </w:r>
    </w:p>
    <w:p>
      <w:pPr>
        <w:shd w:fill="F5F5F5" w:val="clear"/>
        <w:spacing w:after="80" w:before="80"/>
      </w:pPr>
      <w:r>
        <w:rPr>
          <w:rFonts w:ascii="Consolas" w:cs="Consolas" w:eastAsia="Consolas" w:hAnsi="Consolas"/>
          <w:color w:val="333333"/>
          <w:sz w:val="17"/>
          <w:szCs w:val="17"/>
        </w:rPr>
        <w:t xml:space="preserve">  grantedBy   String?  // userId of the person who granted access</w:t>
      </w:r>
    </w:p>
    <w:p>
      <w:pPr>
        <w:shd w:fill="F5F5F5" w:val="clear"/>
        <w:spacing w:after="80" w:before="80"/>
      </w:pPr>
      <w:r>
        <w:rPr>
          <w:rFonts w:ascii="Consolas" w:cs="Consolas" w:eastAsia="Consolas" w:hAnsi="Consolas"/>
          <w:color w:val="333333"/>
          <w:sz w:val="17"/>
          <w:szCs w:val="17"/>
        </w:rPr>
        <w:t xml:space="preserve">  grantedAt   DateTime @default(now())</w:t>
      </w:r>
    </w:p>
    <w:p>
      <w:pPr>
        <w:shd w:fill="F5F5F5" w:val="clear"/>
        <w:spacing w:after="80" w:before="80"/>
      </w:pPr>
      <w:r>
        <w:rPr>
          <w:rFonts w:ascii="Consolas" w:cs="Consolas" w:eastAsia="Consolas" w:hAnsi="Consolas"/>
          <w:color w:val="333333"/>
          <w:sz w:val="17"/>
          <w:szCs w:val="17"/>
        </w:rPr>
        <w:t xml:space="preserve">  @@unique([userId, projectId])</w:t>
      </w:r>
    </w:p>
    <w:p>
      <w:pPr>
        <w:shd w:fill="F5F5F5" w:val="clear"/>
        <w:spacing w:after="80" w:before="80"/>
      </w:pPr>
      <w:r>
        <w:rPr>
          <w:rFonts w:ascii="Consolas" w:cs="Consolas" w:eastAsia="Consolas" w:hAnsi="Consolas"/>
          <w:color w:val="333333"/>
          <w:sz w:val="17"/>
          <w:szCs w:val="17"/>
        </w:rPr>
        <w:t xml:space="preserve">  @@index([userId])</w:t>
      </w:r>
    </w:p>
    <w:p>
      <w:pPr>
        <w:shd w:fill="F5F5F5" w:val="clear"/>
        <w:spacing w:after="80" w:before="80"/>
      </w:pPr>
      <w:r>
        <w:rPr>
          <w:rFonts w:ascii="Consolas" w:cs="Consolas" w:eastAsia="Consolas" w:hAnsi="Consolas"/>
          <w:color w:val="333333"/>
          <w:sz w:val="17"/>
          <w:szCs w:val="17"/>
        </w:rPr>
        <w:t xml:space="preserve">  @@index([projectId])</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TeamMember (Extended)</w:t>
      </w:r>
    </w:p>
    <w:p>
      <w:pPr>
        <w:spacing w:after="120" w:line="276"/>
      </w:pPr>
      <w:r>
        <w:rPr>
          <w:rFonts w:ascii="Arial" w:cs="Arial" w:eastAsia="Arial" w:hAnsi="Arial"/>
          <w:color w:val="333333"/>
          <w:sz w:val="20"/>
          <w:szCs w:val="20"/>
        </w:rPr>
        <w:t xml:space="preserve">Supports US-7.3.03. Skill matrix for smart assignment routing. Now linked to User model.</w:t>
      </w:r>
    </w:p>
    <w:p>
      <w:pPr>
        <w:shd w:fill="F5F5F5" w:val="clear"/>
        <w:spacing w:after="80" w:before="80"/>
      </w:pPr>
      <w:r>
        <w:rPr>
          <w:rFonts w:ascii="Consolas" w:cs="Consolas" w:eastAsia="Consolas" w:hAnsi="Consolas"/>
          <w:color w:val="333333"/>
          <w:sz w:val="17"/>
          <w:szCs w:val="17"/>
        </w:rPr>
        <w:t xml:space="preserve">model TeamMember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userId      String   @unique</w:t>
      </w:r>
    </w:p>
    <w:p>
      <w:pPr>
        <w:shd w:fill="F5F5F5" w:val="clear"/>
        <w:spacing w:after="80" w:before="80"/>
      </w:pPr>
      <w:r>
        <w:rPr>
          <w:rFonts w:ascii="Consolas" w:cs="Consolas" w:eastAsia="Consolas" w:hAnsi="Consolas"/>
          <w:color w:val="333333"/>
          <w:sz w:val="17"/>
          <w:szCs w:val="17"/>
        </w:rPr>
        <w:t xml:space="preserve">  user        User     @relation(fields: [userId])</w:t>
      </w:r>
    </w:p>
    <w:p>
      <w:pPr>
        <w:shd w:fill="F5F5F5" w:val="clear"/>
        <w:spacing w:after="80" w:before="80"/>
      </w:pPr>
      <w:r>
        <w:rPr>
          <w:rFonts w:ascii="Consolas" w:cs="Consolas" w:eastAsia="Consolas" w:hAnsi="Consolas"/>
          <w:color w:val="333333"/>
          <w:sz w:val="17"/>
          <w:szCs w:val="17"/>
        </w:rPr>
        <w:t xml:space="preserve">  displayName String</w:t>
      </w:r>
    </w:p>
    <w:p>
      <w:pPr>
        <w:shd w:fill="F5F5F5" w:val="clear"/>
        <w:spacing w:after="80" w:before="80"/>
      </w:pPr>
      <w:r>
        <w:rPr>
          <w:rFonts w:ascii="Consolas" w:cs="Consolas" w:eastAsia="Consolas" w:hAnsi="Consolas"/>
          <w:color w:val="333333"/>
          <w:sz w:val="17"/>
          <w:szCs w:val="17"/>
        </w:rPr>
        <w:t xml:space="preserve">  email       String?</w:t>
      </w:r>
    </w:p>
    <w:p>
      <w:pPr>
        <w:shd w:fill="F5F5F5" w:val="clear"/>
        <w:spacing w:after="80" w:before="80"/>
      </w:pPr>
      <w:r>
        <w:rPr>
          <w:rFonts w:ascii="Consolas" w:cs="Consolas" w:eastAsia="Consolas" w:hAnsi="Consolas"/>
          <w:color w:val="333333"/>
          <w:sz w:val="17"/>
          <w:szCs w:val="17"/>
        </w:rPr>
        <w:t xml:space="preserve">  skills      String[] // ['windows_patching','linux_admin','network_hardening']</w:t>
      </w:r>
    </w:p>
    <w:p>
      <w:pPr>
        <w:shd w:fill="F5F5F5" w:val="clear"/>
        <w:spacing w:after="80" w:before="80"/>
      </w:pPr>
      <w:r>
        <w:rPr>
          <w:rFonts w:ascii="Consolas" w:cs="Consolas" w:eastAsia="Consolas" w:hAnsi="Consolas"/>
          <w:color w:val="333333"/>
          <w:sz w:val="17"/>
          <w:szCs w:val="17"/>
        </w:rPr>
        <w:t xml:space="preserve">  maxLoad     Int      @default(20) // max concurrent assignments</w:t>
      </w:r>
    </w:p>
    <w:p>
      <w:pPr>
        <w:shd w:fill="F5F5F5" w:val="clear"/>
        <w:spacing w:after="80" w:before="80"/>
      </w:pPr>
      <w:r>
        <w:rPr>
          <w:rFonts w:ascii="Consolas" w:cs="Consolas" w:eastAsia="Consolas" w:hAnsi="Consolas"/>
          <w:color w:val="333333"/>
          <w:sz w:val="17"/>
          <w:szCs w:val="17"/>
        </w:rPr>
        <w:t xml:space="preserve">  currentLoad Int      @default(0)</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ScanCredential</w:t>
      </w:r>
    </w:p>
    <w:p>
      <w:pPr>
        <w:spacing w:after="120" w:line="276"/>
      </w:pPr>
      <w:r>
        <w:rPr>
          <w:rFonts w:ascii="Arial" w:cs="Arial" w:eastAsia="Arial" w:hAnsi="Arial"/>
          <w:color w:val="333333"/>
          <w:sz w:val="20"/>
          <w:szCs w:val="20"/>
        </w:rPr>
        <w:t xml:space="preserve">Stores credentials for authenticated vulnerability scanning (SSH keys, WinRM credentials, SNMP community strings). Authenticated scans find 3–5x more vulnerabilities than unauthenticated scans. Credential payloads are encrypted at rest using AES-256-GCM with a server-side key from the environment. CRITICAL: The decrypted credential is ONLY passed to the scan worker at execution time and NEVER returned via the API.</w:t>
      </w:r>
    </w:p>
    <w:p>
      <w:pPr>
        <w:shd w:fill="F5F5F5" w:val="clear"/>
        <w:spacing w:after="80" w:before="80"/>
      </w:pPr>
      <w:r>
        <w:rPr>
          <w:rFonts w:ascii="Consolas" w:cs="Consolas" w:eastAsia="Consolas" w:hAnsi="Consolas"/>
          <w:color w:val="333333"/>
          <w:sz w:val="17"/>
          <w:szCs w:val="17"/>
        </w:rPr>
        <w:t xml:space="preserve">model ScanCredential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name           String   // 'Linux SSH - Production', 'WinRM - DC01'</w:t>
      </w:r>
    </w:p>
    <w:p>
      <w:pPr>
        <w:shd w:fill="F5F5F5" w:val="clear"/>
        <w:spacing w:after="80" w:before="80"/>
      </w:pPr>
      <w:r>
        <w:rPr>
          <w:rFonts w:ascii="Consolas" w:cs="Consolas" w:eastAsia="Consolas" w:hAnsi="Consolas"/>
          <w:color w:val="333333"/>
          <w:sz w:val="17"/>
          <w:szCs w:val="17"/>
        </w:rPr>
        <w:t xml:space="preserve">  type           String   // ssh_key | ssh_password | winrm | snmpv2 | snmpv3</w:t>
      </w:r>
    </w:p>
    <w:p>
      <w:pPr>
        <w:shd w:fill="F5F5F5" w:val="clear"/>
        <w:spacing w:after="80" w:before="80"/>
      </w:pPr>
      <w:r>
        <w:rPr>
          <w:rFonts w:ascii="Consolas" w:cs="Consolas" w:eastAsia="Consolas" w:hAnsi="Consolas"/>
          <w:color w:val="333333"/>
          <w:sz w:val="17"/>
          <w:szCs w:val="17"/>
        </w:rPr>
        <w:t xml:space="preserve">  encryptedPayload String // AES-256-GCM encrypted JSON: {username, password/key, port}</w:t>
      </w:r>
    </w:p>
    <w:p>
      <w:pPr>
        <w:shd w:fill="F5F5F5" w:val="clear"/>
        <w:spacing w:after="80" w:before="80"/>
      </w:pPr>
      <w:r>
        <w:rPr>
          <w:rFonts w:ascii="Consolas" w:cs="Consolas" w:eastAsia="Consolas" w:hAnsi="Consolas"/>
          <w:color w:val="333333"/>
          <w:sz w:val="17"/>
          <w:szCs w:val="17"/>
        </w:rPr>
        <w:t xml:space="preserve">  iv             String   // Initialisation vector for AES-GCM</w:t>
      </w:r>
    </w:p>
    <w:p>
      <w:pPr>
        <w:shd w:fill="F5F5F5" w:val="clear"/>
        <w:spacing w:after="80" w:before="80"/>
      </w:pPr>
      <w:r>
        <w:rPr>
          <w:rFonts w:ascii="Consolas" w:cs="Consolas" w:eastAsia="Consolas" w:hAnsi="Consolas"/>
          <w:color w:val="333333"/>
          <w:sz w:val="17"/>
          <w:szCs w:val="17"/>
        </w:rPr>
        <w:t xml:space="preserve">  authTag        String   // GCM authentication tag</w:t>
      </w:r>
    </w:p>
    <w:p>
      <w:pPr>
        <w:shd w:fill="F5F5F5" w:val="clear"/>
        <w:spacing w:after="80" w:before="80"/>
      </w:pPr>
      <w:r>
        <w:rPr>
          <w:rFonts w:ascii="Consolas" w:cs="Consolas" w:eastAsia="Consolas" w:hAnsi="Consolas"/>
          <w:color w:val="333333"/>
          <w:sz w:val="17"/>
          <w:szCs w:val="17"/>
        </w:rPr>
        <w:t xml:space="preserve">  // Scope: can be project-wide or per-asset</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assetIds       String[] // Empty = all assets in project</w:t>
      </w:r>
    </w:p>
    <w:p>
      <w:pPr>
        <w:shd w:fill="F5F5F5" w:val="clear"/>
        <w:spacing w:after="80" w:before="80"/>
      </w:pPr>
      <w:r>
        <w:rPr>
          <w:rFonts w:ascii="Consolas" w:cs="Consolas" w:eastAsia="Consolas" w:hAnsi="Consolas"/>
          <w:color w:val="333333"/>
          <w:sz w:val="17"/>
          <w:szCs w:val="17"/>
        </w:rPr>
        <w:t xml:space="preserve">  // Metadata</w:t>
      </w:r>
    </w:p>
    <w:p>
      <w:pPr>
        <w:shd w:fill="F5F5F5" w:val="clear"/>
        <w:spacing w:after="80" w:before="80"/>
      </w:pPr>
      <w:r>
        <w:rPr>
          <w:rFonts w:ascii="Consolas" w:cs="Consolas" w:eastAsia="Consolas" w:hAnsi="Consolas"/>
          <w:color w:val="333333"/>
          <w:sz w:val="17"/>
          <w:szCs w:val="17"/>
        </w:rPr>
        <w:t xml:space="preserve">  createdBy      String</w:t>
      </w:r>
    </w:p>
    <w:p>
      <w:pPr>
        <w:shd w:fill="F5F5F5" w:val="clear"/>
        <w:spacing w:after="80" w:before="80"/>
      </w:pPr>
      <w:r>
        <w:rPr>
          <w:rFonts w:ascii="Consolas" w:cs="Consolas" w:eastAsia="Consolas" w:hAnsi="Consolas"/>
          <w:color w:val="333333"/>
          <w:sz w:val="17"/>
          <w:szCs w:val="17"/>
        </w:rPr>
        <w:t xml:space="preserve">  lastUsedAt     DateTime?</w:t>
      </w:r>
    </w:p>
    <w:p>
      <w:pPr>
        <w:shd w:fill="F5F5F5" w:val="clear"/>
        <w:spacing w:after="80" w:before="80"/>
      </w:pPr>
      <w:r>
        <w:rPr>
          <w:rFonts w:ascii="Consolas" w:cs="Consolas" w:eastAsia="Consolas" w:hAnsi="Consolas"/>
          <w:color w:val="333333"/>
          <w:sz w:val="17"/>
          <w:szCs w:val="17"/>
        </w:rPr>
        <w:t xml:space="preserve">  lastTestResult String?  // success | auth_failed | unreachable</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  @@index([projectId])</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ApiKey (with User relation)</w:t>
      </w:r>
    </w:p>
    <w:p>
      <w:pPr>
        <w:spacing w:after="120" w:line="276"/>
      </w:pPr>
      <w:r>
        <w:rPr>
          <w:rFonts w:ascii="Arial" w:cs="Arial" w:eastAsia="Arial" w:hAnsi="Arial"/>
          <w:color w:val="333333"/>
          <w:sz w:val="20"/>
          <w:szCs w:val="20"/>
        </w:rPr>
        <w:t xml:space="preserve">Supports US-8.08. Scoped API keys for third-party integrations.</w:t>
      </w:r>
    </w:p>
    <w:p>
      <w:pPr>
        <w:shd w:fill="F5F5F5" w:val="clear"/>
        <w:spacing w:after="80" w:before="80"/>
      </w:pPr>
      <w:r>
        <w:rPr>
          <w:rFonts w:ascii="Consolas" w:cs="Consolas" w:eastAsia="Consolas" w:hAnsi="Consolas"/>
          <w:color w:val="333333"/>
          <w:sz w:val="17"/>
          <w:szCs w:val="17"/>
        </w:rPr>
        <w:t xml:space="preserve">model ApiKey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name        String</w:t>
      </w:r>
    </w:p>
    <w:p>
      <w:pPr>
        <w:shd w:fill="F5F5F5" w:val="clear"/>
        <w:spacing w:after="80" w:before="80"/>
      </w:pPr>
      <w:r>
        <w:rPr>
          <w:rFonts w:ascii="Consolas" w:cs="Consolas" w:eastAsia="Consolas" w:hAnsi="Consolas"/>
          <w:color w:val="333333"/>
          <w:sz w:val="17"/>
          <w:szCs w:val="17"/>
        </w:rPr>
        <w:t xml:space="preserve">  keyHash     String   @unique // SHA-256 of the key</w:t>
      </w:r>
    </w:p>
    <w:p>
      <w:pPr>
        <w:shd w:fill="F5F5F5" w:val="clear"/>
        <w:spacing w:after="80" w:before="80"/>
      </w:pPr>
      <w:r>
        <w:rPr>
          <w:rFonts w:ascii="Consolas" w:cs="Consolas" w:eastAsia="Consolas" w:hAnsi="Consolas"/>
          <w:color w:val="333333"/>
          <w:sz w:val="17"/>
          <w:szCs w:val="17"/>
        </w:rPr>
        <w:t xml:space="preserve">  keyPrefix   String   // First 8 chars for identification</w:t>
      </w:r>
    </w:p>
    <w:p>
      <w:pPr>
        <w:shd w:fill="F5F5F5" w:val="clear"/>
        <w:spacing w:after="80" w:before="80"/>
      </w:pPr>
      <w:r>
        <w:rPr>
          <w:rFonts w:ascii="Consolas" w:cs="Consolas" w:eastAsia="Consolas" w:hAnsi="Consolas"/>
          <w:color w:val="333333"/>
          <w:sz w:val="17"/>
          <w:szCs w:val="17"/>
        </w:rPr>
        <w:t xml:space="preserve">  scope       String   // global | project</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permissions String[] // ['read:vulns','write:vulns','read:assets']</w:t>
      </w:r>
    </w:p>
    <w:p>
      <w:pPr>
        <w:shd w:fill="F5F5F5" w:val="clear"/>
        <w:spacing w:after="80" w:before="80"/>
      </w:pPr>
      <w:r>
        <w:rPr>
          <w:rFonts w:ascii="Consolas" w:cs="Consolas" w:eastAsia="Consolas" w:hAnsi="Consolas"/>
          <w:color w:val="333333"/>
          <w:sz w:val="17"/>
          <w:szCs w:val="17"/>
        </w:rPr>
        <w:t xml:space="preserve">  rateLimit   Int      @default(1000) // requests per hour</w:t>
      </w:r>
    </w:p>
    <w:p>
      <w:pPr>
        <w:shd w:fill="F5F5F5" w:val="clear"/>
        <w:spacing w:after="80" w:before="80"/>
      </w:pPr>
      <w:r>
        <w:rPr>
          <w:rFonts w:ascii="Consolas" w:cs="Consolas" w:eastAsia="Consolas" w:hAnsi="Consolas"/>
          <w:color w:val="333333"/>
          <w:sz w:val="17"/>
          <w:szCs w:val="17"/>
        </w:rPr>
        <w:t xml:space="preserve">  lastUsedAt  DateTime?</w:t>
      </w:r>
    </w:p>
    <w:p>
      <w:pPr>
        <w:shd w:fill="F5F5F5" w:val="clear"/>
        <w:spacing w:after="80" w:before="80"/>
      </w:pPr>
      <w:r>
        <w:rPr>
          <w:rFonts w:ascii="Consolas" w:cs="Consolas" w:eastAsia="Consolas" w:hAnsi="Consolas"/>
          <w:color w:val="333333"/>
          <w:sz w:val="17"/>
          <w:szCs w:val="17"/>
        </w:rPr>
        <w:t xml:space="preserve">  expiresAt   DateTime?</w:t>
      </w:r>
    </w:p>
    <w:p>
      <w:pPr>
        <w:shd w:fill="F5F5F5" w:val="clear"/>
        <w:spacing w:after="80" w:before="80"/>
      </w:pPr>
      <w:r>
        <w:rPr>
          <w:rFonts w:ascii="Consolas" w:cs="Consolas" w:eastAsia="Consolas" w:hAnsi="Consolas"/>
          <w:color w:val="333333"/>
          <w:sz w:val="17"/>
          <w:szCs w:val="17"/>
        </w:rPr>
        <w:t xml:space="preserve">  revokedAt   DateTime?</w:t>
      </w:r>
    </w:p>
    <w:p>
      <w:pPr>
        <w:shd w:fill="F5F5F5" w:val="clear"/>
        <w:spacing w:after="80" w:before="80"/>
      </w:pPr>
      <w:r>
        <w:rPr>
          <w:rFonts w:ascii="Consolas" w:cs="Consolas" w:eastAsia="Consolas" w:hAnsi="Consolas"/>
          <w:color w:val="333333"/>
          <w:sz w:val="17"/>
          <w:szCs w:val="17"/>
        </w:rPr>
        <w:t xml:space="preserve">  createdBy   String</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WebhookSubscription</w:t>
      </w:r>
    </w:p>
    <w:p>
      <w:pPr>
        <w:spacing w:after="120" w:line="276"/>
      </w:pPr>
      <w:r>
        <w:rPr>
          <w:rFonts w:ascii="Arial" w:cs="Arial" w:eastAsia="Arial" w:hAnsi="Arial"/>
          <w:color w:val="333333"/>
          <w:sz w:val="20"/>
          <w:szCs w:val="20"/>
        </w:rPr>
        <w:t xml:space="preserve">Supports US-8.09. Event-driven webhook delivery with retry logic.</w:t>
      </w:r>
    </w:p>
    <w:p>
      <w:pPr>
        <w:shd w:fill="F5F5F5" w:val="clear"/>
        <w:spacing w:after="80" w:before="80"/>
      </w:pPr>
      <w:r>
        <w:rPr>
          <w:rFonts w:ascii="Consolas" w:cs="Consolas" w:eastAsia="Consolas" w:hAnsi="Consolas"/>
          <w:color w:val="333333"/>
          <w:sz w:val="17"/>
          <w:szCs w:val="17"/>
        </w:rPr>
        <w:t xml:space="preserve">model WebhookSubscription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url         String</w:t>
      </w:r>
    </w:p>
    <w:p>
      <w:pPr>
        <w:shd w:fill="F5F5F5" w:val="clear"/>
        <w:spacing w:after="80" w:before="80"/>
      </w:pPr>
      <w:r>
        <w:rPr>
          <w:rFonts w:ascii="Consolas" w:cs="Consolas" w:eastAsia="Consolas" w:hAnsi="Consolas"/>
          <w:color w:val="333333"/>
          <w:sz w:val="17"/>
          <w:szCs w:val="17"/>
        </w:rPr>
        <w:t xml:space="preserve">  secret      String   // HMAC signing secret</w:t>
      </w:r>
    </w:p>
    <w:p>
      <w:pPr>
        <w:shd w:fill="F5F5F5" w:val="clear"/>
        <w:spacing w:after="80" w:before="80"/>
      </w:pPr>
      <w:r>
        <w:rPr>
          <w:rFonts w:ascii="Consolas" w:cs="Consolas" w:eastAsia="Consolas" w:hAnsi="Consolas"/>
          <w:color w:val="333333"/>
          <w:sz w:val="17"/>
          <w:szCs w:val="17"/>
        </w:rPr>
        <w:t xml:space="preserve">  events      String[] // ['vuln.critical','scan.complete','sla.breach']</w:t>
      </w:r>
    </w:p>
    <w:p>
      <w:pPr>
        <w:shd w:fill="F5F5F5" w:val="clear"/>
        <w:spacing w:after="80" w:before="80"/>
      </w:pPr>
      <w:r>
        <w:rPr>
          <w:rFonts w:ascii="Consolas" w:cs="Consolas" w:eastAsia="Consolas" w:hAnsi="Consolas"/>
          <w:color w:val="333333"/>
          <w:sz w:val="17"/>
          <w:szCs w:val="17"/>
        </w:rPr>
        <w:t xml:space="preserve">  enabled     Boolean  @default(true)</w:t>
      </w:r>
    </w:p>
    <w:p>
      <w:pPr>
        <w:shd w:fill="F5F5F5" w:val="clear"/>
        <w:spacing w:after="80" w:before="80"/>
      </w:pPr>
      <w:r>
        <w:rPr>
          <w:rFonts w:ascii="Consolas" w:cs="Consolas" w:eastAsia="Consolas" w:hAnsi="Consolas"/>
          <w:color w:val="333333"/>
          <w:sz w:val="17"/>
          <w:szCs w:val="17"/>
        </w:rPr>
        <w:t xml:space="preserve">  retryCount  Int      @default(3)</w:t>
      </w:r>
    </w:p>
    <w:p>
      <w:pPr>
        <w:shd w:fill="F5F5F5" w:val="clear"/>
        <w:spacing w:after="80" w:before="80"/>
      </w:pPr>
      <w:r>
        <w:rPr>
          <w:rFonts w:ascii="Consolas" w:cs="Consolas" w:eastAsia="Consolas" w:hAnsi="Consolas"/>
          <w:color w:val="333333"/>
          <w:sz w:val="17"/>
          <w:szCs w:val="17"/>
        </w:rPr>
        <w:t xml:space="preserve">  lastDelivery Json?   // {status, timestamp, responseCode}</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w:t>
      </w:r>
    </w:p>
    <w:p>
      <w:r>
        <w:br w:type="page"/>
      </w:r>
    </w:p>
    <w:p>
      <w:pPr>
        <w:pStyle w:val="Heading2"/>
        <w:spacing w:after="160" w:before="280"/>
      </w:pPr>
      <w:r>
        <w:rPr>
          <w:rFonts w:ascii="Arial" w:cs="Arial" w:eastAsia="Arial" w:hAnsi="Arial"/>
          <w:b/>
          <w:bCs/>
          <w:color w:val="2E75B6"/>
          <w:sz w:val="26"/>
          <w:szCs w:val="26"/>
        </w:rPr>
        <w:t xml:space="preserve">18.5 New Entities — Compliance &amp; Posture</w:t>
      </w:r>
    </w:p>
    <w:p>
      <w:pPr>
        <w:spacing w:after="120" w:before="200"/>
      </w:pPr>
      <w:r>
        <w:rPr>
          <w:rFonts w:ascii="Arial" w:cs="Arial" w:eastAsia="Arial" w:hAnsi="Arial"/>
          <w:b/>
          <w:bCs/>
          <w:color w:val="333333"/>
          <w:sz w:val="22"/>
          <w:szCs w:val="22"/>
        </w:rPr>
        <w:t xml:space="preserve">ComplianceFramework &amp; ComplianceControl</w:t>
      </w:r>
    </w:p>
    <w:p>
      <w:pPr>
        <w:spacing w:after="120" w:line="276"/>
      </w:pPr>
      <w:r>
        <w:rPr>
          <w:rFonts w:ascii="Arial" w:cs="Arial" w:eastAsia="Arial" w:hAnsi="Arial"/>
          <w:color w:val="333333"/>
          <w:sz w:val="20"/>
          <w:szCs w:val="20"/>
        </w:rPr>
        <w:t xml:space="preserve">Supports US-COMP.01, US-COMP.02, US-COMP.03. Seeded with Essential Eight, CIS Controls v8, NIST CSF 2.0.</w:t>
      </w:r>
    </w:p>
    <w:p>
      <w:pPr>
        <w:shd w:fill="F5F5F5" w:val="clear"/>
        <w:spacing w:after="80" w:before="80"/>
      </w:pPr>
      <w:r>
        <w:rPr>
          <w:rFonts w:ascii="Consolas" w:cs="Consolas" w:eastAsia="Consolas" w:hAnsi="Consolas"/>
          <w:color w:val="333333"/>
          <w:sz w:val="17"/>
          <w:szCs w:val="17"/>
        </w:rPr>
        <w:t xml:space="preserve">model ComplianceFramework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name        String   // 'Essential Eight', 'CIS Controls v8'</w:t>
      </w:r>
    </w:p>
    <w:p>
      <w:pPr>
        <w:shd w:fill="F5F5F5" w:val="clear"/>
        <w:spacing w:after="80" w:before="80"/>
      </w:pPr>
      <w:r>
        <w:rPr>
          <w:rFonts w:ascii="Consolas" w:cs="Consolas" w:eastAsia="Consolas" w:hAnsi="Consolas"/>
          <w:color w:val="333333"/>
          <w:sz w:val="17"/>
          <w:szCs w:val="17"/>
        </w:rPr>
        <w:t xml:space="preserve">  version     String</w:t>
      </w:r>
    </w:p>
    <w:p>
      <w:pPr>
        <w:shd w:fill="F5F5F5" w:val="clear"/>
        <w:spacing w:after="80" w:before="80"/>
      </w:pPr>
      <w:r>
        <w:rPr>
          <w:rFonts w:ascii="Consolas" w:cs="Consolas" w:eastAsia="Consolas" w:hAnsi="Consolas"/>
          <w:color w:val="333333"/>
          <w:sz w:val="17"/>
          <w:szCs w:val="17"/>
        </w:rPr>
        <w:t xml:space="preserve">  controls    ComplianceControl[]</w:t>
      </w:r>
    </w:p>
    <w:p>
      <w:pPr>
        <w:shd w:fill="F5F5F5" w:val="clear"/>
        <w:spacing w:after="80" w:before="80"/>
      </w:pPr>
      <w:r>
        <w:rPr>
          <w:rFonts w:ascii="Consolas" w:cs="Consolas" w:eastAsia="Consolas" w:hAnsi="Consolas"/>
          <w:color w:val="333333"/>
          <w:sz w:val="17"/>
          <w:szCs w:val="17"/>
        </w:rPr>
        <w:t xml:space="preserve">}</w:t>
      </w:r>
    </w:p>
    <w:p>
      <w:pPr>
        <w:shd w:fill="F5F5F5" w:val="clear"/>
        <w:spacing w:after="80" w:before="80"/>
      </w:pPr>
      <w:r>
        <w:rPr>
          <w:rFonts w:ascii="Consolas" w:cs="Consolas" w:eastAsia="Consolas" w:hAnsi="Consolas"/>
          <w:color w:val="333333"/>
          <w:sz w:val="17"/>
          <w:szCs w:val="17"/>
        </w:rPr>
        <w:t xml:space="preserve"/>
      </w:r>
    </w:p>
    <w:p>
      <w:pPr>
        <w:shd w:fill="F5F5F5" w:val="clear"/>
        <w:spacing w:after="80" w:before="80"/>
      </w:pPr>
      <w:r>
        <w:rPr>
          <w:rFonts w:ascii="Consolas" w:cs="Consolas" w:eastAsia="Consolas" w:hAnsi="Consolas"/>
          <w:color w:val="333333"/>
          <w:sz w:val="17"/>
          <w:szCs w:val="17"/>
        </w:rPr>
        <w:t xml:space="preserve">model ComplianceControl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frameworkId   String</w:t>
      </w:r>
    </w:p>
    <w:p>
      <w:pPr>
        <w:shd w:fill="F5F5F5" w:val="clear"/>
        <w:spacing w:after="80" w:before="80"/>
      </w:pPr>
      <w:r>
        <w:rPr>
          <w:rFonts w:ascii="Consolas" w:cs="Consolas" w:eastAsia="Consolas" w:hAnsi="Consolas"/>
          <w:color w:val="333333"/>
          <w:sz w:val="17"/>
          <w:szCs w:val="17"/>
        </w:rPr>
        <w:t xml:space="preserve">  framework     ComplianceFramework @relation(fields: [frameworkId])</w:t>
      </w:r>
    </w:p>
    <w:p>
      <w:pPr>
        <w:shd w:fill="F5F5F5" w:val="clear"/>
        <w:spacing w:after="80" w:before="80"/>
      </w:pPr>
      <w:r>
        <w:rPr>
          <w:rFonts w:ascii="Consolas" w:cs="Consolas" w:eastAsia="Consolas" w:hAnsi="Consolas"/>
          <w:color w:val="333333"/>
          <w:sz w:val="17"/>
          <w:szCs w:val="17"/>
        </w:rPr>
        <w:t xml:space="preserve">  controlId     String   // 'E8-M1-L1', 'CIS-1.1'</w:t>
      </w:r>
    </w:p>
    <w:p>
      <w:pPr>
        <w:shd w:fill="F5F5F5" w:val="clear"/>
        <w:spacing w:after="80" w:before="80"/>
      </w:pPr>
      <w:r>
        <w:rPr>
          <w:rFonts w:ascii="Consolas" w:cs="Consolas" w:eastAsia="Consolas" w:hAnsi="Consolas"/>
          <w:color w:val="333333"/>
          <w:sz w:val="17"/>
          <w:szCs w:val="17"/>
        </w:rPr>
        <w:t xml:space="preserve">  title         String</w:t>
      </w:r>
    </w:p>
    <w:p>
      <w:pPr>
        <w:shd w:fill="F5F5F5" w:val="clear"/>
        <w:spacing w:after="80" w:before="80"/>
      </w:pPr>
      <w:r>
        <w:rPr>
          <w:rFonts w:ascii="Consolas" w:cs="Consolas" w:eastAsia="Consolas" w:hAnsi="Consolas"/>
          <w:color w:val="333333"/>
          <w:sz w:val="17"/>
          <w:szCs w:val="17"/>
        </w:rPr>
        <w:t xml:space="preserve">  description   String?</w:t>
      </w:r>
    </w:p>
    <w:p>
      <w:pPr>
        <w:shd w:fill="F5F5F5" w:val="clear"/>
        <w:spacing w:after="80" w:before="80"/>
      </w:pPr>
      <w:r>
        <w:rPr>
          <w:rFonts w:ascii="Consolas" w:cs="Consolas" w:eastAsia="Consolas" w:hAnsi="Consolas"/>
          <w:color w:val="333333"/>
          <w:sz w:val="17"/>
          <w:szCs w:val="17"/>
        </w:rPr>
        <w:t xml:space="preserve">  maturityLevel Int?     // For Essential Eight: 0-3</w:t>
      </w:r>
    </w:p>
    <w:p>
      <w:pPr>
        <w:shd w:fill="F5F5F5" w:val="clear"/>
        <w:spacing w:after="80" w:before="80"/>
      </w:pPr>
      <w:r>
        <w:rPr>
          <w:rFonts w:ascii="Consolas" w:cs="Consolas" w:eastAsia="Consolas" w:hAnsi="Consolas"/>
          <w:color w:val="333333"/>
          <w:sz w:val="17"/>
          <w:szCs w:val="17"/>
        </w:rPr>
        <w:t xml:space="preserve">  // What vuln patterns map to this control</w:t>
      </w:r>
    </w:p>
    <w:p>
      <w:pPr>
        <w:shd w:fill="F5F5F5" w:val="clear"/>
        <w:spacing w:after="80" w:before="80"/>
      </w:pPr>
      <w:r>
        <w:rPr>
          <w:rFonts w:ascii="Consolas" w:cs="Consolas" w:eastAsia="Consolas" w:hAnsi="Consolas"/>
          <w:color w:val="333333"/>
          <w:sz w:val="17"/>
          <w:szCs w:val="17"/>
        </w:rPr>
        <w:t xml:space="preserve">  vulnPatterns  Json?    // [{field, operator, value}] filter rules</w:t>
      </w:r>
    </w:p>
    <w:p>
      <w:pPr>
        <w:shd w:fill="F5F5F5" w:val="clear"/>
        <w:spacing w:after="80" w:before="80"/>
      </w:pPr>
      <w:r>
        <w:rPr>
          <w:rFonts w:ascii="Consolas" w:cs="Consolas" w:eastAsia="Consolas" w:hAnsi="Consolas"/>
          <w:color w:val="333333"/>
          <w:sz w:val="17"/>
          <w:szCs w:val="17"/>
        </w:rPr>
        <w:t xml:space="preserve">  mappings      ComplianceMapping[]</w:t>
      </w:r>
    </w:p>
    <w:p>
      <w:pPr>
        <w:shd w:fill="F5F5F5" w:val="clear"/>
        <w:spacing w:after="80" w:before="80"/>
      </w:pPr>
      <w:r>
        <w:rPr>
          <w:rFonts w:ascii="Consolas" w:cs="Consolas" w:eastAsia="Consolas" w:hAnsi="Consolas"/>
          <w:color w:val="333333"/>
          <w:sz w:val="17"/>
          <w:szCs w:val="17"/>
        </w:rPr>
        <w:t xml:space="preserve">}</w:t>
      </w:r>
    </w:p>
    <w:p>
      <w:pPr>
        <w:shd w:fill="F5F5F5" w:val="clear"/>
        <w:spacing w:after="80" w:before="80"/>
      </w:pPr>
      <w:r>
        <w:rPr>
          <w:rFonts w:ascii="Consolas" w:cs="Consolas" w:eastAsia="Consolas" w:hAnsi="Consolas"/>
          <w:color w:val="333333"/>
          <w:sz w:val="17"/>
          <w:szCs w:val="17"/>
        </w:rPr>
        <w:t xml:space="preserve"/>
      </w:r>
    </w:p>
    <w:p>
      <w:pPr>
        <w:shd w:fill="F5F5F5" w:val="clear"/>
        <w:spacing w:after="80" w:before="80"/>
      </w:pPr>
      <w:r>
        <w:rPr>
          <w:rFonts w:ascii="Consolas" w:cs="Consolas" w:eastAsia="Consolas" w:hAnsi="Consolas"/>
          <w:color w:val="333333"/>
          <w:sz w:val="17"/>
          <w:szCs w:val="17"/>
        </w:rPr>
        <w:t xml:space="preserve">model ComplianceMapping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controlId   String</w:t>
      </w:r>
    </w:p>
    <w:p>
      <w:pPr>
        <w:shd w:fill="F5F5F5" w:val="clear"/>
        <w:spacing w:after="80" w:before="80"/>
      </w:pPr>
      <w:r>
        <w:rPr>
          <w:rFonts w:ascii="Consolas" w:cs="Consolas" w:eastAsia="Consolas" w:hAnsi="Consolas"/>
          <w:color w:val="333333"/>
          <w:sz w:val="17"/>
          <w:szCs w:val="17"/>
        </w:rPr>
        <w:t xml:space="preserve">  control     ComplianceControl @relation(fields: [controlId])</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status      String   // pass | fail | partial | not_assessed</w:t>
      </w:r>
    </w:p>
    <w:p>
      <w:pPr>
        <w:shd w:fill="F5F5F5" w:val="clear"/>
        <w:spacing w:after="80" w:before="80"/>
      </w:pPr>
      <w:r>
        <w:rPr>
          <w:rFonts w:ascii="Consolas" w:cs="Consolas" w:eastAsia="Consolas" w:hAnsi="Consolas"/>
          <w:color w:val="333333"/>
          <w:sz w:val="17"/>
          <w:szCs w:val="17"/>
        </w:rPr>
        <w:t xml:space="preserve">  evidence    Json?    // auto-collected evidence references</w:t>
      </w:r>
    </w:p>
    <w:p>
      <w:pPr>
        <w:shd w:fill="F5F5F5" w:val="clear"/>
        <w:spacing w:after="80" w:before="80"/>
      </w:pPr>
      <w:r>
        <w:rPr>
          <w:rFonts w:ascii="Consolas" w:cs="Consolas" w:eastAsia="Consolas" w:hAnsi="Consolas"/>
          <w:color w:val="333333"/>
          <w:sz w:val="17"/>
          <w:szCs w:val="17"/>
        </w:rPr>
        <w:t xml:space="preserve">  assessedAt  DateTime @default(now())</w:t>
      </w:r>
    </w:p>
    <w:p>
      <w:pPr>
        <w:shd w:fill="F5F5F5" w:val="clear"/>
        <w:spacing w:after="80" w:before="80"/>
      </w:pPr>
      <w:r>
        <w:rPr>
          <w:rFonts w:ascii="Consolas" w:cs="Consolas" w:eastAsia="Consolas" w:hAnsi="Consolas"/>
          <w:color w:val="333333"/>
          <w:sz w:val="17"/>
          <w:szCs w:val="17"/>
        </w:rPr>
        <w:t xml:space="preserve">  @@unique([controlId, projectId])</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PostureSnapshot</w:t>
      </w:r>
    </w:p>
    <w:p>
      <w:pPr>
        <w:spacing w:after="120" w:line="276"/>
      </w:pPr>
      <w:r>
        <w:rPr>
          <w:rFonts w:ascii="Arial" w:cs="Arial" w:eastAsia="Arial" w:hAnsi="Arial"/>
          <w:color w:val="333333"/>
          <w:sz w:val="20"/>
          <w:szCs w:val="20"/>
        </w:rPr>
        <w:t xml:space="preserve">Supports US-REV.02, US-REV.03. Daily posture score snapshots for trend graphs.</w:t>
      </w:r>
    </w:p>
    <w:p>
      <w:pPr>
        <w:shd w:fill="F5F5F5" w:val="clear"/>
        <w:spacing w:after="80" w:before="80"/>
      </w:pPr>
      <w:r>
        <w:rPr>
          <w:rFonts w:ascii="Consolas" w:cs="Consolas" w:eastAsia="Consolas" w:hAnsi="Consolas"/>
          <w:color w:val="333333"/>
          <w:sz w:val="17"/>
          <w:szCs w:val="17"/>
        </w:rPr>
        <w:t xml:space="preserve">model PostureSnapshot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score       Float    // 0-100</w:t>
      </w:r>
    </w:p>
    <w:p>
      <w:pPr>
        <w:shd w:fill="F5F5F5" w:val="clear"/>
        <w:spacing w:after="80" w:before="80"/>
      </w:pPr>
      <w:r>
        <w:rPr>
          <w:rFonts w:ascii="Consolas" w:cs="Consolas" w:eastAsia="Consolas" w:hAnsi="Consolas"/>
          <w:color w:val="333333"/>
          <w:sz w:val="17"/>
          <w:szCs w:val="17"/>
        </w:rPr>
        <w:t xml:space="preserve">  grade       String   // A-F</w:t>
      </w:r>
    </w:p>
    <w:p>
      <w:pPr>
        <w:shd w:fill="F5F5F5" w:val="clear"/>
        <w:spacing w:after="80" w:before="80"/>
      </w:pPr>
      <w:r>
        <w:rPr>
          <w:rFonts w:ascii="Consolas" w:cs="Consolas" w:eastAsia="Consolas" w:hAnsi="Consolas"/>
          <w:color w:val="333333"/>
          <w:sz w:val="17"/>
          <w:szCs w:val="17"/>
        </w:rPr>
        <w:t xml:space="preserve">  breakdown   Json     // {vulnScore, patchScore, exposureScore, complianceScore}</w:t>
      </w:r>
    </w:p>
    <w:p>
      <w:pPr>
        <w:shd w:fill="F5F5F5" w:val="clear"/>
        <w:spacing w:after="80" w:before="80"/>
      </w:pPr>
      <w:r>
        <w:rPr>
          <w:rFonts w:ascii="Consolas" w:cs="Consolas" w:eastAsia="Consolas" w:hAnsi="Consolas"/>
          <w:color w:val="333333"/>
          <w:sz w:val="17"/>
          <w:szCs w:val="17"/>
        </w:rPr>
        <w:t xml:space="preserve">  snapshotAt  DateTime @default(now())</w:t>
      </w:r>
    </w:p>
    <w:p>
      <w:pPr>
        <w:shd w:fill="F5F5F5" w:val="clear"/>
        <w:spacing w:after="80" w:before="80"/>
      </w:pPr>
      <w:r>
        <w:rPr>
          <w:rFonts w:ascii="Consolas" w:cs="Consolas" w:eastAsia="Consolas" w:hAnsi="Consolas"/>
          <w:color w:val="333333"/>
          <w:sz w:val="17"/>
          <w:szCs w:val="17"/>
        </w:rPr>
        <w:t xml:space="preserve">  @@index([projectId, snapshotAt])</w:t>
      </w:r>
    </w:p>
    <w:p>
      <w:pPr>
        <w:shd w:fill="F5F5F5" w:val="clear"/>
        <w:spacing w:after="80" w:before="80"/>
      </w:pPr>
      <w:r>
        <w:rPr>
          <w:rFonts w:ascii="Consolas" w:cs="Consolas" w:eastAsia="Consolas" w:hAnsi="Consolas"/>
          <w:color w:val="333333"/>
          <w:sz w:val="17"/>
          <w:szCs w:val="17"/>
        </w:rPr>
        <w:t xml:space="preserve">}</w:t>
      </w:r>
    </w:p>
    <w:p>
      <w:r>
        <w:br w:type="page"/>
      </w:r>
    </w:p>
    <w:p>
      <w:pPr>
        <w:pStyle w:val="Heading2"/>
        <w:spacing w:after="160" w:before="280"/>
      </w:pPr>
      <w:r>
        <w:rPr>
          <w:rFonts w:ascii="Arial" w:cs="Arial" w:eastAsia="Arial" w:hAnsi="Arial"/>
          <w:b/>
          <w:bCs/>
          <w:color w:val="2E75B6"/>
          <w:sz w:val="26"/>
          <w:szCs w:val="26"/>
        </w:rPr>
        <w:t xml:space="preserve">18.6 New Entities — Operational</w:t>
      </w:r>
    </w:p>
    <w:p>
      <w:pPr>
        <w:spacing w:after="120" w:before="200"/>
      </w:pPr>
      <w:r>
        <w:rPr>
          <w:rFonts w:ascii="Arial" w:cs="Arial" w:eastAsia="Arial" w:hAnsi="Arial"/>
          <w:b/>
          <w:bCs/>
          <w:color w:val="333333"/>
          <w:sz w:val="22"/>
          <w:szCs w:val="22"/>
        </w:rPr>
        <w:t xml:space="preserve">SavedView</w:t>
      </w:r>
    </w:p>
    <w:p>
      <w:pPr>
        <w:spacing w:after="120" w:line="276"/>
      </w:pPr>
      <w:r>
        <w:rPr>
          <w:rFonts w:ascii="Arial" w:cs="Arial" w:eastAsia="Arial" w:hAnsi="Arial"/>
          <w:color w:val="333333"/>
          <w:sz w:val="20"/>
          <w:szCs w:val="20"/>
        </w:rPr>
        <w:t xml:space="preserve">Supports US-OPS.01. Persistent filter combinations per user.</w:t>
      </w:r>
    </w:p>
    <w:p>
      <w:pPr>
        <w:shd w:fill="F5F5F5" w:val="clear"/>
        <w:spacing w:after="80" w:before="80"/>
      </w:pPr>
      <w:r>
        <w:rPr>
          <w:rFonts w:ascii="Consolas" w:cs="Consolas" w:eastAsia="Consolas" w:hAnsi="Consolas"/>
          <w:color w:val="333333"/>
          <w:sz w:val="17"/>
          <w:szCs w:val="17"/>
        </w:rPr>
        <w:t xml:space="preserve">model SavedView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name        String</w:t>
      </w:r>
    </w:p>
    <w:p>
      <w:pPr>
        <w:shd w:fill="F5F5F5" w:val="clear"/>
        <w:spacing w:after="80" w:before="80"/>
      </w:pPr>
      <w:r>
        <w:rPr>
          <w:rFonts w:ascii="Consolas" w:cs="Consolas" w:eastAsia="Consolas" w:hAnsi="Consolas"/>
          <w:color w:val="333333"/>
          <w:sz w:val="17"/>
          <w:szCs w:val="17"/>
        </w:rPr>
        <w:t xml:space="preserve">  entity      String   // vulns | assets | scans</w:t>
      </w:r>
    </w:p>
    <w:p>
      <w:pPr>
        <w:shd w:fill="F5F5F5" w:val="clear"/>
        <w:spacing w:after="80" w:before="80"/>
      </w:pPr>
      <w:r>
        <w:rPr>
          <w:rFonts w:ascii="Consolas" w:cs="Consolas" w:eastAsia="Consolas" w:hAnsi="Consolas"/>
          <w:color w:val="333333"/>
          <w:sz w:val="17"/>
          <w:szCs w:val="17"/>
        </w:rPr>
        <w:t xml:space="preserve">  filters     Json     // Serialised filter state</w:t>
      </w:r>
    </w:p>
    <w:p>
      <w:pPr>
        <w:shd w:fill="F5F5F5" w:val="clear"/>
        <w:spacing w:after="80" w:before="80"/>
      </w:pPr>
      <w:r>
        <w:rPr>
          <w:rFonts w:ascii="Consolas" w:cs="Consolas" w:eastAsia="Consolas" w:hAnsi="Consolas"/>
          <w:color w:val="333333"/>
          <w:sz w:val="17"/>
          <w:szCs w:val="17"/>
        </w:rPr>
        <w:t xml:space="preserve">  sortBy      String?</w:t>
      </w:r>
    </w:p>
    <w:p>
      <w:pPr>
        <w:shd w:fill="F5F5F5" w:val="clear"/>
        <w:spacing w:after="80" w:before="80"/>
      </w:pPr>
      <w:r>
        <w:rPr>
          <w:rFonts w:ascii="Consolas" w:cs="Consolas" w:eastAsia="Consolas" w:hAnsi="Consolas"/>
          <w:color w:val="333333"/>
          <w:sz w:val="17"/>
          <w:szCs w:val="17"/>
        </w:rPr>
        <w:t xml:space="preserve">  isShared    Boolean  @default(false)</w:t>
      </w:r>
    </w:p>
    <w:p>
      <w:pPr>
        <w:shd w:fill="F5F5F5" w:val="clear"/>
        <w:spacing w:after="80" w:before="80"/>
      </w:pPr>
      <w:r>
        <w:rPr>
          <w:rFonts w:ascii="Consolas" w:cs="Consolas" w:eastAsia="Consolas" w:hAnsi="Consolas"/>
          <w:color w:val="333333"/>
          <w:sz w:val="17"/>
          <w:szCs w:val="17"/>
        </w:rPr>
        <w:t xml:space="preserve">  projectId   String?</w:t>
      </w:r>
    </w:p>
    <w:p>
      <w:pPr>
        <w:shd w:fill="F5F5F5" w:val="clear"/>
        <w:spacing w:after="80" w:before="80"/>
      </w:pPr>
      <w:r>
        <w:rPr>
          <w:rFonts w:ascii="Consolas" w:cs="Consolas" w:eastAsia="Consolas" w:hAnsi="Consolas"/>
          <w:color w:val="333333"/>
          <w:sz w:val="17"/>
          <w:szCs w:val="17"/>
        </w:rPr>
        <w:t xml:space="preserve">  project     Project? @relation(fields: [projectId])</w:t>
      </w:r>
    </w:p>
    <w:p>
      <w:pPr>
        <w:shd w:fill="F5F5F5" w:val="clear"/>
        <w:spacing w:after="80" w:before="80"/>
      </w:pPr>
      <w:r>
        <w:rPr>
          <w:rFonts w:ascii="Consolas" w:cs="Consolas" w:eastAsia="Consolas" w:hAnsi="Consolas"/>
          <w:color w:val="333333"/>
          <w:sz w:val="17"/>
          <w:szCs w:val="17"/>
        </w:rPr>
        <w:t xml:space="preserve">  createdBy   String</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AuditEvent</w:t>
      </w:r>
    </w:p>
    <w:p>
      <w:pPr>
        <w:spacing w:after="120" w:line="276"/>
      </w:pPr>
      <w:r>
        <w:rPr>
          <w:rFonts w:ascii="Arial" w:cs="Arial" w:eastAsia="Arial" w:hAnsi="Arial"/>
          <w:color w:val="333333"/>
          <w:sz w:val="20"/>
          <w:szCs w:val="20"/>
        </w:rPr>
        <w:t xml:space="preserve">Supports US-COMP.04, US-OPS.03. Immutable audit trail of all state-changing operations.</w:t>
      </w:r>
    </w:p>
    <w:p>
      <w:pPr>
        <w:shd w:fill="F5F5F5" w:val="clear"/>
        <w:spacing w:after="80" w:before="80"/>
      </w:pPr>
      <w:r>
        <w:rPr>
          <w:rFonts w:ascii="Consolas" w:cs="Consolas" w:eastAsia="Consolas" w:hAnsi="Consolas"/>
          <w:color w:val="333333"/>
          <w:sz w:val="17"/>
          <w:szCs w:val="17"/>
        </w:rPr>
        <w:t xml:space="preserve">model AuditEvent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action      String   // vuln.status_change | scan.queued | import.failed</w:t>
      </w:r>
    </w:p>
    <w:p>
      <w:pPr>
        <w:shd w:fill="F5F5F5" w:val="clear"/>
        <w:spacing w:after="80" w:before="80"/>
      </w:pPr>
      <w:r>
        <w:rPr>
          <w:rFonts w:ascii="Consolas" w:cs="Consolas" w:eastAsia="Consolas" w:hAnsi="Consolas"/>
          <w:color w:val="333333"/>
          <w:sz w:val="17"/>
          <w:szCs w:val="17"/>
        </w:rPr>
        <w:t xml:space="preserve">  entityType  String   // vulnerability | scan | asset | import | user</w:t>
      </w:r>
    </w:p>
    <w:p>
      <w:pPr>
        <w:shd w:fill="F5F5F5" w:val="clear"/>
        <w:spacing w:after="80" w:before="80"/>
      </w:pPr>
      <w:r>
        <w:rPr>
          <w:rFonts w:ascii="Consolas" w:cs="Consolas" w:eastAsia="Consolas" w:hAnsi="Consolas"/>
          <w:color w:val="333333"/>
          <w:sz w:val="17"/>
          <w:szCs w:val="17"/>
        </w:rPr>
        <w:t xml:space="preserve">  entityId    String</w:t>
      </w:r>
    </w:p>
    <w:p>
      <w:pPr>
        <w:shd w:fill="F5F5F5" w:val="clear"/>
        <w:spacing w:after="80" w:before="80"/>
      </w:pPr>
      <w:r>
        <w:rPr>
          <w:rFonts w:ascii="Consolas" w:cs="Consolas" w:eastAsia="Consolas" w:hAnsi="Consolas"/>
          <w:color w:val="333333"/>
          <w:sz w:val="17"/>
          <w:szCs w:val="17"/>
        </w:rPr>
        <w:t xml:space="preserve">  userId      String</w:t>
      </w:r>
    </w:p>
    <w:p>
      <w:pPr>
        <w:shd w:fill="F5F5F5" w:val="clear"/>
        <w:spacing w:after="80" w:before="80"/>
      </w:pPr>
      <w:r>
        <w:rPr>
          <w:rFonts w:ascii="Consolas" w:cs="Consolas" w:eastAsia="Consolas" w:hAnsi="Consolas"/>
          <w:color w:val="333333"/>
          <w:sz w:val="17"/>
          <w:szCs w:val="17"/>
        </w:rPr>
        <w:t xml:space="preserve">  before      Json?    // Previous state</w:t>
      </w:r>
    </w:p>
    <w:p>
      <w:pPr>
        <w:shd w:fill="F5F5F5" w:val="clear"/>
        <w:spacing w:after="80" w:before="80"/>
      </w:pPr>
      <w:r>
        <w:rPr>
          <w:rFonts w:ascii="Consolas" w:cs="Consolas" w:eastAsia="Consolas" w:hAnsi="Consolas"/>
          <w:color w:val="333333"/>
          <w:sz w:val="17"/>
          <w:szCs w:val="17"/>
        </w:rPr>
        <w:t xml:space="preserve">  after       Json?    // New state</w:t>
      </w:r>
    </w:p>
    <w:p>
      <w:pPr>
        <w:shd w:fill="F5F5F5" w:val="clear"/>
        <w:spacing w:after="80" w:before="80"/>
      </w:pPr>
      <w:r>
        <w:rPr>
          <w:rFonts w:ascii="Consolas" w:cs="Consolas" w:eastAsia="Consolas" w:hAnsi="Consolas"/>
          <w:color w:val="333333"/>
          <w:sz w:val="17"/>
          <w:szCs w:val="17"/>
        </w:rPr>
        <w:t xml:space="preserve">  metadata    Json?    // Additional context</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  vulnId      String?</w:t>
      </w:r>
    </w:p>
    <w:p>
      <w:pPr>
        <w:shd w:fill="F5F5F5" w:val="clear"/>
        <w:spacing w:after="80" w:before="80"/>
      </w:pPr>
      <w:r>
        <w:rPr>
          <w:rFonts w:ascii="Consolas" w:cs="Consolas" w:eastAsia="Consolas" w:hAnsi="Consolas"/>
          <w:color w:val="333333"/>
          <w:sz w:val="17"/>
          <w:szCs w:val="17"/>
        </w:rPr>
        <w:t xml:space="preserve">  vuln        Vulnerability? @relation(fields: [vulnId])</w:t>
      </w:r>
    </w:p>
    <w:p>
      <w:pPr>
        <w:shd w:fill="F5F5F5" w:val="clear"/>
        <w:spacing w:after="80" w:before="80"/>
      </w:pPr>
      <w:r>
        <w:rPr>
          <w:rFonts w:ascii="Consolas" w:cs="Consolas" w:eastAsia="Consolas" w:hAnsi="Consolas"/>
          <w:color w:val="333333"/>
          <w:sz w:val="17"/>
          <w:szCs w:val="17"/>
        </w:rPr>
        <w:t xml:space="preserve">  @@index([entityType, entityId])</w:t>
      </w:r>
    </w:p>
    <w:p>
      <w:pPr>
        <w:shd w:fill="F5F5F5" w:val="clear"/>
        <w:spacing w:after="80" w:before="80"/>
      </w:pPr>
      <w:r>
        <w:rPr>
          <w:rFonts w:ascii="Consolas" w:cs="Consolas" w:eastAsia="Consolas" w:hAnsi="Consolas"/>
          <w:color w:val="333333"/>
          <w:sz w:val="17"/>
          <w:szCs w:val="17"/>
        </w:rPr>
        <w:t xml:space="preserve">  @@index([createdAt])</w:t>
      </w:r>
    </w:p>
    <w:p>
      <w:pPr>
        <w:shd w:fill="F5F5F5" w:val="clear"/>
        <w:spacing w:after="80" w:before="80"/>
      </w:pPr>
      <w:r>
        <w:rPr>
          <w:rFonts w:ascii="Consolas" w:cs="Consolas" w:eastAsia="Consolas" w:hAnsi="Consolas"/>
          <w:color w:val="333333"/>
          <w:sz w:val="17"/>
          <w:szCs w:val="17"/>
        </w:rPr>
        <w:t xml:space="preserve">  @@index([userId])</w:t>
      </w:r>
    </w:p>
    <w:p>
      <w:pPr>
        <w:shd w:fill="F5F5F5" w:val="clear"/>
        <w:spacing w:after="80" w:before="80"/>
      </w:pPr>
      <w:r>
        <w:rPr>
          <w:rFonts w:ascii="Consolas" w:cs="Consolas" w:eastAsia="Consolas" w:hAnsi="Consolas"/>
          <w:color w:val="333333"/>
          <w:sz w:val="17"/>
          <w:szCs w:val="17"/>
        </w:rPr>
        <w:t xml:space="preserve">}</w:t>
      </w:r>
    </w:p>
    <w:p>
      <w:pPr>
        <w:spacing w:before="120"/>
      </w:pPr>
    </w:p>
    <w:p>
      <w:pPr>
        <w:spacing w:after="120" w:before="200"/>
      </w:pPr>
      <w:r>
        <w:rPr>
          <w:rFonts w:ascii="Arial" w:cs="Arial" w:eastAsia="Arial" w:hAnsi="Arial"/>
          <w:b/>
          <w:bCs/>
          <w:color w:val="333333"/>
          <w:sz w:val="22"/>
          <w:szCs w:val="22"/>
        </w:rPr>
        <w:t xml:space="preserve">NotificationPreference</w:t>
      </w:r>
    </w:p>
    <w:p>
      <w:pPr>
        <w:spacing w:after="120" w:line="276"/>
      </w:pPr>
      <w:r>
        <w:rPr>
          <w:rFonts w:ascii="Arial" w:cs="Arial" w:eastAsia="Arial" w:hAnsi="Arial"/>
          <w:color w:val="333333"/>
          <w:sz w:val="20"/>
          <w:szCs w:val="20"/>
        </w:rPr>
        <w:t xml:space="preserve">Supports US-OPS.03, US-7.3.09. Per-user notification routing.</w:t>
      </w:r>
    </w:p>
    <w:p>
      <w:pPr>
        <w:shd w:fill="F5F5F5" w:val="clear"/>
        <w:spacing w:after="80" w:before="80"/>
      </w:pPr>
      <w:r>
        <w:rPr>
          <w:rFonts w:ascii="Consolas" w:cs="Consolas" w:eastAsia="Consolas" w:hAnsi="Consolas"/>
          <w:color w:val="333333"/>
          <w:sz w:val="17"/>
          <w:szCs w:val="17"/>
        </w:rPr>
        <w:t xml:space="preserve">model NotificationPreference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userId       String   @unique</w:t>
      </w:r>
    </w:p>
    <w:p>
      <w:pPr>
        <w:shd w:fill="F5F5F5" w:val="clear"/>
        <w:spacing w:after="80" w:before="80"/>
      </w:pPr>
      <w:r>
        <w:rPr>
          <w:rFonts w:ascii="Consolas" w:cs="Consolas" w:eastAsia="Consolas" w:hAnsi="Consolas"/>
          <w:color w:val="333333"/>
          <w:sz w:val="17"/>
          <w:szCs w:val="17"/>
        </w:rPr>
        <w:t xml:space="preserve">  channels     Json     // {email: true, teams: true, slack: false, inApp: true}</w:t>
      </w:r>
    </w:p>
    <w:p>
      <w:pPr>
        <w:shd w:fill="F5F5F5" w:val="clear"/>
        <w:spacing w:after="80" w:before="80"/>
      </w:pPr>
      <w:r>
        <w:rPr>
          <w:rFonts w:ascii="Consolas" w:cs="Consolas" w:eastAsia="Consolas" w:hAnsi="Consolas"/>
          <w:color w:val="333333"/>
          <w:sz w:val="17"/>
          <w:szCs w:val="17"/>
        </w:rPr>
        <w:t xml:space="preserve">  severity     String   @default("high") // critical | high | medium | all</w:t>
      </w:r>
    </w:p>
    <w:p>
      <w:pPr>
        <w:shd w:fill="F5F5F5" w:val="clear"/>
        <w:spacing w:after="80" w:before="80"/>
      </w:pPr>
      <w:r>
        <w:rPr>
          <w:rFonts w:ascii="Consolas" w:cs="Consolas" w:eastAsia="Consolas" w:hAnsi="Consolas"/>
          <w:color w:val="333333"/>
          <w:sz w:val="17"/>
          <w:szCs w:val="17"/>
        </w:rPr>
        <w:t xml:space="preserve">  scope        String   @default("assigned") // assigned | project | all</w:t>
      </w:r>
    </w:p>
    <w:p>
      <w:pPr>
        <w:shd w:fill="F5F5F5" w:val="clear"/>
        <w:spacing w:after="80" w:before="80"/>
      </w:pPr>
      <w:r>
        <w:rPr>
          <w:rFonts w:ascii="Consolas" w:cs="Consolas" w:eastAsia="Consolas" w:hAnsi="Consolas"/>
          <w:color w:val="333333"/>
          <w:sz w:val="17"/>
          <w:szCs w:val="17"/>
        </w:rPr>
        <w:t xml:space="preserve">  projectIds   String[] // Filter to specific projects</w:t>
      </w:r>
    </w:p>
    <w:p>
      <w:pPr>
        <w:shd w:fill="F5F5F5" w:val="clear"/>
        <w:spacing w:after="80" w:before="80"/>
      </w:pPr>
      <w:r>
        <w:rPr>
          <w:rFonts w:ascii="Consolas" w:cs="Consolas" w:eastAsia="Consolas" w:hAnsi="Consolas"/>
          <w:color w:val="333333"/>
          <w:sz w:val="17"/>
          <w:szCs w:val="17"/>
        </w:rPr>
        <w:t xml:space="preserve">  digestFreq   String   @default("daily") // immediate | hourly | daily</w:t>
      </w:r>
    </w:p>
    <w:p>
      <w:pPr>
        <w:shd w:fill="F5F5F5" w:val="clear"/>
        <w:spacing w:after="80" w:before="80"/>
      </w:pPr>
      <w:r>
        <w:rPr>
          <w:rFonts w:ascii="Consolas" w:cs="Consolas" w:eastAsia="Consolas" w:hAnsi="Consolas"/>
          <w:color w:val="333333"/>
          <w:sz w:val="17"/>
          <w:szCs w:val="17"/>
        </w:rPr>
        <w:t xml:space="preserve">}</w:t>
      </w:r>
    </w:p>
    <w:p>
      <w:r>
        <w:br w:type="page"/>
      </w:r>
    </w:p>
    <w:p>
      <w:pPr>
        <w:pStyle w:val="Heading2"/>
        <w:spacing w:after="160" w:before="280"/>
      </w:pPr>
      <w:r>
        <w:rPr>
          <w:rFonts w:ascii="Arial" w:cs="Arial" w:eastAsia="Arial" w:hAnsi="Arial"/>
          <w:b/>
          <w:bCs/>
          <w:color w:val="2E75B6"/>
          <w:sz w:val="26"/>
          <w:szCs w:val="26"/>
        </w:rPr>
        <w:t xml:space="preserve">18.7 New Entities — Phase 9 Agents</w:t>
      </w:r>
    </w:p>
    <w:p>
      <w:pPr>
        <w:spacing w:after="120" w:before="200"/>
      </w:pPr>
      <w:r>
        <w:rPr>
          <w:rFonts w:ascii="Arial" w:cs="Arial" w:eastAsia="Arial" w:hAnsi="Arial"/>
          <w:b/>
          <w:bCs/>
          <w:color w:val="333333"/>
          <w:sz w:val="22"/>
          <w:szCs w:val="22"/>
        </w:rPr>
        <w:t xml:space="preserve">Agent</w:t>
      </w:r>
    </w:p>
    <w:p>
      <w:pPr>
        <w:spacing w:after="120" w:line="276"/>
      </w:pPr>
      <w:r>
        <w:rPr>
          <w:rFonts w:ascii="Arial" w:cs="Arial" w:eastAsia="Arial" w:hAnsi="Arial"/>
          <w:color w:val="333333"/>
          <w:sz w:val="20"/>
          <w:szCs w:val="20"/>
        </w:rPr>
        <w:t xml:space="preserve">Supports US-9.01 through US-9.07. Endpoint agent registration and management.</w:t>
      </w:r>
    </w:p>
    <w:p>
      <w:pPr>
        <w:shd w:fill="F5F5F5" w:val="clear"/>
        <w:spacing w:after="80" w:before="80"/>
      </w:pPr>
      <w:r>
        <w:rPr>
          <w:rFonts w:ascii="Consolas" w:cs="Consolas" w:eastAsia="Consolas" w:hAnsi="Consolas"/>
          <w:color w:val="333333"/>
          <w:sz w:val="17"/>
          <w:szCs w:val="17"/>
        </w:rPr>
        <w:t xml:space="preserve">model Agent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hostname       String</w:t>
      </w:r>
    </w:p>
    <w:p>
      <w:pPr>
        <w:shd w:fill="F5F5F5" w:val="clear"/>
        <w:spacing w:after="80" w:before="80"/>
      </w:pPr>
      <w:r>
        <w:rPr>
          <w:rFonts w:ascii="Consolas" w:cs="Consolas" w:eastAsia="Consolas" w:hAnsi="Consolas"/>
          <w:color w:val="333333"/>
          <w:sz w:val="17"/>
          <w:szCs w:val="17"/>
        </w:rPr>
        <w:t xml:space="preserve">  platform       String   // linux | windows | macos</w:t>
      </w:r>
    </w:p>
    <w:p>
      <w:pPr>
        <w:shd w:fill="F5F5F5" w:val="clear"/>
        <w:spacing w:after="80" w:before="80"/>
      </w:pPr>
      <w:r>
        <w:rPr>
          <w:rFonts w:ascii="Consolas" w:cs="Consolas" w:eastAsia="Consolas" w:hAnsi="Consolas"/>
          <w:color w:val="333333"/>
          <w:sz w:val="17"/>
          <w:szCs w:val="17"/>
        </w:rPr>
        <w:t xml:space="preserve">  agentVersion   String</w:t>
      </w:r>
    </w:p>
    <w:p>
      <w:pPr>
        <w:shd w:fill="F5F5F5" w:val="clear"/>
        <w:spacing w:after="80" w:before="80"/>
      </w:pPr>
      <w:r>
        <w:rPr>
          <w:rFonts w:ascii="Consolas" w:cs="Consolas" w:eastAsia="Consolas" w:hAnsi="Consolas"/>
          <w:color w:val="333333"/>
          <w:sz w:val="17"/>
          <w:szCs w:val="17"/>
        </w:rPr>
        <w:t xml:space="preserve">  certFingerprint String  // mTLS cert fingerprint</w:t>
      </w:r>
    </w:p>
    <w:p>
      <w:pPr>
        <w:shd w:fill="F5F5F5" w:val="clear"/>
        <w:spacing w:after="80" w:before="80"/>
      </w:pPr>
      <w:r>
        <w:rPr>
          <w:rFonts w:ascii="Consolas" w:cs="Consolas" w:eastAsia="Consolas" w:hAnsi="Consolas"/>
          <w:color w:val="333333"/>
          <w:sz w:val="17"/>
          <w:szCs w:val="17"/>
        </w:rPr>
        <w:t xml:space="preserve">  status         String   @default("active") // active|offline|quarantined</w:t>
      </w:r>
    </w:p>
    <w:p>
      <w:pPr>
        <w:shd w:fill="F5F5F5" w:val="clear"/>
        <w:spacing w:after="80" w:before="80"/>
      </w:pPr>
      <w:r>
        <w:rPr>
          <w:rFonts w:ascii="Consolas" w:cs="Consolas" w:eastAsia="Consolas" w:hAnsi="Consolas"/>
          <w:color w:val="333333"/>
          <w:sz w:val="17"/>
          <w:szCs w:val="17"/>
        </w:rPr>
        <w:t xml:space="preserve">  lastHeartbeat  DateTime?</w:t>
      </w:r>
    </w:p>
    <w:p>
      <w:pPr>
        <w:shd w:fill="F5F5F5" w:val="clear"/>
        <w:spacing w:after="80" w:before="80"/>
      </w:pPr>
      <w:r>
        <w:rPr>
          <w:rFonts w:ascii="Consolas" w:cs="Consolas" w:eastAsia="Consolas" w:hAnsi="Consolas"/>
          <w:color w:val="333333"/>
          <w:sz w:val="17"/>
          <w:szCs w:val="17"/>
        </w:rPr>
        <w:t xml:space="preserve">  softwareInventory Json? // [{name, version, installedAt}]</w:t>
      </w:r>
    </w:p>
    <w:p>
      <w:pPr>
        <w:shd w:fill="F5F5F5" w:val="clear"/>
        <w:spacing w:after="80" w:before="80"/>
      </w:pPr>
      <w:r>
        <w:rPr>
          <w:rFonts w:ascii="Consolas" w:cs="Consolas" w:eastAsia="Consolas" w:hAnsi="Consolas"/>
          <w:color w:val="333333"/>
          <w:sz w:val="17"/>
          <w:szCs w:val="17"/>
        </w:rPr>
        <w:t xml:space="preserve">  cisResults     Json?    // [{benchmarkId, status, checkedAt}]</w:t>
      </w:r>
    </w:p>
    <w:p>
      <w:pPr>
        <w:shd w:fill="F5F5F5" w:val="clear"/>
        <w:spacing w:after="80" w:before="80"/>
      </w:pPr>
      <w:r>
        <w:rPr>
          <w:rFonts w:ascii="Consolas" w:cs="Consolas" w:eastAsia="Consolas" w:hAnsi="Consolas"/>
          <w:color w:val="333333"/>
          <w:sz w:val="17"/>
          <w:szCs w:val="17"/>
        </w:rPr>
        <w:t xml:space="preserve">  fimWatchPaths  String[] // Paths being monitored</w:t>
      </w:r>
    </w:p>
    <w:p>
      <w:pPr>
        <w:shd w:fill="F5F5F5" w:val="clear"/>
        <w:spacing w:after="80" w:before="80"/>
      </w:pPr>
      <w:r>
        <w:rPr>
          <w:rFonts w:ascii="Consolas" w:cs="Consolas" w:eastAsia="Consolas" w:hAnsi="Consolas"/>
          <w:color w:val="333333"/>
          <w:sz w:val="17"/>
          <w:szCs w:val="17"/>
        </w:rPr>
        <w:t xml:space="preserve">  asset          Asset?</w:t>
      </w:r>
    </w:p>
    <w:p>
      <w:pPr>
        <w:shd w:fill="F5F5F5" w:val="clear"/>
        <w:spacing w:after="80" w:before="80"/>
      </w:pPr>
      <w:r>
        <w:rPr>
          <w:rFonts w:ascii="Consolas" w:cs="Consolas" w:eastAsia="Consolas" w:hAnsi="Consolas"/>
          <w:color w:val="333333"/>
          <w:sz w:val="17"/>
          <w:szCs w:val="17"/>
        </w:rPr>
        <w:t xml:space="preserve">  telemetryEvents TelemetryEvent[]</w:t>
      </w:r>
    </w:p>
    <w:p>
      <w:pPr>
        <w:shd w:fill="F5F5F5" w:val="clear"/>
        <w:spacing w:after="80" w:before="80"/>
      </w:pPr>
      <w:r>
        <w:rPr>
          <w:rFonts w:ascii="Consolas" w:cs="Consolas" w:eastAsia="Consolas" w:hAnsi="Consolas"/>
          <w:color w:val="333333"/>
          <w:sz w:val="17"/>
          <w:szCs w:val="17"/>
        </w:rPr>
        <w:t xml:space="preserve">  createdAt      DateTime @default(now())</w:t>
      </w:r>
    </w:p>
    <w:p>
      <w:pPr>
        <w:shd w:fill="F5F5F5" w:val="clear"/>
        <w:spacing w:after="80" w:before="80"/>
      </w:pPr>
      <w:r>
        <w:rPr>
          <w:rFonts w:ascii="Consolas" w:cs="Consolas" w:eastAsia="Consolas" w:hAnsi="Consolas"/>
          <w:color w:val="333333"/>
          <w:sz w:val="17"/>
          <w:szCs w:val="17"/>
        </w:rPr>
        <w:t xml:space="preserve">}</w:t>
      </w:r>
    </w:p>
    <w:p>
      <w:pPr>
        <w:shd w:fill="F5F5F5" w:val="clear"/>
        <w:spacing w:after="80" w:before="80"/>
      </w:pPr>
      <w:r>
        <w:rPr>
          <w:rFonts w:ascii="Consolas" w:cs="Consolas" w:eastAsia="Consolas" w:hAnsi="Consolas"/>
          <w:color w:val="333333"/>
          <w:sz w:val="17"/>
          <w:szCs w:val="17"/>
        </w:rPr>
        <w:t xml:space="preserve"/>
      </w:r>
    </w:p>
    <w:p>
      <w:pPr>
        <w:shd w:fill="F5F5F5" w:val="clear"/>
        <w:spacing w:after="80" w:before="80"/>
      </w:pPr>
      <w:r>
        <w:rPr>
          <w:rFonts w:ascii="Consolas" w:cs="Consolas" w:eastAsia="Consolas" w:hAnsi="Consolas"/>
          <w:color w:val="333333"/>
          <w:sz w:val="17"/>
          <w:szCs w:val="17"/>
        </w:rPr>
        <w:t xml:space="preserve">model TelemetryEvent {</w:t>
      </w:r>
    </w:p>
    <w:p>
      <w:pPr>
        <w:shd w:fill="F5F5F5" w:val="clear"/>
        <w:spacing w:after="80" w:before="80"/>
      </w:pPr>
      <w:r>
        <w:rPr>
          <w:rFonts w:ascii="Consolas" w:cs="Consolas" w:eastAsia="Consolas" w:hAnsi="Consolas"/>
          <w:color w:val="333333"/>
          <w:sz w:val="17"/>
          <w:szCs w:val="17"/>
        </w:rPr>
        <w:t xml:space="preserve">  id          String   @id @default(cuid())</w:t>
      </w:r>
    </w:p>
    <w:p>
      <w:pPr>
        <w:shd w:fill="F5F5F5" w:val="clear"/>
        <w:spacing w:after="80" w:before="80"/>
      </w:pPr>
      <w:r>
        <w:rPr>
          <w:rFonts w:ascii="Consolas" w:cs="Consolas" w:eastAsia="Consolas" w:hAnsi="Consolas"/>
          <w:color w:val="333333"/>
          <w:sz w:val="17"/>
          <w:szCs w:val="17"/>
        </w:rPr>
        <w:t xml:space="preserve">  agentId     String</w:t>
      </w:r>
    </w:p>
    <w:p>
      <w:pPr>
        <w:shd w:fill="F5F5F5" w:val="clear"/>
        <w:spacing w:after="80" w:before="80"/>
      </w:pPr>
      <w:r>
        <w:rPr>
          <w:rFonts w:ascii="Consolas" w:cs="Consolas" w:eastAsia="Consolas" w:hAnsi="Consolas"/>
          <w:color w:val="333333"/>
          <w:sz w:val="17"/>
          <w:szCs w:val="17"/>
        </w:rPr>
        <w:t xml:space="preserve">  agent       Agent    @relation(fields: [agentId])</w:t>
      </w:r>
    </w:p>
    <w:p>
      <w:pPr>
        <w:shd w:fill="F5F5F5" w:val="clear"/>
        <w:spacing w:after="80" w:before="80"/>
      </w:pPr>
      <w:r>
        <w:rPr>
          <w:rFonts w:ascii="Consolas" w:cs="Consolas" w:eastAsia="Consolas" w:hAnsi="Consolas"/>
          <w:color w:val="333333"/>
          <w:sz w:val="17"/>
          <w:szCs w:val="17"/>
        </w:rPr>
        <w:t xml:space="preserve">  eventType   String   // process_start|net_connect|file_change|logon</w:t>
      </w:r>
    </w:p>
    <w:p>
      <w:pPr>
        <w:shd w:fill="F5F5F5" w:val="clear"/>
        <w:spacing w:after="80" w:before="80"/>
      </w:pPr>
      <w:r>
        <w:rPr>
          <w:rFonts w:ascii="Consolas" w:cs="Consolas" w:eastAsia="Consolas" w:hAnsi="Consolas"/>
          <w:color w:val="333333"/>
          <w:sz w:val="17"/>
          <w:szCs w:val="17"/>
        </w:rPr>
        <w:t xml:space="preserve">  data        Json</w:t>
      </w:r>
    </w:p>
    <w:p>
      <w:pPr>
        <w:shd w:fill="F5F5F5" w:val="clear"/>
        <w:spacing w:after="80" w:before="80"/>
      </w:pPr>
      <w:r>
        <w:rPr>
          <w:rFonts w:ascii="Consolas" w:cs="Consolas" w:eastAsia="Consolas" w:hAnsi="Consolas"/>
          <w:color w:val="333333"/>
          <w:sz w:val="17"/>
          <w:szCs w:val="17"/>
        </w:rPr>
        <w:t xml:space="preserve">  severity    String?  // info|warning|critical</w:t>
      </w:r>
    </w:p>
    <w:p>
      <w:pPr>
        <w:shd w:fill="F5F5F5" w:val="clear"/>
        <w:spacing w:after="80" w:before="80"/>
      </w:pPr>
      <w:r>
        <w:rPr>
          <w:rFonts w:ascii="Consolas" w:cs="Consolas" w:eastAsia="Consolas" w:hAnsi="Consolas"/>
          <w:color w:val="333333"/>
          <w:sz w:val="17"/>
          <w:szCs w:val="17"/>
        </w:rPr>
        <w:t xml:space="preserve">  timestamp   DateTime</w:t>
      </w:r>
    </w:p>
    <w:p>
      <w:pPr>
        <w:shd w:fill="F5F5F5" w:val="clear"/>
        <w:spacing w:after="80" w:before="80"/>
      </w:pPr>
      <w:r>
        <w:rPr>
          <w:rFonts w:ascii="Consolas" w:cs="Consolas" w:eastAsia="Consolas" w:hAnsi="Consolas"/>
          <w:color w:val="333333"/>
          <w:sz w:val="17"/>
          <w:szCs w:val="17"/>
        </w:rPr>
        <w:t xml:space="preserve">  @@index([agentId, timestamp])</w:t>
      </w:r>
    </w:p>
    <w:p>
      <w:pPr>
        <w:shd w:fill="F5F5F5" w:val="clear"/>
        <w:spacing w:after="80" w:before="80"/>
      </w:pPr>
      <w:r>
        <w:rPr>
          <w:rFonts w:ascii="Consolas" w:cs="Consolas" w:eastAsia="Consolas" w:hAnsi="Consolas"/>
          <w:color w:val="333333"/>
          <w:sz w:val="17"/>
          <w:szCs w:val="17"/>
        </w:rPr>
        <w:t xml:space="preserve">  @@index([eventType])</w:t>
      </w:r>
    </w:p>
    <w:p>
      <w:pPr>
        <w:shd w:fill="F5F5F5" w:val="clear"/>
        <w:spacing w:after="80" w:before="80"/>
      </w:pPr>
      <w:r>
        <w:rPr>
          <w:rFonts w:ascii="Consolas" w:cs="Consolas" w:eastAsia="Consolas" w:hAnsi="Consolas"/>
          <w:color w:val="333333"/>
          <w:sz w:val="17"/>
          <w:szCs w:val="17"/>
        </w:rPr>
        <w:t xml:space="preserve">}</w:t>
      </w:r>
    </w:p>
    <w:p>
      <w:pPr>
        <w:spacing w:after="120" w:line="276"/>
      </w:pPr>
      <w:r>
        <w:rPr>
          <w:rFonts w:ascii="Arial" w:cs="Arial" w:eastAsia="Arial" w:hAnsi="Arial"/>
          <w:color w:val="333333"/>
          <w:sz w:val="20"/>
          <w:szCs w:val="20"/>
        </w:rPr>
        <w:t xml:space="preserve">CRITICAL: TelemetryEvent will generate millions of rows per day across a fleet. The following data management strategy is MANDATORY:</w:t>
      </w:r>
    </w:p>
    <w:p>
      <w:pPr>
        <w:pStyle w:val="ListParagraph"/>
        <w:numPr>
          <w:ilvl w:val="0"/>
          <w:numId w:val="3"/>
        </w:numPr>
        <w:spacing w:after="80" w:line="276"/>
      </w:pPr>
      <w:r>
        <w:rPr>
          <w:rFonts w:ascii="Arial" w:cs="Arial" w:eastAsia="Arial" w:hAnsi="Arial"/>
          <w:color w:val="333333"/>
          <w:sz w:val="20"/>
          <w:szCs w:val="20"/>
        </w:rPr>
        <w:t xml:space="preserve">PostgreSQL table partitioning: Partition TelemetryEvent by RANGE on timestamp using weekly partitions. Implement via raw SQL in Prisma migration (CREATE TABLE telemetry_event PARTITION BY RANGE (timestamp)).</w:t>
      </w:r>
    </w:p>
    <w:p>
      <w:pPr>
        <w:pStyle w:val="ListParagraph"/>
        <w:numPr>
          <w:ilvl w:val="0"/>
          <w:numId w:val="3"/>
        </w:numPr>
        <w:spacing w:after="80" w:line="276"/>
      </w:pPr>
      <w:r>
        <w:rPr>
          <w:rFonts w:ascii="Arial" w:cs="Arial" w:eastAsia="Arial" w:hAnsi="Arial"/>
          <w:color w:val="333333"/>
          <w:sz w:val="20"/>
          <w:szCs w:val="20"/>
        </w:rPr>
        <w:t xml:space="preserve">Retention policy: Default retention is 30 days for info-severity events, 90 days for warning, and 365 days for critical. Configurable per-project.</w:t>
      </w:r>
    </w:p>
    <w:p>
      <w:pPr>
        <w:pStyle w:val="ListParagraph"/>
        <w:numPr>
          <w:ilvl w:val="0"/>
          <w:numId w:val="3"/>
        </w:numPr>
        <w:spacing w:after="80" w:line="276"/>
      </w:pPr>
      <w:r>
        <w:rPr>
          <w:rFonts w:ascii="Arial" w:cs="Arial" w:eastAsia="Arial" w:hAnsi="Arial"/>
          <w:color w:val="333333"/>
          <w:sz w:val="20"/>
          <w:szCs w:val="20"/>
        </w:rPr>
        <w:t xml:space="preserve">Pruning cron: The prune-telemetry BullMQ job (04:00 UTC daily) drops partitions older than the retention window using DROP TABLE IF EXISTS telemetry_event_YYYYWW. This is O(1) regardless of data volume.</w:t>
      </w:r>
    </w:p>
    <w:p>
      <w:pPr>
        <w:pStyle w:val="ListParagraph"/>
        <w:numPr>
          <w:ilvl w:val="0"/>
          <w:numId w:val="3"/>
        </w:numPr>
        <w:spacing w:after="80" w:line="276"/>
      </w:pPr>
      <w:r>
        <w:rPr>
          <w:rFonts w:ascii="Arial" w:cs="Arial" w:eastAsia="Arial" w:hAnsi="Arial"/>
          <w:color w:val="333333"/>
          <w:sz w:val="20"/>
          <w:szCs w:val="20"/>
        </w:rPr>
        <w:t xml:space="preserve">Aggregation before deletion: Before dropping a partition, the prune job rolls up daily summaries (event counts by type, top processes, top network destinations) into a TelemetrySummary table for long-term trend analysis.</w:t>
      </w:r>
    </w:p>
    <w:p>
      <w:r>
        <w:br w:type="page"/>
      </w:r>
    </w:p>
    <w:p>
      <w:pPr>
        <w:pStyle w:val="Heading1"/>
        <w:spacing w:after="200" w:before="360"/>
      </w:pPr>
      <w:r>
        <w:rPr>
          <w:rFonts w:ascii="Arial" w:cs="Arial" w:eastAsia="Arial" w:hAnsi="Arial"/>
          <w:b/>
          <w:bCs/>
          <w:color w:val="1B365D"/>
          <w:sz w:val="32"/>
          <w:szCs w:val="32"/>
        </w:rPr>
        <w:t xml:space="preserve">19. External Data Sources &amp; APIs</w:t>
      </w:r>
    </w:p>
    <w:p>
      <w:pPr>
        <w:spacing w:after="120" w:line="276"/>
      </w:pPr>
      <w:r>
        <w:rPr>
          <w:rFonts w:ascii="Arial" w:cs="Arial" w:eastAsia="Arial" w:hAnsi="Arial"/>
          <w:color w:val="333333"/>
          <w:sz w:val="20"/>
          <w:szCs w:val="20"/>
        </w:rPr>
        <w:t xml:space="preserve">This section catalogues every external data source, API, and feed required to support the user stories. Each entry includes the source URL, authentication method, data format, refresh frequency, and which user stories it supports.</w:t>
      </w:r>
    </w:p>
    <w:p>
      <w:pPr>
        <w:pStyle w:val="Heading2"/>
        <w:spacing w:after="160" w:before="280"/>
      </w:pPr>
      <w:r>
        <w:rPr>
          <w:rFonts w:ascii="Arial" w:cs="Arial" w:eastAsia="Arial" w:hAnsi="Arial"/>
          <w:b/>
          <w:bCs/>
          <w:color w:val="2E75B6"/>
          <w:sz w:val="26"/>
          <w:szCs w:val="26"/>
        </w:rPr>
        <w:t xml:space="preserve">19.1 FIRST.org EPSS API</w:t>
      </w:r>
    </w:p>
    <w:p>
      <w:pPr>
        <w:spacing w:after="120" w:line="276"/>
      </w:pPr>
      <w:r>
        <w:rPr>
          <w:rFonts w:ascii="Arial" w:cs="Arial" w:eastAsia="Arial" w:hAnsi="Arial"/>
          <w:i/>
          <w:iCs/>
          <w:color w:val="666666"/>
          <w:sz w:val="20"/>
          <w:szCs w:val="20"/>
        </w:rPr>
        <w:t xml:space="preserve">Supports: US-INT.01, US-INT.03, US-INT.05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Batch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https://api.first.org/data/v1/epss?cve=CVE-1,CVE-2,...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Full CSV Download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https://epss.empiricalsecurity.com/epss_scores-YYYY-MM-DD.csv.gz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Authentication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None required (public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Rate Limits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No documented limits; use daily CSV bulk download to avoid per-CVE calls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Data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JSON (API) or gzipped CSV (bulk). Fields: cve, epss (0–1), percentile (0–1), 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Refresh Strategy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Daily cron job at 02:00 UTC: download full CSV, upsert into EpssCache table, then run enrichment job to update Vulnerability.epssScore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Historical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github.com/empiricalsec/epss_scores for full history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Failure Mode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If download fails, retain previous day cache. Set epssStale=true flag. Alert via Teams.</w:t>
            </w:r>
          </w:p>
        </w:tc>
      </w:tr>
    </w:tbl>
    <w:p>
      <w:pPr>
        <w:spacing w:before="120"/>
      </w:pPr>
    </w:p>
    <w:p>
      <w:pPr>
        <w:pStyle w:val="Heading2"/>
        <w:spacing w:after="160" w:before="280"/>
      </w:pPr>
      <w:r>
        <w:rPr>
          <w:rFonts w:ascii="Arial" w:cs="Arial" w:eastAsia="Arial" w:hAnsi="Arial"/>
          <w:b/>
          <w:bCs/>
          <w:color w:val="2E75B6"/>
          <w:sz w:val="26"/>
          <w:szCs w:val="26"/>
        </w:rPr>
        <w:t xml:space="preserve">19.2 CISA KEV Catalog</w:t>
      </w:r>
    </w:p>
    <w:p>
      <w:pPr>
        <w:spacing w:after="120" w:line="276"/>
      </w:pPr>
      <w:r>
        <w:rPr>
          <w:rFonts w:ascii="Arial" w:cs="Arial" w:eastAsia="Arial" w:hAnsi="Arial"/>
          <w:i/>
          <w:iCs/>
          <w:color w:val="666666"/>
          <w:sz w:val="20"/>
          <w:szCs w:val="20"/>
        </w:rPr>
        <w:t xml:space="preserve">Supports: US-INT.02, US-INT.03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JSON Feed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https://www.cisa.gov/sites/default/files/feeds/known_exploited_vulnerabilities.json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CSV Feed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https://www.cisa.gov/sites/default/files/csv/known_exploited_vulnerabilities.csv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 Mirror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https://github.com/cisagov/kev-data (updated within minutes of cisa.gov)</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None required (public)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Data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JSON: {catalogVersion, dateReleased, count, vulnerabilities: [{cveID, vendorProject, product, vulnerabilityName, dateAdded, dueDate, knownRansomwareCampaignUse, 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Refresh Strategy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Daily cron at 02:30 UTC: download JSON, upsert into CisaKevEntry table, then run enrichment job to update Vulnerability.isInCisaKev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Current Size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~1,200 CVEs (grows by ~5–10 per week)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Failure Mode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If download fails, retain existing cache. KEV is additive-only (entries are never removed).</w:t>
            </w:r>
          </w:p>
        </w:tc>
      </w:tr>
    </w:tbl>
    <w:p>
      <w:pPr>
        <w:spacing w:before="120"/>
      </w:pPr>
    </w:p>
    <w:p>
      <w:pPr>
        <w:pStyle w:val="Heading2"/>
        <w:spacing w:after="160" w:before="280"/>
      </w:pPr>
      <w:r>
        <w:rPr>
          <w:rFonts w:ascii="Arial" w:cs="Arial" w:eastAsia="Arial" w:hAnsi="Arial"/>
          <w:b/>
          <w:bCs/>
          <w:color w:val="2E75B6"/>
          <w:sz w:val="26"/>
          <w:szCs w:val="26"/>
        </w:rPr>
        <w:t xml:space="preserve">19.3 NVD / CVE API (for CVSS enrichment)</w:t>
      </w:r>
    </w:p>
    <w:p>
      <w:pPr>
        <w:spacing w:after="120" w:line="276"/>
      </w:pPr>
      <w:r>
        <w:rPr>
          <w:rFonts w:ascii="Arial" w:cs="Arial" w:eastAsia="Arial" w:hAnsi="Arial"/>
          <w:i/>
          <w:iCs/>
          <w:color w:val="666666"/>
          <w:sz w:val="20"/>
          <w:szCs w:val="20"/>
        </w:rPr>
        <w:t xml:space="preserve">Supports: US-INT.03 composite 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https://services.nvd.nist.gov/rest/json/cves/2.0?cveId=CVE-XXXX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API key recommended (free registration). Without key: 5 req/30s. With key: 50 req/30s.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Strategy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Fetch on-demand when a CVE is first imported and CVSS is missing from the Nessus/OpenVAS data. Cache in Vulnerability record.</w:t>
            </w:r>
          </w:p>
        </w:tc>
      </w:tr>
    </w:tbl>
    <w:p>
      <w:pPr>
        <w:spacing w:before="120"/>
      </w:pPr>
    </w:p>
    <w:p>
      <w:pPr>
        <w:pStyle w:val="Heading2"/>
        <w:spacing w:after="160" w:before="280"/>
      </w:pPr>
      <w:r>
        <w:rPr>
          <w:rFonts w:ascii="Arial" w:cs="Arial" w:eastAsia="Arial" w:hAnsi="Arial"/>
          <w:b/>
          <w:bCs/>
          <w:color w:val="2E75B6"/>
          <w:sz w:val="26"/>
          <w:szCs w:val="26"/>
        </w:rPr>
        <w:t xml:space="preserve">19.4 LLM API (for AI features)</w:t>
      </w:r>
    </w:p>
    <w:p>
      <w:pPr>
        <w:spacing w:after="120" w:line="276"/>
      </w:pPr>
      <w:r>
        <w:rPr>
          <w:rFonts w:ascii="Arial" w:cs="Arial" w:eastAsia="Arial" w:hAnsi="Arial"/>
          <w:i/>
          <w:iCs/>
          <w:color w:val="666666"/>
          <w:sz w:val="20"/>
          <w:szCs w:val="20"/>
        </w:rPr>
        <w:t xml:space="preserve">Supports: US-AI.01, US-AI.02, US-AI.03, US-AI.04, US-AI.05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Provider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LLM provider is abstracted behind an OpenAI-compatible interface. Three options: (1) Ollama (self-hosted, open source, FREE — runs Llama 3, Qwen, Mistral, DeepSeek locally on Mac M1/Linux), (2) Anthropic Claude API (cloud, paid), (3) Any OpenAI-compatible endpoint (OpenRouter, vLLM, LocalAI, LM Studio). Default: Ollama.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Use Cases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Remediation guidance generation (US-AI.01), NL query parsing (US-AI.02), scan digest summarisation (US-AI.03), anomaly explanation (US-AI.04), asset classification (US-AI.05)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Architecture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LLM calls are made server-side from the API (apps/api), never from the browser. Responses are cached per CVE+asset context for remediation guidance. The LLM client uses the OpenAI SDK pointed at a configurable LLM_BASE_URL env var (default: http://localhost:11434/v1 for Ollama).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Cost Control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With Ollama: $0 — runs locally. With cloud APIs: use smaller models for classification tasks (US-AI.05), larger models for remediation guidance. Cache aggressively. Set max_tokens limits. Rate limiting enforced regardless of provider.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Failure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If LLM API is unavailable, return a fallback message directing user to NVD advisory link. AI features degrade gracefully; core functionality is unaffected.</w:t>
            </w:r>
          </w:p>
        </w:tc>
      </w:tr>
    </w:tbl>
    <w:p>
      <w:pPr>
        <w:spacing w:before="120"/>
      </w:pPr>
    </w:p>
    <w:p>
      <w:pPr>
        <w:pStyle w:val="Heading2"/>
        <w:spacing w:after="160" w:before="280"/>
      </w:pPr>
      <w:r>
        <w:rPr>
          <w:rFonts w:ascii="Arial" w:cs="Arial" w:eastAsia="Arial" w:hAnsi="Arial"/>
          <w:b/>
          <w:bCs/>
          <w:color w:val="2E75B6"/>
          <w:sz w:val="26"/>
          <w:szCs w:val="26"/>
        </w:rPr>
        <w:t xml:space="preserve">19.5 Integration Target APIs</w:t>
      </w:r>
    </w:p>
    <w:p>
      <w:pPr>
        <w:spacing w:after="120" w:line="276"/>
      </w:pPr>
      <w:r>
        <w:rPr>
          <w:rFonts w:ascii="Arial" w:cs="Arial" w:eastAsia="Arial" w:hAnsi="Arial"/>
          <w:i/>
          <w:iCs/>
          <w:color w:val="666666"/>
          <w:sz w:val="20"/>
          <w:szCs w:val="20"/>
        </w:rPr>
        <w:t xml:space="preserve">Supports: US-ECO.01 through US-ECO.05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Integration</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Story</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API 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ConnectWise Manage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US-ECO.01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REST API: POST /service/tickets. OAuth2 or API key auth. Bidirectional sync via webhook callbacks.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HaloPSA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US-ECO.01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REST API: POST /api/tickets. Bearer token auth. Bidirectional sync via polling or webhooks.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Microsoft Teams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US-ECO.02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Incoming Webhooks (simple) or Bot Framework (interactive buttons). Webhook URL per channel.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Slack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US-ECO.02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Incoming Webhooks + Slack Block Kit for interactive messages. OAuth2 for bot installation.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NinjaOne RMM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US-ECO.03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REST API: GET /v2/devices. OAuth2 client credentials. Sync on schedule (hourly).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Syslog/CEF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US-ECO.04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UDP/TCP syslog with CEF formatting. Standard library (winston-syslog or pino-syslog).</w:t>
            </w:r>
          </w:p>
        </w:tc>
      </w:tr>
    </w:tbl>
    <w:p>
      <w:r>
        <w:br w:type="page"/>
      </w:r>
    </w:p>
    <w:p>
      <w:pPr>
        <w:pStyle w:val="Heading1"/>
        <w:spacing w:after="200" w:before="360"/>
      </w:pPr>
      <w:r>
        <w:rPr>
          <w:rFonts w:ascii="Arial" w:cs="Arial" w:eastAsia="Arial" w:hAnsi="Arial"/>
          <w:b/>
          <w:bCs/>
          <w:color w:val="1B365D"/>
          <w:sz w:val="32"/>
          <w:szCs w:val="32"/>
        </w:rPr>
        <w:t xml:space="preserve">20. Infrastructure Architecture</w:t>
      </w:r>
    </w:p>
    <w:p>
      <w:pPr>
        <w:pStyle w:val="Heading2"/>
        <w:spacing w:after="160" w:before="280"/>
      </w:pPr>
      <w:r>
        <w:rPr>
          <w:rFonts w:ascii="Arial" w:cs="Arial" w:eastAsia="Arial" w:hAnsi="Arial"/>
          <w:b/>
          <w:bCs/>
          <w:color w:val="2E75B6"/>
          <w:sz w:val="26"/>
          <w:szCs w:val="26"/>
        </w:rPr>
        <w:t xml:space="preserve">20.1 Platform Compatibility</w:t>
      </w:r>
    </w:p>
    <w:p>
      <w:pPr>
        <w:spacing w:after="120" w:line="276"/>
      </w:pPr>
      <w:r>
        <w:rPr>
          <w:rFonts w:ascii="Arial" w:cs="Arial" w:eastAsia="Arial" w:hAnsi="Arial"/>
          <w:color w:val="333333"/>
          <w:sz w:val="20"/>
          <w:szCs w:val="20"/>
        </w:rPr>
        <w:t xml:space="preserve">Armadillo MUST run on both linux/amd64 and linux/arm64 architectures. This is a hard requirement because the target deployment platforms include x86 Linux servers, Apple Silicon Mac Minis (M1/M2/M4), and mixed clusters. ALL Docker images used in the stack must provide multi-arch manifests for both platforms. No image may require --platform linux/amd64 emulation in production.</w:t>
      </w:r>
    </w:p>
    <w:p>
      <w:pPr>
        <w:spacing w:before="120"/>
      </w:pPr>
    </w:p>
    <w:p>
      <w:pPr>
        <w:spacing w:after="120" w:line="276"/>
      </w:pPr>
      <w:r>
        <w:rPr>
          <w:rFonts w:ascii="Arial" w:cs="Arial" w:eastAsia="Arial" w:hAnsi="Arial"/>
          <w:color w:val="333333"/>
          <w:sz w:val="20"/>
          <w:szCs w:val="20"/>
        </w:rPr>
        <w:t xml:space="preserve">Verified ARM64-native Docker images (all confirmed multi-arch):</w:t>
      </w:r>
    </w:p>
    <w:p>
      <w:pPr>
        <w:pStyle w:val="ListParagraph"/>
        <w:numPr>
          <w:ilvl w:val="0"/>
          <w:numId w:val="2"/>
        </w:numPr>
        <w:spacing w:after="80" w:line="276"/>
      </w:pPr>
      <w:r>
        <w:rPr>
          <w:rFonts w:ascii="Arial" w:cs="Arial" w:eastAsia="Arial" w:hAnsi="Arial"/>
          <w:color w:val="333333"/>
          <w:sz w:val="20"/>
          <w:szCs w:val="20"/>
        </w:rPr>
        <w:t xml:space="preserve">PostgreSQL (postgres:16): Official multi-arch — amd64, arm64v8. No issues on Apple Silicon.</w:t>
      </w:r>
    </w:p>
    <w:p>
      <w:pPr>
        <w:pStyle w:val="ListParagraph"/>
        <w:numPr>
          <w:ilvl w:val="0"/>
          <w:numId w:val="2"/>
        </w:numPr>
        <w:spacing w:after="80" w:line="276"/>
      </w:pPr>
      <w:r>
        <w:rPr>
          <w:rFonts w:ascii="Arial" w:cs="Arial" w:eastAsia="Arial" w:hAnsi="Arial"/>
          <w:color w:val="333333"/>
          <w:sz w:val="20"/>
          <w:szCs w:val="20"/>
        </w:rPr>
        <w:t xml:space="preserve">Redis (redis:7-alpine): Official multi-arch — amd64, arm64v8. Native performance on ARM.</w:t>
      </w:r>
    </w:p>
    <w:p>
      <w:pPr>
        <w:pStyle w:val="ListParagraph"/>
        <w:numPr>
          <w:ilvl w:val="0"/>
          <w:numId w:val="2"/>
        </w:numPr>
        <w:spacing w:after="80" w:line="276"/>
      </w:pPr>
      <w:r>
        <w:rPr>
          <w:rFonts w:ascii="Arial" w:cs="Arial" w:eastAsia="Arial" w:hAnsi="Arial"/>
          <w:color w:val="333333"/>
          <w:sz w:val="20"/>
          <w:szCs w:val="20"/>
        </w:rPr>
        <w:t xml:space="preserve">MinIO (minio/minio:latest): Official multi-arch — amd64, arm64. Confirmed working on M1.</w:t>
      </w:r>
    </w:p>
    <w:p>
      <w:pPr>
        <w:pStyle w:val="ListParagraph"/>
        <w:numPr>
          <w:ilvl w:val="0"/>
          <w:numId w:val="2"/>
        </w:numPr>
        <w:spacing w:after="80" w:line="276"/>
      </w:pPr>
      <w:r>
        <w:rPr>
          <w:rFonts w:ascii="Arial" w:cs="Arial" w:eastAsia="Arial" w:hAnsi="Arial"/>
          <w:color w:val="333333"/>
          <w:sz w:val="20"/>
          <w:szCs w:val="20"/>
        </w:rPr>
        <w:t xml:space="preserve">Node.js (node:20-slim): Official multi-arch — amd64, arm64. Used as base image for API, Worker, and Web.</w:t>
      </w:r>
    </w:p>
    <w:p>
      <w:pPr>
        <w:spacing w:after="120" w:line="276"/>
      </w:pPr>
      <w:r>
        <w:rPr>
          <w:rFonts w:ascii="Arial" w:cs="Arial" w:eastAsia="Arial" w:hAnsi="Arial"/>
          <w:color w:val="333333"/>
          <w:sz w:val="20"/>
          <w:szCs w:val="20"/>
        </w:rPr>
        <w:t xml:space="preserve">The Armadillo Dockerfiles in apps/api/Dockerfile, apps/worker/Dockerfile, and apps/web/Dockerfile MUST use the multi-arch node:20-slim base image and must NOT hardcode any platform-specific paths or binaries.</w:t>
      </w:r>
    </w:p>
    <w:p>
      <w:pPr>
        <w:spacing w:before="120"/>
      </w:pPr>
    </w:p>
    <w:p>
      <w:pPr>
        <w:pStyle w:val="Heading2"/>
        <w:spacing w:after="160" w:before="280"/>
      </w:pPr>
      <w:r>
        <w:rPr>
          <w:rFonts w:ascii="Arial" w:cs="Arial" w:eastAsia="Arial" w:hAnsi="Arial"/>
          <w:b/>
          <w:bCs/>
          <w:color w:val="2E75B6"/>
          <w:sz w:val="26"/>
          <w:szCs w:val="26"/>
        </w:rPr>
        <w:t xml:space="preserve">20.2 Deployment Tiers</w:t>
      </w:r>
    </w:p>
    <w:p>
      <w:pPr>
        <w:spacing w:after="120" w:line="276"/>
      </w:pPr>
      <w:r>
        <w:rPr>
          <w:rFonts w:ascii="Arial" w:cs="Arial" w:eastAsia="Arial" w:hAnsi="Arial"/>
          <w:color w:val="333333"/>
          <w:sz w:val="20"/>
          <w:szCs w:val="20"/>
        </w:rPr>
        <w:t xml:space="preserve">Armadillo supports three deployment tiers, from single-machine to clustered. The Docker Compose configuration is the primary deployment method. Kubernetes is optional for scale-out.</w:t>
      </w:r>
    </w:p>
    <w:p>
      <w:pPr>
        <w:spacing w:after="120" w:before="200"/>
      </w:pPr>
      <w:r>
        <w:rPr>
          <w:rFonts w:ascii="Arial" w:cs="Arial" w:eastAsia="Arial" w:hAnsi="Arial"/>
          <w:b/>
          <w:bCs/>
          <w:color w:val="333333"/>
          <w:sz w:val="22"/>
          <w:szCs w:val="22"/>
        </w:rPr>
        <w:t xml:space="preserve">Tier 1 — Single Machine (Mac Mini M1 or Linux Box)</w:t>
      </w:r>
    </w:p>
    <w:p>
      <w:pPr>
        <w:spacing w:after="120" w:line="276"/>
      </w:pPr>
      <w:r>
        <w:rPr>
          <w:rFonts w:ascii="Arial" w:cs="Arial" w:eastAsia="Arial" w:hAnsi="Arial"/>
          <w:color w:val="333333"/>
          <w:sz w:val="20"/>
          <w:szCs w:val="20"/>
        </w:rPr>
        <w:t xml:space="preserve">The default and recommended production deployment for MSPs serving 1–20 clients. Runs the entire stack on a single Mac Mini M1 (16GB RAM) or equivalent Linux server. Docker Compose orchestrates all containers: API, Worker, Web, PostgreSQL, Redis, MinIO. This is the 5-minute deploy target.</w:t>
      </w:r>
    </w:p>
    <w:p>
      <w:pPr>
        <w:pStyle w:val="ListParagraph"/>
        <w:numPr>
          <w:ilvl w:val="0"/>
          <w:numId w:val="2"/>
        </w:numPr>
        <w:spacing w:after="80" w:line="276"/>
      </w:pPr>
      <w:r>
        <w:rPr>
          <w:rFonts w:ascii="Arial" w:cs="Arial" w:eastAsia="Arial" w:hAnsi="Arial"/>
          <w:color w:val="333333"/>
          <w:sz w:val="20"/>
          <w:szCs w:val="20"/>
        </w:rPr>
        <w:t xml:space="preserve">Hardware: Mac Mini M1/M2/M4 (16GB+ RAM, 256GB+ SSD) or Linux server (Ubuntu 22.04+, 16GB+ RAM)</w:t>
      </w:r>
    </w:p>
    <w:p>
      <w:pPr>
        <w:pStyle w:val="ListParagraph"/>
        <w:numPr>
          <w:ilvl w:val="0"/>
          <w:numId w:val="2"/>
        </w:numPr>
        <w:spacing w:after="80" w:line="276"/>
      </w:pPr>
      <w:r>
        <w:rPr>
          <w:rFonts w:ascii="Arial" w:cs="Arial" w:eastAsia="Arial" w:hAnsi="Arial"/>
          <w:color w:val="333333"/>
          <w:sz w:val="20"/>
          <w:szCs w:val="20"/>
        </w:rPr>
        <w:t xml:space="preserve">macOS Docker: Docker Desktop for Mac (recommended) or Colima. Both support ARM64 natively.</w:t>
      </w:r>
    </w:p>
    <w:p>
      <w:pPr>
        <w:pStyle w:val="ListParagraph"/>
        <w:numPr>
          <w:ilvl w:val="0"/>
          <w:numId w:val="2"/>
        </w:numPr>
        <w:spacing w:after="80" w:line="276"/>
      </w:pPr>
      <w:r>
        <w:rPr>
          <w:rFonts w:ascii="Arial" w:cs="Arial" w:eastAsia="Arial" w:hAnsi="Arial"/>
          <w:color w:val="333333"/>
          <w:sz w:val="20"/>
          <w:szCs w:val="20"/>
        </w:rPr>
        <w:t xml:space="preserve">Linux Docker: Docker Engine 24+ with Docker Compose v2. No emulation needed on ARM64 Linux (e.g., Raspberry Pi 5, Ampere, Graviton).</w:t>
      </w:r>
    </w:p>
    <w:p>
      <w:pPr>
        <w:pStyle w:val="ListParagraph"/>
        <w:numPr>
          <w:ilvl w:val="0"/>
          <w:numId w:val="2"/>
        </w:numPr>
        <w:spacing w:after="80" w:line="276"/>
      </w:pPr>
      <w:r>
        <w:rPr>
          <w:rFonts w:ascii="Arial" w:cs="Arial" w:eastAsia="Arial" w:hAnsi="Arial"/>
          <w:color w:val="333333"/>
          <w:sz w:val="20"/>
          <w:szCs w:val="20"/>
        </w:rPr>
        <w:t xml:space="preserve">Capacity: 50+ projects, 100+ scheduled scans/day, 10,000+ vulnerabilities. Tested on Mac Mini M1 16GB.</w:t>
      </w:r>
    </w:p>
    <w:p>
      <w:pPr>
        <w:pStyle w:val="ListParagraph"/>
        <w:numPr>
          <w:ilvl w:val="0"/>
          <w:numId w:val="2"/>
        </w:numPr>
        <w:spacing w:after="80" w:line="276"/>
      </w:pPr>
      <w:r>
        <w:rPr>
          <w:rFonts w:ascii="Arial" w:cs="Arial" w:eastAsia="Arial" w:hAnsi="Arial"/>
          <w:color w:val="333333"/>
          <w:sz w:val="20"/>
          <w:szCs w:val="20"/>
        </w:rPr>
        <w:t xml:space="preserve">Deployment: make up (single command). Makefile handles docker compose up, Prisma migrations, and seed data.</w:t>
      </w:r>
    </w:p>
    <w:p>
      <w:pPr>
        <w:spacing w:after="120" w:before="200"/>
      </w:pPr>
      <w:r>
        <w:rPr>
          <w:rFonts w:ascii="Arial" w:cs="Arial" w:eastAsia="Arial" w:hAnsi="Arial"/>
          <w:b/>
          <w:bCs/>
          <w:color w:val="333333"/>
          <w:sz w:val="22"/>
          <w:szCs w:val="22"/>
        </w:rPr>
        <w:t xml:space="preserve">Tier 2 — Multi-Machine (2–4 Mac Minis or Linux Servers)</w:t>
      </w:r>
    </w:p>
    <w:p>
      <w:pPr>
        <w:spacing w:after="120" w:line="276"/>
      </w:pPr>
      <w:r>
        <w:rPr>
          <w:rFonts w:ascii="Arial" w:cs="Arial" w:eastAsia="Arial" w:hAnsi="Arial"/>
          <w:color w:val="333333"/>
          <w:sz w:val="20"/>
          <w:szCs w:val="20"/>
        </w:rPr>
        <w:t xml:space="preserve">For MSPs serving 20–50+ clients or needing scan isolation. Split the stack across machines:</w:t>
      </w:r>
    </w:p>
    <w:p>
      <w:pPr>
        <w:pStyle w:val="ListParagraph"/>
        <w:numPr>
          <w:ilvl w:val="0"/>
          <w:numId w:val="2"/>
        </w:numPr>
        <w:spacing w:after="80" w:line="276"/>
      </w:pPr>
      <w:r>
        <w:rPr>
          <w:rFonts w:ascii="Arial" w:cs="Arial" w:eastAsia="Arial" w:hAnsi="Arial"/>
          <w:color w:val="333333"/>
          <w:sz w:val="20"/>
          <w:szCs w:val="20"/>
        </w:rPr>
        <w:t xml:space="preserve">Machine A: PostgreSQL + Redis (data tier). Persistent storage, backed up.</w:t>
      </w:r>
    </w:p>
    <w:p>
      <w:pPr>
        <w:pStyle w:val="ListParagraph"/>
        <w:numPr>
          <w:ilvl w:val="0"/>
          <w:numId w:val="2"/>
        </w:numPr>
        <w:spacing w:after="80" w:line="276"/>
      </w:pPr>
      <w:r>
        <w:rPr>
          <w:rFonts w:ascii="Arial" w:cs="Arial" w:eastAsia="Arial" w:hAnsi="Arial"/>
          <w:color w:val="333333"/>
          <w:sz w:val="20"/>
          <w:szCs w:val="20"/>
        </w:rPr>
        <w:t xml:space="preserve">Machine B: API + Web + MinIO (application tier). Stateless, easy to replace.</w:t>
      </w:r>
    </w:p>
    <w:p>
      <w:pPr>
        <w:pStyle w:val="ListParagraph"/>
        <w:numPr>
          <w:ilvl w:val="0"/>
          <w:numId w:val="2"/>
        </w:numPr>
        <w:spacing w:after="80" w:line="276"/>
      </w:pPr>
      <w:r>
        <w:rPr>
          <w:rFonts w:ascii="Arial" w:cs="Arial" w:eastAsia="Arial" w:hAnsi="Arial"/>
          <w:color w:val="333333"/>
          <w:sz w:val="20"/>
          <w:szCs w:val="20"/>
        </w:rPr>
        <w:t xml:space="preserve">Machine C: Worker(s) (scan processing tier). Multiple workers can share a single BullMQ queue. Add machines here to scale scan throughput.</w:t>
      </w:r>
    </w:p>
    <w:p>
      <w:pPr>
        <w:pStyle w:val="ListParagraph"/>
        <w:numPr>
          <w:ilvl w:val="0"/>
          <w:numId w:val="2"/>
        </w:numPr>
        <w:spacing w:after="80" w:line="276"/>
      </w:pPr>
      <w:r>
        <w:rPr>
          <w:rFonts w:ascii="Arial" w:cs="Arial" w:eastAsia="Arial" w:hAnsi="Arial"/>
          <w:color w:val="333333"/>
          <w:sz w:val="20"/>
          <w:szCs w:val="20"/>
        </w:rPr>
        <w:t xml:space="preserve">Machine D (optional): OpenVAS (open source, GPL) or Nessus (proprietary, optional) scanner. Dedicated scan engine with credentials stored in Armadillo. Armadillo imports XML scan results from either scanner — the scan engine is external and interchangeable.</w:t>
      </w:r>
    </w:p>
    <w:p>
      <w:pPr>
        <w:spacing w:after="120" w:line="276"/>
      </w:pPr>
      <w:r>
        <w:rPr>
          <w:rFonts w:ascii="Arial" w:cs="Arial" w:eastAsia="Arial" w:hAnsi="Arial"/>
          <w:color w:val="333333"/>
          <w:sz w:val="20"/>
          <w:szCs w:val="20"/>
        </w:rPr>
        <w:t xml:space="preserve">Machines communicate over a private LAN. PostgreSQL and Redis accept connections from the other machines via standard TCP. No Kubernetes required.</w:t>
      </w:r>
    </w:p>
    <w:p>
      <w:pPr>
        <w:spacing w:after="120" w:before="200"/>
      </w:pPr>
      <w:r>
        <w:rPr>
          <w:rFonts w:ascii="Arial" w:cs="Arial" w:eastAsia="Arial" w:hAnsi="Arial"/>
          <w:b/>
          <w:bCs/>
          <w:color w:val="333333"/>
          <w:sz w:val="22"/>
          <w:szCs w:val="22"/>
        </w:rPr>
        <w:t xml:space="preserve">Tier 3 — Kubernetes (Optional Scale-Out)</w:t>
      </w:r>
    </w:p>
    <w:p>
      <w:pPr>
        <w:spacing w:after="120" w:line="276"/>
      </w:pPr>
      <w:r>
        <w:rPr>
          <w:rFonts w:ascii="Arial" w:cs="Arial" w:eastAsia="Arial" w:hAnsi="Arial"/>
          <w:color w:val="333333"/>
          <w:sz w:val="20"/>
          <w:szCs w:val="20"/>
        </w:rPr>
        <w:t xml:space="preserve">For large MSPs or SaaS deployments serving 50+ clients with elastic scaling requirements. Use Kubernetes on any platform that supports it:</w:t>
      </w:r>
    </w:p>
    <w:p>
      <w:pPr>
        <w:pStyle w:val="ListParagraph"/>
        <w:numPr>
          <w:ilvl w:val="0"/>
          <w:numId w:val="2"/>
        </w:numPr>
        <w:spacing w:after="80" w:line="276"/>
      </w:pPr>
      <w:r>
        <w:rPr>
          <w:rFonts w:ascii="Arial" w:cs="Arial" w:eastAsia="Arial" w:hAnsi="Arial"/>
          <w:color w:val="333333"/>
          <w:sz w:val="20"/>
          <w:szCs w:val="20"/>
        </w:rPr>
        <w:t xml:space="preserve">Self-hosted: k3s on Linux/Mac (lightweight, ARM64-native, single binary). Recommended for small-team Kubernetes.</w:t>
      </w:r>
    </w:p>
    <w:p>
      <w:pPr>
        <w:pStyle w:val="ListParagraph"/>
        <w:numPr>
          <w:ilvl w:val="0"/>
          <w:numId w:val="2"/>
        </w:numPr>
        <w:spacing w:after="80" w:line="276"/>
      </w:pPr>
      <w:r>
        <w:rPr>
          <w:rFonts w:ascii="Arial" w:cs="Arial" w:eastAsia="Arial" w:hAnsi="Arial"/>
          <w:color w:val="333333"/>
          <w:sz w:val="20"/>
          <w:szCs w:val="20"/>
        </w:rPr>
        <w:t xml:space="preserve">Cloud: AWS EKS (Graviton ARM64 instances for cost savings), GKE, Azure AKS, or DigitalOcean Kubernetes.</w:t>
      </w:r>
    </w:p>
    <w:p>
      <w:pPr>
        <w:pStyle w:val="ListParagraph"/>
        <w:numPr>
          <w:ilvl w:val="0"/>
          <w:numId w:val="2"/>
        </w:numPr>
        <w:spacing w:after="80" w:line="276"/>
      </w:pPr>
      <w:r>
        <w:rPr>
          <w:rFonts w:ascii="Arial" w:cs="Arial" w:eastAsia="Arial" w:hAnsi="Arial"/>
          <w:color w:val="333333"/>
          <w:sz w:val="20"/>
          <w:szCs w:val="20"/>
        </w:rPr>
        <w:t xml:space="preserve">Auto-scaling: KEDA scales Worker pods based on BullMQ queue depth.</w:t>
      </w:r>
    </w:p>
    <w:p>
      <w:pPr>
        <w:pStyle w:val="ListParagraph"/>
        <w:numPr>
          <w:ilvl w:val="0"/>
          <w:numId w:val="2"/>
        </w:numPr>
        <w:spacing w:after="80" w:line="276"/>
      </w:pPr>
      <w:r>
        <w:rPr>
          <w:rFonts w:ascii="Arial" w:cs="Arial" w:eastAsia="Arial" w:hAnsi="Arial"/>
          <w:color w:val="333333"/>
          <w:sz w:val="20"/>
          <w:szCs w:val="20"/>
        </w:rPr>
        <w:t xml:space="preserve">Database: Managed PostgreSQL (RDS, Cloud SQL, Neon) or self-hosted with pgBackRest for backup.</w:t>
      </w:r>
    </w:p>
    <w:p>
      <w:pPr>
        <w:spacing w:after="120" w:line="276"/>
      </w:pPr>
      <w:r>
        <w:rPr>
          <w:rFonts w:ascii="Arial" w:cs="Arial" w:eastAsia="Arial" w:hAnsi="Arial"/>
          <w:color w:val="333333"/>
          <w:sz w:val="20"/>
          <w:szCs w:val="20"/>
        </w:rPr>
        <w:t xml:space="preserve">Helm charts and manifests are in k8s/ directory. All container images are built as multi-arch (linux/amd64 + linux/arm64) via GitHub Actions using docker buildx.</w:t>
      </w:r>
    </w:p>
    <w:p>
      <w:pPr>
        <w:spacing w:before="120"/>
      </w:pPr>
    </w:p>
    <w:p>
      <w:pPr>
        <w:pStyle w:val="Heading2"/>
        <w:spacing w:after="160" w:before="280"/>
      </w:pPr>
      <w:r>
        <w:rPr>
          <w:rFonts w:ascii="Arial" w:cs="Arial" w:eastAsia="Arial" w:hAnsi="Arial"/>
          <w:b/>
          <w:bCs/>
          <w:color w:val="2E75B6"/>
          <w:sz w:val="26"/>
          <w:szCs w:val="26"/>
        </w:rPr>
        <w:t xml:space="preserve">20.3 Infrastructure Components</w:t>
      </w:r>
    </w:p>
    <w:p>
      <w:pPr>
        <w:spacing w:after="120" w:line="276"/>
      </w:pPr>
      <w:r>
        <w:rPr>
          <w:rFonts w:ascii="Arial" w:cs="Arial" w:eastAsia="Arial" w:hAnsi="Arial"/>
          <w:color w:val="333333"/>
          <w:sz w:val="20"/>
          <w:szCs w:val="20"/>
        </w:rPr>
        <w:t xml:space="preserve">The production architecture adds five new infrastructure components to the existing stack of Fastify API, Next.js Web, BullMQ Worker, PostgreSQL, and Redis:</w:t>
      </w:r>
    </w:p>
    <w:p>
      <w:pPr>
        <w:pStyle w:val="ListParagraph"/>
        <w:numPr>
          <w:ilvl w:val="0"/>
          <w:numId w:val="3"/>
        </w:numPr>
        <w:spacing w:after="80" w:line="276"/>
      </w:pPr>
      <w:r>
        <w:rPr>
          <w:rFonts w:ascii="Arial" w:cs="Arial" w:eastAsia="Arial" w:hAnsi="Arial"/>
          <w:color w:val="333333"/>
          <w:sz w:val="20"/>
          <w:szCs w:val="20"/>
        </w:rPr>
        <w:t xml:space="preserve">Object Storage (MinIO — self-hosted default, S3-compatible): Stores evidence attachments (screenshots, logs), report PDFs, and export artifacts. Referenced by s3Key fields in EvidenceAttachment and Report models. MinIO is open source (AGPL-3.0), S3-API compatible, and runs on ARM64. Any S3-compatible service works as a drop-in replacement.</w:t>
      </w:r>
    </w:p>
    <w:p>
      <w:pPr>
        <w:pStyle w:val="ListParagraph"/>
        <w:numPr>
          <w:ilvl w:val="0"/>
          <w:numId w:val="3"/>
        </w:numPr>
        <w:spacing w:after="80" w:line="276"/>
      </w:pPr>
      <w:r>
        <w:rPr>
          <w:rFonts w:ascii="Arial" w:cs="Arial" w:eastAsia="Arial" w:hAnsi="Arial"/>
          <w:color w:val="333333"/>
          <w:sz w:val="20"/>
          <w:szCs w:val="20"/>
        </w:rPr>
        <w:t xml:space="preserve">LLM Gateway: A thin proxy service within apps/api that routes AI requests to any OpenAI-compatible endpoint (Ollama for self-hosted, Claude API, OpenRouter, vLLM, LocalAI) with caching, rate limiting, and cost tracking. Provider is configured via LLM_BASE_URL and LLM_MODEL env vars. Default: Ollama running locally.</w:t>
      </w:r>
    </w:p>
    <w:p>
      <w:pPr>
        <w:pStyle w:val="ListParagraph"/>
        <w:numPr>
          <w:ilvl w:val="0"/>
          <w:numId w:val="3"/>
        </w:numPr>
        <w:spacing w:after="80" w:line="276"/>
      </w:pPr>
      <w:r>
        <w:rPr>
          <w:rFonts w:ascii="Arial" w:cs="Arial" w:eastAsia="Arial" w:hAnsi="Arial"/>
          <w:color w:val="333333"/>
          <w:sz w:val="20"/>
          <w:szCs w:val="20"/>
        </w:rPr>
        <w:t xml:space="preserve">Notification Router: A BullMQ job processor that routes alerts to configured channels (email via SMTP/nodemailer, Teams webhooks, Slack webhooks, in-app via WebSocket). Reads NotificationPreference to determine routing.</w:t>
      </w:r>
    </w:p>
    <w:p>
      <w:pPr>
        <w:pStyle w:val="ListParagraph"/>
        <w:numPr>
          <w:ilvl w:val="0"/>
          <w:numId w:val="3"/>
        </w:numPr>
        <w:spacing w:after="80" w:line="276"/>
      </w:pPr>
      <w:r>
        <w:rPr>
          <w:rFonts w:ascii="Arial" w:cs="Arial" w:eastAsia="Arial" w:hAnsi="Arial"/>
          <w:color w:val="333333"/>
          <w:sz w:val="20"/>
          <w:szCs w:val="20"/>
        </w:rPr>
        <w:t xml:space="preserve">Intelligence Sync Service: A set of scheduled BullMQ jobs (cron) that fetch EPSS scores, CISA KEV data, and threat intel feeds daily, then trigger enrichment jobs to update vulnerability records.</w:t>
      </w:r>
    </w:p>
    <w:p>
      <w:pPr>
        <w:pStyle w:val="ListParagraph"/>
        <w:numPr>
          <w:ilvl w:val="0"/>
          <w:numId w:val="3"/>
        </w:numPr>
        <w:spacing w:after="80" w:line="276"/>
      </w:pPr>
      <w:r>
        <w:rPr>
          <w:rFonts w:ascii="Arial" w:cs="Arial" w:eastAsia="Arial" w:hAnsi="Arial"/>
          <w:color w:val="333333"/>
          <w:sz w:val="20"/>
          <w:szCs w:val="20"/>
        </w:rPr>
        <w:t xml:space="preserve">Telemetry Ingestion Service (Phase 9): A dedicated Fastify endpoint (/api/v1/telemetry/batch) that receives agent telemetry via mTLS and writes to PostgreSQL with partitioned tables for high-volume event data.</w:t>
      </w:r>
    </w:p>
    <w:p>
      <w:pPr>
        <w:pStyle w:val="Heading2"/>
        <w:spacing w:after="160" w:before="280"/>
      </w:pPr>
      <w:r>
        <w:rPr>
          <w:rFonts w:ascii="Arial" w:cs="Arial" w:eastAsia="Arial" w:hAnsi="Arial"/>
          <w:b/>
          <w:bCs/>
          <w:color w:val="2E75B6"/>
          <w:sz w:val="26"/>
          <w:szCs w:val="26"/>
        </w:rPr>
        <w:t xml:space="preserve">20.2 New packages/ Modules</w:t>
      </w:r>
    </w:p>
    <w:p>
      <w:pPr>
        <w:spacing w:after="120" w:line="276"/>
      </w:pPr>
      <w:r>
        <w:rPr>
          <w:rFonts w:ascii="Arial" w:cs="Arial" w:eastAsia="Arial" w:hAnsi="Arial"/>
          <w:color w:val="333333"/>
          <w:sz w:val="20"/>
          <w:szCs w:val="20"/>
        </w:rPr>
        <w:t xml:space="preserve">The monorepo should gain these new shared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packages/types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EXISTING. Extend with new entity types, webhook event schemas, composite score types.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packages/scoring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NEW. Composite risk score engine. Pure function: (cvss, epss, kev, blastRadius, exposure) =&gt; compositeScore. Configurable weights.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packages/compliance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NEW. Framework definitions (Essential Eight, CIS, NIST) as JSON. Mapping engine that evaluates vuln/asset data against control definitions.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packages/notifications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NEW. Channel adapters (email, Teams, Slack, in-app). Template engine for digest formatting. Used by API and Worker.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packages/integrations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NEW. PSA connector (ConnectWise, Halo), RMM connector (NinjaOne), SIEM forwarder. Each as a pluggable adapter.</w:t>
            </w:r>
          </w:p>
        </w:tc>
      </w:tr>
    </w:tbl>
    <w:p>
      <w:pPr>
        <w:spacing w:before="120"/>
      </w:pPr>
    </w:p>
    <w:p>
      <w:pPr>
        <w:pStyle w:val="Heading2"/>
        <w:spacing w:after="160" w:before="280"/>
      </w:pPr>
      <w:r>
        <w:rPr>
          <w:rFonts w:ascii="Arial" w:cs="Arial" w:eastAsia="Arial" w:hAnsi="Arial"/>
          <w:b/>
          <w:bCs/>
          <w:color w:val="2E75B6"/>
          <w:sz w:val="26"/>
          <w:szCs w:val="26"/>
        </w:rPr>
        <w:t xml:space="preserve">20.3 Composite Risk Score Formula</w:t>
      </w:r>
    </w:p>
    <w:p>
      <w:pPr>
        <w:spacing w:after="120" w:line="276"/>
      </w:pPr>
      <w:r>
        <w:rPr>
          <w:rFonts w:ascii="Arial" w:cs="Arial" w:eastAsia="Arial" w:hAnsi="Arial"/>
          <w:color w:val="333333"/>
          <w:sz w:val="20"/>
          <w:szCs w:val="20"/>
        </w:rPr>
        <w:t xml:space="preserve">The composite score (US-INT.03) is the single most important new computation. It must be deterministic, explainable, and configurable. Recommended formula in packages/scoring:</w:t>
      </w:r>
    </w:p>
    <w:p>
      <w:pPr>
        <w:spacing w:before="40"/>
      </w:pPr>
    </w:p>
    <w:p>
      <w:pPr>
        <w:shd w:fill="F5F5F5" w:val="clear"/>
        <w:spacing w:after="80" w:before="80"/>
      </w:pPr>
      <w:r>
        <w:rPr>
          <w:rFonts w:ascii="Consolas" w:cs="Consolas" w:eastAsia="Consolas" w:hAnsi="Consolas"/>
          <w:color w:val="333333"/>
          <w:sz w:val="17"/>
          <w:szCs w:val="17"/>
        </w:rPr>
        <w:t xml:space="preserve">compositeScore = (</w:t>
      </w:r>
    </w:p>
    <w:p>
      <w:pPr>
        <w:shd w:fill="F5F5F5" w:val="clear"/>
        <w:spacing w:after="80" w:before="80"/>
      </w:pPr>
      <w:r>
        <w:rPr>
          <w:rFonts w:ascii="Consolas" w:cs="Consolas" w:eastAsia="Consolas" w:hAnsi="Consolas"/>
          <w:color w:val="333333"/>
          <w:sz w:val="17"/>
          <w:szCs w:val="17"/>
        </w:rPr>
        <w:t xml:space="preserve">  (cvssNormalised     * weights.cvss)     +  // CVSS 0-10 mapped to 0-100</w:t>
      </w:r>
    </w:p>
    <w:p>
      <w:pPr>
        <w:shd w:fill="F5F5F5" w:val="clear"/>
        <w:spacing w:after="80" w:before="80"/>
      </w:pPr>
      <w:r>
        <w:rPr>
          <w:rFonts w:ascii="Consolas" w:cs="Consolas" w:eastAsia="Consolas" w:hAnsi="Consolas"/>
          <w:color w:val="333333"/>
          <w:sz w:val="17"/>
          <w:szCs w:val="17"/>
        </w:rPr>
        <w:t xml:space="preserve">  (epssNormalised     * weights.epss)     +  // EPSS 0-1 mapped to 0-100</w:t>
      </w:r>
    </w:p>
    <w:p>
      <w:pPr>
        <w:shd w:fill="F5F5F5" w:val="clear"/>
        <w:spacing w:after="80" w:before="80"/>
      </w:pPr>
      <w:r>
        <w:rPr>
          <w:rFonts w:ascii="Consolas" w:cs="Consolas" w:eastAsia="Consolas" w:hAnsi="Consolas"/>
          <w:color w:val="333333"/>
          <w:sz w:val="17"/>
          <w:szCs w:val="17"/>
        </w:rPr>
        <w:t xml:space="preserve">  (kevBonus           * weights.kev)      +  // 100 if in KEV, else 0</w:t>
      </w:r>
    </w:p>
    <w:p>
      <w:pPr>
        <w:shd w:fill="F5F5F5" w:val="clear"/>
        <w:spacing w:after="80" w:before="80"/>
      </w:pPr>
      <w:r>
        <w:rPr>
          <w:rFonts w:ascii="Consolas" w:cs="Consolas" w:eastAsia="Consolas" w:hAnsi="Consolas"/>
          <w:color w:val="333333"/>
          <w:sz w:val="17"/>
          <w:szCs w:val="17"/>
        </w:rPr>
        <w:t xml:space="preserve">  (blastRadiusNorm    * weights.blast)    +  // log10(affectedHosts) * 25</w:t>
      </w:r>
    </w:p>
    <w:p>
      <w:pPr>
        <w:shd w:fill="F5F5F5" w:val="clear"/>
        <w:spacing w:after="80" w:before="80"/>
      </w:pPr>
      <w:r>
        <w:rPr>
          <w:rFonts w:ascii="Consolas" w:cs="Consolas" w:eastAsia="Consolas" w:hAnsi="Consolas"/>
          <w:color w:val="333333"/>
          <w:sz w:val="17"/>
          <w:szCs w:val="17"/>
        </w:rPr>
        <w:t xml:space="preserve">  (exposureBonus      * weights.exposure)    // 100 if internet-facing, else 0</w:t>
      </w:r>
    </w:p>
    <w:p>
      <w:pPr>
        <w:shd w:fill="F5F5F5" w:val="clear"/>
        <w:spacing w:after="80" w:before="80"/>
      </w:pPr>
      <w:r>
        <w:rPr>
          <w:rFonts w:ascii="Consolas" w:cs="Consolas" w:eastAsia="Consolas" w:hAnsi="Consolas"/>
          <w:color w:val="333333"/>
          <w:sz w:val="17"/>
          <w:szCs w:val="17"/>
        </w:rPr>
        <w:t xml:space="preserve">) / totalWeight</w:t>
      </w:r>
    </w:p>
    <w:p>
      <w:pPr>
        <w:spacing w:before="40"/>
      </w:pPr>
    </w:p>
    <w:p>
      <w:pPr>
        <w:spacing w:after="120" w:line="276"/>
      </w:pPr>
      <w:r>
        <w:rPr>
          <w:rFonts w:ascii="Arial" w:cs="Arial" w:eastAsia="Arial" w:hAnsi="Arial"/>
          <w:color w:val="333333"/>
          <w:sz w:val="20"/>
          <w:szCs w:val="20"/>
        </w:rPr>
        <w:t xml:space="preserve">Default weights: cvss=0.25, epss=0.30, kev=0.20, blast=0.15, exposure=0.10. These weights are stored in the project settings and can be adjusted per deployment. The EPSS weight is highest by default because research shows it is the best single predictor of real-world exploitation.</w:t>
      </w:r>
    </w:p>
    <w:p>
      <w:r>
        <w:br w:type="page"/>
      </w:r>
    </w:p>
    <w:p>
      <w:pPr>
        <w:pStyle w:val="Heading1"/>
        <w:spacing w:after="200" w:before="360"/>
      </w:pPr>
      <w:r>
        <w:rPr>
          <w:rFonts w:ascii="Arial" w:cs="Arial" w:eastAsia="Arial" w:hAnsi="Arial"/>
          <w:b/>
          <w:bCs/>
          <w:color w:val="1B365D"/>
          <w:sz w:val="32"/>
          <w:szCs w:val="32"/>
        </w:rPr>
        <w:t xml:space="preserve">21. BullMQ Job Definitions &amp; Caching Strategy</w:t>
      </w:r>
    </w:p>
    <w:p>
      <w:pPr>
        <w:pStyle w:val="Heading2"/>
        <w:spacing w:after="160" w:before="280"/>
      </w:pPr>
      <w:r>
        <w:rPr>
          <w:rFonts w:ascii="Arial" w:cs="Arial" w:eastAsia="Arial" w:hAnsi="Arial"/>
          <w:b/>
          <w:bCs/>
          <w:color w:val="2E75B6"/>
          <w:sz w:val="26"/>
          <w:szCs w:val="26"/>
        </w:rPr>
        <w:t xml:space="preserve">21.1 New Scheduled Jobs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Job Name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sync-epss-scores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2 * * * (02:00 UTC daily)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Download full EPSS CSV from FIRST.org. Parse gzipped CSV. Upsert all rows into EpssCache table. Store previous score for trend detection. Trigger enrich-vulnerabilities job.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sync-cisa-kev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0 2 30 * * * (02:30 UTC daily)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Download CISA KEV JSON feed. Upsert into CisaKevEntry table. Trigger enrich-vulnerabilities job.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enrich-vulnerabilities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Triggered after sync jobs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For each vulnerability with a cveId: look up EpssCache and CisaKevEntry. Update epssScore, epssPercentile, isInCisaKev, kevDateAdded. Compute compositeScore using packages/scoring. Batch update in transactions of 500.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compute-posture-scores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0 3 * * * (03:00 UTC daily)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For each project: aggregate vuln severity distribution, patch cadence, exposure stats. Compute posture score (0–100) and grade (A–F). Insert PostureSnapshot. Update Project.postureScore.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compute-compliance-maps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3 30 * * * (03:30 UTC daily)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For each project with a framework assigned: evaluate each ComplianceControl against current vuln/asset data. Update ComplianceMapping statuses.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send-daily-digests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0 7 * * 1-5 (07:00 local weekdays)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For each user with digestFreq=daily: query their assigned open vulns, overdue items, upcoming due dates. Format and send via notification channels.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detect-epss-spikes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After enrich-vulnerabilities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Compare current EPSS score to previous (epssScorePrev). If delta &gt; 0.15 (15% jump), create an alert for affected projects. Supports US-INT.05.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sync-rmmData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0 * * * * (hourly)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For each configured RMM integration: fetch device list from NinjaOne/Datto API. Match to assets by IP/hostname. Update rmmMetadata. Supports US-ECO.03.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prune-telemetry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4 * * * (04:00 UTC daily)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Drop TelemetryEvent partitions older than retention window (30d info, 90d warning, 365d critical). Roll up daily summaries before dropping. Phase 9 only.</w:t>
            </w:r>
          </w:p>
        </w:tc>
      </w:tr>
    </w:tbl>
    <w:p>
      <w:pPr>
        <w:spacing w:before="120"/>
      </w:pPr>
    </w:p>
    <w:p>
      <w:pPr>
        <w:pStyle w:val="Heading2"/>
        <w:spacing w:after="160" w:before="280"/>
      </w:pPr>
      <w:r>
        <w:rPr>
          <w:rFonts w:ascii="Arial" w:cs="Arial" w:eastAsia="Arial" w:hAnsi="Arial"/>
          <w:b/>
          <w:bCs/>
          <w:color w:val="2E75B6"/>
          <w:sz w:val="26"/>
          <w:szCs w:val="26"/>
        </w:rPr>
        <w:t xml:space="preserve">21.2 New Event-Driven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Job Name</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Trigger &amp;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deliver-webhook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Triggered when a webhook event fires (vuln.critical, scan.complete, sla.breach). Signs payload with HMAC. Retries 3x with exponential backoff (1s, 5s, 25s). Logs delivery status.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create-psa-ticket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Triggered when a vuln is assigned and PSA integration is configured. Creates ticket in ConnectWise/Halo. Stores external ticket ID on vulnerability. Listens for webhook callback to sync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generate-ai-guidance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Triggered when user clicks How do I fix this? on a vuln. RATE LIMITED: max 10 concurrent LLM calls per project, max 50/hour per project, max 200/hour global. Bulk requests are queued and processed sequentially. Checks Redis cache (cveId + assetOS). If miss: calls LLM API with vuln context + asset context + matching runbooks. Caches response. TTL: 7 days.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generate-scan-digest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Triggered when a scan completes. Calls LLM API with scan summary stats. Produces plain-English summary. Sends via notification channels to project subscribers.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auto-classify-asset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Triggered after asset creation/update. Calls LLM API (Haiku) with ports/services/OS. Returns assetType and assetRole. Updates asset record.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generate-evidence-screenshot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Triggered after scan completion for vulns with auto_screenshot enabled. Captures vuln state as JSON snapshot with timestamp and SHA-256 hash. Stores as EvidenceAttachment.</w:t>
            </w:r>
          </w:p>
        </w:tc>
      </w:tr>
    </w:tbl>
    <w:p>
      <w:pPr>
        <w:spacing w:before="120"/>
      </w:pPr>
    </w:p>
    <w:p>
      <w:pPr>
        <w:pStyle w:val="Heading2"/>
        <w:spacing w:after="160" w:before="280"/>
      </w:pPr>
      <w:r>
        <w:rPr>
          <w:rFonts w:ascii="Arial" w:cs="Arial" w:eastAsia="Arial" w:hAnsi="Arial"/>
          <w:b/>
          <w:bCs/>
          <w:color w:val="2E75B6"/>
          <w:sz w:val="26"/>
          <w:szCs w:val="26"/>
        </w:rPr>
        <w:t xml:space="preserve">21.3 Caching Strategy</w:t>
      </w:r>
    </w:p>
    <w:p>
      <w:pPr>
        <w:spacing w:after="120" w:line="276"/>
      </w:pPr>
      <w:r>
        <w:rPr>
          <w:rFonts w:ascii="Arial" w:cs="Arial" w:eastAsia="Arial" w:hAnsi="Arial"/>
          <w:color w:val="333333"/>
          <w:sz w:val="20"/>
          <w:szCs w:val="20"/>
        </w:rPr>
        <w:t xml:space="preserve">Redis is already in the stack for BullMQ. Extend its use for application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Cache Key Pattern</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epss:{cveId}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24 hours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Individual EPSS score lookups (fallback if EpssCache table is stale)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kev:{cveId}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24 hours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Boolean KEV membership check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ai:guidance:{cveId}:{osHash}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 days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Cached AI remediation guidance per CVE + OS combination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ai:classify:{portsHash}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30 days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Cached asset auto-classification per unique port/service fingerprint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posture:{projectId}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 hour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Computed posture score for dashboard display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search:{queryHash}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5 minutes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Cached search results for frequently repeated queries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composite:weights:{projectId}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Until changed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Composite score weights config per project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ratelimit:llm:{projectId}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Rolling 1hr window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LLM call counter per project. Enforces 50 calls/hr/project, 200/hr global. Uses Redis INCR + EXPIRE.</w:t>
            </w:r>
          </w:p>
        </w:tc>
      </w:tr>
    </w:tbl>
    <w:p>
      <w:r>
        <w:br w:type="page"/>
      </w:r>
    </w:p>
    <w:p>
      <w:pPr>
        <w:pStyle w:val="Heading1"/>
        <w:spacing w:after="200" w:before="360"/>
      </w:pPr>
      <w:r>
        <w:rPr>
          <w:rFonts w:ascii="Arial" w:cs="Arial" w:eastAsia="Arial" w:hAnsi="Arial"/>
          <w:b/>
          <w:bCs/>
          <w:color w:val="1B365D"/>
          <w:sz w:val="32"/>
          <w:szCs w:val="32"/>
        </w:rPr>
        <w:t xml:space="preserve">22. New npm/System Dependencies</w:t>
      </w:r>
    </w:p>
    <w:p>
      <w:pPr>
        <w:spacing w:after="120" w:line="276"/>
      </w:pPr>
      <w:r>
        <w:rPr>
          <w:rFonts w:ascii="Arial" w:cs="Arial" w:eastAsia="Arial" w:hAnsi="Arial"/>
          <w:color w:val="333333"/>
          <w:sz w:val="20"/>
          <w:szCs w:val="20"/>
        </w:rPr>
        <w:t xml:space="preserve">These are the new npm packages and system tools required beyond the existing stack. Grouped by purpose.</w:t>
      </w:r>
    </w:p>
    <w:p>
      <w:pPr>
        <w:pStyle w:val="Heading2"/>
        <w:spacing w:after="160" w:before="280"/>
      </w:pPr>
      <w:r>
        <w:rPr>
          <w:rFonts w:ascii="Arial" w:cs="Arial" w:eastAsia="Arial" w:hAnsi="Arial"/>
          <w:b/>
          <w:bCs/>
          <w:color w:val="2E75B6"/>
          <w:sz w:val="26"/>
          <w:szCs w:val="26"/>
        </w:rPr>
        <w:t xml:space="preserve">22.1 Intelligence &amp; Data Fetching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node-fetch or undici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HTTP client for EPSS/KEV/NVD APIs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undici is built into Node 18+; prefer it for performance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zlib (built-in)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Decompress gzipped EPSS CSV</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Node.js built-in; no install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csv-parse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Parse EPSS CSV into records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 parser for memory efficiency with 200K+ rows</w:t>
            </w:r>
          </w:p>
        </w:tc>
      </w:tr>
    </w:tbl>
    <w:p>
      <w:pPr>
        <w:spacing w:before="120"/>
      </w:pPr>
    </w:p>
    <w:p>
      <w:pPr>
        <w:pStyle w:val="Heading2"/>
        <w:spacing w:after="160" w:before="280"/>
      </w:pPr>
      <w:r>
        <w:rPr>
          <w:rFonts w:ascii="Arial" w:cs="Arial" w:eastAsia="Arial" w:hAnsi="Arial"/>
          <w:b/>
          <w:bCs/>
          <w:color w:val="2E75B6"/>
          <w:sz w:val="26"/>
          <w:szCs w:val="26"/>
        </w:rPr>
        <w:t xml:space="preserve">22.2 AI / LLM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LLM API client (PRIMARY)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OpenAI-compatible SDK. Works with Ollama (/v1/chat/completions), Claude API (via proxy), OpenRouter, vLLM, LocalAI. Set baseURL via LLM_BASE_URL env var. This is the ONLY LLM client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ollama (Docker image)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Self-hosted LLM runtime (DEFAULT)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ollama/ollama:latest — multi-arch (amd64 + arm64). Runs Llama 3, Qwen 3, Mistral, DeepSeek locally. OpenAI-compatible API on port 11434. Add to docker-compose.yml. FREE, open source (MIT).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@anthropic-ai/sdk (OPTIONAL)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Claude API client (OPTIONAL)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Only needed if operator explicitly configures Anthropic Claude as LLM provider. Not required for default self-hosted operation.</w:t>
            </w:r>
          </w:p>
        </w:tc>
      </w:tr>
    </w:tbl>
    <w:p>
      <w:pPr>
        <w:spacing w:before="120"/>
      </w:pPr>
    </w:p>
    <w:p>
      <w:pPr>
        <w:pStyle w:val="Heading2"/>
        <w:spacing w:after="160" w:before="280"/>
      </w:pPr>
      <w:r>
        <w:rPr>
          <w:rFonts w:ascii="Arial" w:cs="Arial" w:eastAsia="Arial" w:hAnsi="Arial"/>
          <w:b/>
          <w:bCs/>
          <w:color w:val="2E75B6"/>
          <w:sz w:val="26"/>
          <w:szCs w:val="26"/>
        </w:rPr>
        <w:t xml:space="preserve">22.3 Object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@aws-sdk/client-s3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S3-compatible storage client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For evidence attachments, report PDFs, export files. Works with MinIO (open source, self-hosted) and any S3-compatible service. The SDK is open source (Apache-2.0) — it does NOT require AWS.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minio (Docker image)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Self-hosted object storage (DEFAULT)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minio/minio:latest — multi-arch: amd64 + arm64. S3-compatible API. AGPL-3.0 open source. Ports 9000/9001.</w:t>
            </w:r>
          </w:p>
        </w:tc>
      </w:tr>
    </w:tbl>
    <w:p>
      <w:pPr>
        <w:spacing w:before="120"/>
      </w:pPr>
    </w:p>
    <w:p>
      <w:pPr>
        <w:pStyle w:val="Heading2"/>
        <w:spacing w:after="160" w:before="280"/>
      </w:pPr>
      <w:r>
        <w:rPr>
          <w:rFonts w:ascii="Arial" w:cs="Arial" w:eastAsia="Arial" w:hAnsi="Arial"/>
          <w:b/>
          <w:bCs/>
          <w:color w:val="2E75B6"/>
          <w:sz w:val="26"/>
          <w:szCs w:val="26"/>
        </w:rPr>
        <w:t xml:space="preserve">22.4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nodemailer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Email delivery (SMTP)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For daily digests, alert emails. Uses direct SMTP (open standard). Compatible with any SMTP server: Postfix, Mailcow, SendGrid, SES. No vendor lock-in.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@slack/web-api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Slack bot integration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For rich message posting with Block Kit interactive buttons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ws or socket.io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WebSocket for in-app notifications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Real-time push to web UI for alerts and live updates</w:t>
            </w:r>
          </w:p>
        </w:tc>
      </w:tr>
    </w:tbl>
    <w:p>
      <w:pPr>
        <w:spacing w:before="120"/>
      </w:pPr>
    </w:p>
    <w:p>
      <w:pPr>
        <w:pStyle w:val="Heading2"/>
        <w:spacing w:after="160" w:before="280"/>
      </w:pPr>
      <w:r>
        <w:rPr>
          <w:rFonts w:ascii="Arial" w:cs="Arial" w:eastAsia="Arial" w:hAnsi="Arial"/>
          <w:b/>
          <w:bCs/>
          <w:color w:val="2E75B6"/>
          <w:sz w:val="26"/>
          <w:szCs w:val="26"/>
        </w:rPr>
        <w:t xml:space="preserve">22.5 PDF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@react-pdf/renderer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PDF generation (PRIMARY)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Template-based PDF reports. Pure JS/Node — runs on ARM64 and amd64 without external binaries. Use for all report generation.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puppeteer (OPTIONAL)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HTML-to-PDF screenshots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WARNING: Chrome does not provide arm64 Linux binaries. On ARM64 Linux hosts, use Chromium from system packages (apt install chromium-browser) and set PUPPETEER_EXECUTABLE_PATH. On Mac ARM64, use brew install chromium. Only use for HTML-to-PDF if @react-pdf cannot handle a specific layout. Not required for core functionality.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chart.js + chartjs-node-canvas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Server-side chart rendering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For posture trend graphs, TTR charts in PDF reports and PNG exports</w:t>
            </w:r>
          </w:p>
        </w:tc>
      </w:tr>
    </w:tbl>
    <w:p>
      <w:pPr>
        <w:spacing w:before="120"/>
      </w:pPr>
    </w:p>
    <w:p>
      <w:pPr>
        <w:pStyle w:val="Heading2"/>
        <w:spacing w:after="160" w:before="280"/>
      </w:pPr>
      <w:r>
        <w:rPr>
          <w:rFonts w:ascii="Arial" w:cs="Arial" w:eastAsia="Arial" w:hAnsi="Arial"/>
          <w:b/>
          <w:bCs/>
          <w:color w:val="2E75B6"/>
          <w:sz w:val="26"/>
          <w:szCs w:val="26"/>
        </w:rPr>
        <w:t xml:space="preserve">22.6 Validation &amp;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zod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Runtime schema validation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MANDATORY for all API request/response bodies, external API responses, env vars, webhook payloads. Use .safeParse() for external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fastify-type-provider-zod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Fastify + Zod integration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Connects Zod schemas to Fastify’s built-in validation and serialization pipeline.</w:t>
            </w:r>
          </w:p>
        </w:tc>
      </w:tr>
    </w:tbl>
    <w:p>
      <w:pPr>
        <w:spacing w:before="120"/>
      </w:pPr>
    </w:p>
    <w:p>
      <w:pPr>
        <w:pStyle w:val="Heading2"/>
        <w:spacing w:after="160" w:before="280"/>
      </w:pPr>
      <w:r>
        <w:rPr>
          <w:rFonts w:ascii="Arial" w:cs="Arial" w:eastAsia="Arial" w:hAnsi="Arial"/>
          <w:b/>
          <w:bCs/>
          <w:color w:val="2E75B6"/>
          <w:sz w:val="26"/>
          <w:szCs w:val="26"/>
        </w:rPr>
        <w:t xml:space="preserve">22.7 UI Framework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tailwindcss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Utility-first CSS framework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All styling via Tailwind classes. No CSS modules, no styled-components.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shadcn/ui (Radix primitives)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Component library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Buttons, dialogs, tables, forms, dropdowns, toasts, navigation. Copy-paste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lucide-react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Icon library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Consistent iconography across all views. No mixing icon libraries.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recharts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Chart library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Dashboard visualisations: line, bar, area, pie. Used for posture trends, TTR,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react-hook-form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Form management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All forms use RHF with Zod resolvers for validation.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next-themes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Dark mode toggle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Theme switching with Tailwind dark: variants. Supports US-OPS.04.</w:t>
            </w:r>
          </w:p>
        </w:tc>
      </w:tr>
    </w:tbl>
    <w:p>
      <w:pPr>
        <w:spacing w:before="120"/>
      </w:pPr>
    </w:p>
    <w:p>
      <w:pPr>
        <w:pStyle w:val="Heading2"/>
        <w:spacing w:after="160" w:before="280"/>
      </w:pPr>
      <w:r>
        <w:rPr>
          <w:rFonts w:ascii="Arial" w:cs="Arial" w:eastAsia="Arial" w:hAnsi="Arial"/>
          <w:b/>
          <w:bCs/>
          <w:color w:val="2E75B6"/>
          <w:sz w:val="26"/>
          <w:szCs w:val="26"/>
        </w:rPr>
        <w:t xml:space="preserve">22.8 Security &amp;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crypto (built-in)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 hashing, HMAC webhook signing, evidence SHA-256 hashing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Node.js built-in. Use crypto.createHash and crypto.createHmac.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nanoid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API key generation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Cryptographically secure random strings for API key values</w:t>
            </w:r>
          </w:p>
        </w:tc>
      </w:tr>
    </w:tbl>
    <w:p>
      <w:pPr>
        <w:spacing w:before="120"/>
      </w:pPr>
    </w:p>
    <w:p>
      <w:pPr>
        <w:pStyle w:val="Heading2"/>
        <w:spacing w:after="160" w:before="280"/>
      </w:pPr>
      <w:r>
        <w:rPr>
          <w:rFonts w:ascii="Arial" w:cs="Arial" w:eastAsia="Arial" w:hAnsi="Arial"/>
          <w:b/>
          <w:bCs/>
          <w:color w:val="2E75B6"/>
          <w:sz w:val="26"/>
          <w:szCs w:val="26"/>
        </w:rPr>
        <w:t xml:space="preserve">22.9 Docker Compose Additions</w:t>
      </w:r>
    </w:p>
    <w:p>
      <w:pPr>
        <w:spacing w:after="120" w:line="276"/>
      </w:pPr>
      <w:r>
        <w:rPr>
          <w:rFonts w:ascii="Arial" w:cs="Arial" w:eastAsia="Arial" w:hAnsi="Arial"/>
          <w:color w:val="333333"/>
          <w:sz w:val="20"/>
          <w:szCs w:val="20"/>
        </w:rPr>
        <w:t xml:space="preserve">Add these services to docker-compose.yml. All images below provide multi-arch manifests (linux/amd64 + linux/arm64) and run natively on Apple Silicon without emulation:</w:t>
      </w:r>
    </w:p>
    <w:p>
      <w:pPr>
        <w:shd w:fill="F5F5F5" w:val="clear"/>
        <w:spacing w:after="80" w:before="80"/>
      </w:pPr>
      <w:r>
        <w:rPr>
          <w:rFonts w:ascii="Consolas" w:cs="Consolas" w:eastAsia="Consolas" w:hAnsi="Consolas"/>
          <w:color w:val="333333"/>
          <w:sz w:val="17"/>
          <w:szCs w:val="17"/>
        </w:rPr>
        <w:t xml:space="preserve">minio:</w:t>
      </w:r>
    </w:p>
    <w:p>
      <w:pPr>
        <w:shd w:fill="F5F5F5" w:val="clear"/>
        <w:spacing w:after="80" w:before="80"/>
      </w:pPr>
      <w:r>
        <w:rPr>
          <w:rFonts w:ascii="Consolas" w:cs="Consolas" w:eastAsia="Consolas" w:hAnsi="Consolas"/>
          <w:color w:val="333333"/>
          <w:sz w:val="17"/>
          <w:szCs w:val="17"/>
        </w:rPr>
        <w:t xml:space="preserve">  image: minio/minio:latest  # Multi-arch: amd64 + arm64</w:t>
      </w:r>
    </w:p>
    <w:p>
      <w:pPr>
        <w:shd w:fill="F5F5F5" w:val="clear"/>
        <w:spacing w:after="80" w:before="80"/>
      </w:pPr>
      <w:r>
        <w:rPr>
          <w:rFonts w:ascii="Consolas" w:cs="Consolas" w:eastAsia="Consolas" w:hAnsi="Consolas"/>
          <w:color w:val="333333"/>
          <w:sz w:val="17"/>
          <w:szCs w:val="17"/>
        </w:rPr>
        <w:t xml:space="preserve">  ports: ['9000:9000', '9001:9001']</w:t>
      </w:r>
    </w:p>
    <w:p>
      <w:pPr>
        <w:shd w:fill="F5F5F5" w:val="clear"/>
        <w:spacing w:after="80" w:before="80"/>
      </w:pPr>
      <w:r>
        <w:rPr>
          <w:rFonts w:ascii="Consolas" w:cs="Consolas" w:eastAsia="Consolas" w:hAnsi="Consolas"/>
          <w:color w:val="333333"/>
          <w:sz w:val="17"/>
          <w:szCs w:val="17"/>
        </w:rPr>
        <w:t xml:space="preserve">  command: server /data --console-address ':9001'</w:t>
      </w:r>
    </w:p>
    <w:p>
      <w:pPr>
        <w:shd w:fill="F5F5F5" w:val="clear"/>
        <w:spacing w:after="80" w:before="80"/>
      </w:pPr>
      <w:r>
        <w:rPr>
          <w:rFonts w:ascii="Consolas" w:cs="Consolas" w:eastAsia="Consolas" w:hAnsi="Consolas"/>
          <w:color w:val="333333"/>
          <w:sz w:val="17"/>
          <w:szCs w:val="17"/>
        </w:rPr>
        <w:t xml:space="preserve">  environment:</w:t>
      </w:r>
    </w:p>
    <w:p>
      <w:pPr>
        <w:shd w:fill="F5F5F5" w:val="clear"/>
        <w:spacing w:after="80" w:before="80"/>
      </w:pPr>
      <w:r>
        <w:rPr>
          <w:rFonts w:ascii="Consolas" w:cs="Consolas" w:eastAsia="Consolas" w:hAnsi="Consolas"/>
          <w:color w:val="333333"/>
          <w:sz w:val="17"/>
          <w:szCs w:val="17"/>
        </w:rPr>
        <w:t xml:space="preserve">    MINIO_ROOT_USER: armadillo</w:t>
      </w:r>
    </w:p>
    <w:p>
      <w:pPr>
        <w:shd w:fill="F5F5F5" w:val="clear"/>
        <w:spacing w:after="80" w:before="80"/>
      </w:pPr>
      <w:r>
        <w:rPr>
          <w:rFonts w:ascii="Consolas" w:cs="Consolas" w:eastAsia="Consolas" w:hAnsi="Consolas"/>
          <w:color w:val="333333"/>
          <w:sz w:val="17"/>
          <w:szCs w:val="17"/>
        </w:rPr>
        <w:t xml:space="preserve">    MINIO_ROOT_PASSWORD: armadillo-dev</w:t>
      </w:r>
    </w:p>
    <w:p>
      <w:pPr>
        <w:shd w:fill="F5F5F5" w:val="clear"/>
        <w:spacing w:after="80" w:before="80"/>
      </w:pPr>
      <w:r>
        <w:rPr>
          <w:rFonts w:ascii="Consolas" w:cs="Consolas" w:eastAsia="Consolas" w:hAnsi="Consolas"/>
          <w:color w:val="333333"/>
          <w:sz w:val="17"/>
          <w:szCs w:val="17"/>
        </w:rPr>
        <w:t xml:space="preserve">  volumes: ['minio-data:/data']</w:t>
      </w:r>
    </w:p>
    <w:p>
      <w:pPr>
        <w:spacing w:after="120" w:line="276"/>
      </w:pPr>
      <w:r>
        <w:rPr>
          <w:rFonts w:ascii="Arial" w:cs="Arial" w:eastAsia="Arial" w:hAnsi="Arial"/>
          <w:color w:val="333333"/>
          <w:sz w:val="20"/>
          <w:szCs w:val="20"/>
        </w:rPr>
        <w:t xml:space="preserve">No new containers needed for EPSS or KEV — these are API calls from the existing API and Worker services.</w:t>
      </w:r>
    </w:p>
    <w:p>
      <w:pPr>
        <w:spacing w:before="120"/>
      </w:pPr>
    </w:p>
    <w:p>
      <w:pPr>
        <w:spacing w:after="120" w:line="276"/>
      </w:pPr>
      <w:r>
        <w:rPr>
          <w:rFonts w:ascii="Arial" w:cs="Arial" w:eastAsia="Arial" w:hAnsi="Arial"/>
          <w:color w:val="333333"/>
          <w:sz w:val="20"/>
          <w:szCs w:val="20"/>
        </w:rPr>
        <w:t xml:space="preserve">For AI features (US-AI.01 through US-AI.05), add the Ollama self-hosted LLM:</w:t>
      </w:r>
    </w:p>
    <w:p>
      <w:pPr>
        <w:shd w:fill="F5F5F5" w:val="clear"/>
        <w:spacing w:after="80" w:before="80"/>
      </w:pPr>
      <w:r>
        <w:rPr>
          <w:rFonts w:ascii="Consolas" w:cs="Consolas" w:eastAsia="Consolas" w:hAnsi="Consolas"/>
          <w:color w:val="333333"/>
          <w:sz w:val="17"/>
          <w:szCs w:val="17"/>
        </w:rPr>
        <w:t xml:space="preserve">ollama:</w:t>
      </w:r>
    </w:p>
    <w:p>
      <w:pPr>
        <w:shd w:fill="F5F5F5" w:val="clear"/>
        <w:spacing w:after="80" w:before="80"/>
      </w:pPr>
      <w:r>
        <w:rPr>
          <w:rFonts w:ascii="Consolas" w:cs="Consolas" w:eastAsia="Consolas" w:hAnsi="Consolas"/>
          <w:color w:val="333333"/>
          <w:sz w:val="17"/>
          <w:szCs w:val="17"/>
        </w:rPr>
        <w:t xml:space="preserve">  image: ollama/ollama:latest  # Multi-arch: amd64 + arm64</w:t>
      </w:r>
    </w:p>
    <w:p>
      <w:pPr>
        <w:shd w:fill="F5F5F5" w:val="clear"/>
        <w:spacing w:after="80" w:before="80"/>
      </w:pPr>
      <w:r>
        <w:rPr>
          <w:rFonts w:ascii="Consolas" w:cs="Consolas" w:eastAsia="Consolas" w:hAnsi="Consolas"/>
          <w:color w:val="333333"/>
          <w:sz w:val="17"/>
          <w:szCs w:val="17"/>
        </w:rPr>
        <w:t xml:space="preserve">  ports: ['11434:11434']</w:t>
      </w:r>
    </w:p>
    <w:p>
      <w:pPr>
        <w:shd w:fill="F5F5F5" w:val="clear"/>
        <w:spacing w:after="80" w:before="80"/>
      </w:pPr>
      <w:r>
        <w:rPr>
          <w:rFonts w:ascii="Consolas" w:cs="Consolas" w:eastAsia="Consolas" w:hAnsi="Consolas"/>
          <w:color w:val="333333"/>
          <w:sz w:val="17"/>
          <w:szCs w:val="17"/>
        </w:rPr>
        <w:t xml:space="preserve">  volumes: ['ollama-data:/root/.ollama']</w:t>
      </w:r>
    </w:p>
    <w:p>
      <w:pPr>
        <w:shd w:fill="F5F5F5" w:val="clear"/>
        <w:spacing w:after="80" w:before="80"/>
      </w:pPr>
      <w:r>
        <w:rPr>
          <w:rFonts w:ascii="Consolas" w:cs="Consolas" w:eastAsia="Consolas" w:hAnsi="Consolas"/>
          <w:color w:val="333333"/>
          <w:sz w:val="17"/>
          <w:szCs w:val="17"/>
        </w:rPr>
        <w:t xml:space="preserve">  # After first start: docker exec ollama ollama pull llama3.2</w:t>
      </w:r>
    </w:p>
    <w:p>
      <w:pPr>
        <w:shd w:fill="F5F5F5" w:val="clear"/>
        <w:spacing w:after="80" w:before="80"/>
      </w:pPr>
      <w:r>
        <w:rPr>
          <w:rFonts w:ascii="Consolas" w:cs="Consolas" w:eastAsia="Consolas" w:hAnsi="Consolas"/>
          <w:color w:val="333333"/>
          <w:sz w:val="17"/>
          <w:szCs w:val="17"/>
        </w:rPr>
        <w:t xml:space="preserve">  # Or for better quality: docker exec ollama ollama pull qwen3:8b</w:t>
      </w:r>
    </w:p>
    <w:p>
      <w:pPr>
        <w:spacing w:after="120" w:line="276"/>
      </w:pPr>
      <w:r>
        <w:rPr>
          <w:rFonts w:ascii="Arial" w:cs="Arial" w:eastAsia="Arial" w:hAnsi="Arial"/>
          <w:color w:val="333333"/>
          <w:sz w:val="20"/>
          <w:szCs w:val="20"/>
        </w:rPr>
        <w:t xml:space="preserve">The API connects to Ollama via LLM_BASE_URL=http://ollama:11434/v1. To use a cloud LLM instead, set LLM_BASE_URL to the provider’s endpoint and LLM_API_KEY accordingly. No code changes needed.</w:t>
      </w:r>
    </w:p>
    <w:p>
      <w:pPr>
        <w:spacing w:before="120"/>
      </w:pPr>
    </w:p>
    <w:p>
      <w:pPr>
        <w:spacing w:after="120" w:line="276"/>
      </w:pPr>
      <w:r>
        <w:rPr>
          <w:rFonts w:ascii="Arial" w:cs="Arial" w:eastAsia="Arial" w:hAnsi="Arial"/>
          <w:color w:val="333333"/>
          <w:sz w:val="20"/>
          <w:szCs w:val="20"/>
        </w:rPr>
        <w:t xml:space="preserve">CRITICAL: docker-compose.yml must NOT include platform: linux/amd64 on any service. All services must use multi-arch images that run natively on both amd64 and arm64. If an image is amd64-only, it is not acceptable for the Armadillo stack and an alternative must be found.</w:t>
      </w:r>
    </w:p>
    <w:p>
      <w:pPr>
        <w:spacing w:after="120" w:line="276"/>
      </w:pPr>
      <w:r>
        <w:rPr>
          <w:rFonts w:ascii="Arial" w:cs="Arial" w:eastAsia="Arial" w:hAnsi="Arial"/>
          <w:color w:val="333333"/>
          <w:sz w:val="20"/>
          <w:szCs w:val="20"/>
        </w:rPr>
        <w:t xml:space="preserve">For macOS development with Docker Desktop, ensure ‘Use Rosetta for x86_64/amd64 emulation’ is DISABLED in Docker Desktop settings — we want native ARM64 performance, not emulated x86. For Colima: use colima start --arch aarch64 (default on Apple Silicon).</w:t>
      </w:r>
    </w:p>
    <w:p>
      <w:r>
        <w:br w:type="page"/>
      </w:r>
    </w:p>
    <w:p>
      <w:pPr>
        <w:pStyle w:val="Heading2"/>
        <w:spacing w:after="160" w:before="280"/>
      </w:pPr>
      <w:r>
        <w:rPr>
          <w:rFonts w:ascii="Arial" w:cs="Arial" w:eastAsia="Arial" w:hAnsi="Arial"/>
          <w:b/>
          <w:bCs/>
          <w:color w:val="2E75B6"/>
          <w:sz w:val="26"/>
          <w:szCs w:val="26"/>
        </w:rPr>
        <w:t xml:space="preserve">23.1 Performance</w:t>
      </w:r>
    </w:p>
    <w:p>
      <w:pPr>
        <w:pStyle w:val="ListParagraph"/>
        <w:numPr>
          <w:ilvl w:val="0"/>
          <w:numId w:val="2"/>
        </w:numPr>
        <w:spacing w:after="80" w:line="276"/>
      </w:pPr>
      <w:r>
        <w:rPr>
          <w:rFonts w:ascii="Arial" w:cs="Arial" w:eastAsia="Arial" w:hAnsi="Arial"/>
          <w:color w:val="333333"/>
          <w:sz w:val="20"/>
          <w:szCs w:val="20"/>
        </w:rPr>
        <w:t xml:space="preserve">Dashboard pages must load in under 2 seconds with 1,000+ assets</w:t>
      </w:r>
    </w:p>
    <w:p>
      <w:pPr>
        <w:pStyle w:val="ListParagraph"/>
        <w:numPr>
          <w:ilvl w:val="0"/>
          <w:numId w:val="2"/>
        </w:numPr>
        <w:spacing w:after="80" w:line="276"/>
      </w:pPr>
      <w:r>
        <w:rPr>
          <w:rFonts w:ascii="Arial" w:cs="Arial" w:eastAsia="Arial" w:hAnsi="Arial"/>
          <w:color w:val="333333"/>
          <w:sz w:val="20"/>
          <w:szCs w:val="20"/>
        </w:rPr>
        <w:t xml:space="preserve">Vulnerability list must paginate smoothly with 10,000+ records</w:t>
      </w:r>
    </w:p>
    <w:p>
      <w:pPr>
        <w:pStyle w:val="ListParagraph"/>
        <w:numPr>
          <w:ilvl w:val="0"/>
          <w:numId w:val="2"/>
        </w:numPr>
        <w:spacing w:after="80" w:line="276"/>
      </w:pPr>
      <w:r>
        <w:rPr>
          <w:rFonts w:ascii="Arial" w:cs="Arial" w:eastAsia="Arial" w:hAnsi="Arial"/>
          <w:color w:val="333333"/>
          <w:sz w:val="20"/>
          <w:szCs w:val="20"/>
        </w:rPr>
        <w:t xml:space="preserve">Attack path simulation must return results in under 5 seconds for networks up to 500 nodes</w:t>
      </w:r>
    </w:p>
    <w:p>
      <w:pPr>
        <w:pStyle w:val="ListParagraph"/>
        <w:numPr>
          <w:ilvl w:val="0"/>
          <w:numId w:val="2"/>
        </w:numPr>
        <w:spacing w:after="80" w:line="276"/>
      </w:pPr>
      <w:r>
        <w:rPr>
          <w:rFonts w:ascii="Arial" w:cs="Arial" w:eastAsia="Arial" w:hAnsi="Arial"/>
          <w:color w:val="333333"/>
          <w:sz w:val="20"/>
          <w:szCs w:val="20"/>
        </w:rPr>
        <w:t xml:space="preserve">XML import of a 50MB Nessus scan must complete within 60 seconds</w:t>
      </w:r>
    </w:p>
    <w:p>
      <w:pPr>
        <w:pStyle w:val="ListParagraph"/>
        <w:numPr>
          <w:ilvl w:val="0"/>
          <w:numId w:val="2"/>
        </w:numPr>
        <w:spacing w:after="80" w:line="276"/>
      </w:pPr>
      <w:r>
        <w:rPr>
          <w:rFonts w:ascii="Arial" w:cs="Arial" w:eastAsia="Arial" w:hAnsi="Arial"/>
          <w:color w:val="333333"/>
          <w:sz w:val="20"/>
          <w:szCs w:val="20"/>
        </w:rPr>
        <w:t xml:space="preserve">Global search must return results in under 500ms</w:t>
      </w:r>
    </w:p>
    <w:p>
      <w:pPr>
        <w:pStyle w:val="ListParagraph"/>
        <w:numPr>
          <w:ilvl w:val="0"/>
          <w:numId w:val="2"/>
        </w:numPr>
        <w:spacing w:after="80" w:line="276"/>
      </w:pPr>
      <w:r>
        <w:rPr>
          <w:rFonts w:ascii="Arial" w:cs="Arial" w:eastAsia="Arial" w:hAnsi="Arial"/>
          <w:color w:val="333333"/>
          <w:sz w:val="20"/>
          <w:szCs w:val="20"/>
        </w:rPr>
        <w:t xml:space="preserve">EPSS/KEV enrichment must not add more than 200ms to vulnerability list load time</w:t>
      </w:r>
    </w:p>
    <w:p>
      <w:pPr>
        <w:pStyle w:val="ListParagraph"/>
        <w:numPr>
          <w:ilvl w:val="0"/>
          <w:numId w:val="2"/>
        </w:numPr>
        <w:spacing w:after="80" w:line="276"/>
      </w:pPr>
      <w:r>
        <w:rPr>
          <w:rFonts w:ascii="Arial" w:cs="Arial" w:eastAsia="Arial" w:hAnsi="Arial"/>
          <w:color w:val="333333"/>
          <w:sz w:val="20"/>
          <w:szCs w:val="20"/>
        </w:rPr>
        <w:t xml:space="preserve">AI remediation guidance must return within 5 seconds</w:t>
      </w:r>
    </w:p>
    <w:p>
      <w:pPr>
        <w:pStyle w:val="Heading2"/>
        <w:spacing w:after="160" w:before="280"/>
      </w:pPr>
      <w:r>
        <w:rPr>
          <w:rFonts w:ascii="Arial" w:cs="Arial" w:eastAsia="Arial" w:hAnsi="Arial"/>
          <w:b/>
          <w:bCs/>
          <w:color w:val="2E75B6"/>
          <w:sz w:val="26"/>
          <w:szCs w:val="26"/>
        </w:rPr>
        <w:t xml:space="preserve">23.2 Scalability</w:t>
      </w:r>
    </w:p>
    <w:p>
      <w:pPr>
        <w:pStyle w:val="ListParagraph"/>
        <w:numPr>
          <w:ilvl w:val="0"/>
          <w:numId w:val="2"/>
        </w:numPr>
        <w:spacing w:after="80" w:line="276"/>
      </w:pPr>
      <w:r>
        <w:rPr>
          <w:rFonts w:ascii="Arial" w:cs="Arial" w:eastAsia="Arial" w:hAnsi="Arial"/>
          <w:color w:val="333333"/>
          <w:sz w:val="20"/>
          <w:szCs w:val="20"/>
        </w:rPr>
        <w:t xml:space="preserve">Tier 1 (single Mac Mini M1 16GB): Support 50+ concurrent projects, 100+ scheduled scans/day, 10,000+ vulnerabilities</w:t>
      </w:r>
    </w:p>
    <w:p>
      <w:pPr>
        <w:pStyle w:val="ListParagraph"/>
        <w:numPr>
          <w:ilvl w:val="0"/>
          <w:numId w:val="2"/>
        </w:numPr>
        <w:spacing w:after="80" w:line="276"/>
      </w:pPr>
      <w:r>
        <w:rPr>
          <w:rFonts w:ascii="Arial" w:cs="Arial" w:eastAsia="Arial" w:hAnsi="Arial"/>
          <w:color w:val="333333"/>
          <w:sz w:val="20"/>
          <w:szCs w:val="20"/>
        </w:rPr>
        <w:t xml:space="preserve">Tier 2 (multi-machine): Horizontal worker scaling via BullMQ shared queue across machines on same LAN</w:t>
      </w:r>
    </w:p>
    <w:p>
      <w:pPr>
        <w:pStyle w:val="ListParagraph"/>
        <w:numPr>
          <w:ilvl w:val="0"/>
          <w:numId w:val="2"/>
        </w:numPr>
        <w:spacing w:after="80" w:line="276"/>
      </w:pPr>
      <w:r>
        <w:rPr>
          <w:rFonts w:ascii="Arial" w:cs="Arial" w:eastAsia="Arial" w:hAnsi="Arial"/>
          <w:color w:val="333333"/>
          <w:sz w:val="20"/>
          <w:szCs w:val="20"/>
        </w:rPr>
        <w:t xml:space="preserve">Tier 3 (Kubernetes): Auto-scale workers based on queue depth (KEDA). ARM64-native k3s or cloud Kubernetes.</w:t>
      </w:r>
    </w:p>
    <w:p>
      <w:pPr>
        <w:pStyle w:val="ListParagraph"/>
        <w:numPr>
          <w:ilvl w:val="0"/>
          <w:numId w:val="2"/>
        </w:numPr>
        <w:spacing w:after="80" w:line="276"/>
      </w:pPr>
      <w:r>
        <w:rPr>
          <w:rFonts w:ascii="Arial" w:cs="Arial" w:eastAsia="Arial" w:hAnsi="Arial"/>
          <w:color w:val="333333"/>
          <w:sz w:val="20"/>
          <w:szCs w:val="20"/>
        </w:rPr>
        <w:t xml:space="preserve">Phase 9 agents: support 5,000+ endpoints reporting telemetry</w:t>
      </w:r>
    </w:p>
    <w:p>
      <w:pPr>
        <w:pStyle w:val="ListParagraph"/>
        <w:numPr>
          <w:ilvl w:val="0"/>
          <w:numId w:val="2"/>
        </w:numPr>
        <w:spacing w:after="80" w:line="276"/>
      </w:pPr>
      <w:r>
        <w:rPr>
          <w:rFonts w:ascii="Arial" w:cs="Arial" w:eastAsia="Arial" w:hAnsi="Arial"/>
          <w:color w:val="333333"/>
          <w:sz w:val="20"/>
          <w:szCs w:val="20"/>
        </w:rPr>
        <w:t xml:space="preserve">EPSS and KEV data must be cached and refreshed daily without impacting API performance</w:t>
      </w:r>
    </w:p>
    <w:p>
      <w:pPr>
        <w:pStyle w:val="Heading2"/>
        <w:spacing w:after="160" w:before="280"/>
      </w:pPr>
      <w:r>
        <w:rPr>
          <w:rFonts w:ascii="Arial" w:cs="Arial" w:eastAsia="Arial" w:hAnsi="Arial"/>
          <w:b/>
          <w:bCs/>
          <w:color w:val="2E75B6"/>
          <w:sz w:val="26"/>
          <w:szCs w:val="26"/>
        </w:rPr>
        <w:t xml:space="preserve">23.3 Security</w:t>
      </w:r>
    </w:p>
    <w:p>
      <w:pPr>
        <w:pStyle w:val="ListParagraph"/>
        <w:numPr>
          <w:ilvl w:val="0"/>
          <w:numId w:val="2"/>
        </w:numPr>
        <w:spacing w:after="80" w:line="276"/>
      </w:pPr>
      <w:r>
        <w:rPr>
          <w:rFonts w:ascii="Arial" w:cs="Arial" w:eastAsia="Arial" w:hAnsi="Arial"/>
          <w:color w:val="333333"/>
          <w:sz w:val="20"/>
          <w:szCs w:val="20"/>
        </w:rPr>
        <w:t xml:space="preserve">Multi-tenancy: PostgreSQL Row-Level Security (RLS) policies MUST be active on ALL tenant-scoped tables. RLS is the last line of defence against cross-tenant data leakage.</w:t>
      </w:r>
    </w:p>
    <w:p>
      <w:pPr>
        <w:pStyle w:val="ListParagraph"/>
        <w:numPr>
          <w:ilvl w:val="0"/>
          <w:numId w:val="2"/>
        </w:numPr>
        <w:spacing w:after="80" w:line="276"/>
      </w:pPr>
      <w:r>
        <w:rPr>
          <w:rFonts w:ascii="Arial" w:cs="Arial" w:eastAsia="Arial" w:hAnsi="Arial"/>
          <w:color w:val="333333"/>
          <w:sz w:val="20"/>
          <w:szCs w:val="20"/>
        </w:rPr>
        <w:t xml:space="preserve">Multi-tenancy: Prisma middleware MUST inject projectId filtering on every query. The API MUST call SET LOCAL app.current_project_id at the start of every transaction.</w:t>
      </w:r>
    </w:p>
    <w:p>
      <w:pPr>
        <w:pStyle w:val="ListParagraph"/>
        <w:numPr>
          <w:ilvl w:val="0"/>
          <w:numId w:val="2"/>
        </w:numPr>
        <w:spacing w:after="80" w:line="276"/>
      </w:pPr>
      <w:r>
        <w:rPr>
          <w:rFonts w:ascii="Arial" w:cs="Arial" w:eastAsia="Arial" w:hAnsi="Arial"/>
          <w:color w:val="333333"/>
          <w:sz w:val="20"/>
          <w:szCs w:val="20"/>
        </w:rPr>
        <w:t xml:space="preserve">Multi-tenancy: Integration tests MUST verify that User A in Project X cannot read data from Project Y, even with direct Prisma queries bypassing the API.</w:t>
      </w:r>
    </w:p>
    <w:p>
      <w:pPr>
        <w:pStyle w:val="ListParagraph"/>
        <w:numPr>
          <w:ilvl w:val="0"/>
          <w:numId w:val="2"/>
        </w:numPr>
        <w:spacing w:after="80" w:line="276"/>
      </w:pPr>
      <w:r>
        <w:rPr>
          <w:rFonts w:ascii="Arial" w:cs="Arial" w:eastAsia="Arial" w:hAnsi="Arial"/>
          <w:color w:val="333333"/>
          <w:sz w:val="20"/>
          <w:szCs w:val="20"/>
        </w:rPr>
        <w:t xml:space="preserve">RBAC: All API endpoints must check ProjectMembership before allowing access. A user with no membership for a projectId receives 403, not an empty result.</w:t>
      </w:r>
    </w:p>
    <w:p>
      <w:pPr>
        <w:pStyle w:val="ListParagraph"/>
        <w:numPr>
          <w:ilvl w:val="0"/>
          <w:numId w:val="2"/>
        </w:numPr>
        <w:spacing w:after="80" w:line="276"/>
      </w:pPr>
      <w:r>
        <w:rPr>
          <w:rFonts w:ascii="Arial" w:cs="Arial" w:eastAsia="Arial" w:hAnsi="Arial"/>
          <w:color w:val="333333"/>
          <w:sz w:val="20"/>
          <w:szCs w:val="20"/>
        </w:rPr>
        <w:t xml:space="preserve">RBAC: The viewer role (customer portal) must have read-only access enforced at both API and database levels.</w:t>
      </w:r>
    </w:p>
    <w:p>
      <w:pPr>
        <w:pStyle w:val="ListParagraph"/>
        <w:numPr>
          <w:ilvl w:val="0"/>
          <w:numId w:val="2"/>
        </w:numPr>
        <w:spacing w:after="80" w:line="276"/>
      </w:pPr>
      <w:r>
        <w:rPr>
          <w:rFonts w:ascii="Arial" w:cs="Arial" w:eastAsia="Arial" w:hAnsi="Arial"/>
          <w:color w:val="333333"/>
          <w:sz w:val="20"/>
          <w:szCs w:val="20"/>
        </w:rPr>
        <w:t xml:space="preserve">Credentials: Scan credentials (ScanCredential model) must be encrypted at rest using AES-256-GCM. Decrypted payloads must NEVER be returned via the API and ONLY passed to the worker at scan execution time.</w:t>
      </w:r>
    </w:p>
    <w:p>
      <w:pPr>
        <w:pStyle w:val="ListParagraph"/>
        <w:numPr>
          <w:ilvl w:val="0"/>
          <w:numId w:val="2"/>
        </w:numPr>
        <w:spacing w:after="80" w:line="276"/>
      </w:pPr>
      <w:r>
        <w:rPr>
          <w:rFonts w:ascii="Arial" w:cs="Arial" w:eastAsia="Arial" w:hAnsi="Arial"/>
          <w:color w:val="333333"/>
          <w:sz w:val="20"/>
          <w:szCs w:val="20"/>
        </w:rPr>
        <w:t xml:space="preserve">Credentials: No credentials, API keys, secrets, or scan passwords stored in source control or environment files committed to git.</w:t>
      </w:r>
    </w:p>
    <w:p>
      <w:pPr>
        <w:pStyle w:val="ListParagraph"/>
        <w:numPr>
          <w:ilvl w:val="0"/>
          <w:numId w:val="2"/>
        </w:numPr>
        <w:spacing w:after="80" w:line="276"/>
      </w:pPr>
      <w:r>
        <w:rPr>
          <w:rFonts w:ascii="Arial" w:cs="Arial" w:eastAsia="Arial" w:hAnsi="Arial"/>
          <w:color w:val="333333"/>
          <w:sz w:val="20"/>
          <w:szCs w:val="20"/>
        </w:rPr>
        <w:t xml:space="preserve">Agent communication must use mTLS (Phase 9)</w:t>
      </w:r>
    </w:p>
    <w:p>
      <w:pPr>
        <w:pStyle w:val="ListParagraph"/>
        <w:numPr>
          <w:ilvl w:val="0"/>
          <w:numId w:val="2"/>
        </w:numPr>
        <w:spacing w:after="80" w:line="276"/>
      </w:pPr>
      <w:r>
        <w:rPr>
          <w:rFonts w:ascii="Arial" w:cs="Arial" w:eastAsia="Arial" w:hAnsi="Arial"/>
          <w:color w:val="333333"/>
          <w:sz w:val="20"/>
          <w:szCs w:val="20"/>
        </w:rPr>
        <w:t xml:space="preserve">Audit logging for all state-changing operations (AuditEvent model)</w:t>
      </w:r>
    </w:p>
    <w:p>
      <w:pPr>
        <w:pStyle w:val="ListParagraph"/>
        <w:numPr>
          <w:ilvl w:val="0"/>
          <w:numId w:val="2"/>
        </w:numPr>
        <w:spacing w:after="80" w:line="276"/>
      </w:pPr>
      <w:r>
        <w:rPr>
          <w:rFonts w:ascii="Arial" w:cs="Arial" w:eastAsia="Arial" w:hAnsi="Arial"/>
          <w:color w:val="333333"/>
          <w:sz w:val="20"/>
          <w:szCs w:val="20"/>
        </w:rPr>
        <w:t xml:space="preserve">API keys must support per-project scoping and revocation</w:t>
      </w:r>
    </w:p>
    <w:p>
      <w:pPr>
        <w:pStyle w:val="ListParagraph"/>
        <w:numPr>
          <w:ilvl w:val="0"/>
          <w:numId w:val="2"/>
        </w:numPr>
        <w:spacing w:after="80" w:line="276"/>
      </w:pPr>
      <w:r>
        <w:rPr>
          <w:rFonts w:ascii="Arial" w:cs="Arial" w:eastAsia="Arial" w:hAnsi="Arial"/>
          <w:color w:val="333333"/>
          <w:sz w:val="20"/>
          <w:szCs w:val="20"/>
        </w:rPr>
        <w:t xml:space="preserve">LLM rate limiting: AI-backed endpoints (US-AI.01 through US-AI.05) must enforce per-project rate limits (max 50 calls/hour/project, max 200 calls/hour global) to prevent cost blowouts from bulk operations or API scripting.</w:t>
      </w:r>
    </w:p>
    <w:p>
      <w:pPr>
        <w:pStyle w:val="Heading2"/>
        <w:spacing w:after="160" w:before="280"/>
      </w:pPr>
      <w:r>
        <w:rPr>
          <w:rFonts w:ascii="Arial" w:cs="Arial" w:eastAsia="Arial" w:hAnsi="Arial"/>
          <w:b/>
          <w:bCs/>
          <w:color w:val="2E75B6"/>
          <w:sz w:val="26"/>
          <w:szCs w:val="26"/>
        </w:rPr>
        <w:t xml:space="preserve">23.4 Reliability</w:t>
      </w:r>
    </w:p>
    <w:p>
      <w:pPr>
        <w:pStyle w:val="ListParagraph"/>
        <w:numPr>
          <w:ilvl w:val="0"/>
          <w:numId w:val="2"/>
        </w:numPr>
        <w:spacing w:after="80" w:line="276"/>
      </w:pPr>
      <w:r>
        <w:rPr>
          <w:rFonts w:ascii="Arial" w:cs="Arial" w:eastAsia="Arial" w:hAnsi="Arial"/>
          <w:color w:val="333333"/>
          <w:sz w:val="20"/>
          <w:szCs w:val="20"/>
        </w:rPr>
        <w:t xml:space="preserve">Failed scans must be retryable without data corruption</w:t>
      </w:r>
    </w:p>
    <w:p>
      <w:pPr>
        <w:pStyle w:val="ListParagraph"/>
        <w:numPr>
          <w:ilvl w:val="0"/>
          <w:numId w:val="2"/>
        </w:numPr>
        <w:spacing w:after="80" w:line="276"/>
      </w:pPr>
      <w:r>
        <w:rPr>
          <w:rFonts w:ascii="Arial" w:cs="Arial" w:eastAsia="Arial" w:hAnsi="Arial"/>
          <w:color w:val="333333"/>
          <w:sz w:val="20"/>
          <w:szCs w:val="20"/>
        </w:rPr>
        <w:t xml:space="preserve">Import pipeline must reject bad data without corrupting existing data</w:t>
      </w:r>
    </w:p>
    <w:p>
      <w:pPr>
        <w:pStyle w:val="ListParagraph"/>
        <w:numPr>
          <w:ilvl w:val="0"/>
          <w:numId w:val="2"/>
        </w:numPr>
        <w:spacing w:after="80" w:line="276"/>
      </w:pPr>
      <w:r>
        <w:rPr>
          <w:rFonts w:ascii="Arial" w:cs="Arial" w:eastAsia="Arial" w:hAnsi="Arial"/>
          <w:color w:val="333333"/>
          <w:sz w:val="20"/>
          <w:szCs w:val="20"/>
        </w:rPr>
        <w:t xml:space="preserve">Queue jobs must be idempotent (safe to retry)</w:t>
      </w:r>
    </w:p>
    <w:p>
      <w:pPr>
        <w:pStyle w:val="ListParagraph"/>
        <w:numPr>
          <w:ilvl w:val="0"/>
          <w:numId w:val="2"/>
        </w:numPr>
        <w:spacing w:after="80" w:line="276"/>
      </w:pPr>
      <w:r>
        <w:rPr>
          <w:rFonts w:ascii="Arial" w:cs="Arial" w:eastAsia="Arial" w:hAnsi="Arial"/>
          <w:color w:val="333333"/>
          <w:sz w:val="20"/>
          <w:szCs w:val="20"/>
        </w:rPr>
        <w:t xml:space="preserve">Rollback runbook must be documented and tested</w:t>
      </w:r>
    </w:p>
    <w:p>
      <w:pPr>
        <w:pStyle w:val="ListParagraph"/>
        <w:numPr>
          <w:ilvl w:val="0"/>
          <w:numId w:val="2"/>
        </w:numPr>
        <w:spacing w:after="80" w:line="276"/>
      </w:pPr>
      <w:r>
        <w:rPr>
          <w:rFonts w:ascii="Arial" w:cs="Arial" w:eastAsia="Arial" w:hAnsi="Arial"/>
          <w:color w:val="333333"/>
          <w:sz w:val="20"/>
          <w:szCs w:val="20"/>
        </w:rPr>
        <w:t xml:space="preserve">Webhook delivery must retry with exponential backoff (3 attempts)</w:t>
      </w:r>
    </w:p>
    <w:p>
      <w:pPr>
        <w:pStyle w:val="Heading2"/>
        <w:spacing w:after="160" w:before="280"/>
      </w:pPr>
      <w:r>
        <w:rPr>
          <w:rFonts w:ascii="Arial" w:cs="Arial" w:eastAsia="Arial" w:hAnsi="Arial"/>
          <w:b/>
          <w:bCs/>
          <w:color w:val="2E75B6"/>
          <w:sz w:val="26"/>
          <w:szCs w:val="26"/>
        </w:rPr>
        <w:t xml:space="preserve">23.5 Observability</w:t>
      </w:r>
    </w:p>
    <w:p>
      <w:pPr>
        <w:pStyle w:val="ListParagraph"/>
        <w:numPr>
          <w:ilvl w:val="0"/>
          <w:numId w:val="2"/>
        </w:numPr>
        <w:spacing w:after="80" w:line="276"/>
      </w:pPr>
      <w:r>
        <w:rPr>
          <w:rFonts w:ascii="Arial" w:cs="Arial" w:eastAsia="Arial" w:hAnsi="Arial"/>
          <w:color w:val="333333"/>
          <w:sz w:val="20"/>
          <w:szCs w:val="20"/>
        </w:rPr>
        <w:t xml:space="preserve">Health endpoint: GET /health must return 200 when API is operational</w:t>
      </w:r>
    </w:p>
    <w:p>
      <w:pPr>
        <w:pStyle w:val="ListParagraph"/>
        <w:numPr>
          <w:ilvl w:val="0"/>
          <w:numId w:val="2"/>
        </w:numPr>
        <w:spacing w:after="80" w:line="276"/>
      </w:pPr>
      <w:r>
        <w:rPr>
          <w:rFonts w:ascii="Arial" w:cs="Arial" w:eastAsia="Arial" w:hAnsi="Arial"/>
          <w:color w:val="333333"/>
          <w:sz w:val="20"/>
          <w:szCs w:val="20"/>
        </w:rPr>
        <w:t xml:space="preserve">Structured logging across all three apps (API, worker, web)</w:t>
      </w:r>
    </w:p>
    <w:p>
      <w:pPr>
        <w:pStyle w:val="ListParagraph"/>
        <w:numPr>
          <w:ilvl w:val="0"/>
          <w:numId w:val="2"/>
        </w:numPr>
        <w:spacing w:after="80" w:line="276"/>
      </w:pPr>
      <w:r>
        <w:rPr>
          <w:rFonts w:ascii="Arial" w:cs="Arial" w:eastAsia="Arial" w:hAnsi="Arial"/>
          <w:color w:val="333333"/>
          <w:sz w:val="20"/>
          <w:szCs w:val="20"/>
        </w:rPr>
        <w:t xml:space="preserve">Queue depth and job processing time metrics</w:t>
      </w:r>
    </w:p>
    <w:p>
      <w:pPr>
        <w:pStyle w:val="ListParagraph"/>
        <w:numPr>
          <w:ilvl w:val="0"/>
          <w:numId w:val="2"/>
        </w:numPr>
        <w:spacing w:after="80" w:line="276"/>
      </w:pPr>
      <w:r>
        <w:rPr>
          <w:rFonts w:ascii="Arial" w:cs="Arial" w:eastAsia="Arial" w:hAnsi="Arial"/>
          <w:color w:val="333333"/>
          <w:sz w:val="20"/>
          <w:szCs w:val="20"/>
        </w:rPr>
        <w:t xml:space="preserve">Database connection pool monitoring</w:t>
      </w:r>
    </w:p>
    <w:p>
      <w:pPr>
        <w:pStyle w:val="ListParagraph"/>
        <w:numPr>
          <w:ilvl w:val="0"/>
          <w:numId w:val="2"/>
        </w:numPr>
        <w:spacing w:after="80" w:line="276"/>
      </w:pPr>
      <w:r>
        <w:rPr>
          <w:rFonts w:ascii="Arial" w:cs="Arial" w:eastAsia="Arial" w:hAnsi="Arial"/>
          <w:color w:val="333333"/>
          <w:sz w:val="20"/>
          <w:szCs w:val="20"/>
        </w:rPr>
        <w:t xml:space="preserve">External API health tracking (EPSS, KEV feed availability)</w:t>
      </w:r>
    </w:p>
    <w:p>
      <w:r>
        <w:br w:type="page"/>
      </w:r>
    </w:p>
    <w:p>
      <w:pPr>
        <w:pStyle w:val="Heading1"/>
        <w:spacing w:after="200" w:before="360"/>
      </w:pPr>
      <w:r>
        <w:rPr>
          <w:rFonts w:ascii="Arial" w:cs="Arial" w:eastAsia="Arial" w:hAnsi="Arial"/>
          <w:b/>
          <w:bCs/>
          <w:color w:val="1B365D"/>
          <w:sz w:val="32"/>
          <w:szCs w:val="32"/>
        </w:rPr>
        <w:t xml:space="preserve">24. Acceptance Criteria &amp; Definition of Done</w:t>
      </w:r>
    </w:p>
    <w:p>
      <w:pPr>
        <w:pStyle w:val="Heading2"/>
        <w:spacing w:after="160" w:before="280"/>
      </w:pPr>
      <w:r>
        <w:rPr>
          <w:rFonts w:ascii="Arial" w:cs="Arial" w:eastAsia="Arial" w:hAnsi="Arial"/>
          <w:b/>
          <w:bCs/>
          <w:color w:val="2E75B6"/>
          <w:sz w:val="26"/>
          <w:szCs w:val="26"/>
        </w:rPr>
        <w:t xml:space="preserve">24.1 Definition of Done (per User Story)</w:t>
      </w:r>
    </w:p>
    <w:p>
      <w:pPr>
        <w:pStyle w:val="ListParagraph"/>
        <w:numPr>
          <w:ilvl w:val="0"/>
          <w:numId w:val="3"/>
        </w:numPr>
        <w:spacing w:after="80" w:line="276"/>
      </w:pPr>
      <w:r>
        <w:rPr>
          <w:rFonts w:ascii="Arial" w:cs="Arial" w:eastAsia="Arial" w:hAnsi="Arial"/>
          <w:color w:val="333333"/>
          <w:sz w:val="20"/>
          <w:szCs w:val="20"/>
        </w:rPr>
        <w:t xml:space="preserve">Feature code merged to main branch via reviewed PR</w:t>
      </w:r>
    </w:p>
    <w:p>
      <w:pPr>
        <w:pStyle w:val="ListParagraph"/>
        <w:numPr>
          <w:ilvl w:val="0"/>
          <w:numId w:val="3"/>
        </w:numPr>
        <w:spacing w:after="80" w:line="276"/>
      </w:pPr>
      <w:r>
        <w:rPr>
          <w:rFonts w:ascii="Arial" w:cs="Arial" w:eastAsia="Arial" w:hAnsi="Arial"/>
          <w:color w:val="333333"/>
          <w:sz w:val="20"/>
          <w:szCs w:val="20"/>
        </w:rPr>
        <w:t xml:space="preserve">Unit tests written and passing (minimum 80% coverage for new code)</w:t>
      </w:r>
    </w:p>
    <w:p>
      <w:pPr>
        <w:pStyle w:val="ListParagraph"/>
        <w:numPr>
          <w:ilvl w:val="0"/>
          <w:numId w:val="3"/>
        </w:numPr>
        <w:spacing w:after="80" w:line="276"/>
      </w:pPr>
      <w:r>
        <w:rPr>
          <w:rFonts w:ascii="Arial" w:cs="Arial" w:eastAsia="Arial" w:hAnsi="Arial"/>
          <w:color w:val="333333"/>
          <w:sz w:val="20"/>
          <w:szCs w:val="20"/>
        </w:rPr>
        <w:t xml:space="preserve">E2E test (Playwright) covering the happy path</w:t>
      </w:r>
    </w:p>
    <w:p>
      <w:pPr>
        <w:pStyle w:val="ListParagraph"/>
        <w:numPr>
          <w:ilvl w:val="0"/>
          <w:numId w:val="3"/>
        </w:numPr>
        <w:spacing w:after="80" w:line="276"/>
      </w:pPr>
      <w:r>
        <w:rPr>
          <w:rFonts w:ascii="Arial" w:cs="Arial" w:eastAsia="Arial" w:hAnsi="Arial"/>
          <w:color w:val="333333"/>
          <w:sz w:val="20"/>
          <w:szCs w:val="20"/>
        </w:rPr>
        <w:t xml:space="preserve">API endpoint documented with request/response examples</w:t>
      </w:r>
    </w:p>
    <w:p>
      <w:pPr>
        <w:pStyle w:val="ListParagraph"/>
        <w:numPr>
          <w:ilvl w:val="0"/>
          <w:numId w:val="3"/>
        </w:numPr>
        <w:spacing w:after="80" w:line="276"/>
      </w:pPr>
      <w:r>
        <w:rPr>
          <w:rFonts w:ascii="Arial" w:cs="Arial" w:eastAsia="Arial" w:hAnsi="Arial"/>
          <w:color w:val="333333"/>
          <w:sz w:val="20"/>
          <w:szCs w:val="20"/>
        </w:rPr>
        <w:t xml:space="preserve">UI is mobile-responsive (tested at 375px width)</w:t>
      </w:r>
    </w:p>
    <w:p>
      <w:pPr>
        <w:pStyle w:val="ListParagraph"/>
        <w:numPr>
          <w:ilvl w:val="0"/>
          <w:numId w:val="3"/>
        </w:numPr>
        <w:spacing w:after="80" w:line="276"/>
      </w:pPr>
      <w:r>
        <w:rPr>
          <w:rFonts w:ascii="Arial" w:cs="Arial" w:eastAsia="Arial" w:hAnsi="Arial"/>
          <w:color w:val="333333"/>
          <w:sz w:val="20"/>
          <w:szCs w:val="20"/>
        </w:rPr>
        <w:t xml:space="preserve">No TypeScript errors (strict mode)</w:t>
      </w:r>
    </w:p>
    <w:p>
      <w:pPr>
        <w:pStyle w:val="ListParagraph"/>
        <w:numPr>
          <w:ilvl w:val="0"/>
          <w:numId w:val="3"/>
        </w:numPr>
        <w:spacing w:after="80" w:line="276"/>
      </w:pPr>
      <w:r>
        <w:rPr>
          <w:rFonts w:ascii="Arial" w:cs="Arial" w:eastAsia="Arial" w:hAnsi="Arial"/>
          <w:color w:val="333333"/>
          <w:sz w:val="20"/>
          <w:szCs w:val="20"/>
        </w:rPr>
        <w:t xml:space="preserve">CI pipeline passes (GitHub Actions)</w:t>
      </w:r>
    </w:p>
    <w:p>
      <w:pPr>
        <w:pStyle w:val="ListParagraph"/>
        <w:numPr>
          <w:ilvl w:val="0"/>
          <w:numId w:val="3"/>
        </w:numPr>
        <w:spacing w:after="80" w:line="276"/>
      </w:pPr>
      <w:r>
        <w:rPr>
          <w:rFonts w:ascii="Arial" w:cs="Arial" w:eastAsia="Arial" w:hAnsi="Arial"/>
          <w:color w:val="333333"/>
          <w:sz w:val="20"/>
          <w:szCs w:val="20"/>
        </w:rPr>
        <w:t xml:space="preserve">Demo dataset updated if new entities introduced</w:t>
      </w:r>
    </w:p>
    <w:p>
      <w:pPr>
        <w:pStyle w:val="ListParagraph"/>
        <w:numPr>
          <w:ilvl w:val="0"/>
          <w:numId w:val="3"/>
        </w:numPr>
        <w:spacing w:after="80" w:line="276"/>
      </w:pPr>
      <w:r>
        <w:rPr>
          <w:rFonts w:ascii="Arial" w:cs="Arial" w:eastAsia="Arial" w:hAnsi="Arial"/>
          <w:color w:val="333333"/>
          <w:sz w:val="20"/>
          <w:szCs w:val="20"/>
        </w:rPr>
        <w:t xml:space="preserve">Screenshots updated in docs/assets/screenshots/ if UI changed</w:t>
      </w:r>
    </w:p>
    <w:p>
      <w:pPr>
        <w:pStyle w:val="ListParagraph"/>
        <w:numPr>
          <w:ilvl w:val="0"/>
          <w:numId w:val="3"/>
        </w:numPr>
        <w:spacing w:after="80" w:line="276"/>
      </w:pPr>
      <w:r>
        <w:rPr>
          <w:rFonts w:ascii="Arial" w:cs="Arial" w:eastAsia="Arial" w:hAnsi="Arial"/>
          <w:color w:val="333333"/>
          <w:sz w:val="20"/>
          <w:szCs w:val="20"/>
        </w:rPr>
        <w:t xml:space="preserve">All API request/response bodies validated with Zod schemas</w:t>
      </w:r>
    </w:p>
    <w:p>
      <w:pPr>
        <w:pStyle w:val="ListParagraph"/>
        <w:numPr>
          <w:ilvl w:val="0"/>
          <w:numId w:val="3"/>
        </w:numPr>
        <w:spacing w:after="80" w:line="276"/>
      </w:pPr>
      <w:r>
        <w:rPr>
          <w:rFonts w:ascii="Arial" w:cs="Arial" w:eastAsia="Arial" w:hAnsi="Arial"/>
          <w:color w:val="333333"/>
          <w:sz w:val="20"/>
          <w:szCs w:val="20"/>
        </w:rPr>
        <w:t xml:space="preserve">All new tenant-scoped tables have RLS policies defined in Prisma migration</w:t>
      </w:r>
    </w:p>
    <w:p>
      <w:pPr>
        <w:pStyle w:val="ListParagraph"/>
        <w:numPr>
          <w:ilvl w:val="0"/>
          <w:numId w:val="3"/>
        </w:numPr>
        <w:spacing w:after="80" w:line="276"/>
      </w:pPr>
      <w:r>
        <w:rPr>
          <w:rFonts w:ascii="Arial" w:cs="Arial" w:eastAsia="Arial" w:hAnsi="Arial"/>
          <w:color w:val="333333"/>
          <w:sz w:val="20"/>
          <w:szCs w:val="20"/>
        </w:rPr>
        <w:t xml:space="preserve">External API responses parsed through Zod .safeParse() with error handling</w:t>
      </w:r>
    </w:p>
    <w:p>
      <w:pPr>
        <w:pStyle w:val="Heading2"/>
        <w:spacing w:after="160" w:before="280"/>
      </w:pPr>
      <w:r>
        <w:rPr>
          <w:rFonts w:ascii="Arial" w:cs="Arial" w:eastAsia="Arial" w:hAnsi="Arial"/>
          <w:b/>
          <w:bCs/>
          <w:color w:val="2E75B6"/>
          <w:sz w:val="26"/>
          <w:szCs w:val="26"/>
        </w:rPr>
        <w:t xml:space="preserve">24.2 Sprint Acceptance</w:t>
      </w:r>
    </w:p>
    <w:p>
      <w:pPr>
        <w:pStyle w:val="ListParagraph"/>
        <w:numPr>
          <w:ilvl w:val="0"/>
          <w:numId w:val="3"/>
        </w:numPr>
        <w:spacing w:after="80" w:line="276"/>
      </w:pPr>
      <w:r>
        <w:rPr>
          <w:rFonts w:ascii="Arial" w:cs="Arial" w:eastAsia="Arial" w:hAnsi="Arial"/>
          <w:color w:val="333333"/>
          <w:sz w:val="20"/>
          <w:szCs w:val="20"/>
        </w:rPr>
        <w:t xml:space="preserve">All user stories in the sprint meet Definition of Done</w:t>
      </w:r>
    </w:p>
    <w:p>
      <w:pPr>
        <w:pStyle w:val="ListParagraph"/>
        <w:numPr>
          <w:ilvl w:val="0"/>
          <w:numId w:val="3"/>
        </w:numPr>
        <w:spacing w:after="80" w:line="276"/>
      </w:pPr>
      <w:r>
        <w:rPr>
          <w:rFonts w:ascii="Arial" w:cs="Arial" w:eastAsia="Arial" w:hAnsi="Arial"/>
          <w:color w:val="333333"/>
          <w:sz w:val="20"/>
          <w:szCs w:val="20"/>
        </w:rPr>
        <w:t xml:space="preserve">make test passes (health + queue smoke test)</w:t>
      </w:r>
    </w:p>
    <w:p>
      <w:pPr>
        <w:pStyle w:val="ListParagraph"/>
        <w:numPr>
          <w:ilvl w:val="0"/>
          <w:numId w:val="3"/>
        </w:numPr>
        <w:spacing w:after="80" w:line="276"/>
      </w:pPr>
      <w:r>
        <w:rPr>
          <w:rFonts w:ascii="Arial" w:cs="Arial" w:eastAsia="Arial" w:hAnsi="Arial"/>
          <w:color w:val="333333"/>
          <w:sz w:val="20"/>
          <w:szCs w:val="20"/>
        </w:rPr>
        <w:t xml:space="preserve">make up produces a working dev environment from clean state</w:t>
      </w:r>
    </w:p>
    <w:p>
      <w:pPr>
        <w:pStyle w:val="ListParagraph"/>
        <w:numPr>
          <w:ilvl w:val="0"/>
          <w:numId w:val="3"/>
        </w:numPr>
        <w:spacing w:after="80" w:line="276"/>
      </w:pPr>
      <w:r>
        <w:rPr>
          <w:rFonts w:ascii="Arial" w:cs="Arial" w:eastAsia="Arial" w:hAnsi="Arial"/>
          <w:color w:val="333333"/>
          <w:sz w:val="20"/>
          <w:szCs w:val="20"/>
        </w:rPr>
        <w:t xml:space="preserve">No critical or high severity security findings in dependency audit</w:t>
      </w:r>
    </w:p>
    <w:p>
      <w:pPr>
        <w:pStyle w:val="ListParagraph"/>
        <w:numPr>
          <w:ilvl w:val="0"/>
          <w:numId w:val="3"/>
        </w:numPr>
        <w:spacing w:after="80" w:line="276"/>
      </w:pPr>
      <w:r>
        <w:rPr>
          <w:rFonts w:ascii="Arial" w:cs="Arial" w:eastAsia="Arial" w:hAnsi="Arial"/>
          <w:color w:val="333333"/>
          <w:sz w:val="20"/>
          <w:szCs w:val="20"/>
        </w:rPr>
        <w:t xml:space="preserve">Product owner (Jason) has reviewed and approved the demo</w:t>
      </w:r>
    </w:p>
    <w:p>
      <w:r>
        <w:br w:type="page"/>
      </w:r>
    </w:p>
    <w:p>
      <w:pPr>
        <w:pStyle w:val="Heading1"/>
        <w:spacing w:after="200" w:before="360"/>
      </w:pPr>
      <w:r>
        <w:rPr>
          <w:rFonts w:ascii="Arial" w:cs="Arial" w:eastAsia="Arial" w:hAnsi="Arial"/>
          <w:b/>
          <w:bCs/>
          <w:color w:val="1B365D"/>
          <w:sz w:val="32"/>
          <w:szCs w:val="32"/>
        </w:rPr>
        <w:t xml:space="preserve">25. Technical Constraints &amp; Decisions</w:t>
      </w:r>
    </w:p>
    <w:p>
      <w:pPr>
        <w:pStyle w:val="Heading2"/>
        <w:spacing w:after="160" w:before="280"/>
      </w:pPr>
      <w:r>
        <w:rPr>
          <w:rFonts w:ascii="Arial" w:cs="Arial" w:eastAsia="Arial" w:hAnsi="Arial"/>
          <w:b/>
          <w:bCs/>
          <w:color w:val="2E75B6"/>
          <w:sz w:val="26"/>
          <w:szCs w:val="26"/>
        </w:rPr>
        <w:t xml:space="preserve">25.1 Architecture Decisions</w:t>
      </w:r>
    </w:p>
    <w:p>
      <w:pPr>
        <w:pStyle w:val="ListParagraph"/>
        <w:numPr>
          <w:ilvl w:val="0"/>
          <w:numId w:val="2"/>
        </w:numPr>
        <w:spacing w:after="80" w:line="276"/>
      </w:pPr>
      <w:r>
        <w:rPr>
          <w:rFonts w:ascii="Arial" w:cs="Arial" w:eastAsia="Arial" w:hAnsi="Arial"/>
          <w:color w:val="333333"/>
          <w:sz w:val="20"/>
          <w:szCs w:val="20"/>
        </w:rPr>
        <w:t xml:space="preserve">Queue-driven: BullMQ chosen for Redis backing, built-in retry logic, and TypeScript-native support</w:t>
      </w:r>
    </w:p>
    <w:p>
      <w:pPr>
        <w:pStyle w:val="ListParagraph"/>
        <w:numPr>
          <w:ilvl w:val="0"/>
          <w:numId w:val="2"/>
        </w:numPr>
        <w:spacing w:after="80" w:line="276"/>
      </w:pPr>
      <w:r>
        <w:rPr>
          <w:rFonts w:ascii="Arial" w:cs="Arial" w:eastAsia="Arial" w:hAnsi="Arial"/>
          <w:color w:val="333333"/>
          <w:sz w:val="20"/>
          <w:szCs w:val="20"/>
        </w:rPr>
        <w:t xml:space="preserve">Fastify over Express: chosen for performance (2x throughput) and schema-first validation</w:t>
      </w:r>
    </w:p>
    <w:p>
      <w:pPr>
        <w:pStyle w:val="ListParagraph"/>
        <w:numPr>
          <w:ilvl w:val="0"/>
          <w:numId w:val="2"/>
        </w:numPr>
        <w:spacing w:after="80" w:line="276"/>
      </w:pPr>
      <w:r>
        <w:rPr>
          <w:rFonts w:ascii="Arial" w:cs="Arial" w:eastAsia="Arial" w:hAnsi="Arial"/>
          <w:color w:val="333333"/>
          <w:sz w:val="20"/>
          <w:szCs w:val="20"/>
        </w:rPr>
        <w:t xml:space="preserve">Prisma ORM: chosen for type-safe database access, migration management, and developer ergonomics</w:t>
      </w:r>
    </w:p>
    <w:p>
      <w:pPr>
        <w:pStyle w:val="ListParagraph"/>
        <w:numPr>
          <w:ilvl w:val="0"/>
          <w:numId w:val="2"/>
        </w:numPr>
        <w:spacing w:after="80" w:line="276"/>
      </w:pPr>
      <w:r>
        <w:rPr>
          <w:rFonts w:ascii="Arial" w:cs="Arial" w:eastAsia="Arial" w:hAnsi="Arial"/>
          <w:color w:val="333333"/>
          <w:sz w:val="20"/>
          <w:szCs w:val="20"/>
        </w:rPr>
        <w:t xml:space="preserve">Turborepo: chosen for build caching and parallel task execution in the monorepo</w:t>
      </w:r>
    </w:p>
    <w:p>
      <w:pPr>
        <w:pStyle w:val="ListParagraph"/>
        <w:numPr>
          <w:ilvl w:val="0"/>
          <w:numId w:val="2"/>
        </w:numPr>
        <w:spacing w:after="80" w:line="276"/>
      </w:pPr>
      <w:r>
        <w:rPr>
          <w:rFonts w:ascii="Arial" w:cs="Arial" w:eastAsia="Arial" w:hAnsi="Arial"/>
          <w:color w:val="333333"/>
          <w:sz w:val="20"/>
          <w:szCs w:val="20"/>
        </w:rPr>
        <w:t xml:space="preserve">Next.js: chosen for the web UI to leverage SSR, API routes, and the React ecosystem</w:t>
      </w:r>
    </w:p>
    <w:p>
      <w:pPr>
        <w:pStyle w:val="ListParagraph"/>
        <w:numPr>
          <w:ilvl w:val="0"/>
          <w:numId w:val="2"/>
        </w:numPr>
        <w:spacing w:after="80" w:line="276"/>
      </w:pPr>
      <w:r>
        <w:rPr>
          <w:rFonts w:ascii="Arial" w:cs="Arial" w:eastAsia="Arial" w:hAnsi="Arial"/>
          <w:color w:val="333333"/>
          <w:sz w:val="20"/>
          <w:szCs w:val="20"/>
        </w:rPr>
        <w:t xml:space="preserve">PostgreSQL RLS: Row-Level Security policies on all tenant-scoped tables as the database-level safety net for multi-tenancy isolation, supplementing application-level Prisma middleware</w:t>
      </w:r>
    </w:p>
    <w:p>
      <w:pPr>
        <w:pStyle w:val="Heading2"/>
        <w:spacing w:after="160" w:before="280"/>
      </w:pPr>
      <w:r>
        <w:rPr>
          <w:rFonts w:ascii="Arial" w:cs="Arial" w:eastAsia="Arial" w:hAnsi="Arial"/>
          <w:b/>
          <w:bCs/>
          <w:color w:val="2E75B6"/>
          <w:sz w:val="26"/>
          <w:szCs w:val="26"/>
        </w:rPr>
        <w:t xml:space="preserve">25.2 UI Component Stack (MANDATORY for AI Agents)</w:t>
      </w:r>
    </w:p>
    <w:p>
      <w:pPr>
        <w:spacing w:after="120" w:line="276"/>
      </w:pPr>
      <w:r>
        <w:rPr>
          <w:rFonts w:ascii="Arial" w:cs="Arial" w:eastAsia="Arial" w:hAnsi="Arial"/>
          <w:color w:val="333333"/>
          <w:sz w:val="20"/>
          <w:szCs w:val="20"/>
        </w:rPr>
        <w:t xml:space="preserve">AI coding agents MUST use the following UI stack for all interface components. This prevents inconsistent styling choices and hallucinated CSS modules:</w:t>
      </w:r>
    </w:p>
    <w:p>
      <w:pPr>
        <w:pStyle w:val="ListParagraph"/>
        <w:numPr>
          <w:ilvl w:val="0"/>
          <w:numId w:val="2"/>
        </w:numPr>
        <w:spacing w:after="80" w:line="276"/>
      </w:pPr>
      <w:r>
        <w:rPr>
          <w:rFonts w:ascii="Arial" w:cs="Arial" w:eastAsia="Arial" w:hAnsi="Arial"/>
          <w:color w:val="333333"/>
          <w:sz w:val="20"/>
          <w:szCs w:val="20"/>
        </w:rPr>
        <w:t xml:space="preserve">Styling: Tailwind CSS for all utility-class-based styling. No raw CSS modules, no styled-components, no inline style objects.</w:t>
      </w:r>
    </w:p>
    <w:p>
      <w:pPr>
        <w:pStyle w:val="ListParagraph"/>
        <w:numPr>
          <w:ilvl w:val="0"/>
          <w:numId w:val="2"/>
        </w:numPr>
        <w:spacing w:after="80" w:line="276"/>
      </w:pPr>
      <w:r>
        <w:rPr>
          <w:rFonts w:ascii="Arial" w:cs="Arial" w:eastAsia="Arial" w:hAnsi="Arial"/>
          <w:color w:val="333333"/>
          <w:sz w:val="20"/>
          <w:szCs w:val="20"/>
        </w:rPr>
        <w:t xml:space="preserve">Components: shadcn/ui as the component library (built on Radix UI primitives). Use shadcn components for buttons, dialogs, tables, forms, dropdowns, toasts, and navigation.</w:t>
      </w:r>
    </w:p>
    <w:p>
      <w:pPr>
        <w:pStyle w:val="ListParagraph"/>
        <w:numPr>
          <w:ilvl w:val="0"/>
          <w:numId w:val="2"/>
        </w:numPr>
        <w:spacing w:after="80" w:line="276"/>
      </w:pPr>
      <w:r>
        <w:rPr>
          <w:rFonts w:ascii="Arial" w:cs="Arial" w:eastAsia="Arial" w:hAnsi="Arial"/>
          <w:color w:val="333333"/>
          <w:sz w:val="20"/>
          <w:szCs w:val="20"/>
        </w:rPr>
        <w:t xml:space="preserve">Icons: Lucide React for all iconography. No mixing icon libraries.</w:t>
      </w:r>
    </w:p>
    <w:p>
      <w:pPr>
        <w:pStyle w:val="ListParagraph"/>
        <w:numPr>
          <w:ilvl w:val="0"/>
          <w:numId w:val="2"/>
        </w:numPr>
        <w:spacing w:after="80" w:line="276"/>
      </w:pPr>
      <w:r>
        <w:rPr>
          <w:rFonts w:ascii="Arial" w:cs="Arial" w:eastAsia="Arial" w:hAnsi="Arial"/>
          <w:color w:val="333333"/>
          <w:sz w:val="20"/>
          <w:szCs w:val="20"/>
        </w:rPr>
        <w:t xml:space="preserve">Charts: Recharts for dashboard visualisations (line, bar, area, pie). Consistent across all views.</w:t>
      </w:r>
    </w:p>
    <w:p>
      <w:pPr>
        <w:pStyle w:val="ListParagraph"/>
        <w:numPr>
          <w:ilvl w:val="0"/>
          <w:numId w:val="2"/>
        </w:numPr>
        <w:spacing w:after="80" w:line="276"/>
      </w:pPr>
      <w:r>
        <w:rPr>
          <w:rFonts w:ascii="Arial" w:cs="Arial" w:eastAsia="Arial" w:hAnsi="Arial"/>
          <w:color w:val="333333"/>
          <w:sz w:val="20"/>
          <w:szCs w:val="20"/>
        </w:rPr>
        <w:t xml:space="preserve">Forms: React Hook Form with Zod resolvers for all form validation.</w:t>
      </w:r>
    </w:p>
    <w:p>
      <w:pPr>
        <w:pStyle w:val="ListParagraph"/>
        <w:numPr>
          <w:ilvl w:val="0"/>
          <w:numId w:val="2"/>
        </w:numPr>
        <w:spacing w:after="80" w:line="276"/>
      </w:pPr>
      <w:r>
        <w:rPr>
          <w:rFonts w:ascii="Arial" w:cs="Arial" w:eastAsia="Arial" w:hAnsi="Arial"/>
          <w:color w:val="333333"/>
          <w:sz w:val="20"/>
          <w:szCs w:val="20"/>
        </w:rPr>
        <w:t xml:space="preserve">Dark mode: Use Tailwind dark: variants with next-themes for theme toggling (US-OPS.04).</w:t>
      </w:r>
    </w:p>
    <w:p>
      <w:pPr>
        <w:pStyle w:val="Heading2"/>
        <w:spacing w:after="160" w:before="280"/>
      </w:pPr>
      <w:r>
        <w:rPr>
          <w:rFonts w:ascii="Arial" w:cs="Arial" w:eastAsia="Arial" w:hAnsi="Arial"/>
          <w:b/>
          <w:bCs/>
          <w:color w:val="2E75B6"/>
          <w:sz w:val="26"/>
          <w:szCs w:val="26"/>
        </w:rPr>
        <w:t xml:space="preserve">25.3 Schema Validation (MANDATORY)</w:t>
      </w:r>
    </w:p>
    <w:p>
      <w:pPr>
        <w:spacing w:after="120" w:line="276"/>
      </w:pPr>
      <w:r>
        <w:rPr>
          <w:rFonts w:ascii="Arial" w:cs="Arial" w:eastAsia="Arial" w:hAnsi="Arial"/>
          <w:color w:val="333333"/>
          <w:sz w:val="20"/>
          <w:szCs w:val="20"/>
        </w:rPr>
        <w:t xml:space="preserve">AI coding agents MUST use Zod for ALL of the following. This is non-negotiable — AI agents are unreliable at handling edge-case nulls without strict schemas:</w:t>
      </w:r>
    </w:p>
    <w:p>
      <w:pPr>
        <w:pStyle w:val="ListParagraph"/>
        <w:numPr>
          <w:ilvl w:val="0"/>
          <w:numId w:val="2"/>
        </w:numPr>
        <w:spacing w:after="80" w:line="276"/>
      </w:pPr>
      <w:r>
        <w:rPr>
          <w:rFonts w:ascii="Arial" w:cs="Arial" w:eastAsia="Arial" w:hAnsi="Arial"/>
          <w:color w:val="333333"/>
          <w:sz w:val="20"/>
          <w:szCs w:val="20"/>
        </w:rPr>
        <w:t xml:space="preserve">Fastify API request body validation: Every POST/PATCH endpoint must define a Zod schema. Use fastify-type-provider-zod for Fastify integration.</w:t>
      </w:r>
    </w:p>
    <w:p>
      <w:pPr>
        <w:pStyle w:val="ListParagraph"/>
        <w:numPr>
          <w:ilvl w:val="0"/>
          <w:numId w:val="2"/>
        </w:numPr>
        <w:spacing w:after="80" w:line="276"/>
      </w:pPr>
      <w:r>
        <w:rPr>
          <w:rFonts w:ascii="Arial" w:cs="Arial" w:eastAsia="Arial" w:hAnsi="Arial"/>
          <w:color w:val="333333"/>
          <w:sz w:val="20"/>
          <w:szCs w:val="20"/>
        </w:rPr>
        <w:t xml:space="preserve">Fastify API response validation: Response schemas ensure the API contract is enforced even when Prisma returns unexpected shapes.</w:t>
      </w:r>
    </w:p>
    <w:p>
      <w:pPr>
        <w:pStyle w:val="ListParagraph"/>
        <w:numPr>
          <w:ilvl w:val="0"/>
          <w:numId w:val="2"/>
        </w:numPr>
        <w:spacing w:after="80" w:line="276"/>
      </w:pPr>
      <w:r>
        <w:rPr>
          <w:rFonts w:ascii="Arial" w:cs="Arial" w:eastAsia="Arial" w:hAnsi="Arial"/>
          <w:color w:val="333333"/>
          <w:sz w:val="20"/>
          <w:szCs w:val="20"/>
        </w:rPr>
        <w:t xml:space="preserve">External API response parsing: EPSS CSV rows, CISA KEV JSON, NVD API responses, PSA/RMM API responses must all be parsed through Zod schemas with .safeParse() to handle malformed data gracefully.</w:t>
      </w:r>
    </w:p>
    <w:p>
      <w:pPr>
        <w:pStyle w:val="ListParagraph"/>
        <w:numPr>
          <w:ilvl w:val="0"/>
          <w:numId w:val="2"/>
        </w:numPr>
        <w:spacing w:after="80" w:line="276"/>
      </w:pPr>
      <w:r>
        <w:rPr>
          <w:rFonts w:ascii="Arial" w:cs="Arial" w:eastAsia="Arial" w:hAnsi="Arial"/>
          <w:color w:val="333333"/>
          <w:sz w:val="20"/>
          <w:szCs w:val="20"/>
        </w:rPr>
        <w:t xml:space="preserve">Environment variable validation: Use Zod to validate all env vars at startup (apps/api/src/config.ts). Fail fast if required vars are missing.</w:t>
      </w:r>
    </w:p>
    <w:p>
      <w:pPr>
        <w:pStyle w:val="ListParagraph"/>
        <w:numPr>
          <w:ilvl w:val="0"/>
          <w:numId w:val="2"/>
        </w:numPr>
        <w:spacing w:after="80" w:line="276"/>
      </w:pPr>
      <w:r>
        <w:rPr>
          <w:rFonts w:ascii="Arial" w:cs="Arial" w:eastAsia="Arial" w:hAnsi="Arial"/>
          <w:color w:val="333333"/>
          <w:sz w:val="20"/>
          <w:szCs w:val="20"/>
        </w:rPr>
        <w:t xml:space="preserve">Webhook payload validation: Both incoming (from PSA callbacks) and outgoing (to subscriber endpoints) webhook payloads must conform to versioned Zod schemas.</w:t>
      </w:r>
    </w:p>
    <w:p>
      <w:pPr>
        <w:pStyle w:val="Heading2"/>
        <w:spacing w:after="160" w:before="280"/>
      </w:pPr>
      <w:r>
        <w:rPr>
          <w:rFonts w:ascii="Arial" w:cs="Arial" w:eastAsia="Arial" w:hAnsi="Arial"/>
          <w:b/>
          <w:bCs/>
          <w:color w:val="2E75B6"/>
          <w:sz w:val="26"/>
          <w:szCs w:val="26"/>
        </w:rPr>
        <w:t xml:space="preserve">25.4 Constraints for Agents</w:t>
      </w:r>
    </w:p>
    <w:p>
      <w:pPr>
        <w:pStyle w:val="ListParagraph"/>
        <w:numPr>
          <w:ilvl w:val="0"/>
          <w:numId w:val="2"/>
        </w:numPr>
        <w:spacing w:after="80" w:line="276"/>
      </w:pPr>
      <w:r>
        <w:rPr>
          <w:rFonts w:ascii="Arial" w:cs="Arial" w:eastAsia="Arial" w:hAnsi="Arial"/>
          <w:color w:val="333333"/>
          <w:sz w:val="20"/>
          <w:szCs w:val="20"/>
        </w:rPr>
        <w:t xml:space="preserve">Phase 9 agents MUST be written in Go (cross-compilation, small binary, no runtime dependency)</w:t>
      </w:r>
    </w:p>
    <w:p>
      <w:pPr>
        <w:pStyle w:val="ListParagraph"/>
        <w:numPr>
          <w:ilvl w:val="0"/>
          <w:numId w:val="2"/>
        </w:numPr>
        <w:spacing w:after="80" w:line="276"/>
      </w:pPr>
      <w:r>
        <w:rPr>
          <w:rFonts w:ascii="Arial" w:cs="Arial" w:eastAsia="Arial" w:hAnsi="Arial"/>
          <w:color w:val="333333"/>
          <w:sz w:val="20"/>
          <w:szCs w:val="20"/>
        </w:rPr>
        <w:t xml:space="preserve">Go agents MUST be compiled for all six targets: linux/amd64, linux/arm64, darwin/amd64, darwin/arm64, windows/amd64, windows/arm64. Use GOOS and GOARCH environment variables in the CI build.</w:t>
      </w:r>
    </w:p>
    <w:p>
      <w:pPr>
        <w:pStyle w:val="ListParagraph"/>
        <w:numPr>
          <w:ilvl w:val="0"/>
          <w:numId w:val="2"/>
        </w:numPr>
        <w:spacing w:after="80" w:line="276"/>
      </w:pPr>
      <w:r>
        <w:rPr>
          <w:rFonts w:ascii="Arial" w:cs="Arial" w:eastAsia="Arial" w:hAnsi="Arial"/>
          <w:color w:val="333333"/>
          <w:sz w:val="20"/>
          <w:szCs w:val="20"/>
        </w:rPr>
        <w:t xml:space="preserve">Agent to server communication MUST use mTLS (mutual TLS) with certificate pinning</w:t>
      </w:r>
    </w:p>
    <w:p>
      <w:pPr>
        <w:pStyle w:val="ListParagraph"/>
        <w:numPr>
          <w:ilvl w:val="0"/>
          <w:numId w:val="2"/>
        </w:numPr>
        <w:spacing w:after="80" w:line="276"/>
      </w:pPr>
      <w:r>
        <w:rPr>
          <w:rFonts w:ascii="Arial" w:cs="Arial" w:eastAsia="Arial" w:hAnsi="Arial"/>
          <w:color w:val="333333"/>
          <w:sz w:val="20"/>
          <w:szCs w:val="20"/>
        </w:rPr>
        <w:t xml:space="preserve">eBPF is Linux-only; Windows uses ETW; macOS uses ESF. Each platform has a separate collection strategy</w:t>
      </w:r>
    </w:p>
    <w:p>
      <w:pPr>
        <w:pStyle w:val="ListParagraph"/>
        <w:numPr>
          <w:ilvl w:val="0"/>
          <w:numId w:val="2"/>
        </w:numPr>
        <w:spacing w:after="80" w:line="276"/>
      </w:pPr>
      <w:r>
        <w:rPr>
          <w:rFonts w:ascii="Arial" w:cs="Arial" w:eastAsia="Arial" w:hAnsi="Arial"/>
          <w:color w:val="333333"/>
          <w:sz w:val="20"/>
          <w:szCs w:val="20"/>
        </w:rPr>
        <w:t xml:space="preserve">Agents must have a maximum memory footprint of 50MB and CPU usage under 2% average</w:t>
      </w:r>
    </w:p>
    <w:p>
      <w:pPr>
        <w:pStyle w:val="Heading2"/>
        <w:spacing w:after="160" w:before="280"/>
      </w:pPr>
      <w:r>
        <w:rPr>
          <w:rFonts w:ascii="Arial" w:cs="Arial" w:eastAsia="Arial" w:hAnsi="Arial"/>
          <w:b/>
          <w:bCs/>
          <w:color w:val="2E75B6"/>
          <w:sz w:val="26"/>
          <w:szCs w:val="26"/>
        </w:rPr>
        <w:t xml:space="preserve">25.5 Intelligence Enrichment Constraints</w:t>
      </w:r>
    </w:p>
    <w:p>
      <w:pPr>
        <w:pStyle w:val="ListParagraph"/>
        <w:numPr>
          <w:ilvl w:val="0"/>
          <w:numId w:val="2"/>
        </w:numPr>
        <w:spacing w:after="80" w:line="276"/>
      </w:pPr>
      <w:r>
        <w:rPr>
          <w:rFonts w:ascii="Arial" w:cs="Arial" w:eastAsia="Arial" w:hAnsi="Arial"/>
          <w:color w:val="333333"/>
          <w:sz w:val="20"/>
          <w:szCs w:val="20"/>
        </w:rPr>
        <w:t xml:space="preserve">EPSS scores must be fetched daily from FIRST.org API and cached locally in PostgreSQL</w:t>
      </w:r>
    </w:p>
    <w:p>
      <w:pPr>
        <w:pStyle w:val="ListParagraph"/>
        <w:numPr>
          <w:ilvl w:val="0"/>
          <w:numId w:val="2"/>
        </w:numPr>
        <w:spacing w:after="80" w:line="276"/>
      </w:pPr>
      <w:r>
        <w:rPr>
          <w:rFonts w:ascii="Arial" w:cs="Arial" w:eastAsia="Arial" w:hAnsi="Arial"/>
          <w:color w:val="333333"/>
          <w:sz w:val="20"/>
          <w:szCs w:val="20"/>
        </w:rPr>
        <w:t xml:space="preserve">CISA KEV catalog must be synced daily via the official JSON feed</w:t>
      </w:r>
    </w:p>
    <w:p>
      <w:pPr>
        <w:pStyle w:val="ListParagraph"/>
        <w:numPr>
          <w:ilvl w:val="0"/>
          <w:numId w:val="2"/>
        </w:numPr>
        <w:spacing w:after="80" w:line="276"/>
      </w:pPr>
      <w:r>
        <w:rPr>
          <w:rFonts w:ascii="Arial" w:cs="Arial" w:eastAsia="Arial" w:hAnsi="Arial"/>
          <w:color w:val="333333"/>
          <w:sz w:val="20"/>
          <w:szCs w:val="20"/>
        </w:rPr>
        <w:t xml:space="preserve">Composite risk score formula must be configurable (weights adjustable per deployment)</w:t>
      </w:r>
    </w:p>
    <w:p>
      <w:pPr>
        <w:pStyle w:val="ListParagraph"/>
        <w:numPr>
          <w:ilvl w:val="0"/>
          <w:numId w:val="2"/>
        </w:numPr>
        <w:spacing w:after="80" w:line="276"/>
      </w:pPr>
      <w:r>
        <w:rPr>
          <w:rFonts w:ascii="Arial" w:cs="Arial" w:eastAsia="Arial" w:hAnsi="Arial"/>
          <w:color w:val="333333"/>
          <w:sz w:val="20"/>
          <w:szCs w:val="20"/>
        </w:rPr>
        <w:t xml:space="preserve">External API failures must not block core vulnerability display (graceful degradation)</w:t>
      </w:r>
    </w:p>
    <w:p>
      <w:pPr>
        <w:pStyle w:val="Heading2"/>
        <w:spacing w:after="160" w:before="280"/>
      </w:pPr>
      <w:r>
        <w:rPr>
          <w:rFonts w:ascii="Arial" w:cs="Arial" w:eastAsia="Arial" w:hAnsi="Arial"/>
          <w:b/>
          <w:bCs/>
          <w:color w:val="2E75B6"/>
          <w:sz w:val="26"/>
          <w:szCs w:val="26"/>
        </w:rPr>
        <w:t xml:space="preserve">25.6 Integration Constraints</w:t>
      </w:r>
    </w:p>
    <w:p>
      <w:pPr>
        <w:pStyle w:val="ListParagraph"/>
        <w:numPr>
          <w:ilvl w:val="0"/>
          <w:numId w:val="2"/>
        </w:numPr>
        <w:spacing w:after="80" w:line="276"/>
      </w:pPr>
      <w:r>
        <w:rPr>
          <w:rFonts w:ascii="Arial" w:cs="Arial" w:eastAsia="Arial" w:hAnsi="Arial"/>
          <w:color w:val="333333"/>
          <w:sz w:val="20"/>
          <w:szCs w:val="20"/>
        </w:rPr>
        <w:t xml:space="preserve">PSA integrations must use official REST APIs (no screen scraping or unofficial endpoints)</w:t>
      </w:r>
    </w:p>
    <w:p>
      <w:pPr>
        <w:pStyle w:val="ListParagraph"/>
        <w:numPr>
          <w:ilvl w:val="0"/>
          <w:numId w:val="2"/>
        </w:numPr>
        <w:spacing w:after="80" w:line="276"/>
      </w:pPr>
      <w:r>
        <w:rPr>
          <w:rFonts w:ascii="Arial" w:cs="Arial" w:eastAsia="Arial" w:hAnsi="Arial"/>
          <w:color w:val="333333"/>
          <w:sz w:val="20"/>
          <w:szCs w:val="20"/>
        </w:rPr>
        <w:t xml:space="preserve">Webhook payloads must follow a documented JSON schema with versioning</w:t>
      </w:r>
    </w:p>
    <w:p>
      <w:pPr>
        <w:pStyle w:val="ListParagraph"/>
        <w:numPr>
          <w:ilvl w:val="0"/>
          <w:numId w:val="2"/>
        </w:numPr>
        <w:spacing w:after="80" w:line="276"/>
      </w:pPr>
      <w:r>
        <w:rPr>
          <w:rFonts w:ascii="Arial" w:cs="Arial" w:eastAsia="Arial" w:hAnsi="Arial"/>
          <w:color w:val="333333"/>
          <w:sz w:val="20"/>
          <w:szCs w:val="20"/>
        </w:rPr>
        <w:t xml:space="preserve">SIEM forwarding must support both CEF and raw JSON over syslog (TCP/UDP)</w:t>
      </w:r>
    </w:p>
    <w:p>
      <w:pPr>
        <w:pStyle w:val="ListParagraph"/>
        <w:numPr>
          <w:ilvl w:val="0"/>
          <w:numId w:val="2"/>
        </w:numPr>
        <w:spacing w:after="80" w:line="276"/>
      </w:pPr>
      <w:r>
        <w:rPr>
          <w:rFonts w:ascii="Arial" w:cs="Arial" w:eastAsia="Arial" w:hAnsi="Arial"/>
          <w:color w:val="333333"/>
          <w:sz w:val="20"/>
          <w:szCs w:val="20"/>
        </w:rPr>
        <w:t xml:space="preserve">All integrations must be configurable per-project (not global-only)</w:t>
      </w:r>
    </w:p>
    <w:p>
      <w:pPr>
        <w:pStyle w:val="Heading2"/>
        <w:spacing w:after="160" w:before="280"/>
      </w:pPr>
      <w:r>
        <w:rPr>
          <w:rFonts w:ascii="Arial" w:cs="Arial" w:eastAsia="Arial" w:hAnsi="Arial"/>
          <w:b/>
          <w:bCs/>
          <w:color w:val="2E75B6"/>
          <w:sz w:val="26"/>
          <w:szCs w:val="26"/>
        </w:rPr>
        <w:t xml:space="preserve">25.7 Repository Conventions</w:t>
      </w:r>
    </w:p>
    <w:p>
      <w:pPr>
        <w:pStyle w:val="ListParagraph"/>
        <w:numPr>
          <w:ilvl w:val="0"/>
          <w:numId w:val="2"/>
        </w:numPr>
        <w:spacing w:after="80" w:line="276"/>
      </w:pPr>
      <w:r>
        <w:rPr>
          <w:rFonts w:ascii="Arial" w:cs="Arial" w:eastAsia="Arial" w:hAnsi="Arial"/>
          <w:color w:val="333333"/>
          <w:sz w:val="20"/>
          <w:szCs w:val="20"/>
        </w:rPr>
        <w:t xml:space="preserve">All code is TypeScript (strict mode) unless platform-specific (Go for agents, Python for scripts)</w:t>
      </w:r>
    </w:p>
    <w:p>
      <w:pPr>
        <w:pStyle w:val="ListParagraph"/>
        <w:numPr>
          <w:ilvl w:val="0"/>
          <w:numId w:val="2"/>
        </w:numPr>
        <w:spacing w:after="80" w:line="276"/>
      </w:pPr>
      <w:r>
        <w:rPr>
          <w:rFonts w:ascii="Arial" w:cs="Arial" w:eastAsia="Arial" w:hAnsi="Arial"/>
          <w:color w:val="333333"/>
          <w:sz w:val="20"/>
          <w:szCs w:val="20"/>
        </w:rPr>
        <w:t xml:space="preserve">Prisma migrations are the source of truth for the database schema</w:t>
      </w:r>
    </w:p>
    <w:p>
      <w:pPr>
        <w:pStyle w:val="ListParagraph"/>
        <w:numPr>
          <w:ilvl w:val="0"/>
          <w:numId w:val="2"/>
        </w:numPr>
        <w:spacing w:after="80" w:line="276"/>
      </w:pPr>
      <w:r>
        <w:rPr>
          <w:rFonts w:ascii="Arial" w:cs="Arial" w:eastAsia="Arial" w:hAnsi="Arial"/>
          <w:color w:val="333333"/>
          <w:sz w:val="20"/>
          <w:szCs w:val="20"/>
        </w:rPr>
        <w:t xml:space="preserve">Docker Compose is the primary deployment method (Tier 1 and Tier 2). Kubernetes manifests in k8s/ are optional for Tier 3.</w:t>
      </w:r>
    </w:p>
    <w:p>
      <w:pPr>
        <w:pStyle w:val="ListParagraph"/>
        <w:numPr>
          <w:ilvl w:val="0"/>
          <w:numId w:val="2"/>
        </w:numPr>
        <w:spacing w:after="80" w:line="276"/>
      </w:pPr>
      <w:r>
        <w:rPr>
          <w:rFonts w:ascii="Arial" w:cs="Arial" w:eastAsia="Arial" w:hAnsi="Arial"/>
          <w:color w:val="333333"/>
          <w:sz w:val="20"/>
          <w:szCs w:val="20"/>
        </w:rPr>
        <w:t xml:space="preserve">All Dockerfiles MUST use multi-arch base images (node:20-slim, not node:20-slim-amd64). CI builds via docker buildx for linux/amd64 + linux/arm64.</w:t>
      </w:r>
    </w:p>
    <w:p>
      <w:pPr>
        <w:pStyle w:val="ListParagraph"/>
        <w:numPr>
          <w:ilvl w:val="0"/>
          <w:numId w:val="2"/>
        </w:numPr>
        <w:spacing w:after="80" w:line="276"/>
      </w:pPr>
      <w:r>
        <w:rPr>
          <w:rFonts w:ascii="Arial" w:cs="Arial" w:eastAsia="Arial" w:hAnsi="Arial"/>
          <w:color w:val="333333"/>
          <w:sz w:val="20"/>
          <w:szCs w:val="20"/>
        </w:rPr>
        <w:t xml:space="preserve">Environment configuration via .env files (not committed) and Docker environment variables</w:t>
      </w:r>
    </w:p>
    <w:p>
      <w:pPr>
        <w:pStyle w:val="ListParagraph"/>
        <w:numPr>
          <w:ilvl w:val="0"/>
          <w:numId w:val="2"/>
        </w:numPr>
        <w:spacing w:after="80" w:line="276"/>
      </w:pPr>
      <w:r>
        <w:rPr>
          <w:rFonts w:ascii="Arial" w:cs="Arial" w:eastAsia="Arial" w:hAnsi="Arial"/>
          <w:color w:val="333333"/>
          <w:sz w:val="20"/>
          <w:szCs w:val="20"/>
        </w:rPr>
        <w:t xml:space="preserve">Dev mode: ARMADILLO_DEV_MODE=1 suppresses alert notifications</w:t>
      </w:r>
    </w:p>
    <w:p>
      <w:pPr>
        <w:pStyle w:val="ListParagraph"/>
        <w:numPr>
          <w:ilvl w:val="0"/>
          <w:numId w:val="2"/>
        </w:numPr>
        <w:spacing w:after="80" w:line="276"/>
      </w:pPr>
      <w:r>
        <w:rPr>
          <w:rFonts w:ascii="Arial" w:cs="Arial" w:eastAsia="Arial" w:hAnsi="Arial"/>
          <w:color w:val="333333"/>
          <w:sz w:val="20"/>
          <w:szCs w:val="20"/>
        </w:rPr>
        <w:t xml:space="preserve">macOS development: Docker Desktop (recommended) or Colima with --arch aarch64. Rosetta emulation must NOT be required.</w:t>
      </w:r>
    </w:p>
    <w:p>
      <w:r>
        <w:br w:type="page"/>
      </w:r>
    </w:p>
    <w:p>
      <w:pPr>
        <w:pStyle w:val="Heading1"/>
        <w:spacing w:after="200" w:before="360"/>
      </w:pPr>
      <w:r>
        <w:rPr>
          <w:rFonts w:ascii="Arial" w:cs="Arial" w:eastAsia="Arial" w:hAnsi="Arial"/>
          <w:b/>
          <w:bCs/>
          <w:color w:val="1B365D"/>
          <w:sz w:val="32"/>
          <w:szCs w:val="32"/>
        </w:rPr>
        <w:t xml:space="preserve">26. 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Blast Radius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number of hosts affected by a specific CVE or vulnerability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BullMQ</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Redis-backed message queue for Node.js/TypeScript job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CISA KEV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Known Exploited Vulnerabilities catalog maintained by CISA, listing CVEs confirmed exploited in the wild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CIS Benchmark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Center for Internet Security configuration standards for hardening systems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CIDR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Classless Inter-Domain Routing — notation for IP address ranges (e.g., 192.168.1.0/24)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Composite Score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Single priority number combining CVSS, EPSS, KEV status, blast radius, and exposure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Common Vulnerabilities and Exposures — unique identifier for known security flaws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CVSS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Common Vulnerability Scoring System — severity rating 0–10 based on technical characteristics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eBPF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Extended Berkeley Packet Filter — Linux kernel technology for efficient event tracing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EPSS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Exploit Prediction Scoring System — ML-based probability (0–1) of exploitation within 30 days, maintained by FIRST.org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ESF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Endpoint Security Framework — macOS security event monitoring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Essential Eight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Australian Signals Directorate’s eight priority mitigation strategies for cyber incidents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ETW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Event Tracing for Windows — kernel-level tracing facility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Exploitability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Whether a vulnerability has a known public exploit (not just theoretical CVSS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File Integrity Monitoring — detecting unauthorised changes to files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IOC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Indicator of Compromise — forensic artifacts indicating a security breach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KEDA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Kubernetes Event-Driven Autoscaling — scales pods based on event sources like queue depth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MSP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Managed Service Provider — company providing outsourced IT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mTLS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Mutual TLS — both client and server authenticate via certificates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Nessus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Commercial vulnerability scanner by Tenable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OpenVAS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Open-source vulnerability scanner (Greenbone)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Prisma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TypeScript-first ORM for PostgreSQL with migration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Top-level tenant container in Armadillo — all data is scoped to a project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PSA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Professional Services Automation — ticketing and workflow tools used by MSPs (e.g., ConnectWise, HaloPSA)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QBR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Quarterly Business Review — periodic client meeting to review service performance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Remediation 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Lifecycle state of a vulnerability fix: open, in_progress, resolved, risk_accepted, or false_positive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Row-Level Security — PostgreSQL feature that restricts row visibility based on session context, used for multi-tenant isolation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RBAC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Role-Based Access Control — permission model where users are assigned roles (owner, admin, staff, viewer) per project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RMM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Remote Monitoring and Management — endpoint management tools used by MSPs (e.g., NinjaOne, Datto RMM)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SOAR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Security Orchestration, Automation and Response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SSVC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Stakeholder-Specific Vulnerability Categorization — decision-tree prioritisation by CISA/SEI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STIX/TAXII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Standards for sharing threat intelligence (Structured Threat Information eXpression / Trusted Automated eXchange)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TTR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Time-to-Remediate — metric tracking how long vulnerabilities remain open after detection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Zod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TypeScript-first runtime schema validation library, mandatory for all API and external data validation in Armadillo</w:t>
            </w:r>
          </w:p>
        </w:tc>
      </w:tr>
    </w:tbl>
    <w:p>
      <w:pPr>
        <w:spacing w:before="200"/>
      </w:pPr>
    </w:p>
    <w:p>
      <w:pPr>
        <w:pBdr>
          <w:top w:val="single" w:color="CCCCCC" w:sz="2" w:space="8"/>
        </w:pBdr>
        <w:spacing w:before="360"/>
        <w:jc w:val="center"/>
      </w:pPr>
      <w:r>
        <w:rPr>
          <w:rFonts w:ascii="Arial" w:cs="Arial" w:eastAsia="Arial" w:hAnsi="Arial"/>
          <w:b/>
          <w:bCs/>
          <w:color w:val="1B365D"/>
          <w:sz w:val="20"/>
          <w:szCs w:val="20"/>
        </w:rPr>
        <w:t xml:space="preserve">END OF SPECIFICATION — 63 USER STORIES — 26 SECTIONS — FULL DATA MODEL &amp; ARCHITECTURE</w:t>
      </w:r>
    </w:p>
    <w:p>
      <w:pPr>
        <w:spacing w:before="120"/>
      </w:pPr>
    </w:p>
    <w:p>
      <w:pPr>
        <w:jc w:val="center"/>
      </w:pPr>
      <w:r>
        <w:rPr>
          <w:rFonts w:ascii="Arial" w:cs="Arial" w:eastAsia="Arial" w:hAnsi="Arial"/>
          <w:color w:val="666666"/>
          <w:sz w:val="16"/>
          <w:szCs w:val="16"/>
        </w:rPr>
        <w:t xml:space="preserve">Comans Services Pty Ltd • ABN 46 615 007 862 • Melbourne, Australia</w:t>
      </w:r>
    </w:p>
    <w:p>
      <w:pPr>
        <w:spacing w:before="120"/>
      </w:pPr>
    </w:p>
    <w:p>
      <w:pPr>
        <w:jc w:val="center"/>
      </w:pPr>
      <w:r>
        <w:rPr>
          <w:rFonts w:ascii="Arial" w:cs="Arial" w:eastAsia="Arial" w:hAnsi="Arial"/>
          <w:i/>
          <w:iCs/>
          <w:color w:val="666666"/>
          <w:sz w:val="16"/>
          <w:szCs w:val="16"/>
        </w:rPr>
        <w:t xml:space="preserve">This document is designed to be consumed by AI coding agents (Claude Code, Cursor, etc.) as a complete build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C62828"/>
        <w:sz w:val="14"/>
        <w:szCs w:val="14"/>
      </w:rPr>
      <w:t xml:space="preserve">CONFIDENTIAL</w:t>
    </w:r>
    <w:r>
      <w:rPr>
        <w:rFonts w:ascii="Arial" w:cs="Arial" w:eastAsia="Arial" w:hAnsi="Arial"/>
        <w:sz w:val="14"/>
        <w:szCs w:val="14"/>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B365D"/>
        <w:sz w:val="16"/>
        <w:szCs w:val="16"/>
      </w:rPr>
      <w:t xml:space="preserve">COMANS SERVICES</w:t>
    </w:r>
    <w:r>
      <w:rPr>
        <w:rFonts w:ascii="Arial" w:cs="Arial" w:eastAsia="Arial" w:hAnsi="Arial"/>
        <w:color w:val="666666"/>
        <w:sz w:val="16"/>
        <w:szCs w:val="16"/>
      </w:rPr>
      <w:t xml:space="preserve">  |  Project Armadillo v3  |  Agent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2026-02-28T07:48:50.465Z</dcterms:created>
  <dcterms:modified xsi:type="dcterms:W3CDTF">2026-02-28T07:48:50.468Z</dcterms:modified>
</cp:coreProperties>
</file>

<file path=docProps/custom.xml><?xml version="1.0" encoding="utf-8"?>
<Properties xmlns="http://schemas.openxmlformats.org/officeDocument/2006/custom-properties" xmlns:vt="http://schemas.openxmlformats.org/officeDocument/2006/docPropsVTypes"/>
</file>