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spacing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  <w:lang w:val="en-US" w:eastAsia="zh-CN"/>
        </w:rPr>
        <w:t>《面向对象</w:t>
      </w:r>
      <w:r>
        <w:rPr>
          <w:rFonts w:hint="eastAsia"/>
          <w:b/>
          <w:bCs/>
          <w:sz w:val="32"/>
        </w:rPr>
        <w:t>程序设计</w:t>
      </w:r>
      <w:r>
        <w:rPr>
          <w:rFonts w:hint="eastAsia"/>
          <w:b/>
          <w:bCs/>
          <w:sz w:val="32"/>
          <w:lang w:eastAsia="zh-CN"/>
        </w:rPr>
        <w:t>》</w:t>
      </w:r>
      <w:r>
        <w:rPr>
          <w:rFonts w:hint="eastAsia"/>
          <w:b/>
          <w:bCs/>
          <w:sz w:val="32"/>
        </w:rPr>
        <w:t>课程实验报告</w:t>
      </w:r>
    </w:p>
    <w:p>
      <w:pPr>
        <w:wordWrap w:val="0"/>
        <w:spacing w:line="312" w:lineRule="auto"/>
        <w:ind w:firstLineChars="147" w:firstLine="353"/>
        <w:jc w:val="right"/>
        <w:rPr>
          <w:rFonts w:eastAsia="宋体"/>
          <w:bCs/>
        </w:rPr>
      </w:pPr>
      <w:r>
        <w:rPr>
          <w:rFonts w:hint="eastAsia"/>
          <w:b/>
          <w:bCs/>
        </w:rPr>
        <w:t>实验完成日期</w:t>
      </w:r>
      <w:r>
        <w:rPr>
          <w:rFonts w:hint="eastAsia"/>
          <w:bCs/>
        </w:rPr>
        <w:t>：</w:t>
      </w:r>
      <w:r>
        <w:rPr>
          <w:rFonts w:eastAsia="宋体"/>
          <w:bCs/>
          <w:color w:val="FF0000"/>
          <w:u w:val="single"/>
        </w:rPr>
        <w:t xml:space="preserve"> 2025 </w:t>
      </w:r>
      <w:r>
        <w:rPr>
          <w:rFonts w:eastAsia="宋体" w:hint="eastAsia"/>
          <w:bCs/>
          <w:color w:val="FF0000"/>
        </w:rPr>
        <w:t>-</w:t>
      </w:r>
      <w:r>
        <w:rPr>
          <w:rFonts w:eastAsia="宋体"/>
          <w:bCs/>
          <w:color w:val="FF0000"/>
          <w:u w:val="single"/>
        </w:rPr>
        <w:t xml:space="preserve"> 2 </w:t>
      </w:r>
      <w:r>
        <w:rPr>
          <w:rFonts w:eastAsia="宋体" w:hint="eastAsia"/>
          <w:bCs/>
          <w:color w:val="FF0000"/>
        </w:rPr>
        <w:t>-</w:t>
      </w:r>
      <w:r>
        <w:rPr>
          <w:rFonts w:eastAsia="宋体"/>
          <w:bCs/>
          <w:color w:val="FF0000"/>
          <w:u w:val="single"/>
        </w:rPr>
        <w:t xml:space="preserve"> 21 </w:t>
      </w:r>
    </w:p>
    <w:p>
      <w:pPr>
        <w:rPr>
          <w:b/>
        </w:rPr>
      </w:pPr>
      <w:r>
        <mc:AlternateContent>
          <mc:Choice Requires="wps">
            <w:drawing>
              <wp:anchor distT="0" distB="0" distL="114298" distR="114298" simplePos="0" relativeHeight="27" behindDoc="0" locked="0" layoutInCell="1" hidden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57150</wp:posOffset>
                </wp:positionV>
                <wp:extent cx="6334125" cy="952"/>
                <wp:effectExtent l="0" t="0" r="0" b="0"/>
                <wp:wrapNone/>
                <wp:docPr id="1" name="Line 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34125" cy="952"/>
                        </a:xfrm>
                        <a:prstGeom prst="line"/>
                        <a:noFill/>
                        <a:ln w="28575" cmpd="sng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Line 15 2" o:spid="_x0000_s2" from="-3.6000001pt,4.5pt" to="495.15pt,4.574999pt" filled="f" stroked="t" strokeweight="2.25pt" style="position:absolute;z-index:27;mso-position-horizontal:absolute;mso-position-vertical:absolute;mso-wrap-distance-left:8.999863pt;mso-wrap-distance-right:8.999863pt;">
                <v:stroke color="#000000"/>
              </v:line>
            </w:pict>
          </mc:Fallback>
        </mc:AlternateContent>
      </w:r>
    </w:p>
    <w:tbl>
      <w:tblPr>
        <w:jc w:val="left"/>
        <w:tblInd w:w="0" w:type="dxa"/>
        <w:tblW w:w="9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2694"/>
        <w:gridCol w:w="3247"/>
      </w:tblGrid>
      <w:tr>
        <w:trPr>
          <w:cantSplit/>
          <w:trHeight w:val="80"/>
        </w:trPr>
        <w:tc>
          <w:tcPr>
            <w:tcW w:w="3969" w:type="dxa"/>
            <w:vAlign w:val="center"/>
          </w:tcPr>
          <w:p>
            <w:pPr>
              <w:spacing w:line="312" w:lineRule="auto"/>
              <w:rPr>
                <w:rFonts w:ascii="黑体" w:eastAsia="黑体"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面向对象</w:t>
            </w:r>
            <w:r>
              <w:rPr>
                <w:rFonts w:ascii="宋体" w:hint="eastAsia"/>
                <w:bCs/>
              </w:rPr>
              <w:t>程序设计</w:t>
            </w:r>
          </w:p>
        </w:tc>
        <w:tc>
          <w:tcPr>
            <w:tcW w:w="2694" w:type="dxa"/>
            <w:vAlign w:val="center"/>
          </w:tcPr>
          <w:p>
            <w:pPr>
              <w:spacing w:line="312" w:lineRule="auto"/>
              <w:rPr>
                <w:rFonts w:eastAsia="宋体" w:hint="eastAsia"/>
                <w:b/>
                <w:lang w:eastAsia="zh-CN"/>
              </w:rPr>
            </w:pPr>
            <w:r>
              <w:rPr>
                <w:rFonts w:hint="eastAsia"/>
                <w:b/>
              </w:rPr>
              <w:t>专业：</w:t>
            </w:r>
            <w:r>
              <w:rPr>
                <w:rFonts w:hint="eastAsia"/>
              </w:rPr>
              <w:t>软件工程</w:t>
            </w:r>
          </w:p>
        </w:tc>
        <w:tc>
          <w:tcPr>
            <w:tcW w:w="3247" w:type="dxa"/>
            <w:vAlign w:val="center"/>
          </w:tcPr>
          <w:p>
            <w:pPr>
              <w:spacing w:line="312" w:lineRule="auto"/>
              <w:rPr>
                <w:b/>
              </w:rPr>
            </w:pPr>
            <w:r>
              <w:rPr>
                <w:rFonts w:ascii="宋体" w:hint="eastAsia"/>
                <w:b/>
              </w:rPr>
              <w:t>教学班级：</w:t>
            </w:r>
            <w:r>
              <w:rPr>
                <w:rFonts w:ascii="宋体"/>
                <w:b/>
              </w:rPr>
              <w:t>009</w:t>
            </w:r>
            <w:r>
              <w:rPr>
                <w:rFonts w:ascii="宋体" w:hint="eastAsia"/>
                <w:b/>
              </w:rPr>
              <w:t>班</w:t>
            </w:r>
          </w:p>
        </w:tc>
      </w:tr>
      <w:tr>
        <w:trPr>
          <w:cantSplit/>
          <w:trHeight w:val="534"/>
        </w:trPr>
        <w:tc>
          <w:tcPr>
            <w:tcW w:w="3969" w:type="dxa"/>
            <w:vAlign w:val="center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bCs/>
              </w:rPr>
              <w:t>：韩泽旭</w:t>
            </w:r>
          </w:p>
        </w:tc>
        <w:tc>
          <w:tcPr>
            <w:tcW w:w="2694" w:type="dxa"/>
            <w:vAlign w:val="center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  <w:r>
              <w:rPr>
                <w:bCs/>
              </w:rPr>
              <w:t>2410250044</w:t>
            </w:r>
          </w:p>
        </w:tc>
        <w:tc>
          <w:tcPr>
            <w:tcW w:w="3247" w:type="dxa"/>
            <w:vAlign w:val="center"/>
          </w:tcPr>
          <w:p>
            <w:pPr>
              <w:spacing w:line="312" w:lineRule="auto"/>
              <w:rPr>
                <w:rFonts w:hint="eastAsia"/>
                <w:b/>
              </w:rPr>
            </w:pPr>
            <w:r>
              <w:rPr>
                <w:b/>
              </w:rPr>
              <w:t>指导教师：朱长江</w:t>
            </w:r>
          </w:p>
        </w:tc>
      </w:tr>
      <w:tr>
        <w:trPr>
          <w:cantSplit/>
        </w:trPr>
        <w:tc>
          <w:tcPr>
            <w:tcW w:w="6663" w:type="dxa"/>
            <w:gridSpan w:val="2"/>
            <w:vAlign w:val="center"/>
          </w:tcPr>
          <w:p>
            <w:pPr>
              <w:pStyle w:val="21"/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</w:rPr>
              <w:t>实验</w:t>
            </w:r>
            <w:r>
              <w:rPr>
                <w:rFonts w:hint="eastAsia"/>
              </w:rPr>
              <w:t>1</w:t>
            </w:r>
            <w:r>
              <w:t xml:space="preserve">  </w:t>
            </w:r>
            <w:r>
              <w:rPr>
                <w:rFonts w:hint="eastAsia"/>
              </w:rPr>
              <w:t>熟悉Java开发环境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 xml:space="preserve"> 编写简单程序</w:t>
            </w:r>
          </w:p>
        </w:tc>
        <w:tc>
          <w:tcPr>
            <w:tcW w:w="3247" w:type="dxa"/>
            <w:vAlign w:val="center"/>
          </w:tcPr>
          <w:p>
            <w:pPr>
              <w:pStyle w:val="21"/>
              <w:rPr>
                <w:b/>
              </w:rPr>
            </w:pPr>
            <w:r>
              <w:rPr>
                <w:rFonts w:hint="eastAsia"/>
                <w:b/>
              </w:rPr>
              <w:t>实验学时：2学时</w:t>
            </w:r>
          </w:p>
        </w:tc>
      </w:tr>
    </w:tbl>
    <w:p>
      <w:r>
        <mc:AlternateContent>
          <mc:Choice Requires="wps">
            <w:drawing>
              <wp:anchor distT="0" distB="0" distL="114298" distR="114298" simplePos="0" relativeHeight="25" behindDoc="0" locked="0" layoutInCell="1" hidden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952"/>
                <wp:effectExtent l="0" t="0" r="0" b="0"/>
                <wp:wrapNone/>
                <wp:docPr id="3" name="Line 1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34125" cy="952"/>
                        </a:xfrm>
                        <a:prstGeom prst="line"/>
                        <a:noFill/>
                        <a:ln w="28575" cmpd="sng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Line 14 4" o:spid="_x0000_s4" from="-5.85pt,7.2999997pt" to="492.9pt,7.374999pt" filled="f" stroked="t" strokeweight="2.25pt" style="position:absolute;z-index:25;mso-position-horizontal:absolute;mso-position-vertical:absolute;mso-wrap-distance-left:8.999863pt;mso-wrap-distance-right:8.999863pt;">
                <v:stroke color="#000000"/>
              </v:line>
            </w:pict>
          </mc:Fallback>
        </mc:AlternateConten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firstLineChars="250" w:firstLine="600"/>
        <w:jc w:val="both"/>
        <w:rPr>
          <w:bCs/>
        </w:rPr>
      </w:pPr>
      <w:r>
        <w:rPr>
          <w:rFonts w:hint="eastAsia"/>
          <w:bCs/>
        </w:rPr>
        <w:t>1、了解JDK的安装和安装目录，熟练应用java，javac等命令编译和运行程序。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firstLineChars="250" w:firstLine="600"/>
        <w:jc w:val="both"/>
        <w:rPr>
          <w:bCs/>
        </w:rPr>
      </w:pPr>
      <w:r>
        <w:rPr>
          <w:rFonts w:hint="eastAsia"/>
          <w:bCs/>
        </w:rPr>
        <w:t>2、掌握Java开发环境，Java环境变量的设置。了解所用计算机系统中Java运行环境的基本操作方法，学会独立使用该环境。学会在一种以上的编译环境中运行Java程序，如记事本、EditPlus、Eclipse</w:t>
      </w:r>
      <w:r>
        <w:rPr>
          <w:rFonts w:hint="eastAsia"/>
          <w:bCs/>
          <w:lang w:eastAsia="zh-CN"/>
        </w:rPr>
        <w:t>、</w:t>
      </w:r>
      <w:r>
        <w:rPr>
          <w:rFonts w:hint="eastAsia"/>
          <w:bCs/>
          <w:lang w:val="en-US" w:eastAsia="zh-CN"/>
        </w:rPr>
        <w:t>Idea</w:t>
      </w:r>
      <w:r>
        <w:rPr>
          <w:rFonts w:hint="eastAsia"/>
          <w:bCs/>
        </w:rPr>
        <w:t>等的使用方法。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firstLineChars="250" w:firstLine="600"/>
        <w:rPr>
          <w:bCs/>
        </w:rPr>
      </w:pPr>
      <w:r>
        <w:rPr>
          <w:bCs/>
        </w:rPr>
        <w:t>3</w:t>
      </w:r>
      <w:r>
        <w:rPr>
          <w:rFonts w:hint="eastAsia"/>
          <w:bCs/>
        </w:rPr>
        <w:t>、</w:t>
      </w:r>
      <w:r>
        <w:rPr>
          <w:rFonts w:hint="eastAsia"/>
        </w:rPr>
        <w:t>熟练掌握如何编辑、编译、</w:t>
      </w:r>
      <w:r>
        <w:rPr>
          <w:rFonts w:hint="eastAsia"/>
          <w:lang w:val="en-US" w:eastAsia="zh-CN"/>
        </w:rPr>
        <w:t>链</w:t>
      </w:r>
      <w:r>
        <w:rPr>
          <w:rFonts w:hint="eastAsia"/>
        </w:rPr>
        <w:t>接和运行一个Java程序。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firstLineChars="250" w:firstLine="600"/>
        <w:rPr>
          <w:bCs/>
        </w:rPr>
      </w:pPr>
      <w:r>
        <w:rPr>
          <w:bCs/>
        </w:rPr>
        <w:t>4</w:t>
      </w:r>
      <w:r>
        <w:rPr>
          <w:rFonts w:hint="eastAsia"/>
          <w:bCs/>
        </w:rPr>
        <w:t>、</w:t>
      </w:r>
      <w:r>
        <w:rPr>
          <w:rFonts w:hint="eastAsia"/>
        </w:rPr>
        <w:t>通过运行Java程序，了解Java源程序的结构和特点。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firstLineChars="250" w:firstLine="600"/>
        <w:rPr>
          <w:bCs/>
        </w:rPr>
      </w:pPr>
      <w:r>
        <w:rPr>
          <w:bCs/>
        </w:rPr>
        <w:t>5</w:t>
      </w:r>
      <w:r>
        <w:rPr>
          <w:rFonts w:hint="eastAsia"/>
          <w:bCs/>
        </w:rPr>
        <w:t>、理解Java程序的执行机制，能够区别JVM、JRE、JDK等概念</w:t>
      </w:r>
      <w:r>
        <w:rPr>
          <w:rFonts w:hint="eastAsia"/>
        </w:rPr>
        <w:t>。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firstLine="0"/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</w:t>
      </w:r>
      <w:r>
        <w:rPr>
          <w:rFonts w:hint="eastAsia"/>
          <w:b/>
        </w:rPr>
        <w:t>实验内容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1、实验题目：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（1）选用教材中的例子，编写一个Java程序；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（2）根据教材中讲解的步骤使用java、javac等命令编译和运行该程序；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（3）验证程序的正确性，学习如何调试Java程序。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HW_1st_01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public static void main(String[] args)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ab/>
        <w:t>String HW = "Hello, world!";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ab/>
        <w:t>System.out.printf("%s",HW);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ab/>
        <w:t>return;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  <w:color w:val="FF0000"/>
        </w:rPr>
        <w:t>列出测试数据和实验结果截图：</w:t>
      </w:r>
      <w:r>
        <w:rPr>
          <w:b/>
        </w:rPr>
        <w:t xml:space="preserve"> 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>
        <w:drawing>
          <wp:inline distT="0" distB="0" distL="85723" distR="85723">
            <wp:extent cx="4505256" cy="1895446"/>
            <wp:effectExtent l="0" t="1" r="0" b="1"/>
            <wp:docPr id="5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name="图片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5256" cy="1895446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2、实验题目：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）新建一个Java程序文件，输入以下代码：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drawing>
          <wp:inline distT="0" distB="0" distL="0" distR="0">
            <wp:extent cx="3041650" cy="2387600"/>
            <wp:effectExtent l="0" t="0" r="17" b="5"/>
            <wp:docPr id="8" name="图片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图片 11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650" cy="238760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（2）编译并运行程序，观察结果，若出错，找出错误原因并改正。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（3）思考并回答以下问题：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上述源程序文件的名称应该是什么？该文件编译后生成几个字节码文件？名称分别是什么？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在执行命令java</w:t>
      </w:r>
      <w:r>
        <w:t xml:space="preserve"> </w:t>
      </w:r>
      <w:r>
        <w:rPr>
          <w:rFonts w:hint="eastAsia"/>
        </w:rPr>
        <w:t>Hello后，出现什么提示？执行java</w:t>
      </w:r>
      <w:r>
        <w:t xml:space="preserve"> </w:t>
      </w:r>
      <w:r>
        <w:rPr>
          <w:rFonts w:hint="eastAsia"/>
        </w:rPr>
        <w:t>Student.</w:t>
      </w:r>
      <w:r>
        <w:t>class</w:t>
      </w:r>
      <w:r>
        <w:rPr>
          <w:rFonts w:hint="eastAsia"/>
        </w:rPr>
        <w:t>后，出现什么提示？执行java</w:t>
      </w:r>
      <w:r>
        <w:t xml:space="preserve"> </w:t>
      </w:r>
      <w:r>
        <w:rPr>
          <w:rFonts w:hint="eastAsia"/>
        </w:rPr>
        <w:t>Student后，会得到什么结果？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名称为</w:t>
      </w:r>
      <w:r>
        <w:t>“</w:t>
      </w:r>
      <w:r>
        <w:t>Hello.java</w:t>
      </w:r>
      <w:r>
        <w:t>”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生成两个，分别是Hello.class和Student.class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出现</w:t>
      </w:r>
      <w:r>
        <w:t>“</w:t>
      </w:r>
      <w:r>
        <w:t>Hello!</w:t>
      </w:r>
      <w:r>
        <w:t>”</w:t>
      </w:r>
      <w:r>
        <w:t>字样，没有换行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找不到主类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找不到main方法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drawing>
          <wp:inline distT="0" distB="0" distL="85723" distR="85723">
            <wp:extent cx="5838832" cy="3121497"/>
            <wp:effectExtent l="0" t="1" r="1" b="13"/>
            <wp:docPr id="11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图片 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8832" cy="3121497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、实验题目：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lang w:val="en-US" w:eastAsia="zh-CN"/>
        </w:rPr>
        <w:t>编写程序实现求n的阶乘运算，n的值可以任意指定，最后输出阶乘运算结果。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java.math.*;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java.util.*;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HW_1st_03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public static void main(String[] args)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</w:t>
        <w:tab/>
        <w:tab/>
        <w:t>Now register for the standard input flow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ab/>
        <w:t>Scanner in = new Scanner(System.in);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ab/>
        <w:t>System.out.println("Hello! This programme is to calculate the 「n!」.\n"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ab/>
        <w:t>+"Plz enter the number you wanna calculate.");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ab/>
        <w:t>int numWannaBeFactorized = in.nextInt();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</w:t>
        <w:tab/>
        <w:tab/>
        <w:t>Fill it with the return value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ab/>
        <w:t>System.out.println(Factorial(numWannaBeFactorized));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private static BigInteger Factorial(int n)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ab/>
        <w:t>BigInteger sum = BigInteger.ONE;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ab/>
        <w:t>for(int i=0;i&lt;n;i++)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ab/>
        <w:t>{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</w:t>
        <w:tab/>
        <w:tab/>
        <w:tab/>
        <w:t>sum*=(n-i);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ab/>
        <w:tab/>
        <w:t>sum=sum.multiply(BigInteger.valueOf(i));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ab/>
        <w:t>}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ab/>
        <w:t>return sum;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  <w:color w:val="FF0000"/>
        </w:rPr>
        <w:t>列出测试数据和实验结果截图：</w:t>
      </w:r>
      <w:r>
        <w:rPr>
          <w:b/>
        </w:rPr>
        <w:t xml:space="preserve"> 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>
        <w:drawing>
          <wp:inline distT="0" distB="0" distL="85723" distR="85723">
            <wp:extent cx="4610030" cy="2762208"/>
            <wp:effectExtent l="0" t="0" r="0" b="0"/>
            <wp:docPr id="14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图片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10030" cy="2762208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firstLine="0"/>
        <w:rPr>
          <w:b/>
        </w:rPr>
      </w:pPr>
      <w:r>
        <w:rPr>
          <w:rFonts w:hint="eastAsia"/>
          <w:b/>
        </w:rPr>
        <w:t>三</w:t>
      </w:r>
      <w:r>
        <w:rPr>
          <w:b/>
        </w:rPr>
        <w:t>、</w:t>
      </w:r>
      <w:r>
        <w:rPr>
          <w:rFonts w:hint="eastAsia"/>
          <w:b/>
        </w:rPr>
        <w:t>实验</w:t>
      </w:r>
      <w:r>
        <w:rPr>
          <w:b/>
        </w:rPr>
        <w:t>总结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rPr>
          <w:b/>
          <w:color w:val="FF0000"/>
        </w:rPr>
        <w:t>对</w:t>
      </w:r>
      <w:r>
        <w:rPr>
          <w:rFonts w:hint="eastAsia"/>
          <w:b/>
          <w:color w:val="FF0000"/>
        </w:rPr>
        <w:t>实验</w:t>
      </w:r>
      <w:r>
        <w:rPr>
          <w:b/>
          <w:color w:val="FF0000"/>
        </w:rPr>
        <w:t>结果进行分析</w:t>
      </w:r>
      <w:r>
        <w:rPr>
          <w:rFonts w:hint="eastAsia"/>
          <w:b/>
          <w:color w:val="FF0000"/>
        </w:rPr>
        <w:t>，列出错误及解决办法</w:t>
      </w:r>
      <w:r>
        <w:rPr>
          <w:b/>
          <w:color w:val="FF0000"/>
        </w:rPr>
        <w:t>，回答问题，</w:t>
      </w:r>
      <w:r>
        <w:rPr>
          <w:rFonts w:hint="eastAsia"/>
          <w:b/>
          <w:color w:val="FF0000"/>
        </w:rPr>
        <w:t>总结实验</w:t>
      </w:r>
      <w:r>
        <w:rPr>
          <w:b/>
          <w:color w:val="FF0000"/>
        </w:rPr>
        <w:t>的心得体会</w:t>
      </w:r>
      <w:r>
        <w:rPr>
          <w:rFonts w:hint="eastAsia"/>
          <w:b/>
          <w:color w:val="FF0000"/>
        </w:rPr>
        <w:t>，以及提出</w:t>
      </w:r>
      <w:r>
        <w:rPr>
          <w:b/>
          <w:color w:val="FF0000"/>
        </w:rPr>
        <w:t>改进意见。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未使用BigDemical溢出了：使用合适的数据类型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使用BigDemical时obj = obj.add(x);这种算法没搞清楚导致obj没有被操作：需要深刻理解大数类型操作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用for的i作因子时用0起始导致sum始终为0：仔细计算循环始末</w:t>
      </w:r>
    </w:p>
    <w:p>
      <w:pPr>
        <w:pStyle w:val="2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多余地使用bash sudo su：zsh够用了</w:t>
      </w:r>
    </w:p>
    <w:p>
      <w:pPr>
        <w:pStyle w:val="21"/>
        <w:spacing w:before="156" w:beforeAutospacing="0" w:after="156" w:afterAutospacing="0" w:line="240" w:lineRule="auto"/>
        <w:jc w:val="both"/>
        <w:rPr>
          <w:rFonts w:hint="eastAsia"/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注：</w:t>
      </w:r>
    </w:p>
    <w:p>
      <w:pPr>
        <w:pStyle w:val="21"/>
        <w:numPr>
          <w:ilvl w:val="0"/>
          <w:numId w:val="1"/>
        </w:numPr>
        <w:spacing w:before="156" w:beforeAutospacing="0" w:after="156" w:afterAutospacing="0" w:line="240" w:lineRule="auto"/>
        <w:jc w:val="both"/>
        <w:rPr>
          <w:rFonts w:hint="eastAsia"/>
          <w:b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color w:val="FF0000"/>
          <w:sz w:val="21"/>
          <w:szCs w:val="21"/>
          <w:lang w:val="en-US" w:eastAsia="zh-CN"/>
        </w:rPr>
        <w:t>源代码需要复制代码，不要用截图，运行结果需要截图。</w:t>
      </w:r>
    </w:p>
    <w:p>
      <w:pPr>
        <w:pStyle w:val="21"/>
        <w:numPr>
          <w:ilvl w:val="0"/>
          <w:numId w:val="1"/>
        </w:numPr>
        <w:spacing w:before="156" w:beforeAutospacing="0" w:after="156" w:afterAutospacing="0" w:line="240" w:lineRule="auto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实验报告完成后，修改文件名为：班级号-学号-姓名-实验1。</w:t>
      </w:r>
    </w:p>
    <w:p>
      <w:pPr>
        <w:pStyle w:val="21"/>
        <w:numPr>
          <w:ilvl w:val="0"/>
          <w:numId w:val="1"/>
        </w:numPr>
        <w:spacing w:before="156" w:beforeAutospacing="0" w:after="156" w:afterAutospacing="0" w:line="240" w:lineRule="auto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将Java源</w:t>
      </w:r>
      <w:r>
        <w:rPr>
          <w:rFonts w:hint="eastAsia"/>
          <w:b/>
          <w:color w:val="FF0000"/>
          <w:sz w:val="21"/>
          <w:szCs w:val="21"/>
          <w:lang w:val="en-US" w:eastAsia="zh-CN"/>
        </w:rPr>
        <w:t>程序</w:t>
      </w:r>
      <w:r>
        <w:rPr>
          <w:rFonts w:hint="eastAsia"/>
          <w:b/>
          <w:color w:val="FF0000"/>
          <w:sz w:val="21"/>
          <w:szCs w:val="21"/>
        </w:rPr>
        <w:t>文件按照题号命名，如S</w:t>
      </w:r>
      <w:r>
        <w:rPr>
          <w:rFonts w:hint="eastAsia"/>
          <w:b/>
          <w:color w:val="FF0000"/>
          <w:sz w:val="21"/>
          <w:szCs w:val="21"/>
          <w:lang w:val="en-US" w:eastAsia="zh-CN"/>
        </w:rPr>
        <w:t>1</w:t>
      </w:r>
      <w:r>
        <w:rPr>
          <w:b/>
          <w:color w:val="FF0000"/>
          <w:sz w:val="21"/>
          <w:szCs w:val="21"/>
        </w:rPr>
        <w:t>_</w:t>
      </w:r>
      <w:r>
        <w:rPr>
          <w:rFonts w:hint="eastAsia"/>
          <w:b/>
          <w:color w:val="FF0000"/>
          <w:sz w:val="21"/>
          <w:szCs w:val="21"/>
        </w:rPr>
        <w:t>1</w:t>
      </w:r>
      <w:r>
        <w:rPr>
          <w:b/>
          <w:color w:val="FF0000"/>
          <w:sz w:val="21"/>
          <w:szCs w:val="21"/>
        </w:rPr>
        <w:t>.java</w:t>
      </w:r>
      <w:r>
        <w:rPr>
          <w:rFonts w:hint="eastAsia"/>
          <w:b/>
          <w:color w:val="FF0000"/>
          <w:sz w:val="21"/>
          <w:szCs w:val="21"/>
        </w:rPr>
        <w:t>、</w:t>
      </w:r>
      <w:r>
        <w:rPr>
          <w:b/>
          <w:color w:val="FF0000"/>
          <w:sz w:val="21"/>
          <w:szCs w:val="21"/>
        </w:rPr>
        <w:t>S</w:t>
      </w:r>
      <w:r>
        <w:rPr>
          <w:rFonts w:hint="eastAsia"/>
          <w:b/>
          <w:color w:val="FF0000"/>
          <w:sz w:val="21"/>
          <w:szCs w:val="21"/>
          <w:lang w:val="en-US" w:eastAsia="zh-CN"/>
        </w:rPr>
        <w:t>1</w:t>
      </w:r>
      <w:r>
        <w:rPr>
          <w:b/>
          <w:color w:val="FF0000"/>
          <w:sz w:val="21"/>
          <w:szCs w:val="21"/>
        </w:rPr>
        <w:t>_2.java</w:t>
      </w:r>
      <w:r>
        <w:rPr>
          <w:rFonts w:hint="eastAsia"/>
          <w:b/>
          <w:color w:val="FF0000"/>
          <w:sz w:val="21"/>
          <w:szCs w:val="21"/>
        </w:rPr>
        <w:t>、S</w:t>
      </w:r>
      <w:r>
        <w:rPr>
          <w:rFonts w:hint="eastAsia"/>
          <w:b/>
          <w:color w:val="FF0000"/>
          <w:sz w:val="21"/>
          <w:szCs w:val="21"/>
          <w:lang w:val="en-US" w:eastAsia="zh-CN"/>
        </w:rPr>
        <w:t>1</w:t>
      </w:r>
      <w:r>
        <w:rPr>
          <w:b/>
          <w:color w:val="FF0000"/>
          <w:sz w:val="21"/>
          <w:szCs w:val="21"/>
        </w:rPr>
        <w:t>_</w:t>
      </w:r>
      <w:r>
        <w:rPr>
          <w:rFonts w:hint="eastAsia"/>
          <w:b/>
          <w:color w:val="FF0000"/>
          <w:sz w:val="21"/>
          <w:szCs w:val="21"/>
          <w:lang w:val="en-US" w:eastAsia="zh-CN"/>
        </w:rPr>
        <w:t>3</w:t>
      </w:r>
      <w:r>
        <w:rPr>
          <w:b/>
          <w:color w:val="FF0000"/>
          <w:sz w:val="21"/>
          <w:szCs w:val="21"/>
        </w:rPr>
        <w:t>.</w:t>
      </w:r>
      <w:r>
        <w:rPr>
          <w:rFonts w:hint="eastAsia"/>
          <w:b/>
          <w:color w:val="FF0000"/>
          <w:sz w:val="21"/>
          <w:szCs w:val="21"/>
        </w:rPr>
        <w:t>java（只交j</w:t>
      </w:r>
      <w:r>
        <w:rPr>
          <w:b/>
          <w:color w:val="FF0000"/>
          <w:sz w:val="21"/>
          <w:szCs w:val="21"/>
        </w:rPr>
        <w:t>ava</w:t>
      </w:r>
      <w:r>
        <w:rPr>
          <w:rFonts w:hint="eastAsia"/>
          <w:b/>
          <w:color w:val="FF0000"/>
          <w:sz w:val="21"/>
          <w:szCs w:val="21"/>
        </w:rPr>
        <w:t>文件），并将相关源代码和实验报告文件，一起打包，命名为班级号-学号-姓名-实</w:t>
      </w:r>
      <w:bookmarkStart w:id="0" w:name="_GoBack"/>
      <w:bookmarkEnd w:id="0"/>
      <w:r>
        <w:rPr>
          <w:rFonts w:hint="eastAsia"/>
          <w:b/>
          <w:color w:val="FF0000"/>
          <w:sz w:val="21"/>
          <w:szCs w:val="21"/>
        </w:rPr>
        <w:t>验</w:t>
      </w:r>
      <w:r>
        <w:rPr>
          <w:rFonts w:hint="eastAsia"/>
          <w:b/>
          <w:color w:val="FF0000"/>
          <w:sz w:val="21"/>
          <w:szCs w:val="21"/>
          <w:lang w:val="en-US" w:eastAsia="zh-CN"/>
        </w:rPr>
        <w:t>1</w:t>
      </w:r>
      <w:r>
        <w:rPr>
          <w:rFonts w:hint="eastAsia"/>
          <w:b/>
          <w:color w:val="FF0000"/>
          <w:sz w:val="21"/>
          <w:szCs w:val="21"/>
        </w:rPr>
        <w:t>。</w:t>
      </w:r>
    </w:p>
    <w:sectPr>
      <w:footerReference w:type="default" r:id="rId2"/>
      <w:footerReference w:type="first" r:id="rId3"/>
      <w:pgSz w:w="11906" w:h="16838"/>
      <w:pgMar w:top="1440" w:right="794" w:bottom="1440" w:left="1418" w:header="720" w:footer="720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Luxi Sans">
    <w:altName w:val="DejaVu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200101FF" w:csb1="20280000"/>
  </w:font>
  <w:font w:name="Courier New">
    <w:panose1 w:val="02070409020205090404"/>
    <w:charset w:val="00"/>
    <w:family w:val="auto"/>
    <w:pitch w:val="variable"/>
    <w:sig w:usb0="00007A87" w:usb1="80000000" w:usb2="00000008" w:usb3="00000000" w:csb0="400001FF" w:csb1="FFFF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p>
    <w:pPr>
      <w:pStyle w:val="18"/>
      <w:tabs>
        <w:tab w:val="center" w:pos="4153"/>
        <w:tab w:val="right" w:pos="8306"/>
      </w:tabs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p>
    <w:pPr>
      <w:pStyle w:val="18"/>
      <w:tabs>
        <w:tab w:val="center" w:pos="4153"/>
        <w:tab w:val="right" w:pos="8306"/>
      </w:tabs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6E6B6592"/>
    <w:multiLevelType w:val="singleLevel"/>
    <w:tmpl w:val="6E6B6592"/>
    <w:lvl w:ilvl="0">
      <w:start w:val="1"/>
      <w:numFmt w:val="decimal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10"/>
  <w:bordersDoNotSurroundHeader/>
  <w:bordersDoNotSurroundFooter/>
  <w:documentProtection w:edit="readOnly" w:enforcement="0"/>
  <w:defaultTabStop w:val="709"/>
  <w:drawingGridHorizontalSpacing w:val="0"/>
  <w:drawingGridVerticalSpacing w:val="0"/>
  <w:doNotUseMarginsForDrawingGridOrigin/>
  <w:drawingGridHorizontalOrigin w:val="0"/>
  <w:drawingGridVerticalOrigin w:val="0"/>
  <w:displayHorizontalDrawingGridEvery w:val="0"/>
  <w:displayVerticalDrawingGridEvery w:val="0"/>
  <w:noPunctuationKerning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  <w:docVars>
    <w:docVar w:name="commondata" w:val="eyJoZGlkIjoiZDljOWY4NjA4ODllOGJiNGEyZjUwOGQ3ZWNmZTEyYmUifQ=="/>
  </w:docVars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Times New Roman" w:eastAsia="宋体" w:cs="Times New Roman" w:hAnsi="Times New Roman"/>
      <w:sz w:val="24"/>
      <w:szCs w:val="24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黑体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caption"/>
    <w:basedOn w:val="0"/>
    <w:next w:val="0"/>
    <w:pPr>
      <w:widowControl w:val="0"/>
      <w:suppressLineNumbers/>
      <w:suppressAutoHyphens/>
      <w:spacing w:before="120" w:after="120"/>
    </w:pPr>
    <w:rPr>
      <w:rFonts w:cs="Tahoma"/>
      <w:i/>
      <w:iCs/>
      <w:sz w:val="20"/>
      <w:szCs w:val="20"/>
    </w:rPr>
  </w:style>
  <w:style w:type="paragraph" w:styleId="16">
    <w:name w:val="Body Text"/>
    <w:basedOn w:val="0"/>
    <w:pPr>
      <w:spacing w:after="120"/>
    </w:pPr>
  </w:style>
  <w:style w:type="paragraph" w:styleId="17">
    <w:name w:val="Balloon Text"/>
    <w:basedOn w:val="0"/>
    <w:rPr>
      <w:sz w:val="18"/>
      <w:szCs w:val="18"/>
    </w:rPr>
  </w:style>
  <w:style w:type="paragraph" w:styleId="18">
    <w:name w:val="footer"/>
    <w:basedOn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List"/>
    <w:basedOn w:val="16"/>
    <w:rPr>
      <w:rFonts w:cs="Tahoma"/>
    </w:rPr>
  </w:style>
  <w:style w:type="paragraph" w:styleId="21">
    <w:name w:val="Normal (Web)"/>
    <w:basedOn w:val="0"/>
    <w:pPr>
      <w:widowControl/>
      <w:suppressAutoHyphens w:val="0"/>
      <w:spacing w:before="100" w:beforeAutospacing="1" w:after="100" w:afterAutospacing="1"/>
    </w:pPr>
    <w:rPr>
      <w:rFonts w:ascii="宋体"/>
      <w:color w:val="000000"/>
    </w:rPr>
  </w:style>
  <w:style w:type="character" w:styleId="22">
    <w:name w:val="line number"/>
    <w:basedOn w:val="10"/>
    <w:autoRedefine/>
  </w:style>
  <w:style w:type="paragraph" w:customStyle="1" w:styleId="23">
    <w:name w:val="目录"/>
    <w:basedOn w:val="0"/>
    <w:pPr>
      <w:widowControl w:val="0"/>
      <w:suppressLineNumbers/>
      <w:suppressAutoHyphens/>
    </w:pPr>
    <w:rPr>
      <w:rFonts w:cs="Tahoma"/>
    </w:rPr>
  </w:style>
  <w:style w:type="paragraph" w:customStyle="1" w:styleId="24">
    <w:name w:val="中文首行缩进"/>
    <w:basedOn w:val="0"/>
    <w:pPr>
      <w:ind w:firstLine="495"/>
    </w:pPr>
  </w:style>
  <w:style w:type="paragraph" w:styleId="102">
    <w:name w:val="HTML Preformatted"/>
    <w:basedOn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6.png"/><Relationship Id="rId5" Type="http://schemas.openxmlformats.org/officeDocument/2006/relationships/image" Target="media/9.png"/><Relationship Id="rId6" Type="http://schemas.openxmlformats.org/officeDocument/2006/relationships/image" Target="media/12.png"/><Relationship Id="rId7" Type="http://schemas.openxmlformats.org/officeDocument/2006/relationships/image" Target="media/15.png"/><Relationship Id="rId8" Type="http://schemas.openxmlformats.org/officeDocument/2006/relationships/styles" Target="styles.xml"/><Relationship Id="rId9" Type="http://schemas.openxmlformats.org/officeDocument/2006/relationships/numbering" Target="numbering.xml"/><Relationship Id="rId1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575</TotalTime>
  <Application>Yozo_Office27021597764231179</Application>
  <Pages>4</Pages>
  <Words>1038</Words>
  <Characters>1827</Characters>
  <Lines>103</Lines>
  <Paragraphs>83</Paragraphs>
  <CharactersWithSpaces>1948</CharactersWithSpaces>
  <Company>henu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河南大学软件学院课程上机报告</dc:title>
  <dc:creator>gzh</dc:creator>
  <cp:lastModifiedBy>comardom</cp:lastModifiedBy>
  <cp:revision>21</cp:revision>
  <cp:lastPrinted>2007-04-17T02:05:00Z</cp:lastPrinted>
  <dcterms:created xsi:type="dcterms:W3CDTF">2021-09-03T16:03:00Z</dcterms:created>
  <dcterms:modified xsi:type="dcterms:W3CDTF">2025-02-21T14:22:37Z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2052-12.1.0.16120</vt:lpwstr>
  </property>
  <property fmtid="{D5CDD505-2E9C-101B-9397-08002B2CF9AE}" pid="3" name="ICV">
    <vt:lpwstr>C4DF75ACF04B4705BABCB21B8FC495A2</vt:lpwstr>
  </property>
</Properties>
</file>