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raster"/>
        <w:tblW w:w="9782" w:type="dxa"/>
        <w:tblInd w:w="108" w:type="dxa"/>
        <w:tblLayout w:type="fixed"/>
        <w:tblLook w:val="04A0" w:firstRow="1" w:lastRow="0" w:firstColumn="1" w:lastColumn="0" w:noHBand="0" w:noVBand="1"/>
      </w:tblPr>
      <w:tblGrid>
        <w:gridCol w:w="2014"/>
        <w:gridCol w:w="1530"/>
        <w:gridCol w:w="1447"/>
        <w:gridCol w:w="2664"/>
        <w:gridCol w:w="143"/>
        <w:gridCol w:w="850"/>
        <w:gridCol w:w="142"/>
        <w:gridCol w:w="992"/>
      </w:tblGrid>
      <w:tr w:rsidR="00F6006F" w:rsidRPr="00C45FE7" w14:paraId="4CC1C90B" w14:textId="77777777" w:rsidTr="00F6006F">
        <w:trPr>
          <w:trHeight w:val="414"/>
        </w:trPr>
        <w:tc>
          <w:tcPr>
            <w:tcW w:w="9782" w:type="dxa"/>
            <w:gridSpan w:val="8"/>
            <w:tcBorders>
              <w:top w:val="single" w:sz="4" w:space="0" w:color="auto"/>
              <w:left w:val="single" w:sz="4" w:space="0" w:color="auto"/>
              <w:bottom w:val="dotted" w:sz="2" w:space="0" w:color="F2F2F2" w:themeColor="background1" w:themeShade="F2"/>
              <w:right w:val="single" w:sz="4" w:space="0" w:color="auto"/>
            </w:tcBorders>
            <w:vAlign w:val="center"/>
          </w:tcPr>
          <w:p w14:paraId="34982B4C" w14:textId="6CAE3265" w:rsidR="00F6006F" w:rsidRPr="00C45FE7" w:rsidRDefault="00DC12E4" w:rsidP="005D71CC">
            <w:pPr>
              <w:tabs>
                <w:tab w:val="left" w:pos="0"/>
              </w:tabs>
              <w:ind w:right="-822"/>
              <w:rPr>
                <w:rFonts w:ascii="Trebuchet MS" w:hAnsi="Trebuchet MS"/>
                <w:b/>
                <w:sz w:val="32"/>
                <w:szCs w:val="32"/>
                <w:lang w:val="en-US"/>
              </w:rPr>
            </w:pPr>
            <w:r>
              <w:rPr>
                <w:rFonts w:ascii="Trebuchet MS" w:hAnsi="Trebuchet MS"/>
                <w:b/>
                <w:sz w:val="32"/>
                <w:szCs w:val="32"/>
                <w:lang w:val="en-US"/>
              </w:rPr>
              <w:t xml:space="preserve"> </w:t>
            </w:r>
            <w:r w:rsidR="00F6006F">
              <w:rPr>
                <w:rFonts w:ascii="Trebuchet MS" w:hAnsi="Trebuchet MS"/>
                <w:b/>
                <w:sz w:val="32"/>
                <w:szCs w:val="32"/>
                <w:lang w:val="en-US"/>
              </w:rPr>
              <w:t xml:space="preserve">Opdracht Process design </w:t>
            </w:r>
          </w:p>
        </w:tc>
      </w:tr>
      <w:tr w:rsidR="00F6006F" w:rsidRPr="00791A27" w14:paraId="2571A904" w14:textId="77777777" w:rsidTr="00F6006F">
        <w:trPr>
          <w:trHeight w:hRule="exact" w:val="397"/>
        </w:trPr>
        <w:tc>
          <w:tcPr>
            <w:tcW w:w="2014" w:type="dxa"/>
            <w:tcBorders>
              <w:top w:val="dotted" w:sz="2" w:space="0" w:color="F2F2F2" w:themeColor="background1" w:themeShade="F2"/>
              <w:left w:val="single" w:sz="4" w:space="0" w:color="auto"/>
              <w:bottom w:val="dotted" w:sz="2" w:space="0" w:color="F2F2F2" w:themeColor="background1" w:themeShade="F2"/>
              <w:right w:val="dotted" w:sz="2" w:space="0" w:color="F2F2F2" w:themeColor="background1" w:themeShade="F2"/>
            </w:tcBorders>
            <w:vAlign w:val="center"/>
          </w:tcPr>
          <w:p w14:paraId="414A7AF2" w14:textId="77777777" w:rsidR="00F6006F" w:rsidRPr="00791A27" w:rsidRDefault="00F6006F" w:rsidP="005D71CC">
            <w:pPr>
              <w:tabs>
                <w:tab w:val="left" w:pos="0"/>
              </w:tabs>
              <w:ind w:right="-1417"/>
              <w:rPr>
                <w:rFonts w:ascii="Trebuchet MS" w:hAnsi="Trebuchet MS"/>
                <w:sz w:val="24"/>
                <w:szCs w:val="24"/>
              </w:rPr>
            </w:pPr>
            <w:r w:rsidRPr="00791A27">
              <w:rPr>
                <w:rFonts w:ascii="Trebuchet MS" w:hAnsi="Trebuchet MS"/>
                <w:sz w:val="24"/>
                <w:szCs w:val="24"/>
              </w:rPr>
              <w:t>Opleiding(en):</w:t>
            </w:r>
          </w:p>
        </w:tc>
        <w:tc>
          <w:tcPr>
            <w:tcW w:w="2977" w:type="dxa"/>
            <w:gridSpan w:val="2"/>
            <w:tcBorders>
              <w:top w:val="dotted" w:sz="2" w:space="0" w:color="F2F2F2" w:themeColor="background1" w:themeShade="F2"/>
              <w:left w:val="dotted" w:sz="2" w:space="0" w:color="F2F2F2" w:themeColor="background1" w:themeShade="F2"/>
              <w:bottom w:val="dotted" w:sz="2" w:space="0" w:color="F2F2F2" w:themeColor="background1" w:themeShade="F2"/>
              <w:right w:val="dotted" w:sz="2" w:space="0" w:color="F2F2F2" w:themeColor="background1" w:themeShade="F2"/>
            </w:tcBorders>
            <w:vAlign w:val="center"/>
          </w:tcPr>
          <w:p w14:paraId="615B687C" w14:textId="77777777" w:rsidR="00F6006F" w:rsidRPr="00791A27" w:rsidRDefault="00F6006F" w:rsidP="005D71CC">
            <w:pPr>
              <w:tabs>
                <w:tab w:val="left" w:pos="0"/>
              </w:tabs>
              <w:ind w:right="-1417"/>
              <w:rPr>
                <w:rFonts w:ascii="Trebuchet MS" w:hAnsi="Trebuchet MS"/>
                <w:sz w:val="24"/>
                <w:szCs w:val="24"/>
              </w:rPr>
            </w:pPr>
            <w:r>
              <w:rPr>
                <w:rFonts w:ascii="Trebuchet MS" w:hAnsi="Trebuchet MS"/>
                <w:sz w:val="24"/>
                <w:szCs w:val="24"/>
              </w:rPr>
              <w:t>Elektronica-ICT</w:t>
            </w:r>
          </w:p>
        </w:tc>
        <w:tc>
          <w:tcPr>
            <w:tcW w:w="4791" w:type="dxa"/>
            <w:gridSpan w:val="5"/>
            <w:tcBorders>
              <w:top w:val="dotted" w:sz="2" w:space="0" w:color="F2F2F2" w:themeColor="background1" w:themeShade="F2"/>
              <w:left w:val="dotted" w:sz="2" w:space="0" w:color="F2F2F2" w:themeColor="background1" w:themeShade="F2"/>
              <w:bottom w:val="dotted" w:sz="2" w:space="0" w:color="F2F2F2" w:themeColor="background1" w:themeShade="F2"/>
              <w:right w:val="single" w:sz="4" w:space="0" w:color="auto"/>
            </w:tcBorders>
            <w:vAlign w:val="center"/>
          </w:tcPr>
          <w:p w14:paraId="0AC43D55" w14:textId="77777777" w:rsidR="00F6006F" w:rsidRPr="00791A27" w:rsidRDefault="00F6006F" w:rsidP="005D71CC">
            <w:pPr>
              <w:tabs>
                <w:tab w:val="left" w:pos="0"/>
              </w:tabs>
              <w:ind w:right="-1417"/>
              <w:rPr>
                <w:rFonts w:ascii="Trebuchet MS" w:hAnsi="Trebuchet MS"/>
                <w:sz w:val="24"/>
                <w:szCs w:val="24"/>
              </w:rPr>
            </w:pPr>
          </w:p>
        </w:tc>
      </w:tr>
      <w:tr w:rsidR="00F6006F" w:rsidRPr="00791A27" w14:paraId="02E103CE" w14:textId="77777777" w:rsidTr="00F6006F">
        <w:trPr>
          <w:trHeight w:hRule="exact" w:val="397"/>
        </w:trPr>
        <w:tc>
          <w:tcPr>
            <w:tcW w:w="2014" w:type="dxa"/>
            <w:tcBorders>
              <w:top w:val="dotted" w:sz="2" w:space="0" w:color="F2F2F2" w:themeColor="background1" w:themeShade="F2"/>
              <w:left w:val="single" w:sz="4" w:space="0" w:color="auto"/>
              <w:bottom w:val="dotted" w:sz="2" w:space="0" w:color="F2F2F2" w:themeColor="background1" w:themeShade="F2"/>
              <w:right w:val="dotted" w:sz="2" w:space="0" w:color="F2F2F2" w:themeColor="background1" w:themeShade="F2"/>
            </w:tcBorders>
            <w:vAlign w:val="center"/>
          </w:tcPr>
          <w:p w14:paraId="146DCEB4" w14:textId="1EF1C66B" w:rsidR="00F6006F" w:rsidRPr="00791A27" w:rsidRDefault="00EE54AD" w:rsidP="005D71CC">
            <w:pPr>
              <w:tabs>
                <w:tab w:val="left" w:pos="0"/>
              </w:tabs>
              <w:ind w:right="-1417"/>
              <w:rPr>
                <w:rFonts w:ascii="Trebuchet MS" w:hAnsi="Trebuchet MS"/>
                <w:sz w:val="24"/>
                <w:szCs w:val="24"/>
              </w:rPr>
            </w:pPr>
            <w:r>
              <w:rPr>
                <w:rFonts w:ascii="Trebuchet MS" w:hAnsi="Trebuchet MS"/>
                <w:sz w:val="24"/>
                <w:szCs w:val="24"/>
              </w:rPr>
              <w:t>Docent:</w:t>
            </w:r>
          </w:p>
        </w:tc>
        <w:tc>
          <w:tcPr>
            <w:tcW w:w="1530" w:type="dxa"/>
            <w:tcBorders>
              <w:top w:val="dotted" w:sz="2" w:space="0" w:color="F2F2F2" w:themeColor="background1" w:themeShade="F2"/>
              <w:left w:val="dotted" w:sz="2" w:space="0" w:color="F2F2F2" w:themeColor="background1" w:themeShade="F2"/>
              <w:bottom w:val="dotted" w:sz="2" w:space="0" w:color="F2F2F2" w:themeColor="background1" w:themeShade="F2"/>
              <w:right w:val="dotted" w:sz="2" w:space="0" w:color="F2F2F2" w:themeColor="background1" w:themeShade="F2"/>
            </w:tcBorders>
            <w:vAlign w:val="center"/>
          </w:tcPr>
          <w:p w14:paraId="539F9779" w14:textId="57C6F69F" w:rsidR="00F6006F" w:rsidRPr="00791A27" w:rsidRDefault="00EE54AD" w:rsidP="005D71CC">
            <w:pPr>
              <w:tabs>
                <w:tab w:val="left" w:pos="176"/>
              </w:tabs>
              <w:ind w:left="146" w:right="-1417" w:hanging="141"/>
              <w:rPr>
                <w:rFonts w:ascii="Trebuchet MS" w:hAnsi="Trebuchet MS"/>
                <w:sz w:val="24"/>
                <w:szCs w:val="24"/>
              </w:rPr>
            </w:pPr>
            <w:r>
              <w:rPr>
                <w:rFonts w:ascii="Trebuchet MS" w:hAnsi="Trebuchet MS"/>
                <w:sz w:val="24"/>
                <w:szCs w:val="24"/>
              </w:rPr>
              <w:t>Leroy M.</w:t>
            </w:r>
          </w:p>
        </w:tc>
        <w:tc>
          <w:tcPr>
            <w:tcW w:w="1447" w:type="dxa"/>
            <w:tcBorders>
              <w:top w:val="dotted" w:sz="2" w:space="0" w:color="F2F2F2" w:themeColor="background1" w:themeShade="F2"/>
              <w:left w:val="dotted" w:sz="2" w:space="0" w:color="F2F2F2" w:themeColor="background1" w:themeShade="F2"/>
              <w:bottom w:val="dotted" w:sz="2" w:space="0" w:color="F2F2F2" w:themeColor="background1" w:themeShade="F2"/>
              <w:right w:val="dotted" w:sz="2" w:space="0" w:color="F2F2F2" w:themeColor="background1" w:themeShade="F2"/>
            </w:tcBorders>
            <w:vAlign w:val="center"/>
          </w:tcPr>
          <w:p w14:paraId="2C82CCC2" w14:textId="472B7A82" w:rsidR="00F6006F" w:rsidRPr="00791A27" w:rsidRDefault="00F6006F" w:rsidP="005D71CC">
            <w:pPr>
              <w:tabs>
                <w:tab w:val="left" w:pos="0"/>
              </w:tabs>
              <w:ind w:right="-1417"/>
              <w:rPr>
                <w:rFonts w:ascii="Trebuchet MS" w:hAnsi="Trebuchet MS"/>
                <w:sz w:val="24"/>
                <w:szCs w:val="24"/>
              </w:rPr>
            </w:pPr>
          </w:p>
        </w:tc>
        <w:tc>
          <w:tcPr>
            <w:tcW w:w="2807" w:type="dxa"/>
            <w:gridSpan w:val="2"/>
            <w:tcBorders>
              <w:top w:val="dotted" w:sz="2" w:space="0" w:color="F2F2F2" w:themeColor="background1" w:themeShade="F2"/>
              <w:left w:val="dotted" w:sz="2" w:space="0" w:color="F2F2F2" w:themeColor="background1" w:themeShade="F2"/>
              <w:bottom w:val="dotted" w:sz="2" w:space="0" w:color="F2F2F2" w:themeColor="background1" w:themeShade="F2"/>
              <w:right w:val="dotted" w:sz="2" w:space="0" w:color="F2F2F2" w:themeColor="background1" w:themeShade="F2"/>
            </w:tcBorders>
            <w:vAlign w:val="center"/>
          </w:tcPr>
          <w:p w14:paraId="30F5F31D" w14:textId="6D415990" w:rsidR="00F6006F" w:rsidRPr="00791A27" w:rsidRDefault="00F6006F" w:rsidP="005D71CC">
            <w:pPr>
              <w:tabs>
                <w:tab w:val="left" w:pos="0"/>
              </w:tabs>
              <w:ind w:right="-1417"/>
              <w:rPr>
                <w:rFonts w:ascii="Trebuchet MS" w:hAnsi="Trebuchet MS"/>
                <w:sz w:val="24"/>
                <w:szCs w:val="24"/>
              </w:rPr>
            </w:pPr>
          </w:p>
        </w:tc>
        <w:tc>
          <w:tcPr>
            <w:tcW w:w="992" w:type="dxa"/>
            <w:gridSpan w:val="2"/>
            <w:tcBorders>
              <w:top w:val="dotted" w:sz="2" w:space="0" w:color="F2F2F2" w:themeColor="background1" w:themeShade="F2"/>
              <w:left w:val="dotted" w:sz="2" w:space="0" w:color="F2F2F2" w:themeColor="background1" w:themeShade="F2"/>
              <w:bottom w:val="dotted" w:sz="2" w:space="0" w:color="F2F2F2" w:themeColor="background1" w:themeShade="F2"/>
              <w:right w:val="dotted" w:sz="2" w:space="0" w:color="F2F2F2" w:themeColor="background1" w:themeShade="F2"/>
            </w:tcBorders>
            <w:vAlign w:val="center"/>
          </w:tcPr>
          <w:p w14:paraId="667C61B2" w14:textId="77777777" w:rsidR="00F6006F" w:rsidRPr="00791A27" w:rsidRDefault="00F6006F" w:rsidP="005D71CC">
            <w:pPr>
              <w:tabs>
                <w:tab w:val="left" w:pos="0"/>
              </w:tabs>
              <w:ind w:right="-1417"/>
              <w:rPr>
                <w:rFonts w:ascii="Trebuchet MS" w:hAnsi="Trebuchet MS"/>
                <w:strike/>
                <w:sz w:val="24"/>
                <w:szCs w:val="24"/>
              </w:rPr>
            </w:pPr>
          </w:p>
        </w:tc>
        <w:tc>
          <w:tcPr>
            <w:tcW w:w="992" w:type="dxa"/>
            <w:tcBorders>
              <w:top w:val="dotted" w:sz="2" w:space="0" w:color="F2F2F2" w:themeColor="background1" w:themeShade="F2"/>
              <w:left w:val="dotted" w:sz="2" w:space="0" w:color="F2F2F2" w:themeColor="background1" w:themeShade="F2"/>
              <w:bottom w:val="dotted" w:sz="2" w:space="0" w:color="F2F2F2" w:themeColor="background1" w:themeShade="F2"/>
              <w:right w:val="single" w:sz="4" w:space="0" w:color="auto"/>
            </w:tcBorders>
            <w:vAlign w:val="center"/>
          </w:tcPr>
          <w:p w14:paraId="4CBCD26A" w14:textId="77777777" w:rsidR="00F6006F" w:rsidRPr="00791A27" w:rsidRDefault="00F6006F" w:rsidP="005D71CC">
            <w:pPr>
              <w:tabs>
                <w:tab w:val="left" w:pos="0"/>
              </w:tabs>
              <w:ind w:right="-1417"/>
              <w:rPr>
                <w:rFonts w:ascii="Trebuchet MS" w:hAnsi="Trebuchet MS"/>
                <w:strike/>
                <w:sz w:val="24"/>
                <w:szCs w:val="24"/>
              </w:rPr>
            </w:pPr>
          </w:p>
        </w:tc>
      </w:tr>
      <w:tr w:rsidR="00F6006F" w:rsidRPr="00791A27" w14:paraId="69118C15" w14:textId="77777777" w:rsidTr="00F6006F">
        <w:trPr>
          <w:trHeight w:hRule="exact" w:val="390"/>
        </w:trPr>
        <w:tc>
          <w:tcPr>
            <w:tcW w:w="4991" w:type="dxa"/>
            <w:gridSpan w:val="3"/>
            <w:vMerge w:val="restart"/>
            <w:tcBorders>
              <w:top w:val="single" w:sz="4" w:space="0" w:color="auto"/>
            </w:tcBorders>
            <w:vAlign w:val="center"/>
          </w:tcPr>
          <w:p w14:paraId="304094A1" w14:textId="77777777" w:rsidR="00C16699" w:rsidRDefault="00F6006F" w:rsidP="005D71CC">
            <w:pPr>
              <w:tabs>
                <w:tab w:val="left" w:pos="0"/>
              </w:tabs>
              <w:ind w:right="-1417"/>
              <w:rPr>
                <w:rFonts w:ascii="Trebuchet MS" w:hAnsi="Trebuchet MS"/>
                <w:sz w:val="24"/>
                <w:szCs w:val="24"/>
                <w:lang w:val="en-US"/>
              </w:rPr>
            </w:pPr>
            <w:r w:rsidRPr="00F06F0E">
              <w:rPr>
                <w:rFonts w:ascii="Trebuchet MS" w:hAnsi="Trebuchet MS"/>
                <w:sz w:val="24"/>
                <w:szCs w:val="24"/>
                <w:lang w:val="en-US"/>
              </w:rPr>
              <w:t>Naam:</w:t>
            </w:r>
            <w:r w:rsidR="008C4D48" w:rsidRPr="00F06F0E">
              <w:rPr>
                <w:rFonts w:ascii="Trebuchet MS" w:hAnsi="Trebuchet MS"/>
                <w:sz w:val="24"/>
                <w:szCs w:val="24"/>
                <w:lang w:val="en-US"/>
              </w:rPr>
              <w:t xml:space="preserve"> </w:t>
            </w:r>
            <w:r w:rsidR="00C16699">
              <w:rPr>
                <w:rFonts w:ascii="Trebuchet MS" w:hAnsi="Trebuchet MS"/>
                <w:sz w:val="24"/>
                <w:szCs w:val="24"/>
                <w:lang w:val="en-US"/>
              </w:rPr>
              <w:t xml:space="preserve">Fabrice Gouba, Pascal Lefebvre, </w:t>
            </w:r>
          </w:p>
          <w:p w14:paraId="1B6DFB71" w14:textId="0440426A" w:rsidR="00F6006F" w:rsidRPr="00F06F0E" w:rsidRDefault="00C16699" w:rsidP="005D71CC">
            <w:pPr>
              <w:tabs>
                <w:tab w:val="left" w:pos="0"/>
              </w:tabs>
              <w:ind w:right="-1417"/>
              <w:rPr>
                <w:rFonts w:ascii="Trebuchet MS" w:hAnsi="Trebuchet MS"/>
                <w:sz w:val="24"/>
                <w:szCs w:val="24"/>
                <w:lang w:val="en-US"/>
              </w:rPr>
            </w:pPr>
            <w:r>
              <w:rPr>
                <w:color w:val="000000"/>
                <w:sz w:val="27"/>
                <w:szCs w:val="27"/>
              </w:rPr>
              <w:t>Emiel Vandendriessche</w:t>
            </w:r>
          </w:p>
        </w:tc>
        <w:tc>
          <w:tcPr>
            <w:tcW w:w="2664" w:type="dxa"/>
            <w:tcBorders>
              <w:top w:val="single" w:sz="4" w:space="0" w:color="auto"/>
              <w:bottom w:val="dotted" w:sz="2" w:space="0" w:color="F2F2F2" w:themeColor="background1" w:themeShade="F2"/>
            </w:tcBorders>
            <w:vAlign w:val="center"/>
          </w:tcPr>
          <w:p w14:paraId="6553DDAA" w14:textId="77777777" w:rsidR="00F6006F" w:rsidRPr="00791A27" w:rsidRDefault="00F6006F" w:rsidP="005D71CC">
            <w:pPr>
              <w:tabs>
                <w:tab w:val="left" w:pos="0"/>
              </w:tabs>
              <w:ind w:right="-1417"/>
              <w:rPr>
                <w:rFonts w:ascii="Trebuchet MS" w:hAnsi="Trebuchet MS"/>
                <w:sz w:val="24"/>
                <w:szCs w:val="24"/>
              </w:rPr>
            </w:pPr>
            <w:r w:rsidRPr="00791A27">
              <w:rPr>
                <w:rFonts w:ascii="Trebuchet MS" w:hAnsi="Trebuchet MS"/>
                <w:sz w:val="24"/>
                <w:szCs w:val="24"/>
              </w:rPr>
              <w:t>Klas/groep:</w:t>
            </w:r>
          </w:p>
        </w:tc>
        <w:tc>
          <w:tcPr>
            <w:tcW w:w="993" w:type="dxa"/>
            <w:gridSpan w:val="2"/>
            <w:vMerge w:val="restart"/>
            <w:tcBorders>
              <w:top w:val="single" w:sz="4" w:space="0" w:color="auto"/>
              <w:right w:val="dotted" w:sz="2" w:space="0" w:color="F2F2F2" w:themeColor="background1" w:themeShade="F2"/>
            </w:tcBorders>
            <w:vAlign w:val="center"/>
          </w:tcPr>
          <w:p w14:paraId="5D6BA4C3" w14:textId="77777777" w:rsidR="00F6006F" w:rsidRPr="00791A27" w:rsidRDefault="00F6006F" w:rsidP="005D71CC">
            <w:pPr>
              <w:tabs>
                <w:tab w:val="left" w:pos="0"/>
              </w:tabs>
              <w:ind w:right="-1417"/>
              <w:rPr>
                <w:rFonts w:ascii="Trebuchet MS" w:hAnsi="Trebuchet MS"/>
                <w:sz w:val="24"/>
                <w:szCs w:val="24"/>
              </w:rPr>
            </w:pPr>
            <w:r w:rsidRPr="00791A27">
              <w:rPr>
                <w:rFonts w:ascii="Trebuchet MS" w:hAnsi="Trebuchet MS"/>
                <w:sz w:val="24"/>
                <w:szCs w:val="24"/>
              </w:rPr>
              <w:t>Score:</w:t>
            </w:r>
          </w:p>
        </w:tc>
        <w:tc>
          <w:tcPr>
            <w:tcW w:w="1134" w:type="dxa"/>
            <w:gridSpan w:val="2"/>
            <w:vMerge w:val="restart"/>
            <w:tcBorders>
              <w:top w:val="single" w:sz="4" w:space="0" w:color="auto"/>
              <w:left w:val="dotted" w:sz="2" w:space="0" w:color="F2F2F2" w:themeColor="background1" w:themeShade="F2"/>
            </w:tcBorders>
            <w:vAlign w:val="center"/>
          </w:tcPr>
          <w:p w14:paraId="059CBD29" w14:textId="01DE9C72" w:rsidR="00F6006F" w:rsidRPr="00791A27" w:rsidRDefault="00F6006F" w:rsidP="005D71CC">
            <w:pPr>
              <w:tabs>
                <w:tab w:val="left" w:pos="0"/>
              </w:tabs>
              <w:ind w:right="-1417"/>
              <w:jc w:val="both"/>
              <w:rPr>
                <w:rFonts w:ascii="Trebuchet MS" w:hAnsi="Trebuchet MS"/>
                <w:sz w:val="24"/>
                <w:szCs w:val="24"/>
              </w:rPr>
            </w:pPr>
            <w:r w:rsidRPr="00791A27">
              <w:rPr>
                <w:rFonts w:ascii="Trebuchet MS" w:hAnsi="Trebuchet MS"/>
                <w:sz w:val="24"/>
                <w:szCs w:val="24"/>
              </w:rPr>
              <w:t xml:space="preserve">    / </w:t>
            </w:r>
            <w:r w:rsidR="00E2187A">
              <w:rPr>
                <w:rFonts w:ascii="Trebuchet MS" w:hAnsi="Trebuchet MS"/>
                <w:sz w:val="24"/>
                <w:szCs w:val="24"/>
              </w:rPr>
              <w:t>55</w:t>
            </w:r>
            <w:r w:rsidRPr="00791A27">
              <w:rPr>
                <w:rFonts w:ascii="Trebuchet MS" w:hAnsi="Trebuchet MS"/>
                <w:sz w:val="24"/>
                <w:szCs w:val="24"/>
              </w:rPr>
              <w:t xml:space="preserve">  </w:t>
            </w:r>
          </w:p>
        </w:tc>
      </w:tr>
      <w:tr w:rsidR="00F6006F" w:rsidRPr="00791A27" w14:paraId="7C43DDB9" w14:textId="77777777" w:rsidTr="00F6006F">
        <w:trPr>
          <w:trHeight w:hRule="exact" w:val="425"/>
        </w:trPr>
        <w:tc>
          <w:tcPr>
            <w:tcW w:w="4991" w:type="dxa"/>
            <w:gridSpan w:val="3"/>
            <w:vMerge/>
            <w:vAlign w:val="center"/>
          </w:tcPr>
          <w:p w14:paraId="6137F8B0" w14:textId="77777777" w:rsidR="00F6006F" w:rsidRPr="00791A27" w:rsidRDefault="00F6006F" w:rsidP="005D71CC">
            <w:pPr>
              <w:tabs>
                <w:tab w:val="left" w:pos="0"/>
              </w:tabs>
              <w:ind w:right="-1417"/>
              <w:rPr>
                <w:rFonts w:ascii="Trebuchet MS" w:hAnsi="Trebuchet MS"/>
                <w:sz w:val="24"/>
                <w:szCs w:val="24"/>
              </w:rPr>
            </w:pPr>
          </w:p>
        </w:tc>
        <w:tc>
          <w:tcPr>
            <w:tcW w:w="2664" w:type="dxa"/>
            <w:tcBorders>
              <w:top w:val="dotted" w:sz="2" w:space="0" w:color="F2F2F2" w:themeColor="background1" w:themeShade="F2"/>
            </w:tcBorders>
            <w:vAlign w:val="center"/>
          </w:tcPr>
          <w:p w14:paraId="3B4C69D4" w14:textId="77777777" w:rsidR="00F6006F" w:rsidRPr="00791A27" w:rsidRDefault="00F6006F" w:rsidP="005D71CC">
            <w:pPr>
              <w:tabs>
                <w:tab w:val="left" w:pos="0"/>
              </w:tabs>
              <w:ind w:right="-1417"/>
              <w:rPr>
                <w:rFonts w:ascii="Trebuchet MS" w:hAnsi="Trebuchet MS"/>
                <w:sz w:val="24"/>
                <w:szCs w:val="24"/>
              </w:rPr>
            </w:pPr>
            <w:r w:rsidRPr="00791A27">
              <w:rPr>
                <w:rFonts w:ascii="Trebuchet MS" w:hAnsi="Trebuchet MS"/>
                <w:sz w:val="24"/>
                <w:szCs w:val="24"/>
              </w:rPr>
              <w:t>Datum:</w:t>
            </w:r>
          </w:p>
        </w:tc>
        <w:tc>
          <w:tcPr>
            <w:tcW w:w="993" w:type="dxa"/>
            <w:gridSpan w:val="2"/>
            <w:vMerge/>
            <w:tcBorders>
              <w:top w:val="nil"/>
              <w:right w:val="dotted" w:sz="2" w:space="0" w:color="F2F2F2" w:themeColor="background1" w:themeShade="F2"/>
            </w:tcBorders>
            <w:vAlign w:val="center"/>
          </w:tcPr>
          <w:p w14:paraId="7D84C773" w14:textId="77777777" w:rsidR="00F6006F" w:rsidRPr="00791A27" w:rsidRDefault="00F6006F" w:rsidP="005D71CC">
            <w:pPr>
              <w:tabs>
                <w:tab w:val="left" w:pos="0"/>
              </w:tabs>
              <w:ind w:right="-1417"/>
              <w:rPr>
                <w:rFonts w:ascii="Trebuchet MS" w:hAnsi="Trebuchet MS"/>
              </w:rPr>
            </w:pPr>
          </w:p>
        </w:tc>
        <w:tc>
          <w:tcPr>
            <w:tcW w:w="1134" w:type="dxa"/>
            <w:gridSpan w:val="2"/>
            <w:vMerge/>
            <w:tcBorders>
              <w:top w:val="nil"/>
              <w:left w:val="dotted" w:sz="2" w:space="0" w:color="F2F2F2" w:themeColor="background1" w:themeShade="F2"/>
            </w:tcBorders>
            <w:vAlign w:val="center"/>
          </w:tcPr>
          <w:p w14:paraId="69E47405" w14:textId="77777777" w:rsidR="00F6006F" w:rsidRPr="00791A27" w:rsidRDefault="00F6006F" w:rsidP="005D71CC">
            <w:pPr>
              <w:tabs>
                <w:tab w:val="left" w:pos="0"/>
              </w:tabs>
              <w:ind w:right="-1417"/>
              <w:rPr>
                <w:rFonts w:ascii="Trebuchet MS" w:hAnsi="Trebuchet MS"/>
              </w:rPr>
            </w:pPr>
          </w:p>
        </w:tc>
      </w:tr>
    </w:tbl>
    <w:p w14:paraId="3F8B6BB6" w14:textId="548A30A1" w:rsidR="0085360E" w:rsidRDefault="0085360E"/>
    <w:p w14:paraId="17F87031" w14:textId="43524424" w:rsidR="00F87617" w:rsidRDefault="00F87617">
      <w:pPr>
        <w:rPr>
          <w:b/>
          <w:bCs/>
        </w:rPr>
      </w:pPr>
      <w:r>
        <w:rPr>
          <w:b/>
          <w:bCs/>
        </w:rPr>
        <w:t xml:space="preserve">Deze opdracht mag alleen, per 2, per 3 of per 4 uitgevoerd worden. </w:t>
      </w:r>
      <w:r w:rsidR="00160203">
        <w:rPr>
          <w:b/>
          <w:bCs/>
        </w:rPr>
        <w:t>Je neemt individueel of per groep deel aan een groep in Toledo.</w:t>
      </w:r>
    </w:p>
    <w:p w14:paraId="40E2130B" w14:textId="19F82208" w:rsidR="00DC0484" w:rsidRDefault="00F6006F">
      <w:pPr>
        <w:rPr>
          <w:b/>
          <w:bCs/>
        </w:rPr>
      </w:pPr>
      <w:r w:rsidRPr="00F6006F">
        <w:rPr>
          <w:b/>
          <w:bCs/>
        </w:rPr>
        <w:t xml:space="preserve">Deze opdracht bestaat uit meerdere deelopdrachten, zorg dat het duidelijk is op welke opdracht je een antwoord geeft door de opdracht te kopiëren en plakken voor je begint aan het antwoord. </w:t>
      </w:r>
      <w:r w:rsidR="00987830">
        <w:rPr>
          <w:b/>
          <w:bCs/>
        </w:rPr>
        <w:t xml:space="preserve">Zorg ervoor dat jouw oplossing een </w:t>
      </w:r>
      <w:r w:rsidR="00DC0484">
        <w:rPr>
          <w:b/>
          <w:bCs/>
        </w:rPr>
        <w:t>verzorgde lay-out heeft.</w:t>
      </w:r>
      <w:r w:rsidR="00ED4BA6">
        <w:rPr>
          <w:b/>
          <w:bCs/>
        </w:rPr>
        <w:t xml:space="preserve"> Deze pagina </w:t>
      </w:r>
      <w:r w:rsidR="00663B6C">
        <w:rPr>
          <w:b/>
          <w:bCs/>
        </w:rPr>
        <w:t>dien</w:t>
      </w:r>
      <w:r w:rsidR="00466979">
        <w:rPr>
          <w:b/>
          <w:bCs/>
        </w:rPr>
        <w:t>t</w:t>
      </w:r>
      <w:r w:rsidR="00663B6C">
        <w:rPr>
          <w:b/>
          <w:bCs/>
        </w:rPr>
        <w:t xml:space="preserve"> behouden te worden als voorpagina van jouw indiening.</w:t>
      </w:r>
    </w:p>
    <w:p w14:paraId="7BB42F5C" w14:textId="0B20C366" w:rsidR="00322BB0" w:rsidRPr="002546E7" w:rsidRDefault="00EC0459">
      <w:pPr>
        <w:rPr>
          <w:rFonts w:ascii="Arial" w:hAnsi="Arial" w:cs="Arial"/>
          <w:b/>
          <w:bCs/>
          <w:color w:val="000000"/>
          <w:spacing w:val="5"/>
          <w:sz w:val="20"/>
          <w:szCs w:val="20"/>
          <w:bdr w:val="none" w:sz="0" w:space="0" w:color="auto" w:frame="1"/>
        </w:rPr>
      </w:pPr>
      <w:r w:rsidRPr="00EC0459">
        <w:rPr>
          <w:b/>
          <w:bCs/>
          <w:highlight w:val="yellow"/>
        </w:rPr>
        <w:t>Er is slechts 1 indiening toegestaan voor deze opdracht.</w:t>
      </w:r>
      <w:r w:rsidR="00CF42CC" w:rsidRPr="00CF42CC">
        <w:rPr>
          <w:rFonts w:ascii="Arial" w:hAnsi="Arial" w:cs="Arial"/>
          <w:color w:val="000000"/>
          <w:spacing w:val="5"/>
          <w:sz w:val="20"/>
          <w:szCs w:val="20"/>
          <w:bdr w:val="none" w:sz="0" w:space="0" w:color="auto" w:frame="1"/>
        </w:rPr>
        <w:t xml:space="preserve"> </w:t>
      </w:r>
      <w:r w:rsidR="00CF42CC">
        <w:rPr>
          <w:rStyle w:val="Zwaar"/>
          <w:rFonts w:ascii="Arial" w:hAnsi="Arial" w:cs="Arial"/>
          <w:color w:val="000000"/>
          <w:spacing w:val="5"/>
          <w:sz w:val="20"/>
          <w:szCs w:val="20"/>
          <w:bdr w:val="none" w:sz="0" w:space="0" w:color="auto" w:frame="1"/>
        </w:rPr>
        <w:t>Verander de naam van het document naar: Achternaam-Voornaam_ProcessDesignK.docx</w:t>
      </w:r>
      <w:r w:rsidR="001C40E0">
        <w:rPr>
          <w:rStyle w:val="Zwaar"/>
          <w:rFonts w:ascii="Arial" w:hAnsi="Arial" w:cs="Arial"/>
          <w:color w:val="000000"/>
          <w:spacing w:val="5"/>
          <w:sz w:val="20"/>
          <w:szCs w:val="20"/>
          <w:bdr w:val="none" w:sz="0" w:space="0" w:color="auto" w:frame="1"/>
        </w:rPr>
        <w:t>. De indiening gebeurt in de groep op Toledo.</w:t>
      </w:r>
    </w:p>
    <w:p w14:paraId="556F26A4" w14:textId="15EFFADF" w:rsidR="00370CC0" w:rsidRDefault="00E26D08">
      <w:pPr>
        <w:rPr>
          <w:b/>
          <w:bCs/>
        </w:rPr>
      </w:pPr>
      <w:r>
        <w:rPr>
          <w:b/>
          <w:bCs/>
        </w:rPr>
        <w:t>Elke deelopdracht staat op 4 punten. Taalfouten worden afgestraft tot -2 punten</w:t>
      </w:r>
      <w:r w:rsidR="00F44C70">
        <w:rPr>
          <w:b/>
          <w:bCs/>
        </w:rPr>
        <w:t xml:space="preserve"> op de totaalscore</w:t>
      </w:r>
      <w:r>
        <w:rPr>
          <w:b/>
          <w:bCs/>
        </w:rPr>
        <w:t xml:space="preserve">. </w:t>
      </w:r>
    </w:p>
    <w:p w14:paraId="2B04141B" w14:textId="2578BE05" w:rsidR="00EF199F" w:rsidRPr="000434C5" w:rsidRDefault="00F6006F" w:rsidP="000434C5">
      <w:pPr>
        <w:pStyle w:val="Lijstalinea"/>
        <w:numPr>
          <w:ilvl w:val="0"/>
          <w:numId w:val="1"/>
        </w:numPr>
        <w:rPr>
          <w:b/>
          <w:bCs/>
        </w:rPr>
      </w:pPr>
      <w:r>
        <w:rPr>
          <w:b/>
          <w:bCs/>
        </w:rPr>
        <w:t xml:space="preserve">Ga op zoek naar een probleem in jouw dagelijks leven die je met behulp van jouw opgedane kennis uit de opleiding elektronica-ict kan oplossen. Beschrijf het probleem grondig zodat iedereen dit kan begrijpen. </w:t>
      </w:r>
      <w:r w:rsidR="00B03B80">
        <w:rPr>
          <w:b/>
          <w:bCs/>
        </w:rPr>
        <w:t>(</w:t>
      </w:r>
      <w:r w:rsidR="00E2187A">
        <w:rPr>
          <w:b/>
          <w:bCs/>
        </w:rPr>
        <w:t>6</w:t>
      </w:r>
      <w:r w:rsidR="00B03B80">
        <w:rPr>
          <w:b/>
          <w:bCs/>
        </w:rPr>
        <w:t>)</w:t>
      </w:r>
    </w:p>
    <w:p w14:paraId="61BAB2C0" w14:textId="77777777" w:rsidR="000434C5" w:rsidRDefault="00C170E3" w:rsidP="0033676A">
      <w:pPr>
        <w:pStyle w:val="Lijstalinea"/>
        <w:rPr>
          <w:rFonts w:ascii="Tahoma" w:hAnsi="Tahoma" w:cs="Tahoma"/>
          <w:color w:val="4472C4" w:themeColor="accent1"/>
        </w:rPr>
      </w:pPr>
      <w:r w:rsidRPr="00C170E3">
        <w:rPr>
          <w:rFonts w:ascii="Tahoma" w:hAnsi="Tahoma" w:cs="Tahoma"/>
          <w:color w:val="4472C4" w:themeColor="accent1"/>
        </w:rPr>
        <w:t>Het grootste probleem bij tuinvijvers is het op peil houden van de waterkwaliteit.</w:t>
      </w:r>
      <w:r>
        <w:rPr>
          <w:rFonts w:ascii="Tahoma" w:hAnsi="Tahoma" w:cs="Tahoma"/>
          <w:color w:val="4472C4" w:themeColor="accent1"/>
        </w:rPr>
        <w:t xml:space="preserve"> </w:t>
      </w:r>
      <w:r w:rsidRPr="00C170E3">
        <w:rPr>
          <w:rFonts w:ascii="Tahoma" w:hAnsi="Tahoma" w:cs="Tahoma"/>
          <w:color w:val="4472C4" w:themeColor="accent1"/>
        </w:rPr>
        <w:t>De kwaliteit van het water wordt beïnvloed door de afvalstoffen van de vissen: uitwerpselen, voedselresten en plantenresten. Ook de weersomstandigheden k</w:t>
      </w:r>
      <w:r w:rsidR="001319F6">
        <w:rPr>
          <w:rFonts w:ascii="Tahoma" w:hAnsi="Tahoma" w:cs="Tahoma"/>
          <w:color w:val="4472C4" w:themeColor="accent1"/>
        </w:rPr>
        <w:t>unnen</w:t>
      </w:r>
      <w:r w:rsidRPr="00C170E3">
        <w:rPr>
          <w:rFonts w:ascii="Tahoma" w:hAnsi="Tahoma" w:cs="Tahoma"/>
          <w:color w:val="4472C4" w:themeColor="accent1"/>
        </w:rPr>
        <w:t xml:space="preserve"> </w:t>
      </w:r>
      <w:r w:rsidR="001319F6">
        <w:rPr>
          <w:rFonts w:ascii="Tahoma" w:hAnsi="Tahoma" w:cs="Tahoma"/>
          <w:color w:val="4472C4" w:themeColor="accent1"/>
        </w:rPr>
        <w:t xml:space="preserve">de </w:t>
      </w:r>
      <w:r w:rsidRPr="00C170E3">
        <w:rPr>
          <w:rFonts w:ascii="Tahoma" w:hAnsi="Tahoma" w:cs="Tahoma"/>
          <w:color w:val="4472C4" w:themeColor="accent1"/>
        </w:rPr>
        <w:t>kwaliteit van het water veranderen.</w:t>
      </w:r>
      <w:r>
        <w:rPr>
          <w:rFonts w:ascii="Tahoma" w:hAnsi="Tahoma" w:cs="Tahoma"/>
          <w:color w:val="4472C4" w:themeColor="accent1"/>
        </w:rPr>
        <w:t xml:space="preserve"> </w:t>
      </w:r>
    </w:p>
    <w:p w14:paraId="093D309B" w14:textId="77777777" w:rsidR="000434C5" w:rsidRDefault="000434C5" w:rsidP="0033676A">
      <w:pPr>
        <w:pStyle w:val="Lijstalinea"/>
        <w:rPr>
          <w:rFonts w:ascii="Tahoma" w:hAnsi="Tahoma" w:cs="Tahoma"/>
          <w:color w:val="4472C4" w:themeColor="accent1"/>
        </w:rPr>
      </w:pPr>
    </w:p>
    <w:p w14:paraId="65FD7405" w14:textId="20D43E20" w:rsidR="00D04D81" w:rsidRDefault="00C170E3" w:rsidP="0033676A">
      <w:pPr>
        <w:pStyle w:val="Lijstalinea"/>
        <w:rPr>
          <w:rFonts w:ascii="Tahoma" w:hAnsi="Tahoma" w:cs="Tahoma"/>
          <w:color w:val="4472C4" w:themeColor="accent1"/>
        </w:rPr>
      </w:pPr>
      <w:r w:rsidRPr="00C170E3">
        <w:rPr>
          <w:rFonts w:ascii="Tahoma" w:hAnsi="Tahoma" w:cs="Tahoma"/>
          <w:color w:val="4472C4" w:themeColor="accent1"/>
        </w:rPr>
        <w:t>Door middel van verschillende sensoren in het water</w:t>
      </w:r>
      <w:r w:rsidR="001319F6">
        <w:rPr>
          <w:rFonts w:ascii="Tahoma" w:hAnsi="Tahoma" w:cs="Tahoma"/>
          <w:color w:val="4472C4" w:themeColor="accent1"/>
        </w:rPr>
        <w:t>,</w:t>
      </w:r>
      <w:r w:rsidRPr="00C170E3">
        <w:rPr>
          <w:rFonts w:ascii="Tahoma" w:hAnsi="Tahoma" w:cs="Tahoma"/>
          <w:color w:val="4472C4" w:themeColor="accent1"/>
        </w:rPr>
        <w:t xml:space="preserve"> meten we continu de waterkwaliteit.</w:t>
      </w:r>
      <w:r>
        <w:rPr>
          <w:rFonts w:ascii="Tahoma" w:hAnsi="Tahoma" w:cs="Tahoma"/>
          <w:color w:val="4472C4" w:themeColor="accent1"/>
        </w:rPr>
        <w:t xml:space="preserve"> </w:t>
      </w:r>
      <w:r w:rsidRPr="00C170E3">
        <w:rPr>
          <w:rFonts w:ascii="Tahoma" w:hAnsi="Tahoma" w:cs="Tahoma"/>
          <w:color w:val="4472C4" w:themeColor="accent1"/>
        </w:rPr>
        <w:t>Deze sensoren moeten aangesloten worden op een meetstation, dit moet in droge ruimte voorzien worden.</w:t>
      </w:r>
      <w:r>
        <w:rPr>
          <w:rFonts w:ascii="Tahoma" w:hAnsi="Tahoma" w:cs="Tahoma"/>
          <w:color w:val="4472C4" w:themeColor="accent1"/>
        </w:rPr>
        <w:t xml:space="preserve"> </w:t>
      </w:r>
      <w:r w:rsidRPr="00C170E3">
        <w:rPr>
          <w:rFonts w:ascii="Tahoma" w:hAnsi="Tahoma" w:cs="Tahoma"/>
          <w:color w:val="4472C4" w:themeColor="accent1"/>
        </w:rPr>
        <w:t>Deze gegevens worden verzonden naar een microcontro</w:t>
      </w:r>
      <w:r w:rsidR="0033676A">
        <w:rPr>
          <w:rFonts w:ascii="Tahoma" w:hAnsi="Tahoma" w:cs="Tahoma"/>
          <w:color w:val="4472C4" w:themeColor="accent1"/>
        </w:rPr>
        <w:t>l</w:t>
      </w:r>
      <w:r w:rsidRPr="00C170E3">
        <w:rPr>
          <w:rFonts w:ascii="Tahoma" w:hAnsi="Tahoma" w:cs="Tahoma"/>
          <w:color w:val="4472C4" w:themeColor="accent1"/>
        </w:rPr>
        <w:t xml:space="preserve">ler, deze worden via wifi-module naar een app op de gsm gestuurd. Daar </w:t>
      </w:r>
      <w:r w:rsidR="00D04D81">
        <w:rPr>
          <w:rFonts w:ascii="Tahoma" w:hAnsi="Tahoma" w:cs="Tahoma"/>
          <w:color w:val="4472C4" w:themeColor="accent1"/>
        </w:rPr>
        <w:t>kunt u</w:t>
      </w:r>
      <w:r w:rsidRPr="00C170E3">
        <w:rPr>
          <w:rFonts w:ascii="Tahoma" w:hAnsi="Tahoma" w:cs="Tahoma"/>
          <w:color w:val="4472C4" w:themeColor="accent1"/>
        </w:rPr>
        <w:t xml:space="preserve"> alle waarden aflezen, indien afwijkende waarden krijg je een melding.</w:t>
      </w:r>
      <w:r w:rsidR="0033676A">
        <w:rPr>
          <w:rFonts w:ascii="Tahoma" w:hAnsi="Tahoma" w:cs="Tahoma"/>
          <w:color w:val="4472C4" w:themeColor="accent1"/>
        </w:rPr>
        <w:t xml:space="preserve"> </w:t>
      </w:r>
      <w:r w:rsidRPr="00C170E3">
        <w:rPr>
          <w:rFonts w:ascii="Tahoma" w:hAnsi="Tahoma" w:cs="Tahoma"/>
          <w:color w:val="4472C4" w:themeColor="accent1"/>
        </w:rPr>
        <w:t>Als de sensoren een zwakker signaal geven wordt er ook een melding gegeven dat je deze moet nakijken en indien nodig moet reinigen of vervangen.</w:t>
      </w:r>
      <w:r w:rsidR="00092605">
        <w:rPr>
          <w:rFonts w:ascii="Tahoma" w:hAnsi="Tahoma" w:cs="Tahoma"/>
          <w:color w:val="4472C4" w:themeColor="accent1"/>
        </w:rPr>
        <w:t xml:space="preserve"> </w:t>
      </w:r>
      <w:r w:rsidR="00DA39E1">
        <w:rPr>
          <w:rFonts w:ascii="Tahoma" w:hAnsi="Tahoma" w:cs="Tahoma"/>
          <w:color w:val="4472C4" w:themeColor="accent1"/>
        </w:rPr>
        <w:t>Mensen</w:t>
      </w:r>
      <w:r w:rsidR="007D5797">
        <w:rPr>
          <w:rFonts w:ascii="Tahoma" w:hAnsi="Tahoma" w:cs="Tahoma"/>
          <w:color w:val="4472C4" w:themeColor="accent1"/>
        </w:rPr>
        <w:t xml:space="preserve"> die hier baat bij hebben zijn natuurlijk de mensen die vijvers hebben in hun tuin</w:t>
      </w:r>
      <w:r w:rsidR="00311AA2">
        <w:rPr>
          <w:rFonts w:ascii="Tahoma" w:hAnsi="Tahoma" w:cs="Tahoma"/>
          <w:color w:val="4472C4" w:themeColor="accent1"/>
        </w:rPr>
        <w:t xml:space="preserve"> of eventuele mensen die dit apparaat willen gebrui</w:t>
      </w:r>
      <w:r w:rsidR="008C0CF0">
        <w:rPr>
          <w:rFonts w:ascii="Tahoma" w:hAnsi="Tahoma" w:cs="Tahoma"/>
          <w:color w:val="4472C4" w:themeColor="accent1"/>
        </w:rPr>
        <w:t>ken bij een aquarium.</w:t>
      </w:r>
    </w:p>
    <w:p w14:paraId="32C9C3B2" w14:textId="77777777" w:rsidR="00D04D81" w:rsidRDefault="00D04D81" w:rsidP="0033676A">
      <w:pPr>
        <w:pStyle w:val="Lijstalinea"/>
        <w:rPr>
          <w:rFonts w:ascii="Tahoma" w:hAnsi="Tahoma" w:cs="Tahoma"/>
          <w:color w:val="4472C4" w:themeColor="accent1"/>
        </w:rPr>
      </w:pPr>
    </w:p>
    <w:p w14:paraId="46E7CC47" w14:textId="59E08A5C" w:rsidR="00C16699" w:rsidRPr="00E160B2" w:rsidRDefault="007F5EA1" w:rsidP="00E160B2">
      <w:pPr>
        <w:pStyle w:val="Lijstalinea"/>
        <w:rPr>
          <w:rFonts w:ascii="Tahoma" w:hAnsi="Tahoma" w:cs="Tahoma"/>
          <w:color w:val="4472C4" w:themeColor="accent1"/>
        </w:rPr>
      </w:pPr>
      <w:r>
        <w:rPr>
          <w:rFonts w:ascii="Tahoma" w:hAnsi="Tahoma" w:cs="Tahoma"/>
          <w:color w:val="4472C4" w:themeColor="accent1"/>
        </w:rPr>
        <w:t>De reden waarom we enkel gaan meten en niet</w:t>
      </w:r>
      <w:r w:rsidR="00A54F30">
        <w:rPr>
          <w:rFonts w:ascii="Tahoma" w:hAnsi="Tahoma" w:cs="Tahoma"/>
          <w:color w:val="4472C4" w:themeColor="accent1"/>
        </w:rPr>
        <w:t xml:space="preserve"> corrigeren is omdat eventuele</w:t>
      </w:r>
      <w:r w:rsidR="00C91696">
        <w:rPr>
          <w:rFonts w:ascii="Tahoma" w:hAnsi="Tahoma" w:cs="Tahoma"/>
          <w:color w:val="4472C4" w:themeColor="accent1"/>
        </w:rPr>
        <w:t xml:space="preserve"> automatische</w:t>
      </w:r>
      <w:r w:rsidR="00A54F30">
        <w:rPr>
          <w:rFonts w:ascii="Tahoma" w:hAnsi="Tahoma" w:cs="Tahoma"/>
          <w:color w:val="4472C4" w:themeColor="accent1"/>
        </w:rPr>
        <w:t xml:space="preserve"> </w:t>
      </w:r>
      <w:r w:rsidR="00C91696">
        <w:rPr>
          <w:rFonts w:ascii="Tahoma" w:hAnsi="Tahoma" w:cs="Tahoma"/>
          <w:color w:val="4472C4" w:themeColor="accent1"/>
        </w:rPr>
        <w:t>turbines of motoren veel te vaak zullen moeten verschoond worden</w:t>
      </w:r>
      <w:r w:rsidR="00A34054">
        <w:rPr>
          <w:rFonts w:ascii="Tahoma" w:hAnsi="Tahoma" w:cs="Tahoma"/>
          <w:color w:val="4472C4" w:themeColor="accent1"/>
        </w:rPr>
        <w:t xml:space="preserve"> en ook zeker omdat het totaalpakket veel te duur zou uitkomen.</w:t>
      </w:r>
      <w:r w:rsidR="00314F8F">
        <w:rPr>
          <w:rFonts w:ascii="Tahoma" w:hAnsi="Tahoma" w:cs="Tahoma"/>
          <w:color w:val="4472C4" w:themeColor="accent1"/>
        </w:rPr>
        <w:t xml:space="preserve"> Wij geloven te</w:t>
      </w:r>
      <w:r w:rsidR="005F3E7A">
        <w:rPr>
          <w:rFonts w:ascii="Tahoma" w:hAnsi="Tahoma" w:cs="Tahoma"/>
          <w:color w:val="4472C4" w:themeColor="accent1"/>
        </w:rPr>
        <w:t>n</w:t>
      </w:r>
      <w:r w:rsidR="00314F8F">
        <w:rPr>
          <w:rFonts w:ascii="Tahoma" w:hAnsi="Tahoma" w:cs="Tahoma"/>
          <w:color w:val="4472C4" w:themeColor="accent1"/>
        </w:rPr>
        <w:t xml:space="preserve"> zeerste dat een manuele handeling </w:t>
      </w:r>
      <w:r w:rsidR="00E92756">
        <w:rPr>
          <w:rFonts w:ascii="Tahoma" w:hAnsi="Tahoma" w:cs="Tahoma"/>
          <w:color w:val="4472C4" w:themeColor="accent1"/>
        </w:rPr>
        <w:t>vaker de oplossing is in plaats van actoren te gebruiken.</w:t>
      </w:r>
      <w:r w:rsidR="00293E53">
        <w:rPr>
          <w:rFonts w:ascii="Tahoma" w:hAnsi="Tahoma" w:cs="Tahoma"/>
          <w:color w:val="4472C4" w:themeColor="accent1"/>
        </w:rPr>
        <w:t xml:space="preserve"> Als men bijvoorbeeld een lange tijd weg is van de vijver en de actoren zou laten</w:t>
      </w:r>
      <w:r w:rsidR="00DE0A9A">
        <w:rPr>
          <w:rFonts w:ascii="Tahoma" w:hAnsi="Tahoma" w:cs="Tahoma"/>
          <w:color w:val="4472C4" w:themeColor="accent1"/>
        </w:rPr>
        <w:t xml:space="preserve"> </w:t>
      </w:r>
      <w:r w:rsidR="00293E53">
        <w:rPr>
          <w:rFonts w:ascii="Tahoma" w:hAnsi="Tahoma" w:cs="Tahoma"/>
          <w:color w:val="4472C4" w:themeColor="accent1"/>
        </w:rPr>
        <w:lastRenderedPageBreak/>
        <w:t>draaien</w:t>
      </w:r>
      <w:r w:rsidR="00EC08E9">
        <w:rPr>
          <w:rFonts w:ascii="Tahoma" w:hAnsi="Tahoma" w:cs="Tahoma"/>
          <w:color w:val="4472C4" w:themeColor="accent1"/>
        </w:rPr>
        <w:t xml:space="preserve"> dan kan deze vrij gemakkelijk kapot </w:t>
      </w:r>
      <w:r w:rsidR="00E160B2">
        <w:rPr>
          <w:rFonts w:ascii="Tahoma" w:hAnsi="Tahoma" w:cs="Tahoma"/>
          <w:color w:val="4472C4" w:themeColor="accent1"/>
        </w:rPr>
        <w:t>gaan</w:t>
      </w:r>
      <w:r w:rsidR="00EC08E9">
        <w:rPr>
          <w:rFonts w:ascii="Tahoma" w:hAnsi="Tahoma" w:cs="Tahoma"/>
          <w:color w:val="4472C4" w:themeColor="accent1"/>
        </w:rPr>
        <w:t xml:space="preserve">. In onze mening is het gebruik van actoren niet alleen zeer onpraktisch maar </w:t>
      </w:r>
      <w:r w:rsidR="00E160B2">
        <w:rPr>
          <w:rFonts w:ascii="Tahoma" w:hAnsi="Tahoma" w:cs="Tahoma"/>
          <w:color w:val="4472C4" w:themeColor="accent1"/>
        </w:rPr>
        <w:t>veel</w:t>
      </w:r>
      <w:r w:rsidR="00EC08E9">
        <w:rPr>
          <w:rFonts w:ascii="Tahoma" w:hAnsi="Tahoma" w:cs="Tahoma"/>
          <w:color w:val="4472C4" w:themeColor="accent1"/>
        </w:rPr>
        <w:t xml:space="preserve"> </w:t>
      </w:r>
      <w:r w:rsidR="00594D46">
        <w:rPr>
          <w:rFonts w:ascii="Tahoma" w:hAnsi="Tahoma" w:cs="Tahoma"/>
          <w:color w:val="4472C4" w:themeColor="accent1"/>
        </w:rPr>
        <w:t>te duur</w:t>
      </w:r>
      <w:r w:rsidR="00E160B2">
        <w:rPr>
          <w:rFonts w:ascii="Tahoma" w:hAnsi="Tahoma" w:cs="Tahoma"/>
          <w:color w:val="4472C4" w:themeColor="accent1"/>
        </w:rPr>
        <w:t xml:space="preserve"> voor wat het is.</w:t>
      </w:r>
    </w:p>
    <w:p w14:paraId="3ABE3D00" w14:textId="15946D82" w:rsidR="001319F6" w:rsidRPr="00E160B2" w:rsidRDefault="00F95041" w:rsidP="00E160B2">
      <w:pPr>
        <w:pStyle w:val="Lijstalinea"/>
        <w:numPr>
          <w:ilvl w:val="0"/>
          <w:numId w:val="1"/>
        </w:numPr>
        <w:rPr>
          <w:b/>
          <w:bCs/>
        </w:rPr>
      </w:pPr>
      <w:r>
        <w:rPr>
          <w:b/>
          <w:bCs/>
        </w:rPr>
        <w:t xml:space="preserve">Maak een </w:t>
      </w:r>
      <w:r w:rsidR="008B1FE2">
        <w:rPr>
          <w:b/>
          <w:bCs/>
        </w:rPr>
        <w:t>Project canvas aan voor het project die je zal doorlopen om jouw oplossing te realiseren.</w:t>
      </w:r>
      <w:r w:rsidR="00312CBB">
        <w:rPr>
          <w:b/>
          <w:bCs/>
        </w:rPr>
        <w:t>(</w:t>
      </w:r>
      <w:r w:rsidR="00E2187A">
        <w:rPr>
          <w:b/>
          <w:bCs/>
        </w:rPr>
        <w:t>6</w:t>
      </w:r>
      <w:r w:rsidR="00312CBB">
        <w:rPr>
          <w:b/>
          <w:bCs/>
        </w:rPr>
        <w:t>)</w:t>
      </w:r>
    </w:p>
    <w:p w14:paraId="47EC2CDB" w14:textId="235EBA39" w:rsidR="007F5EA1" w:rsidRPr="00E160B2" w:rsidRDefault="007F5EA1" w:rsidP="00E160B2">
      <w:pPr>
        <w:pStyle w:val="Lijstalinea"/>
        <w:rPr>
          <w:rFonts w:ascii="Tahoma" w:hAnsi="Tahoma" w:cs="Tahoma"/>
          <w:color w:val="4472C4" w:themeColor="accent1"/>
        </w:rPr>
      </w:pPr>
      <w:r>
        <w:rPr>
          <w:rFonts w:ascii="Tahoma" w:hAnsi="Tahoma" w:cs="Tahoma"/>
          <w:color w:val="4472C4" w:themeColor="accent1"/>
        </w:rPr>
        <w:t>Zie apart document.</w:t>
      </w:r>
    </w:p>
    <w:p w14:paraId="69360926" w14:textId="4FA7472F" w:rsidR="001319F6" w:rsidRPr="001319F6" w:rsidRDefault="00E26D08" w:rsidP="001319F6">
      <w:pPr>
        <w:pStyle w:val="Lijstalinea"/>
        <w:numPr>
          <w:ilvl w:val="0"/>
          <w:numId w:val="1"/>
        </w:numPr>
        <w:rPr>
          <w:b/>
          <w:bCs/>
        </w:rPr>
      </w:pPr>
      <w:r>
        <w:rPr>
          <w:b/>
          <w:bCs/>
        </w:rPr>
        <w:t>Maak een SWOT analyse voor jouw oplossing, geef minstens 2 punten bij elk onderdeel (2 sterktes, 2 zwaktes, 2 opportuniteiten en 2 bedreigingen). Leg duidelijk uit waarom je iets bij een bepaald punt plaatst (bv: Traag opladen is een zwakte aan ons product gezien elke andere smartphone op de huidige markt een fastcharging systeem gebruikt).</w:t>
      </w:r>
      <w:r w:rsidR="00406A5E">
        <w:rPr>
          <w:b/>
          <w:bCs/>
        </w:rPr>
        <w:t xml:space="preserve"> Als er geenduidelijke uitleg staat kan je geen punten verkrijgen voor dit onderdeel</w:t>
      </w:r>
      <w:r>
        <w:rPr>
          <w:b/>
          <w:bCs/>
        </w:rPr>
        <w:t>.</w:t>
      </w:r>
      <w:r w:rsidR="00312CBB">
        <w:rPr>
          <w:b/>
          <w:bCs/>
        </w:rPr>
        <w:t xml:space="preserve"> (8)</w:t>
      </w:r>
    </w:p>
    <w:p w14:paraId="3DE59E00" w14:textId="77777777" w:rsidR="001319F6" w:rsidRPr="00F94D39" w:rsidRDefault="001319F6" w:rsidP="001319F6">
      <w:pPr>
        <w:pStyle w:val="Lijstalinea"/>
        <w:rPr>
          <w:rFonts w:ascii="Tahoma" w:hAnsi="Tahoma" w:cs="Tahoma"/>
          <w:b/>
          <w:bCs/>
          <w:color w:val="4472C4" w:themeColor="accent1"/>
        </w:rPr>
      </w:pPr>
      <w:r w:rsidRPr="00F94D39">
        <w:rPr>
          <w:rFonts w:ascii="Tahoma" w:hAnsi="Tahoma" w:cs="Tahoma"/>
          <w:b/>
          <w:bCs/>
          <w:color w:val="4472C4" w:themeColor="accent1"/>
        </w:rPr>
        <w:t>SWOT</w:t>
      </w:r>
    </w:p>
    <w:p w14:paraId="2CEB4B14" w14:textId="77777777" w:rsidR="001319F6" w:rsidRPr="00913813" w:rsidRDefault="001319F6" w:rsidP="001319F6">
      <w:pPr>
        <w:pStyle w:val="Lijstalinea"/>
        <w:rPr>
          <w:rFonts w:ascii="Tahoma" w:hAnsi="Tahoma" w:cs="Tahoma"/>
          <w:b/>
          <w:bCs/>
          <w:color w:val="4472C4" w:themeColor="accent1"/>
        </w:rPr>
      </w:pPr>
      <w:r w:rsidRPr="00913813">
        <w:rPr>
          <w:rFonts w:ascii="Tahoma" w:hAnsi="Tahoma" w:cs="Tahoma"/>
          <w:b/>
          <w:bCs/>
          <w:color w:val="4472C4" w:themeColor="accent1"/>
        </w:rPr>
        <w:t>Sterktes:</w:t>
      </w:r>
    </w:p>
    <w:p w14:paraId="3A567348" w14:textId="71B54D75" w:rsid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-Gebruiksvriendelijk: Eens geïnstalleerd kan alles gevolgd worden via de app.</w:t>
      </w:r>
      <w:r w:rsidR="002F2493">
        <w:rPr>
          <w:rFonts w:ascii="Tahoma" w:hAnsi="Tahoma" w:cs="Tahoma"/>
          <w:color w:val="4472C4" w:themeColor="accent1"/>
        </w:rPr>
        <w:t xml:space="preserve"> Ook zal er</w:t>
      </w:r>
      <w:r w:rsidR="005B30E0">
        <w:rPr>
          <w:rFonts w:ascii="Tahoma" w:hAnsi="Tahoma" w:cs="Tahoma"/>
          <w:color w:val="4472C4" w:themeColor="accent1"/>
        </w:rPr>
        <w:t xml:space="preserve"> </w:t>
      </w:r>
      <w:r w:rsidR="002F2493">
        <w:rPr>
          <w:rFonts w:ascii="Tahoma" w:hAnsi="Tahoma" w:cs="Tahoma"/>
          <w:color w:val="4472C4" w:themeColor="accent1"/>
        </w:rPr>
        <w:t>info</w:t>
      </w:r>
      <w:r w:rsidR="005B30E0">
        <w:rPr>
          <w:rFonts w:ascii="Tahoma" w:hAnsi="Tahoma" w:cs="Tahoma"/>
          <w:color w:val="4472C4" w:themeColor="accent1"/>
        </w:rPr>
        <w:t xml:space="preserve"> over de gemeten waarden terug te vinden zijn. Waardoor men kan achterhalen wat er effectief gemeten wordt en waarom het nuttig is.</w:t>
      </w:r>
    </w:p>
    <w:p w14:paraId="3F2F636D" w14:textId="60395223" w:rsidR="00F363FC" w:rsidRPr="001319F6" w:rsidRDefault="00F363FC" w:rsidP="001319F6">
      <w:pPr>
        <w:pStyle w:val="Lijstalinea"/>
        <w:rPr>
          <w:rFonts w:ascii="Tahoma" w:hAnsi="Tahoma" w:cs="Tahoma"/>
          <w:color w:val="4472C4" w:themeColor="accent1"/>
        </w:rPr>
      </w:pPr>
      <w:r>
        <w:rPr>
          <w:rFonts w:ascii="Tahoma" w:hAnsi="Tahoma" w:cs="Tahoma"/>
          <w:color w:val="4472C4" w:themeColor="accent1"/>
        </w:rPr>
        <w:t>-</w:t>
      </w:r>
      <w:r w:rsidRPr="001319F6">
        <w:rPr>
          <w:rFonts w:ascii="Tahoma" w:hAnsi="Tahoma" w:cs="Tahoma"/>
          <w:color w:val="4472C4" w:themeColor="accent1"/>
        </w:rPr>
        <w:t>Het is toegankelijk voor iedereen: eenvoudige montage en weergave van de waarden.</w:t>
      </w:r>
      <w:r>
        <w:rPr>
          <w:rFonts w:ascii="Tahoma" w:hAnsi="Tahoma" w:cs="Tahoma"/>
          <w:color w:val="4472C4" w:themeColor="accent1"/>
        </w:rPr>
        <w:t xml:space="preserve"> </w:t>
      </w:r>
      <w:r w:rsidRPr="001319F6">
        <w:rPr>
          <w:rFonts w:ascii="Tahoma" w:hAnsi="Tahoma" w:cs="Tahoma"/>
          <w:color w:val="4472C4" w:themeColor="accent1"/>
        </w:rPr>
        <w:t>Afwijkingen worden gemeld.</w:t>
      </w:r>
    </w:p>
    <w:p w14:paraId="21917137" w14:textId="77777777" w:rsidR="001319F6" w:rsidRPr="00913813" w:rsidRDefault="001319F6" w:rsidP="001319F6">
      <w:pPr>
        <w:pStyle w:val="Lijstalinea"/>
        <w:rPr>
          <w:rFonts w:ascii="Tahoma" w:hAnsi="Tahoma" w:cs="Tahoma"/>
          <w:b/>
          <w:bCs/>
          <w:color w:val="4472C4" w:themeColor="accent1"/>
        </w:rPr>
      </w:pPr>
      <w:r w:rsidRPr="00913813">
        <w:rPr>
          <w:rFonts w:ascii="Tahoma" w:hAnsi="Tahoma" w:cs="Tahoma"/>
          <w:b/>
          <w:bCs/>
          <w:color w:val="4472C4" w:themeColor="accent1"/>
        </w:rPr>
        <w:t>Zwaktes:</w:t>
      </w:r>
    </w:p>
    <w:p w14:paraId="63B11F93" w14:textId="5E0D2696"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-Het toestel werkt onder een spanning: Het product moet constant gevoed worden</w:t>
      </w:r>
      <w:r w:rsidR="00A86E36">
        <w:rPr>
          <w:rFonts w:ascii="Tahoma" w:hAnsi="Tahoma" w:cs="Tahoma"/>
          <w:color w:val="4472C4" w:themeColor="accent1"/>
        </w:rPr>
        <w:t>.</w:t>
      </w:r>
    </w:p>
    <w:p w14:paraId="1D152704" w14:textId="0848D1DA"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-De sensoren moeten gereinigd worden: Het is niet onderhoudsvrij, in de zomermaanden moeten de sensoren vaker gereinigd worden door algengroei.</w:t>
      </w:r>
    </w:p>
    <w:p w14:paraId="2D08F851" w14:textId="2251900E" w:rsidR="001319F6" w:rsidRPr="00913813" w:rsidRDefault="001319F6" w:rsidP="00F363FC">
      <w:pPr>
        <w:pStyle w:val="Lijstalinea"/>
        <w:rPr>
          <w:rFonts w:ascii="Tahoma" w:hAnsi="Tahoma" w:cs="Tahoma"/>
          <w:b/>
          <w:bCs/>
          <w:color w:val="4472C4" w:themeColor="accent1"/>
        </w:rPr>
      </w:pPr>
      <w:r w:rsidRPr="00913813">
        <w:rPr>
          <w:rFonts w:ascii="Tahoma" w:hAnsi="Tahoma" w:cs="Tahoma"/>
          <w:b/>
          <w:bCs/>
          <w:color w:val="4472C4" w:themeColor="accent1"/>
        </w:rPr>
        <w:t>Opportuniteiten:</w:t>
      </w:r>
    </w:p>
    <w:p w14:paraId="4C2AF80B" w14:textId="613D5092"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-Het toestel kan in de toekomst nog uitbreiden met meerdere mogelijkheden:</w:t>
      </w:r>
    </w:p>
    <w:p w14:paraId="750243CC" w14:textId="31F47CCC" w:rsidR="00C8148A" w:rsidRDefault="001319F6" w:rsidP="001A2653">
      <w:pPr>
        <w:pStyle w:val="Lijstalinea"/>
        <w:rPr>
          <w:rFonts w:ascii="Tahoma" w:hAnsi="Tahoma" w:cs="Tahoma"/>
          <w:color w:val="4472C4" w:themeColor="accent1"/>
        </w:rPr>
      </w:pPr>
      <w:r w:rsidRPr="001319F6">
        <w:rPr>
          <w:rFonts w:ascii="Tahoma" w:hAnsi="Tahoma" w:cs="Tahoma"/>
          <w:color w:val="4472C4" w:themeColor="accent1"/>
        </w:rPr>
        <w:t>Aan de hand van reviews het product bijsturen.</w:t>
      </w:r>
    </w:p>
    <w:p w14:paraId="27E1BC62" w14:textId="282EC049" w:rsidR="001A2653" w:rsidRPr="001A2653" w:rsidRDefault="001A2653" w:rsidP="001A2653">
      <w:pPr>
        <w:pStyle w:val="Lijstalinea"/>
        <w:rPr>
          <w:rFonts w:ascii="Tahoma" w:hAnsi="Tahoma" w:cs="Tahoma"/>
          <w:color w:val="4472C4" w:themeColor="accent1"/>
        </w:rPr>
      </w:pPr>
      <w:r>
        <w:rPr>
          <w:rFonts w:ascii="Tahoma" w:hAnsi="Tahoma" w:cs="Tahoma"/>
          <w:color w:val="4472C4" w:themeColor="accent1"/>
        </w:rPr>
        <w:t>-</w:t>
      </w:r>
      <w:r w:rsidR="00E33D21">
        <w:rPr>
          <w:rFonts w:ascii="Tahoma" w:hAnsi="Tahoma" w:cs="Tahoma"/>
          <w:color w:val="4472C4" w:themeColor="accent1"/>
        </w:rPr>
        <w:t xml:space="preserve"> </w:t>
      </w:r>
      <w:r>
        <w:rPr>
          <w:rFonts w:ascii="Tahoma" w:hAnsi="Tahoma" w:cs="Tahoma"/>
          <w:color w:val="4472C4" w:themeColor="accent1"/>
        </w:rPr>
        <w:t xml:space="preserve">De applicatie </w:t>
      </w:r>
      <w:r w:rsidR="0065245E">
        <w:rPr>
          <w:rFonts w:ascii="Tahoma" w:hAnsi="Tahoma" w:cs="Tahoma"/>
          <w:color w:val="4472C4" w:themeColor="accent1"/>
        </w:rPr>
        <w:t>kan geüpdatet worden en</w:t>
      </w:r>
      <w:r w:rsidR="00BD7E35">
        <w:rPr>
          <w:rFonts w:ascii="Tahoma" w:hAnsi="Tahoma" w:cs="Tahoma"/>
          <w:color w:val="4472C4" w:themeColor="accent1"/>
        </w:rPr>
        <w:t xml:space="preserve"> volgens </w:t>
      </w:r>
      <w:r w:rsidR="00F7656A">
        <w:rPr>
          <w:rFonts w:ascii="Tahoma" w:hAnsi="Tahoma" w:cs="Tahoma"/>
          <w:color w:val="4472C4" w:themeColor="accent1"/>
        </w:rPr>
        <w:t xml:space="preserve">wat de gebruikers wensen. </w:t>
      </w:r>
      <w:r w:rsidR="006056B7">
        <w:rPr>
          <w:rFonts w:ascii="Tahoma" w:hAnsi="Tahoma" w:cs="Tahoma"/>
          <w:color w:val="4472C4" w:themeColor="accent1"/>
        </w:rPr>
        <w:t xml:space="preserve">Bv: </w:t>
      </w:r>
      <w:r w:rsidR="006056B7" w:rsidRPr="006056B7">
        <w:rPr>
          <w:rFonts w:ascii="Tahoma" w:hAnsi="Tahoma" w:cs="Tahoma"/>
          <w:color w:val="4472C4" w:themeColor="accent1"/>
        </w:rPr>
        <w:t>Vijverreinigingsproducten aanbieden zodat ze niet ver meer moeten kijken.</w:t>
      </w:r>
    </w:p>
    <w:p w14:paraId="24D221E8" w14:textId="77777777" w:rsidR="001319F6" w:rsidRPr="00913813" w:rsidRDefault="001319F6" w:rsidP="001319F6">
      <w:pPr>
        <w:pStyle w:val="Lijstalinea"/>
        <w:rPr>
          <w:rFonts w:ascii="Tahoma" w:hAnsi="Tahoma" w:cs="Tahoma"/>
          <w:b/>
          <w:bCs/>
          <w:color w:val="4472C4" w:themeColor="accent1"/>
        </w:rPr>
      </w:pPr>
      <w:r w:rsidRPr="00913813">
        <w:rPr>
          <w:rFonts w:ascii="Tahoma" w:hAnsi="Tahoma" w:cs="Tahoma"/>
          <w:b/>
          <w:bCs/>
          <w:color w:val="4472C4" w:themeColor="accent1"/>
        </w:rPr>
        <w:t>Bedreigingen:</w:t>
      </w:r>
    </w:p>
    <w:p w14:paraId="714AA771" w14:textId="51509E07" w:rsid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-De sensoren die kapotgaan: zonder de sensoren kan er geen meting gebeuren</w:t>
      </w:r>
      <w:r w:rsidR="00573498">
        <w:rPr>
          <w:rFonts w:ascii="Tahoma" w:hAnsi="Tahoma" w:cs="Tahoma"/>
          <w:color w:val="4472C4" w:themeColor="accent1"/>
        </w:rPr>
        <w:t>.</w:t>
      </w:r>
    </w:p>
    <w:p w14:paraId="7F4354A8" w14:textId="4A8410D0" w:rsidR="00F94D39" w:rsidRPr="00E160B2" w:rsidRDefault="00E33D21" w:rsidP="00E160B2">
      <w:pPr>
        <w:pStyle w:val="Lijstalinea"/>
        <w:rPr>
          <w:color w:val="000000"/>
          <w:sz w:val="27"/>
          <w:szCs w:val="27"/>
        </w:rPr>
      </w:pPr>
      <w:r>
        <w:rPr>
          <w:rFonts w:ascii="Tahoma" w:hAnsi="Tahoma" w:cs="Tahoma"/>
          <w:color w:val="4472C4" w:themeColor="accent1"/>
        </w:rPr>
        <w:t>-</w:t>
      </w:r>
      <w:r w:rsidR="00103C79">
        <w:rPr>
          <w:rFonts w:ascii="Tahoma" w:hAnsi="Tahoma" w:cs="Tahoma"/>
          <w:color w:val="4472C4" w:themeColor="accent1"/>
        </w:rPr>
        <w:t>Spanning die uitvalt</w:t>
      </w:r>
      <w:r w:rsidR="002B686F">
        <w:rPr>
          <w:rFonts w:ascii="Tahoma" w:hAnsi="Tahoma" w:cs="Tahoma"/>
          <w:color w:val="4472C4" w:themeColor="accent1"/>
        </w:rPr>
        <w:t>: zonder spanning kan de microcontroller niet gevoed worden</w:t>
      </w:r>
      <w:r w:rsidR="00A86E36">
        <w:rPr>
          <w:rFonts w:ascii="Tahoma" w:hAnsi="Tahoma" w:cs="Tahoma"/>
          <w:color w:val="4472C4" w:themeColor="accent1"/>
        </w:rPr>
        <w:t xml:space="preserve"> waardoor men niks krijgt op hun app.</w:t>
      </w:r>
    </w:p>
    <w:p w14:paraId="6C1943DB" w14:textId="77777777" w:rsidR="00F94D39" w:rsidRDefault="00F94D39" w:rsidP="00782C68">
      <w:pPr>
        <w:pStyle w:val="Lijstalinea"/>
        <w:rPr>
          <w:rFonts w:ascii="Tahoma" w:hAnsi="Tahoma" w:cs="Tahoma"/>
          <w:color w:val="4472C4" w:themeColor="accent1"/>
        </w:rPr>
      </w:pPr>
    </w:p>
    <w:p w14:paraId="6EA513B3" w14:textId="77777777" w:rsidR="005A35FF" w:rsidRDefault="005A35FF" w:rsidP="00782C68">
      <w:pPr>
        <w:pStyle w:val="Lijstalinea"/>
        <w:rPr>
          <w:rFonts w:ascii="Tahoma" w:hAnsi="Tahoma" w:cs="Tahoma"/>
          <w:color w:val="4472C4" w:themeColor="accent1"/>
        </w:rPr>
      </w:pPr>
    </w:p>
    <w:p w14:paraId="49BC66A2" w14:textId="77777777" w:rsidR="005A35FF" w:rsidRDefault="005A35FF" w:rsidP="00782C68">
      <w:pPr>
        <w:pStyle w:val="Lijstalinea"/>
        <w:rPr>
          <w:rFonts w:ascii="Tahoma" w:hAnsi="Tahoma" w:cs="Tahoma"/>
          <w:color w:val="4472C4" w:themeColor="accent1"/>
        </w:rPr>
      </w:pPr>
    </w:p>
    <w:p w14:paraId="12221C84" w14:textId="77777777" w:rsidR="005A35FF" w:rsidRDefault="005A35FF" w:rsidP="00782C68">
      <w:pPr>
        <w:pStyle w:val="Lijstalinea"/>
        <w:rPr>
          <w:rFonts w:ascii="Tahoma" w:hAnsi="Tahoma" w:cs="Tahoma"/>
          <w:color w:val="4472C4" w:themeColor="accent1"/>
        </w:rPr>
      </w:pPr>
    </w:p>
    <w:p w14:paraId="1A6BB86F" w14:textId="77777777" w:rsidR="005A35FF" w:rsidRDefault="005A35FF" w:rsidP="00782C68">
      <w:pPr>
        <w:pStyle w:val="Lijstalinea"/>
        <w:rPr>
          <w:rFonts w:ascii="Tahoma" w:hAnsi="Tahoma" w:cs="Tahoma"/>
          <w:color w:val="4472C4" w:themeColor="accent1"/>
        </w:rPr>
      </w:pPr>
    </w:p>
    <w:p w14:paraId="5E3E733C" w14:textId="77777777" w:rsidR="005A35FF" w:rsidRDefault="005A35FF" w:rsidP="00782C68">
      <w:pPr>
        <w:pStyle w:val="Lijstalinea"/>
        <w:rPr>
          <w:rFonts w:ascii="Tahoma" w:hAnsi="Tahoma" w:cs="Tahoma"/>
          <w:color w:val="4472C4" w:themeColor="accent1"/>
        </w:rPr>
      </w:pPr>
    </w:p>
    <w:p w14:paraId="1B62D18C" w14:textId="77777777" w:rsidR="005A35FF" w:rsidRDefault="005A35FF" w:rsidP="00782C68">
      <w:pPr>
        <w:pStyle w:val="Lijstalinea"/>
        <w:rPr>
          <w:rFonts w:ascii="Tahoma" w:hAnsi="Tahoma" w:cs="Tahoma"/>
          <w:color w:val="4472C4" w:themeColor="accent1"/>
        </w:rPr>
      </w:pPr>
    </w:p>
    <w:p w14:paraId="5C040D48" w14:textId="77777777" w:rsidR="005A35FF" w:rsidRDefault="005A35FF" w:rsidP="00782C68">
      <w:pPr>
        <w:pStyle w:val="Lijstalinea"/>
        <w:rPr>
          <w:rFonts w:ascii="Tahoma" w:hAnsi="Tahoma" w:cs="Tahoma"/>
          <w:color w:val="4472C4" w:themeColor="accent1"/>
        </w:rPr>
      </w:pPr>
    </w:p>
    <w:p w14:paraId="65D947C3" w14:textId="77777777" w:rsidR="005A35FF" w:rsidRDefault="005A35FF" w:rsidP="00782C68">
      <w:pPr>
        <w:pStyle w:val="Lijstalinea"/>
        <w:rPr>
          <w:rFonts w:ascii="Tahoma" w:hAnsi="Tahoma" w:cs="Tahoma"/>
          <w:color w:val="4472C4" w:themeColor="accent1"/>
        </w:rPr>
      </w:pPr>
    </w:p>
    <w:p w14:paraId="1563A840" w14:textId="77777777" w:rsidR="005A35FF" w:rsidRDefault="005A35FF" w:rsidP="00782C68">
      <w:pPr>
        <w:pStyle w:val="Lijstalinea"/>
        <w:rPr>
          <w:rFonts w:ascii="Tahoma" w:hAnsi="Tahoma" w:cs="Tahoma"/>
          <w:color w:val="4472C4" w:themeColor="accent1"/>
        </w:rPr>
      </w:pPr>
    </w:p>
    <w:p w14:paraId="7BB4AB00" w14:textId="77777777" w:rsidR="005A35FF" w:rsidRDefault="005A35FF" w:rsidP="00782C68">
      <w:pPr>
        <w:pStyle w:val="Lijstalinea"/>
        <w:rPr>
          <w:rFonts w:ascii="Tahoma" w:hAnsi="Tahoma" w:cs="Tahoma"/>
          <w:color w:val="4472C4" w:themeColor="accent1"/>
        </w:rPr>
      </w:pPr>
    </w:p>
    <w:p w14:paraId="74710503" w14:textId="77777777" w:rsidR="005A35FF" w:rsidRDefault="005A35FF" w:rsidP="00782C68">
      <w:pPr>
        <w:pStyle w:val="Lijstalinea"/>
        <w:rPr>
          <w:rFonts w:ascii="Tahoma" w:hAnsi="Tahoma" w:cs="Tahoma"/>
          <w:color w:val="4472C4" w:themeColor="accent1"/>
        </w:rPr>
      </w:pPr>
    </w:p>
    <w:p w14:paraId="0513733D" w14:textId="77777777" w:rsidR="005A35FF" w:rsidRDefault="005A35FF" w:rsidP="00782C68">
      <w:pPr>
        <w:pStyle w:val="Lijstalinea"/>
        <w:rPr>
          <w:rFonts w:ascii="Tahoma" w:hAnsi="Tahoma" w:cs="Tahoma"/>
          <w:color w:val="4472C4" w:themeColor="accent1"/>
        </w:rPr>
      </w:pPr>
    </w:p>
    <w:p w14:paraId="53E5D380" w14:textId="77777777" w:rsidR="005A35FF" w:rsidRDefault="005A35FF" w:rsidP="00782C68">
      <w:pPr>
        <w:pStyle w:val="Lijstalinea"/>
        <w:rPr>
          <w:rFonts w:ascii="Tahoma" w:hAnsi="Tahoma" w:cs="Tahoma"/>
          <w:color w:val="4472C4" w:themeColor="accent1"/>
        </w:rPr>
      </w:pPr>
    </w:p>
    <w:p w14:paraId="610E850E" w14:textId="77777777" w:rsidR="005A35FF" w:rsidRPr="009010C3" w:rsidRDefault="005A35FF" w:rsidP="009010C3">
      <w:pPr>
        <w:rPr>
          <w:rFonts w:ascii="Tahoma" w:hAnsi="Tahoma" w:cs="Tahoma"/>
          <w:color w:val="4472C4" w:themeColor="accent1"/>
        </w:rPr>
      </w:pPr>
    </w:p>
    <w:p w14:paraId="4C5747EB" w14:textId="5235DEBE" w:rsidR="00F6006F" w:rsidRDefault="00F6006F" w:rsidP="00F6006F">
      <w:pPr>
        <w:pStyle w:val="Lijstalinea"/>
        <w:numPr>
          <w:ilvl w:val="0"/>
          <w:numId w:val="1"/>
        </w:numPr>
        <w:rPr>
          <w:b/>
          <w:bCs/>
        </w:rPr>
      </w:pPr>
      <w:r>
        <w:rPr>
          <w:b/>
          <w:bCs/>
        </w:rPr>
        <w:lastRenderedPageBreak/>
        <w:t>Bouw een prototype</w:t>
      </w:r>
      <w:r w:rsidR="00E26D08">
        <w:rPr>
          <w:b/>
          <w:bCs/>
        </w:rPr>
        <w:t xml:space="preserve"> voor jouw oplossing, bespreek uitvoerig waarom dat type prototype</w:t>
      </w:r>
      <w:r w:rsidR="00BD7E35">
        <w:rPr>
          <w:b/>
          <w:bCs/>
        </w:rPr>
        <w:t xml:space="preserve"> </w:t>
      </w:r>
      <w:r w:rsidR="00E26D08">
        <w:rPr>
          <w:b/>
          <w:bCs/>
        </w:rPr>
        <w:t>past bij jouw oplossing.</w:t>
      </w:r>
      <w:r>
        <w:rPr>
          <w:b/>
          <w:bCs/>
        </w:rPr>
        <w:t xml:space="preserve"> </w:t>
      </w:r>
      <w:r w:rsidR="00312CBB">
        <w:rPr>
          <w:b/>
          <w:bCs/>
        </w:rPr>
        <w:t>(</w:t>
      </w:r>
      <w:r w:rsidR="00000B13">
        <w:rPr>
          <w:b/>
          <w:bCs/>
        </w:rPr>
        <w:t>10)</w:t>
      </w:r>
    </w:p>
    <w:p w14:paraId="745854C8" w14:textId="77777777" w:rsidR="00353F63" w:rsidRDefault="00353F63" w:rsidP="00353F63">
      <w:pPr>
        <w:pStyle w:val="Lijstalinea"/>
        <w:rPr>
          <w:b/>
          <w:bCs/>
        </w:rPr>
      </w:pPr>
    </w:p>
    <w:p w14:paraId="59DAF707" w14:textId="7F940ABE" w:rsidR="00A80367" w:rsidRDefault="00DF6D2A" w:rsidP="00C8338B">
      <w:pPr>
        <w:pStyle w:val="Lijstalinea"/>
        <w:rPr>
          <w:b/>
          <w:bCs/>
        </w:rPr>
      </w:pPr>
      <w:r w:rsidRPr="00DF6D2A">
        <w:rPr>
          <w:rFonts w:ascii="Tahoma" w:hAnsi="Tahoma" w:cs="Tahoma"/>
          <w:color w:val="4472C4" w:themeColor="accent1"/>
        </w:rPr>
        <w:t xml:space="preserve">Het eerste prototype is een behuizing voor de drie sensoren, de microcontroller en de wifimodule. Voor de app is er een user story. </w:t>
      </w:r>
    </w:p>
    <w:p w14:paraId="143A49A4" w14:textId="33E24312" w:rsidR="00353F63" w:rsidRDefault="00DF6D2A" w:rsidP="00C8338B">
      <w:pPr>
        <w:pStyle w:val="Lijstalinea"/>
        <w:rPr>
          <w:b/>
          <w:bCs/>
        </w:rPr>
      </w:pPr>
      <w:r>
        <w:rPr>
          <w:rFonts w:ascii="Tahoma" w:hAnsi="Tahoma" w:cs="Tahoma"/>
          <w:color w:val="4472C4" w:themeColor="accent1"/>
        </w:rPr>
        <w:t xml:space="preserve"> </w:t>
      </w:r>
    </w:p>
    <w:p w14:paraId="78F7DA9F" w14:textId="445A5E28" w:rsidR="001D742B" w:rsidRDefault="001D742B" w:rsidP="00C8338B">
      <w:pPr>
        <w:pStyle w:val="Lijstalinea"/>
        <w:rPr>
          <w:b/>
          <w:bCs/>
        </w:rPr>
      </w:pPr>
      <w:r w:rsidRPr="001D742B">
        <w:rPr>
          <w:b/>
          <w:bCs/>
          <w:noProof/>
        </w:rPr>
        <w:drawing>
          <wp:inline distT="0" distB="0" distL="0" distR="0" wp14:anchorId="743B4184" wp14:editId="56B40D96">
            <wp:extent cx="2258633" cy="1971675"/>
            <wp:effectExtent l="0" t="0" r="8890" b="0"/>
            <wp:docPr id="24465391" name="Picture 1" descr="A grey box with holes and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391" name="Picture 1" descr="A grey box with holes and holes&#10;&#10;Description automatically generated"/>
                    <pic:cNvPicPr/>
                  </pic:nvPicPr>
                  <pic:blipFill>
                    <a:blip r:embed="rId5"/>
                    <a:stretch>
                      <a:fillRect/>
                    </a:stretch>
                  </pic:blipFill>
                  <pic:spPr>
                    <a:xfrm>
                      <a:off x="0" y="0"/>
                      <a:ext cx="2261662" cy="1974319"/>
                    </a:xfrm>
                    <a:prstGeom prst="rect">
                      <a:avLst/>
                    </a:prstGeom>
                  </pic:spPr>
                </pic:pic>
              </a:graphicData>
            </a:graphic>
          </wp:inline>
        </w:drawing>
      </w:r>
      <w:r w:rsidRPr="001D742B">
        <w:rPr>
          <w:b/>
          <w:bCs/>
          <w:noProof/>
        </w:rPr>
        <w:drawing>
          <wp:inline distT="0" distB="0" distL="0" distR="0" wp14:anchorId="4C909ABE" wp14:editId="51973524">
            <wp:extent cx="1962150" cy="1989991"/>
            <wp:effectExtent l="0" t="0" r="0" b="0"/>
            <wp:docPr id="1183108389" name="Picture 1" descr="A grey box with a l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08389" name="Picture 1" descr="A grey box with a lid&#10;&#10;Description automatically generated"/>
                    <pic:cNvPicPr/>
                  </pic:nvPicPr>
                  <pic:blipFill rotWithShape="1">
                    <a:blip r:embed="rId6"/>
                    <a:srcRect l="10953" t="2480" r="12853" b="1910"/>
                    <a:stretch/>
                  </pic:blipFill>
                  <pic:spPr bwMode="auto">
                    <a:xfrm>
                      <a:off x="0" y="0"/>
                      <a:ext cx="1971219" cy="1999188"/>
                    </a:xfrm>
                    <a:prstGeom prst="rect">
                      <a:avLst/>
                    </a:prstGeom>
                    <a:ln>
                      <a:noFill/>
                    </a:ln>
                    <a:extLst>
                      <a:ext uri="{53640926-AAD7-44D8-BBD7-CCE9431645EC}">
                        <a14:shadowObscured xmlns:a14="http://schemas.microsoft.com/office/drawing/2010/main"/>
                      </a:ext>
                    </a:extLst>
                  </pic:spPr>
                </pic:pic>
              </a:graphicData>
            </a:graphic>
          </wp:inline>
        </w:drawing>
      </w:r>
    </w:p>
    <w:p w14:paraId="6E2556C6" w14:textId="6A5B2DAF" w:rsidR="00063B60" w:rsidRPr="00063B60" w:rsidRDefault="00DF6D2A" w:rsidP="00063B60">
      <w:pPr>
        <w:pStyle w:val="Lijstalinea"/>
        <w:rPr>
          <w:rFonts w:ascii="Tahoma" w:hAnsi="Tahoma" w:cs="Tahoma"/>
          <w:color w:val="4472C4" w:themeColor="accent1"/>
        </w:rPr>
      </w:pPr>
      <w:r w:rsidRPr="00DF6D2A">
        <w:rPr>
          <w:rFonts w:ascii="Tahoma" w:hAnsi="Tahoma" w:cs="Tahoma"/>
          <w:color w:val="4472C4" w:themeColor="accent1"/>
        </w:rPr>
        <w:t xml:space="preserve">De binnenkant is ontworpen voor de microcontroller en bevat overeenkomende gaten van 3 mm. De STMicroelectronics NUCLEO-F030R8 microcontroller kan dan worden vastgezet met 2,5 mm schroeven. De zwevende gleuf is voor de ESP-01 ESP8266 wifi-module, die erin geschoven moet worden. Hiervoor is ook een afdekking voorzien. De drie gaten aan de zijkant zijn voor de KH/PH, NH3/NH4 en NO2 sensoren, die vastgemaakt zullen worden met fittingen die in de gaten passen. De drie uitstekende pinnen in </w:t>
      </w:r>
      <w:r w:rsidR="00063B60">
        <w:rPr>
          <w:rFonts w:ascii="Tahoma" w:hAnsi="Tahoma" w:cs="Tahoma"/>
          <w:color w:val="4472C4" w:themeColor="accent1"/>
        </w:rPr>
        <w:t xml:space="preserve">het midden vallen samen met de gaten van de </w:t>
      </w:r>
      <w:r w:rsidR="00063B60" w:rsidRPr="001319F6">
        <w:rPr>
          <w:rFonts w:ascii="Tahoma" w:hAnsi="Tahoma" w:cs="Tahoma"/>
          <w:color w:val="4472C4" w:themeColor="accent1"/>
        </w:rPr>
        <w:t>STMICROELECTRONICS NUCLEO-F030R8</w:t>
      </w:r>
      <w:r w:rsidR="00063B60">
        <w:rPr>
          <w:rFonts w:ascii="Tahoma" w:hAnsi="Tahoma" w:cs="Tahoma"/>
          <w:color w:val="4472C4" w:themeColor="accent1"/>
        </w:rPr>
        <w:t xml:space="preserve"> microcontroller die vastgezet kan worden met 2.5mm </w:t>
      </w:r>
      <w:r w:rsidR="009C1610">
        <w:rPr>
          <w:rFonts w:ascii="Tahoma" w:hAnsi="Tahoma" w:cs="Tahoma"/>
          <w:color w:val="4472C4" w:themeColor="accent1"/>
        </w:rPr>
        <w:t>vijzen</w:t>
      </w:r>
      <w:r w:rsidR="00063B60">
        <w:rPr>
          <w:rFonts w:ascii="Tahoma" w:hAnsi="Tahoma" w:cs="Tahoma"/>
          <w:color w:val="4472C4" w:themeColor="accent1"/>
        </w:rPr>
        <w:t>.</w:t>
      </w:r>
    </w:p>
    <w:p w14:paraId="0E610A52" w14:textId="683C58BE" w:rsidR="00DF6D2A" w:rsidRDefault="00DF6D2A" w:rsidP="00C8338B">
      <w:pPr>
        <w:pStyle w:val="Lijstalinea"/>
        <w:rPr>
          <w:rFonts w:ascii="Tahoma" w:hAnsi="Tahoma" w:cs="Tahoma"/>
          <w:color w:val="4472C4" w:themeColor="accent1"/>
        </w:rPr>
      </w:pPr>
      <w:r w:rsidRPr="00A80367">
        <w:rPr>
          <w:b/>
          <w:bCs/>
          <w:noProof/>
        </w:rPr>
        <w:drawing>
          <wp:inline distT="0" distB="0" distL="0" distR="0" wp14:anchorId="0CF58942" wp14:editId="429F648B">
            <wp:extent cx="4353533" cy="2410161"/>
            <wp:effectExtent l="0" t="0" r="9525" b="0"/>
            <wp:docPr id="552805038" name="Picture 1" descr="A diagram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05038" name="Picture 1" descr="A diagram of a computer chip&#10;&#10;Description automatically generated"/>
                    <pic:cNvPicPr/>
                  </pic:nvPicPr>
                  <pic:blipFill>
                    <a:blip r:embed="rId7"/>
                    <a:stretch>
                      <a:fillRect/>
                    </a:stretch>
                  </pic:blipFill>
                  <pic:spPr>
                    <a:xfrm>
                      <a:off x="0" y="0"/>
                      <a:ext cx="4353533" cy="2410161"/>
                    </a:xfrm>
                    <a:prstGeom prst="rect">
                      <a:avLst/>
                    </a:prstGeom>
                  </pic:spPr>
                </pic:pic>
              </a:graphicData>
            </a:graphic>
          </wp:inline>
        </w:drawing>
      </w:r>
    </w:p>
    <w:p w14:paraId="444662C5" w14:textId="6D6D1F92" w:rsidR="00C65372" w:rsidRPr="005546F9" w:rsidRDefault="00C65372" w:rsidP="00C8338B">
      <w:pPr>
        <w:pStyle w:val="Lijstalinea"/>
        <w:rPr>
          <w:rFonts w:ascii="Tahoma" w:hAnsi="Tahoma" w:cs="Tahoma"/>
          <w:color w:val="4472C4" w:themeColor="accent1"/>
        </w:rPr>
      </w:pPr>
      <w:r w:rsidRPr="005546F9">
        <w:rPr>
          <w:rFonts w:ascii="Tahoma" w:hAnsi="Tahoma" w:cs="Tahoma"/>
          <w:color w:val="4472C4" w:themeColor="accent1"/>
        </w:rPr>
        <w:t>De user story bestaat uit:</w:t>
      </w:r>
    </w:p>
    <w:p w14:paraId="1C5638D8" w14:textId="65113A6D" w:rsidR="00C65372" w:rsidRPr="005546F9" w:rsidRDefault="00C65372" w:rsidP="00DF6D2A">
      <w:pPr>
        <w:pStyle w:val="Lijstalinea"/>
        <w:numPr>
          <w:ilvl w:val="0"/>
          <w:numId w:val="5"/>
        </w:numPr>
        <w:rPr>
          <w:rFonts w:ascii="Tahoma" w:hAnsi="Tahoma" w:cs="Tahoma"/>
          <w:color w:val="4472C4" w:themeColor="accent1"/>
        </w:rPr>
      </w:pPr>
      <w:r w:rsidRPr="005546F9">
        <w:rPr>
          <w:rFonts w:ascii="Tahoma" w:hAnsi="Tahoma" w:cs="Tahoma"/>
          <w:color w:val="4472C4" w:themeColor="accent1"/>
        </w:rPr>
        <w:t xml:space="preserve">Authenticatie systeem waar je kan inloggen of aanmelden. </w:t>
      </w:r>
    </w:p>
    <w:p w14:paraId="22DC0DEC" w14:textId="64AD962E" w:rsidR="00C65372" w:rsidRPr="005546F9" w:rsidRDefault="00C65372" w:rsidP="00DF6D2A">
      <w:pPr>
        <w:pStyle w:val="Lijstalinea"/>
        <w:numPr>
          <w:ilvl w:val="0"/>
          <w:numId w:val="5"/>
        </w:numPr>
        <w:rPr>
          <w:rFonts w:ascii="Tahoma" w:hAnsi="Tahoma" w:cs="Tahoma"/>
          <w:color w:val="4472C4" w:themeColor="accent1"/>
        </w:rPr>
      </w:pPr>
      <w:r w:rsidRPr="005546F9">
        <w:rPr>
          <w:rFonts w:ascii="Tahoma" w:hAnsi="Tahoma" w:cs="Tahoma"/>
          <w:color w:val="4472C4" w:themeColor="accent1"/>
        </w:rPr>
        <w:t xml:space="preserve">De laad animatie. </w:t>
      </w:r>
    </w:p>
    <w:p w14:paraId="7F342BC0" w14:textId="20396CE1" w:rsidR="00C65372" w:rsidRPr="005546F9" w:rsidRDefault="00C65372" w:rsidP="00DF6D2A">
      <w:pPr>
        <w:pStyle w:val="Lijstalinea"/>
        <w:numPr>
          <w:ilvl w:val="0"/>
          <w:numId w:val="5"/>
        </w:numPr>
        <w:rPr>
          <w:rFonts w:ascii="Tahoma" w:hAnsi="Tahoma" w:cs="Tahoma"/>
          <w:color w:val="4472C4" w:themeColor="accent1"/>
        </w:rPr>
      </w:pPr>
      <w:r w:rsidRPr="005546F9">
        <w:rPr>
          <w:rFonts w:ascii="Tahoma" w:hAnsi="Tahoma" w:cs="Tahoma"/>
          <w:color w:val="4472C4" w:themeColor="accent1"/>
        </w:rPr>
        <w:t xml:space="preserve">De </w:t>
      </w:r>
      <w:r w:rsidR="00E6331A" w:rsidRPr="005546F9">
        <w:rPr>
          <w:rFonts w:ascii="Tahoma" w:hAnsi="Tahoma" w:cs="Tahoma"/>
          <w:color w:val="4472C4" w:themeColor="accent1"/>
        </w:rPr>
        <w:t>landing scherm</w:t>
      </w:r>
      <w:r w:rsidRPr="005546F9">
        <w:rPr>
          <w:rFonts w:ascii="Tahoma" w:hAnsi="Tahoma" w:cs="Tahoma"/>
          <w:color w:val="4472C4" w:themeColor="accent1"/>
        </w:rPr>
        <w:t xml:space="preserve"> wanneer je bent ingelogd die </w:t>
      </w:r>
      <w:r w:rsidR="00E6331A" w:rsidRPr="005546F9">
        <w:rPr>
          <w:rFonts w:ascii="Tahoma" w:hAnsi="Tahoma" w:cs="Tahoma"/>
          <w:color w:val="4472C4" w:themeColor="accent1"/>
        </w:rPr>
        <w:t>aantoont</w:t>
      </w:r>
      <w:r w:rsidRPr="005546F9">
        <w:rPr>
          <w:rFonts w:ascii="Tahoma" w:hAnsi="Tahoma" w:cs="Tahoma"/>
          <w:color w:val="4472C4" w:themeColor="accent1"/>
        </w:rPr>
        <w:t xml:space="preserve"> hoe hoog de waarden liggen in percentages. Belangrijk om te weten dat het niet de bedoeling is om de percentages te laten oplopen tot 100%, er zullen limieten </w:t>
      </w:r>
      <w:r w:rsidR="00E6331A" w:rsidRPr="005546F9">
        <w:rPr>
          <w:rFonts w:ascii="Tahoma" w:hAnsi="Tahoma" w:cs="Tahoma"/>
          <w:color w:val="4472C4" w:themeColor="accent1"/>
        </w:rPr>
        <w:t>gezet</w:t>
      </w:r>
      <w:r w:rsidRPr="005546F9">
        <w:rPr>
          <w:rFonts w:ascii="Tahoma" w:hAnsi="Tahoma" w:cs="Tahoma"/>
          <w:color w:val="4472C4" w:themeColor="accent1"/>
        </w:rPr>
        <w:t xml:space="preserve"> worden die bij overschrijden dan notificaties zal sturen</w:t>
      </w:r>
      <w:r w:rsidR="00B51236" w:rsidRPr="005546F9">
        <w:rPr>
          <w:rFonts w:ascii="Tahoma" w:hAnsi="Tahoma" w:cs="Tahoma"/>
          <w:color w:val="4472C4" w:themeColor="accent1"/>
        </w:rPr>
        <w:t xml:space="preserve">. </w:t>
      </w:r>
    </w:p>
    <w:p w14:paraId="36531401" w14:textId="19A00713" w:rsidR="00B51236" w:rsidRPr="005546F9" w:rsidRDefault="00B51236" w:rsidP="00DF6D2A">
      <w:pPr>
        <w:pStyle w:val="Lijstalinea"/>
        <w:numPr>
          <w:ilvl w:val="0"/>
          <w:numId w:val="5"/>
        </w:numPr>
        <w:rPr>
          <w:rFonts w:ascii="Tahoma" w:hAnsi="Tahoma" w:cs="Tahoma"/>
          <w:color w:val="4472C4" w:themeColor="accent1"/>
        </w:rPr>
      </w:pPr>
      <w:r w:rsidRPr="005546F9">
        <w:rPr>
          <w:rFonts w:ascii="Tahoma" w:hAnsi="Tahoma" w:cs="Tahoma"/>
          <w:color w:val="4472C4" w:themeColor="accent1"/>
        </w:rPr>
        <w:lastRenderedPageBreak/>
        <w:t xml:space="preserve">Je kan informatie opzoeken over de gegeven stoffen, en kijken waarom ze zo belangrijk zijn wat de gevolgen kunnen zijn. </w:t>
      </w:r>
    </w:p>
    <w:p w14:paraId="646B5E0C" w14:textId="1F080A8B" w:rsidR="00C8338B" w:rsidRPr="000A00EE" w:rsidRDefault="00DF6D2A" w:rsidP="000A00EE">
      <w:pPr>
        <w:pStyle w:val="Lijstalinea"/>
        <w:numPr>
          <w:ilvl w:val="0"/>
          <w:numId w:val="5"/>
        </w:numPr>
        <w:rPr>
          <w:rFonts w:ascii="Tahoma" w:hAnsi="Tahoma" w:cs="Tahoma"/>
          <w:color w:val="4472C4" w:themeColor="accent1"/>
        </w:rPr>
      </w:pPr>
      <w:r>
        <w:rPr>
          <w:rFonts w:ascii="Tahoma" w:hAnsi="Tahoma" w:cs="Tahoma"/>
          <w:color w:val="4472C4" w:themeColor="accent1"/>
        </w:rPr>
        <w:t>A</w:t>
      </w:r>
      <w:r w:rsidR="00B51236" w:rsidRPr="005546F9">
        <w:rPr>
          <w:rFonts w:ascii="Tahoma" w:hAnsi="Tahoma" w:cs="Tahoma"/>
          <w:color w:val="4472C4" w:themeColor="accent1"/>
        </w:rPr>
        <w:t xml:space="preserve">nalyse doen </w:t>
      </w:r>
      <w:r w:rsidR="005546F9" w:rsidRPr="005546F9">
        <w:rPr>
          <w:rFonts w:ascii="Tahoma" w:hAnsi="Tahoma" w:cs="Tahoma"/>
          <w:color w:val="4472C4" w:themeColor="accent1"/>
        </w:rPr>
        <w:t>op wat de hoogste of laagste waarden waren in de verlopen (aangegeven) periode. Dit kun je kiezen via de filterknop die je verschillende opties geeft zoals afgelopen dag, week, of maand.</w:t>
      </w:r>
      <w:r>
        <w:rPr>
          <w:rFonts w:ascii="Tahoma" w:hAnsi="Tahoma" w:cs="Tahoma"/>
          <w:color w:val="4472C4" w:themeColor="accent1"/>
        </w:rPr>
        <w:t xml:space="preserve"> Volledige user story staat op </w:t>
      </w:r>
      <w:r w:rsidR="009C1610">
        <w:rPr>
          <w:rFonts w:ascii="Tahoma" w:hAnsi="Tahoma" w:cs="Tahoma"/>
          <w:color w:val="4472C4" w:themeColor="accent1"/>
        </w:rPr>
        <w:t>GitHub</w:t>
      </w:r>
      <w:r>
        <w:rPr>
          <w:rFonts w:ascii="Tahoma" w:hAnsi="Tahoma" w:cs="Tahoma"/>
          <w:color w:val="4472C4" w:themeColor="accent1"/>
        </w:rPr>
        <w:t>.</w:t>
      </w:r>
    </w:p>
    <w:p w14:paraId="21952873" w14:textId="153E89B6" w:rsidR="000A00EE" w:rsidRPr="000A00EE" w:rsidRDefault="00C65372" w:rsidP="000A00EE">
      <w:pPr>
        <w:pStyle w:val="Lijstalinea"/>
        <w:rPr>
          <w:b/>
          <w:bCs/>
        </w:rPr>
      </w:pPr>
      <w:r w:rsidRPr="00C65372">
        <w:rPr>
          <w:b/>
          <w:bCs/>
          <w:noProof/>
        </w:rPr>
        <w:drawing>
          <wp:inline distT="0" distB="0" distL="0" distR="0" wp14:anchorId="2EF1D4DF" wp14:editId="73668D15">
            <wp:extent cx="3676650" cy="3124972"/>
            <wp:effectExtent l="0" t="0" r="0" b="0"/>
            <wp:docPr id="403924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4341" name="Picture 1" descr="A screenshot of a computer&#10;&#10;Description automatically generated"/>
                    <pic:cNvPicPr/>
                  </pic:nvPicPr>
                  <pic:blipFill>
                    <a:blip r:embed="rId8"/>
                    <a:stretch>
                      <a:fillRect/>
                    </a:stretch>
                  </pic:blipFill>
                  <pic:spPr>
                    <a:xfrm>
                      <a:off x="0" y="0"/>
                      <a:ext cx="3691599" cy="3137678"/>
                    </a:xfrm>
                    <a:prstGeom prst="rect">
                      <a:avLst/>
                    </a:prstGeom>
                  </pic:spPr>
                </pic:pic>
              </a:graphicData>
            </a:graphic>
          </wp:inline>
        </w:drawing>
      </w:r>
      <w:r w:rsidR="00DF6D2A">
        <w:rPr>
          <w:b/>
          <w:bCs/>
        </w:rPr>
        <w:t xml:space="preserve"> </w:t>
      </w:r>
    </w:p>
    <w:p w14:paraId="6569FB30" w14:textId="35F4A020"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PROTOTYPE</w:t>
      </w:r>
    </w:p>
    <w:p w14:paraId="2DD64DC2" w14:textId="10E91D39"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 xml:space="preserve">We willen een prototype maken voor een toestel die de </w:t>
      </w:r>
      <w:r w:rsidR="009C1610" w:rsidRPr="001319F6">
        <w:rPr>
          <w:rFonts w:ascii="Tahoma" w:hAnsi="Tahoma" w:cs="Tahoma"/>
          <w:color w:val="4472C4" w:themeColor="accent1"/>
        </w:rPr>
        <w:t>belangrijkste</w:t>
      </w:r>
      <w:r w:rsidRPr="001319F6">
        <w:rPr>
          <w:rFonts w:ascii="Tahoma" w:hAnsi="Tahoma" w:cs="Tahoma"/>
          <w:color w:val="4472C4" w:themeColor="accent1"/>
        </w:rPr>
        <w:t xml:space="preserve"> stoffen voor de kwaliteit van vijverwater kan meten en weergeven. Daarvoor hebben we verschillende sensoren nodig die de waarden meten in het water. Elke sensor heeft zijn eigen waarden om te meten.</w:t>
      </w:r>
    </w:p>
    <w:p w14:paraId="1171E5D8" w14:textId="77777777"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Alle gegevens worden dan verstuurd naar de microcontroller (STMICROELECTRONICS NUCLEO-F030R8). In de microcontroller zit een programma die dan alle waarden controleert, er worden per stof ook vooraf grenzen ingesteld. Dit zijn alle waarden die nagezien moeten worden:</w:t>
      </w:r>
    </w:p>
    <w:p w14:paraId="598B4531" w14:textId="77777777"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 PH (zuurtegraad) tussen 7 en 8,5. Hoe kleiner de waarde, hoe zuurder. Bij te lage of te hoge concentratie kunnen de vissen gestrest worden, hun weerstand neemt af en kunnen ze ziek worden.</w:t>
      </w:r>
    </w:p>
    <w:p w14:paraId="4EEA4BB5" w14:textId="77777777"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 KH (carbonaat hardheid) tussen 6 en 10. Wanneer het milieu (micro-organismen) voldoende CO2 vrijgeeft om de behoefte te dekken voor de plantengroei, zal de KH-waarde stabiel blijven.</w:t>
      </w:r>
    </w:p>
    <w:p w14:paraId="0D672F9B" w14:textId="77777777"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 NO2 (nitriet) moet 0 zijn, bij te hoge concentratie gevaarlijk voor de vissen.</w:t>
      </w:r>
    </w:p>
    <w:p w14:paraId="4A9A0069" w14:textId="77777777"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 NH3 (ammoniak) en NH4 (ammonium) moet ook 0 zijn. Vissen produceren afvalstoffen (uitwerpselen, voedselresten, plantenresten).</w:t>
      </w:r>
    </w:p>
    <w:p w14:paraId="110E9157" w14:textId="68035A02" w:rsidR="001319F6" w:rsidRPr="001319F6" w:rsidRDefault="009C1610" w:rsidP="001319F6">
      <w:pPr>
        <w:pStyle w:val="Lijstalinea"/>
        <w:rPr>
          <w:rFonts w:ascii="Tahoma" w:hAnsi="Tahoma" w:cs="Tahoma"/>
          <w:color w:val="4472C4" w:themeColor="accent1"/>
        </w:rPr>
      </w:pPr>
      <w:r w:rsidRPr="001319F6">
        <w:rPr>
          <w:rFonts w:ascii="Tahoma" w:hAnsi="Tahoma" w:cs="Tahoma"/>
          <w:color w:val="4472C4" w:themeColor="accent1"/>
        </w:rPr>
        <w:t>Ammoniak</w:t>
      </w:r>
      <w:r w:rsidR="001319F6" w:rsidRPr="001319F6">
        <w:rPr>
          <w:rFonts w:ascii="Tahoma" w:hAnsi="Tahoma" w:cs="Tahoma"/>
          <w:color w:val="4472C4" w:themeColor="accent1"/>
        </w:rPr>
        <w:t xml:space="preserve"> wordt omgezet in </w:t>
      </w:r>
      <w:r w:rsidRPr="001319F6">
        <w:rPr>
          <w:rFonts w:ascii="Tahoma" w:hAnsi="Tahoma" w:cs="Tahoma"/>
          <w:color w:val="4472C4" w:themeColor="accent1"/>
        </w:rPr>
        <w:t>ammonium</w:t>
      </w:r>
      <w:r w:rsidR="001319F6" w:rsidRPr="001319F6">
        <w:rPr>
          <w:rFonts w:ascii="Tahoma" w:hAnsi="Tahoma" w:cs="Tahoma"/>
          <w:color w:val="4472C4" w:themeColor="accent1"/>
        </w:rPr>
        <w:t xml:space="preserve"> is ook gevaarlijk voor de vissen.</w:t>
      </w:r>
    </w:p>
    <w:p w14:paraId="76EA7E3C" w14:textId="77777777" w:rsidR="001319F6" w:rsidRPr="001319F6" w:rsidRDefault="001319F6" w:rsidP="001319F6">
      <w:pPr>
        <w:pStyle w:val="Lijstalinea"/>
        <w:rPr>
          <w:rFonts w:ascii="Tahoma" w:hAnsi="Tahoma" w:cs="Tahoma"/>
          <w:color w:val="4472C4" w:themeColor="accent1"/>
        </w:rPr>
      </w:pPr>
      <w:r w:rsidRPr="001319F6">
        <w:rPr>
          <w:rFonts w:ascii="Tahoma" w:hAnsi="Tahoma" w:cs="Tahoma"/>
          <w:color w:val="4472C4" w:themeColor="accent1"/>
        </w:rPr>
        <w:t>Deze waarden kan je zien op het meettoestel zelf en worden doorgestuurd naar de APP van je gsm. Indien er afwijkende waarden zijn of wanneer je de sensoren moet reinigen, krijg je een melding. Alles wordt via de wifi-module (ESP-01 ESP8266 module) verstuurd naar de app.</w:t>
      </w:r>
    </w:p>
    <w:p w14:paraId="671ABCB5" w14:textId="7B1FDB3D" w:rsidR="00E160B2" w:rsidRPr="00E6270F" w:rsidRDefault="001319F6" w:rsidP="00E6270F">
      <w:pPr>
        <w:pStyle w:val="Lijstalinea"/>
        <w:rPr>
          <w:rFonts w:ascii="Tahoma" w:hAnsi="Tahoma" w:cs="Tahoma"/>
          <w:color w:val="4472C4" w:themeColor="accent1"/>
        </w:rPr>
      </w:pPr>
      <w:r w:rsidRPr="001319F6">
        <w:rPr>
          <w:rFonts w:ascii="Tahoma" w:hAnsi="Tahoma" w:cs="Tahoma"/>
          <w:color w:val="4472C4" w:themeColor="accent1"/>
        </w:rPr>
        <w:t>Om de kwaliteit van het vijverwater te meten lijkt ons dit het ideaal prototype.</w:t>
      </w:r>
    </w:p>
    <w:p w14:paraId="4E89B2BB" w14:textId="4CAC9B91" w:rsidR="00782C68" w:rsidRDefault="00F6006F" w:rsidP="006C6E56">
      <w:pPr>
        <w:pStyle w:val="Lijstalinea"/>
        <w:numPr>
          <w:ilvl w:val="0"/>
          <w:numId w:val="1"/>
        </w:numPr>
        <w:rPr>
          <w:b/>
          <w:bCs/>
        </w:rPr>
      </w:pPr>
      <w:r>
        <w:rPr>
          <w:b/>
          <w:bCs/>
        </w:rPr>
        <w:lastRenderedPageBreak/>
        <w:t>Ontwikkel een test voor het systeem</w:t>
      </w:r>
      <w:r w:rsidR="00E26D08">
        <w:rPr>
          <w:b/>
          <w:bCs/>
        </w:rPr>
        <w:t xml:space="preserve"> en beschrijf de test grondig. Dit wil zeggen dat je duidelijk maakt wat je gaat testen, waarom je dat gaat testen, op welke manier die testen dienen te gebeuren, waarom je die testen op die manier zal uitvoeren, wat de condities zijn voor het slagen en niet slagen op de test, wie de test dient af te nemen, welke uitzonderingen kunnen er optreden etc.</w:t>
      </w:r>
      <w:r w:rsidR="00000B13">
        <w:rPr>
          <w:b/>
          <w:bCs/>
        </w:rPr>
        <w:t xml:space="preserve"> (</w:t>
      </w:r>
      <w:r w:rsidR="00295449">
        <w:rPr>
          <w:b/>
          <w:bCs/>
        </w:rPr>
        <w:t>5</w:t>
      </w:r>
      <w:r w:rsidR="00000B13">
        <w:rPr>
          <w:b/>
          <w:bCs/>
        </w:rPr>
        <w:t>)</w:t>
      </w:r>
    </w:p>
    <w:p w14:paraId="78035EDF" w14:textId="77777777" w:rsidR="00C8338B" w:rsidRPr="00C8338B" w:rsidRDefault="00C8338B" w:rsidP="00C8338B">
      <w:pPr>
        <w:pStyle w:val="Lijstalinea"/>
        <w:rPr>
          <w:rFonts w:ascii="Tahoma" w:hAnsi="Tahoma" w:cs="Tahoma"/>
          <w:color w:val="4472C4" w:themeColor="accent1"/>
        </w:rPr>
      </w:pPr>
      <w:r w:rsidRPr="00C8338B">
        <w:rPr>
          <w:rFonts w:ascii="Tahoma" w:hAnsi="Tahoma" w:cs="Tahoma"/>
          <w:color w:val="4472C4" w:themeColor="accent1"/>
        </w:rPr>
        <w:t>TESTEN</w:t>
      </w:r>
    </w:p>
    <w:p w14:paraId="69C43484" w14:textId="06AE4E50" w:rsidR="00FD46BF" w:rsidRPr="00FD46BF" w:rsidRDefault="00C8338B" w:rsidP="00FD46BF">
      <w:pPr>
        <w:pStyle w:val="Lijstalinea"/>
        <w:rPr>
          <w:rFonts w:ascii="Tahoma" w:hAnsi="Tahoma" w:cs="Tahoma"/>
          <w:color w:val="4472C4" w:themeColor="accent1"/>
        </w:rPr>
      </w:pPr>
      <w:r w:rsidRPr="00C8338B">
        <w:rPr>
          <w:rFonts w:ascii="Tahoma" w:hAnsi="Tahoma" w:cs="Tahoma"/>
          <w:color w:val="4472C4" w:themeColor="accent1"/>
        </w:rPr>
        <w:t>Eerst gaan we de sensoren</w:t>
      </w:r>
      <w:r w:rsidR="00B82869">
        <w:rPr>
          <w:rFonts w:ascii="Tahoma" w:hAnsi="Tahoma" w:cs="Tahoma"/>
          <w:color w:val="4472C4" w:themeColor="accent1"/>
        </w:rPr>
        <w:t xml:space="preserve"> 1 voor 1</w:t>
      </w:r>
      <w:r w:rsidRPr="00C8338B">
        <w:rPr>
          <w:rFonts w:ascii="Tahoma" w:hAnsi="Tahoma" w:cs="Tahoma"/>
          <w:color w:val="4472C4" w:themeColor="accent1"/>
        </w:rPr>
        <w:t xml:space="preserve"> testen of ze allemaal werken en als de gegevens goed verstuurd worden. We gaan dat doen door elke sensor in een staal vijverwater onder te dompelen.</w:t>
      </w:r>
    </w:p>
    <w:p w14:paraId="395D0B74" w14:textId="538A3842" w:rsidR="00C8338B" w:rsidRPr="00C8338B" w:rsidRDefault="00C8338B" w:rsidP="00C8338B">
      <w:pPr>
        <w:pStyle w:val="Lijstalinea"/>
        <w:rPr>
          <w:rFonts w:ascii="Tahoma" w:hAnsi="Tahoma" w:cs="Tahoma"/>
          <w:color w:val="4472C4" w:themeColor="accent1"/>
        </w:rPr>
      </w:pPr>
      <w:r w:rsidRPr="00C8338B">
        <w:rPr>
          <w:rFonts w:ascii="Tahoma" w:hAnsi="Tahoma" w:cs="Tahoma"/>
          <w:color w:val="4472C4" w:themeColor="accent1"/>
        </w:rPr>
        <w:t>De sensor zal nu</w:t>
      </w:r>
      <w:r w:rsidR="00FD46BF">
        <w:rPr>
          <w:rFonts w:ascii="Tahoma" w:hAnsi="Tahoma" w:cs="Tahoma"/>
          <w:color w:val="4472C4" w:themeColor="accent1"/>
        </w:rPr>
        <w:t xml:space="preserve"> normaal gezien</w:t>
      </w:r>
      <w:r w:rsidRPr="00C8338B">
        <w:rPr>
          <w:rFonts w:ascii="Tahoma" w:hAnsi="Tahoma" w:cs="Tahoma"/>
          <w:color w:val="4472C4" w:themeColor="accent1"/>
        </w:rPr>
        <w:t xml:space="preserve"> al een waarde registreren</w:t>
      </w:r>
      <w:r w:rsidR="003A6211">
        <w:rPr>
          <w:rFonts w:ascii="Tahoma" w:hAnsi="Tahoma" w:cs="Tahoma"/>
          <w:color w:val="4472C4" w:themeColor="accent1"/>
        </w:rPr>
        <w:t xml:space="preserve"> die te zien zal zijn op </w:t>
      </w:r>
      <w:r w:rsidR="00D572B2">
        <w:rPr>
          <w:rFonts w:ascii="Tahoma" w:hAnsi="Tahoma" w:cs="Tahoma"/>
          <w:color w:val="4472C4" w:themeColor="accent1"/>
        </w:rPr>
        <w:t>PuTTY wanneer de code gerund wordt.</w:t>
      </w:r>
    </w:p>
    <w:p w14:paraId="65DBFA57" w14:textId="77777777" w:rsidR="00FD46BF" w:rsidRDefault="00C8338B" w:rsidP="00C8338B">
      <w:pPr>
        <w:pStyle w:val="Lijstalinea"/>
        <w:rPr>
          <w:rFonts w:ascii="Tahoma" w:hAnsi="Tahoma" w:cs="Tahoma"/>
          <w:color w:val="4472C4" w:themeColor="accent1"/>
        </w:rPr>
      </w:pPr>
      <w:r w:rsidRPr="00C8338B">
        <w:rPr>
          <w:rFonts w:ascii="Tahoma" w:hAnsi="Tahoma" w:cs="Tahoma"/>
          <w:color w:val="4472C4" w:themeColor="accent1"/>
        </w:rPr>
        <w:t>Daarna voegen we per staal vijverwater de stof toe die elke specifieke sensor meet. Als de waarden veranderen weten we dat de sensor werkt.</w:t>
      </w:r>
      <w:r w:rsidR="00C762A1">
        <w:rPr>
          <w:rFonts w:ascii="Tahoma" w:hAnsi="Tahoma" w:cs="Tahoma"/>
          <w:color w:val="4472C4" w:themeColor="accent1"/>
        </w:rPr>
        <w:t xml:space="preserve"> </w:t>
      </w:r>
    </w:p>
    <w:p w14:paraId="3E8041A6" w14:textId="09ADA693" w:rsidR="00B82869" w:rsidRDefault="00C762A1" w:rsidP="00C8338B">
      <w:pPr>
        <w:pStyle w:val="Lijstalinea"/>
        <w:rPr>
          <w:rFonts w:ascii="Tahoma" w:hAnsi="Tahoma" w:cs="Tahoma"/>
          <w:color w:val="4472C4" w:themeColor="accent1"/>
        </w:rPr>
      </w:pPr>
      <w:r>
        <w:rPr>
          <w:rFonts w:ascii="Tahoma" w:hAnsi="Tahoma" w:cs="Tahoma"/>
          <w:color w:val="4472C4" w:themeColor="accent1"/>
        </w:rPr>
        <w:t xml:space="preserve">De test zal geslaagd zijn wanneer de waarden </w:t>
      </w:r>
      <w:r w:rsidR="00B82869">
        <w:rPr>
          <w:rFonts w:ascii="Tahoma" w:hAnsi="Tahoma" w:cs="Tahoma"/>
          <w:color w:val="4472C4" w:themeColor="accent1"/>
        </w:rPr>
        <w:t xml:space="preserve">correct </w:t>
      </w:r>
      <w:r>
        <w:rPr>
          <w:rFonts w:ascii="Tahoma" w:hAnsi="Tahoma" w:cs="Tahoma"/>
          <w:color w:val="4472C4" w:themeColor="accent1"/>
        </w:rPr>
        <w:t>veranderen</w:t>
      </w:r>
      <w:r w:rsidR="00B82869">
        <w:rPr>
          <w:rFonts w:ascii="Tahoma" w:hAnsi="Tahoma" w:cs="Tahoma"/>
          <w:color w:val="4472C4" w:themeColor="accent1"/>
        </w:rPr>
        <w:t>.</w:t>
      </w:r>
      <w:r>
        <w:rPr>
          <w:rFonts w:ascii="Tahoma" w:hAnsi="Tahoma" w:cs="Tahoma"/>
          <w:color w:val="4472C4" w:themeColor="accent1"/>
        </w:rPr>
        <w:t xml:space="preserve"> </w:t>
      </w:r>
    </w:p>
    <w:p w14:paraId="418D2F84" w14:textId="33BEEC69" w:rsidR="00C8338B" w:rsidRDefault="00B82869" w:rsidP="00C8338B">
      <w:pPr>
        <w:pStyle w:val="Lijstalinea"/>
        <w:rPr>
          <w:rFonts w:ascii="Tahoma" w:hAnsi="Tahoma" w:cs="Tahoma"/>
          <w:color w:val="4472C4" w:themeColor="accent1"/>
        </w:rPr>
      </w:pPr>
      <w:r>
        <w:rPr>
          <w:rFonts w:ascii="Tahoma" w:hAnsi="Tahoma" w:cs="Tahoma"/>
          <w:color w:val="4472C4" w:themeColor="accent1"/>
        </w:rPr>
        <w:t>H</w:t>
      </w:r>
      <w:r w:rsidR="00C762A1">
        <w:rPr>
          <w:rFonts w:ascii="Tahoma" w:hAnsi="Tahoma" w:cs="Tahoma"/>
          <w:color w:val="4472C4" w:themeColor="accent1"/>
        </w:rPr>
        <w:t>ij zal gefaald zijn als de waarden te weinig of te veel veranderen of gewoon niet veranderen.</w:t>
      </w:r>
    </w:p>
    <w:p w14:paraId="05AAE4DD" w14:textId="77777777" w:rsidR="00AE4158" w:rsidRPr="00C8338B" w:rsidRDefault="00AE4158" w:rsidP="00C8338B">
      <w:pPr>
        <w:pStyle w:val="Lijstalinea"/>
        <w:rPr>
          <w:rFonts w:ascii="Tahoma" w:hAnsi="Tahoma" w:cs="Tahoma"/>
          <w:color w:val="4472C4" w:themeColor="accent1"/>
        </w:rPr>
      </w:pPr>
    </w:p>
    <w:p w14:paraId="6064B4A4" w14:textId="77777777" w:rsidR="00C8338B" w:rsidRDefault="00C8338B" w:rsidP="00C8338B">
      <w:pPr>
        <w:pStyle w:val="Lijstalinea"/>
        <w:rPr>
          <w:rFonts w:ascii="Tahoma" w:hAnsi="Tahoma" w:cs="Tahoma"/>
          <w:color w:val="4472C4" w:themeColor="accent1"/>
        </w:rPr>
      </w:pPr>
      <w:r w:rsidRPr="00C8338B">
        <w:rPr>
          <w:rFonts w:ascii="Tahoma" w:hAnsi="Tahoma" w:cs="Tahoma"/>
          <w:color w:val="4472C4" w:themeColor="accent1"/>
        </w:rPr>
        <w:t>Ook moeten we kijken of de microcontroller alle gegevens ontvangt. Als dat zo is moeten de waarden verstuurd worden via de wifi-module naar de app.</w:t>
      </w:r>
    </w:p>
    <w:p w14:paraId="275D0A27" w14:textId="4DEE7D44" w:rsidR="005705C8" w:rsidRDefault="005705C8" w:rsidP="00C8338B">
      <w:pPr>
        <w:pStyle w:val="Lijstalinea"/>
        <w:rPr>
          <w:rFonts w:ascii="Tahoma" w:hAnsi="Tahoma" w:cs="Tahoma"/>
          <w:color w:val="4472C4" w:themeColor="accent1"/>
        </w:rPr>
      </w:pPr>
      <w:r>
        <w:rPr>
          <w:rFonts w:ascii="Tahoma" w:hAnsi="Tahoma" w:cs="Tahoma"/>
          <w:color w:val="4472C4" w:themeColor="accent1"/>
        </w:rPr>
        <w:t xml:space="preserve">Als de app waarden krijgt dan weten we dat de microcontroller werkt. Als de app niks krijgt of de gegevens </w:t>
      </w:r>
      <w:r w:rsidR="006F318E">
        <w:rPr>
          <w:rFonts w:ascii="Tahoma" w:hAnsi="Tahoma" w:cs="Tahoma"/>
          <w:color w:val="4472C4" w:themeColor="accent1"/>
        </w:rPr>
        <w:t xml:space="preserve">worden niet </w:t>
      </w:r>
      <w:r w:rsidR="00AB4CDE">
        <w:rPr>
          <w:rFonts w:ascii="Tahoma" w:hAnsi="Tahoma" w:cs="Tahoma"/>
          <w:color w:val="4472C4" w:themeColor="accent1"/>
        </w:rPr>
        <w:t>geüpdate</w:t>
      </w:r>
      <w:r w:rsidR="006F318E">
        <w:rPr>
          <w:rFonts w:ascii="Tahoma" w:hAnsi="Tahoma" w:cs="Tahoma"/>
          <w:color w:val="4472C4" w:themeColor="accent1"/>
        </w:rPr>
        <w:t>, dan weten we dat er een probleem is met de microcontroller.</w:t>
      </w:r>
    </w:p>
    <w:p w14:paraId="01AF2E80" w14:textId="77777777" w:rsidR="00AE4158" w:rsidRPr="00C8338B" w:rsidRDefault="00AE4158" w:rsidP="00C8338B">
      <w:pPr>
        <w:pStyle w:val="Lijstalinea"/>
        <w:rPr>
          <w:rFonts w:ascii="Tahoma" w:hAnsi="Tahoma" w:cs="Tahoma"/>
          <w:color w:val="4472C4" w:themeColor="accent1"/>
        </w:rPr>
      </w:pPr>
    </w:p>
    <w:p w14:paraId="1272E1AE" w14:textId="77777777" w:rsidR="00C8338B" w:rsidRDefault="00C8338B" w:rsidP="00C8338B">
      <w:pPr>
        <w:pStyle w:val="Lijstalinea"/>
        <w:rPr>
          <w:rFonts w:ascii="Tahoma" w:hAnsi="Tahoma" w:cs="Tahoma"/>
          <w:color w:val="4472C4" w:themeColor="accent1"/>
        </w:rPr>
      </w:pPr>
      <w:r w:rsidRPr="00C8338B">
        <w:rPr>
          <w:rFonts w:ascii="Tahoma" w:hAnsi="Tahoma" w:cs="Tahoma"/>
          <w:color w:val="4472C4" w:themeColor="accent1"/>
        </w:rPr>
        <w:t>We gaan de app testen door na te zien of de waarden veranderen wanneer de concentraties aangepast worden. Ook wanneer de ingestelde waarden overschreden worden, volgt er een melding.</w:t>
      </w:r>
    </w:p>
    <w:p w14:paraId="491B1E62" w14:textId="64A1FDC2" w:rsidR="00C506DC" w:rsidRDefault="00C506DC" w:rsidP="00C8338B">
      <w:pPr>
        <w:pStyle w:val="Lijstalinea"/>
        <w:rPr>
          <w:rFonts w:ascii="Tahoma" w:hAnsi="Tahoma" w:cs="Tahoma"/>
          <w:color w:val="4472C4" w:themeColor="accent1"/>
        </w:rPr>
      </w:pPr>
      <w:r>
        <w:rPr>
          <w:rFonts w:ascii="Tahoma" w:hAnsi="Tahoma" w:cs="Tahoma"/>
          <w:color w:val="4472C4" w:themeColor="accent1"/>
        </w:rPr>
        <w:t>Deze test zal slagen wanneer een melding tevoorschijn komt wanneer de ingestelde waarden overschreden worden.</w:t>
      </w:r>
    </w:p>
    <w:p w14:paraId="1187E843" w14:textId="39458B7D" w:rsidR="00C506DC" w:rsidRPr="00C8338B" w:rsidRDefault="00C506DC" w:rsidP="00C8338B">
      <w:pPr>
        <w:pStyle w:val="Lijstalinea"/>
        <w:rPr>
          <w:rFonts w:ascii="Tahoma" w:hAnsi="Tahoma" w:cs="Tahoma"/>
          <w:color w:val="4472C4" w:themeColor="accent1"/>
        </w:rPr>
      </w:pPr>
      <w:r>
        <w:rPr>
          <w:rFonts w:ascii="Tahoma" w:hAnsi="Tahoma" w:cs="Tahoma"/>
          <w:color w:val="4472C4" w:themeColor="accent1"/>
        </w:rPr>
        <w:t xml:space="preserve">Ze zal falen als deze melding niet tevoorschijn komt, of wanneer de melding tevoorschijn komt terwijl alles </w:t>
      </w:r>
      <w:r w:rsidR="005705C8">
        <w:rPr>
          <w:rFonts w:ascii="Tahoma" w:hAnsi="Tahoma" w:cs="Tahoma"/>
          <w:color w:val="4472C4" w:themeColor="accent1"/>
        </w:rPr>
        <w:t>nog correct is.</w:t>
      </w:r>
    </w:p>
    <w:p w14:paraId="403047AB" w14:textId="42E06915" w:rsidR="00E6270F" w:rsidRPr="00E6270F" w:rsidRDefault="00C8338B" w:rsidP="00E6270F">
      <w:pPr>
        <w:pStyle w:val="Lijstalinea"/>
        <w:rPr>
          <w:rFonts w:ascii="Tahoma" w:hAnsi="Tahoma" w:cs="Tahoma"/>
          <w:color w:val="4472C4" w:themeColor="accent1"/>
        </w:rPr>
      </w:pPr>
      <w:r w:rsidRPr="00C8338B">
        <w:rPr>
          <w:rFonts w:ascii="Tahoma" w:hAnsi="Tahoma" w:cs="Tahoma"/>
          <w:color w:val="4472C4" w:themeColor="accent1"/>
        </w:rPr>
        <w:t>Om zeker te zijn dat onze app gebruiksvriendelijk is, laten we iemand onafhankelijk ermee kennis maken. Zo leren we bij van de feedback.</w:t>
      </w:r>
      <w:r w:rsidR="006C0798">
        <w:rPr>
          <w:rFonts w:ascii="Tahoma" w:hAnsi="Tahoma" w:cs="Tahoma"/>
          <w:color w:val="4472C4" w:themeColor="accent1"/>
        </w:rPr>
        <w:t xml:space="preserve"> </w:t>
      </w:r>
    </w:p>
    <w:p w14:paraId="5C488B7A" w14:textId="102AAFFE" w:rsidR="00C8338B" w:rsidRPr="00C8338B" w:rsidRDefault="006C0798" w:rsidP="00C8338B">
      <w:pPr>
        <w:pStyle w:val="Lijstalinea"/>
        <w:rPr>
          <w:rFonts w:ascii="Tahoma" w:hAnsi="Tahoma" w:cs="Tahoma"/>
          <w:color w:val="4472C4" w:themeColor="accent1"/>
        </w:rPr>
      </w:pPr>
      <w:r>
        <w:rPr>
          <w:rFonts w:ascii="Tahoma" w:hAnsi="Tahoma" w:cs="Tahoma"/>
          <w:color w:val="4472C4" w:themeColor="accent1"/>
        </w:rPr>
        <w:t>De deelnemers van de test zullen natuurlijk wij zelf zijn en een onafhankelijke gebruiker.</w:t>
      </w:r>
    </w:p>
    <w:p w14:paraId="3602AFF9" w14:textId="77777777" w:rsidR="00C8338B" w:rsidRPr="006C6E56" w:rsidRDefault="00C8338B" w:rsidP="00C8338B">
      <w:pPr>
        <w:pStyle w:val="Lijstalinea"/>
        <w:rPr>
          <w:b/>
          <w:bCs/>
        </w:rPr>
      </w:pPr>
    </w:p>
    <w:p w14:paraId="06F13BD1" w14:textId="5FCDBDB1" w:rsidR="00053296" w:rsidRDefault="00053296" w:rsidP="00F6006F">
      <w:pPr>
        <w:pStyle w:val="Lijstalinea"/>
        <w:numPr>
          <w:ilvl w:val="0"/>
          <w:numId w:val="1"/>
        </w:numPr>
        <w:rPr>
          <w:b/>
          <w:bCs/>
        </w:rPr>
      </w:pPr>
      <w:r>
        <w:rPr>
          <w:b/>
          <w:bCs/>
        </w:rPr>
        <w:t>Maak een presentatie</w:t>
      </w:r>
      <w:r w:rsidR="007F5007">
        <w:rPr>
          <w:b/>
          <w:bCs/>
        </w:rPr>
        <w:t xml:space="preserve"> waar jullie het concept en prototype zullen voorstellen aan de docent. Het is de bedoeling om jullie keuzes te verantwoorden </w:t>
      </w:r>
      <w:r w:rsidR="004212D4">
        <w:rPr>
          <w:b/>
          <w:bCs/>
        </w:rPr>
        <w:t>die jullie gemaakt hebben bij het concept en het prototype</w:t>
      </w:r>
      <w:r w:rsidR="00F120BB">
        <w:rPr>
          <w:b/>
          <w:bCs/>
        </w:rPr>
        <w:t xml:space="preserve">. </w:t>
      </w:r>
      <w:r w:rsidR="00196E62">
        <w:rPr>
          <w:b/>
          <w:bCs/>
        </w:rPr>
        <w:t>Maak een opname waarin jullie deze presentatie geven. Deze opname laadt je mee op in Toledo</w:t>
      </w:r>
      <w:r w:rsidR="00156424">
        <w:rPr>
          <w:b/>
          <w:bCs/>
        </w:rPr>
        <w:t>. De Powerpoint of andere gebruikte materialen dien je in Github te plaatsen, de opname niet.</w:t>
      </w:r>
      <w:r w:rsidR="00000B13">
        <w:rPr>
          <w:b/>
          <w:bCs/>
        </w:rPr>
        <w:t>(10)</w:t>
      </w:r>
    </w:p>
    <w:p w14:paraId="3D093966" w14:textId="481E78B7" w:rsidR="00C8338B" w:rsidRPr="00972B7A" w:rsidRDefault="00972B7A" w:rsidP="00C8338B">
      <w:pPr>
        <w:pStyle w:val="Lijstalinea"/>
        <w:rPr>
          <w:rFonts w:ascii="Tahoma" w:hAnsi="Tahoma" w:cs="Tahoma"/>
          <w:color w:val="4472C4" w:themeColor="accent1"/>
        </w:rPr>
      </w:pPr>
      <w:r w:rsidRPr="00972B7A">
        <w:rPr>
          <w:rFonts w:ascii="Tahoma" w:hAnsi="Tahoma" w:cs="Tahoma"/>
          <w:color w:val="4472C4" w:themeColor="accent1"/>
        </w:rPr>
        <w:t>(Zie video)</w:t>
      </w:r>
    </w:p>
    <w:p w14:paraId="2F55EAA1" w14:textId="4D24FB56" w:rsidR="00E26D08" w:rsidRDefault="00053296" w:rsidP="00E26D08">
      <w:pPr>
        <w:pStyle w:val="Lijstalinea"/>
        <w:numPr>
          <w:ilvl w:val="0"/>
          <w:numId w:val="1"/>
        </w:numPr>
        <w:rPr>
          <w:b/>
          <w:bCs/>
        </w:rPr>
      </w:pPr>
      <w:r>
        <w:rPr>
          <w:b/>
          <w:bCs/>
        </w:rPr>
        <w:t xml:space="preserve">Maak een Github </w:t>
      </w:r>
      <w:r w:rsidR="00D05BCC">
        <w:rPr>
          <w:b/>
          <w:bCs/>
        </w:rPr>
        <w:t>repository</w:t>
      </w:r>
      <w:r>
        <w:rPr>
          <w:b/>
          <w:bCs/>
        </w:rPr>
        <w:t xml:space="preserve"> voor het project met een README.md die </w:t>
      </w:r>
      <w:r w:rsidR="00E37908">
        <w:rPr>
          <w:b/>
          <w:bCs/>
        </w:rPr>
        <w:t>alle voorgaande elementen bevat.</w:t>
      </w:r>
      <w:r w:rsidR="00446A0B">
        <w:rPr>
          <w:b/>
          <w:bCs/>
        </w:rPr>
        <w:t xml:space="preserve"> Voeg de link naar deze (publieke) repository toe in dit document.</w:t>
      </w:r>
      <w:r w:rsidR="0025662A">
        <w:rPr>
          <w:b/>
          <w:bCs/>
        </w:rPr>
        <w:t xml:space="preserve"> (10)</w:t>
      </w:r>
    </w:p>
    <w:p w14:paraId="18B36F46" w14:textId="4C960439" w:rsidR="00972B7A" w:rsidRPr="00E6270F" w:rsidRDefault="00447E4C" w:rsidP="00E6270F">
      <w:pPr>
        <w:pStyle w:val="Lijstalinea"/>
        <w:rPr>
          <w:rFonts w:ascii="Tahoma" w:hAnsi="Tahoma" w:cs="Tahoma"/>
          <w:color w:val="4472C4" w:themeColor="accent1"/>
        </w:rPr>
      </w:pPr>
      <w:r w:rsidRPr="00447E4C">
        <w:rPr>
          <w:rFonts w:ascii="Tahoma" w:hAnsi="Tahoma" w:cs="Tahoma"/>
          <w:color w:val="4472C4" w:themeColor="accent1"/>
        </w:rPr>
        <w:t xml:space="preserve">(Zie </w:t>
      </w:r>
      <w:r w:rsidR="009C1610" w:rsidRPr="00447E4C">
        <w:rPr>
          <w:rFonts w:ascii="Tahoma" w:hAnsi="Tahoma" w:cs="Tahoma"/>
          <w:color w:val="4472C4" w:themeColor="accent1"/>
        </w:rPr>
        <w:t>GitHub</w:t>
      </w:r>
      <w:r w:rsidRPr="00447E4C">
        <w:rPr>
          <w:rFonts w:ascii="Tahoma" w:hAnsi="Tahoma" w:cs="Tahoma"/>
          <w:color w:val="4472C4" w:themeColor="accent1"/>
        </w:rPr>
        <w:t>)</w:t>
      </w:r>
    </w:p>
    <w:sectPr w:rsidR="00972B7A" w:rsidRPr="00E627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36D80"/>
    <w:multiLevelType w:val="hybridMultilevel"/>
    <w:tmpl w:val="784A2500"/>
    <w:lvl w:ilvl="0" w:tplc="44E6AE98">
      <w:numFmt w:val="bullet"/>
      <w:lvlText w:val="-"/>
      <w:lvlJc w:val="left"/>
      <w:pPr>
        <w:ind w:left="1080" w:hanging="360"/>
      </w:pPr>
      <w:rPr>
        <w:rFonts w:ascii="Tahoma" w:eastAsiaTheme="minorHAnsi" w:hAnsi="Tahoma" w:cs="Tahoma"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 w15:restartNumberingAfterBreak="0">
    <w:nsid w:val="54EF1AB1"/>
    <w:multiLevelType w:val="hybridMultilevel"/>
    <w:tmpl w:val="A094FC08"/>
    <w:lvl w:ilvl="0" w:tplc="007C04E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63422E14"/>
    <w:multiLevelType w:val="hybridMultilevel"/>
    <w:tmpl w:val="9E1E848A"/>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72B27435"/>
    <w:multiLevelType w:val="hybridMultilevel"/>
    <w:tmpl w:val="66704F66"/>
    <w:lvl w:ilvl="0" w:tplc="A9582C78">
      <w:numFmt w:val="bullet"/>
      <w:lvlText w:val="-"/>
      <w:lvlJc w:val="left"/>
      <w:pPr>
        <w:ind w:left="1080" w:hanging="360"/>
      </w:pPr>
      <w:rPr>
        <w:rFonts w:ascii="Tahoma" w:eastAsiaTheme="minorHAnsi" w:hAnsi="Tahoma" w:cs="Tahoma"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4" w15:restartNumberingAfterBreak="0">
    <w:nsid w:val="7B850272"/>
    <w:multiLevelType w:val="hybridMultilevel"/>
    <w:tmpl w:val="1F404372"/>
    <w:lvl w:ilvl="0" w:tplc="2000000F">
      <w:start w:val="1"/>
      <w:numFmt w:val="decimal"/>
      <w:lvlText w:val="%1."/>
      <w:lvlJc w:val="left"/>
      <w:pPr>
        <w:ind w:left="927"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1789811109">
    <w:abstractNumId w:val="2"/>
  </w:num>
  <w:num w:numId="2" w16cid:durableId="38013487">
    <w:abstractNumId w:val="3"/>
  </w:num>
  <w:num w:numId="3" w16cid:durableId="20864613">
    <w:abstractNumId w:val="0"/>
  </w:num>
  <w:num w:numId="4" w16cid:durableId="2006665700">
    <w:abstractNumId w:val="1"/>
  </w:num>
  <w:num w:numId="5" w16cid:durableId="90397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06F"/>
    <w:rsid w:val="00000B13"/>
    <w:rsid w:val="000434C5"/>
    <w:rsid w:val="00053296"/>
    <w:rsid w:val="00063B60"/>
    <w:rsid w:val="00090AA3"/>
    <w:rsid w:val="00092605"/>
    <w:rsid w:val="000A00EE"/>
    <w:rsid w:val="000D7EAB"/>
    <w:rsid w:val="00103C79"/>
    <w:rsid w:val="001045F6"/>
    <w:rsid w:val="001319F6"/>
    <w:rsid w:val="00156424"/>
    <w:rsid w:val="00160203"/>
    <w:rsid w:val="0018713C"/>
    <w:rsid w:val="00196E62"/>
    <w:rsid w:val="001A2653"/>
    <w:rsid w:val="001C40E0"/>
    <w:rsid w:val="001D742B"/>
    <w:rsid w:val="001E772A"/>
    <w:rsid w:val="00221807"/>
    <w:rsid w:val="002546E7"/>
    <w:rsid w:val="0025662A"/>
    <w:rsid w:val="00293E53"/>
    <w:rsid w:val="00295449"/>
    <w:rsid w:val="002B686F"/>
    <w:rsid w:val="002E3C85"/>
    <w:rsid w:val="002F2493"/>
    <w:rsid w:val="002F40E9"/>
    <w:rsid w:val="00311AA2"/>
    <w:rsid w:val="00312CBB"/>
    <w:rsid w:val="00314F8F"/>
    <w:rsid w:val="00322BB0"/>
    <w:rsid w:val="0033676A"/>
    <w:rsid w:val="003372EC"/>
    <w:rsid w:val="00353F63"/>
    <w:rsid w:val="00370CC0"/>
    <w:rsid w:val="003A6211"/>
    <w:rsid w:val="003B4655"/>
    <w:rsid w:val="003B65C4"/>
    <w:rsid w:val="003F5676"/>
    <w:rsid w:val="00406A5E"/>
    <w:rsid w:val="00411569"/>
    <w:rsid w:val="004212D4"/>
    <w:rsid w:val="004230AE"/>
    <w:rsid w:val="00446A0B"/>
    <w:rsid w:val="00447E4C"/>
    <w:rsid w:val="00466979"/>
    <w:rsid w:val="00523CE0"/>
    <w:rsid w:val="005546F9"/>
    <w:rsid w:val="005705C8"/>
    <w:rsid w:val="005718BF"/>
    <w:rsid w:val="00571D17"/>
    <w:rsid w:val="00573498"/>
    <w:rsid w:val="00594D46"/>
    <w:rsid w:val="005A08EA"/>
    <w:rsid w:val="005A35FF"/>
    <w:rsid w:val="005B30E0"/>
    <w:rsid w:val="005F3E7A"/>
    <w:rsid w:val="006056B7"/>
    <w:rsid w:val="0065245E"/>
    <w:rsid w:val="00663B6C"/>
    <w:rsid w:val="006751E2"/>
    <w:rsid w:val="006C0798"/>
    <w:rsid w:val="006C6E56"/>
    <w:rsid w:val="006F318E"/>
    <w:rsid w:val="00740666"/>
    <w:rsid w:val="0077586B"/>
    <w:rsid w:val="00782C68"/>
    <w:rsid w:val="007D5797"/>
    <w:rsid w:val="007E018B"/>
    <w:rsid w:val="007F5007"/>
    <w:rsid w:val="007F5EA1"/>
    <w:rsid w:val="008357D7"/>
    <w:rsid w:val="0085360E"/>
    <w:rsid w:val="00882C3C"/>
    <w:rsid w:val="008B1FE2"/>
    <w:rsid w:val="008C0CF0"/>
    <w:rsid w:val="008C4D48"/>
    <w:rsid w:val="008E070C"/>
    <w:rsid w:val="008E5381"/>
    <w:rsid w:val="009010C3"/>
    <w:rsid w:val="00913813"/>
    <w:rsid w:val="00972B7A"/>
    <w:rsid w:val="00987830"/>
    <w:rsid w:val="009C1610"/>
    <w:rsid w:val="00A23F62"/>
    <w:rsid w:val="00A34054"/>
    <w:rsid w:val="00A54F30"/>
    <w:rsid w:val="00A80367"/>
    <w:rsid w:val="00A86E36"/>
    <w:rsid w:val="00AB4CDE"/>
    <w:rsid w:val="00AC6954"/>
    <w:rsid w:val="00AE2CE0"/>
    <w:rsid w:val="00AE4158"/>
    <w:rsid w:val="00B03B80"/>
    <w:rsid w:val="00B276B1"/>
    <w:rsid w:val="00B51236"/>
    <w:rsid w:val="00B82869"/>
    <w:rsid w:val="00BD7E35"/>
    <w:rsid w:val="00C16699"/>
    <w:rsid w:val="00C170E3"/>
    <w:rsid w:val="00C506DC"/>
    <w:rsid w:val="00C65372"/>
    <w:rsid w:val="00C762A1"/>
    <w:rsid w:val="00C8148A"/>
    <w:rsid w:val="00C8338B"/>
    <w:rsid w:val="00C91696"/>
    <w:rsid w:val="00CF42CC"/>
    <w:rsid w:val="00D04D81"/>
    <w:rsid w:val="00D05BCC"/>
    <w:rsid w:val="00D572B2"/>
    <w:rsid w:val="00D7398D"/>
    <w:rsid w:val="00D90649"/>
    <w:rsid w:val="00DA2E4B"/>
    <w:rsid w:val="00DA39E1"/>
    <w:rsid w:val="00DB6382"/>
    <w:rsid w:val="00DC0484"/>
    <w:rsid w:val="00DC12E4"/>
    <w:rsid w:val="00DE0A9A"/>
    <w:rsid w:val="00DE3BA6"/>
    <w:rsid w:val="00DF1695"/>
    <w:rsid w:val="00DF6D2A"/>
    <w:rsid w:val="00E04596"/>
    <w:rsid w:val="00E120F5"/>
    <w:rsid w:val="00E160B2"/>
    <w:rsid w:val="00E2187A"/>
    <w:rsid w:val="00E26D08"/>
    <w:rsid w:val="00E33D21"/>
    <w:rsid w:val="00E37908"/>
    <w:rsid w:val="00E6270F"/>
    <w:rsid w:val="00E6331A"/>
    <w:rsid w:val="00E92756"/>
    <w:rsid w:val="00EC0459"/>
    <w:rsid w:val="00EC08E9"/>
    <w:rsid w:val="00ED4BA6"/>
    <w:rsid w:val="00EE54AD"/>
    <w:rsid w:val="00EF199F"/>
    <w:rsid w:val="00EF5310"/>
    <w:rsid w:val="00F06F0E"/>
    <w:rsid w:val="00F120BB"/>
    <w:rsid w:val="00F363FC"/>
    <w:rsid w:val="00F44C70"/>
    <w:rsid w:val="00F6006F"/>
    <w:rsid w:val="00F6761A"/>
    <w:rsid w:val="00F7656A"/>
    <w:rsid w:val="00F87617"/>
    <w:rsid w:val="00F94D39"/>
    <w:rsid w:val="00F95041"/>
    <w:rsid w:val="00FD46B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D8A4F"/>
  <w15:chartTrackingRefBased/>
  <w15:docId w15:val="{93E048DE-B8FA-410B-BE60-289418E96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6006F"/>
    <w:pPr>
      <w:spacing w:after="200" w:line="276" w:lineRule="auto"/>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F60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F6006F"/>
    <w:pPr>
      <w:ind w:left="720"/>
      <w:contextualSpacing/>
    </w:pPr>
  </w:style>
  <w:style w:type="character" w:styleId="Zwaar">
    <w:name w:val="Strong"/>
    <w:basedOn w:val="Standaardalinea-lettertype"/>
    <w:uiPriority w:val="22"/>
    <w:qFormat/>
    <w:rsid w:val="00CF42CC"/>
    <w:rPr>
      <w:b/>
      <w:bCs/>
    </w:rPr>
  </w:style>
  <w:style w:type="paragraph" w:styleId="Normaalweb">
    <w:name w:val="Normal (Web)"/>
    <w:basedOn w:val="Standaard"/>
    <w:uiPriority w:val="99"/>
    <w:semiHidden/>
    <w:unhideWhenUsed/>
    <w:rsid w:val="00C170E3"/>
    <w:pPr>
      <w:spacing w:before="100" w:beforeAutospacing="1" w:after="100" w:afterAutospacing="1" w:line="240" w:lineRule="auto"/>
    </w:pPr>
    <w:rPr>
      <w:rFonts w:ascii="Times New Roman" w:eastAsia="Times New Roman" w:hAnsi="Times New Roman" w:cs="Times New Roman"/>
      <w:sz w:val="24"/>
      <w:szCs w:val="24"/>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153619">
      <w:bodyDiv w:val="1"/>
      <w:marLeft w:val="0"/>
      <w:marRight w:val="0"/>
      <w:marTop w:val="0"/>
      <w:marBottom w:val="0"/>
      <w:divBdr>
        <w:top w:val="none" w:sz="0" w:space="0" w:color="auto"/>
        <w:left w:val="none" w:sz="0" w:space="0" w:color="auto"/>
        <w:bottom w:val="none" w:sz="0" w:space="0" w:color="auto"/>
        <w:right w:val="none" w:sz="0" w:space="0" w:color="auto"/>
      </w:divBdr>
    </w:div>
    <w:div w:id="1034962395">
      <w:bodyDiv w:val="1"/>
      <w:marLeft w:val="0"/>
      <w:marRight w:val="0"/>
      <w:marTop w:val="0"/>
      <w:marBottom w:val="0"/>
      <w:divBdr>
        <w:top w:val="none" w:sz="0" w:space="0" w:color="auto"/>
        <w:left w:val="none" w:sz="0" w:space="0" w:color="auto"/>
        <w:bottom w:val="none" w:sz="0" w:space="0" w:color="auto"/>
        <w:right w:val="none" w:sz="0" w:space="0" w:color="auto"/>
      </w:divBdr>
    </w:div>
    <w:div w:id="1105350647">
      <w:bodyDiv w:val="1"/>
      <w:marLeft w:val="0"/>
      <w:marRight w:val="0"/>
      <w:marTop w:val="0"/>
      <w:marBottom w:val="0"/>
      <w:divBdr>
        <w:top w:val="none" w:sz="0" w:space="0" w:color="auto"/>
        <w:left w:val="none" w:sz="0" w:space="0" w:color="auto"/>
        <w:bottom w:val="none" w:sz="0" w:space="0" w:color="auto"/>
        <w:right w:val="none" w:sz="0" w:space="0" w:color="auto"/>
      </w:divBdr>
    </w:div>
    <w:div w:id="1136604505">
      <w:bodyDiv w:val="1"/>
      <w:marLeft w:val="0"/>
      <w:marRight w:val="0"/>
      <w:marTop w:val="0"/>
      <w:marBottom w:val="0"/>
      <w:divBdr>
        <w:top w:val="none" w:sz="0" w:space="0" w:color="auto"/>
        <w:left w:val="none" w:sz="0" w:space="0" w:color="auto"/>
        <w:bottom w:val="none" w:sz="0" w:space="0" w:color="auto"/>
        <w:right w:val="none" w:sz="0" w:space="0" w:color="auto"/>
      </w:divBdr>
    </w:div>
    <w:div w:id="1439444399">
      <w:bodyDiv w:val="1"/>
      <w:marLeft w:val="0"/>
      <w:marRight w:val="0"/>
      <w:marTop w:val="0"/>
      <w:marBottom w:val="0"/>
      <w:divBdr>
        <w:top w:val="none" w:sz="0" w:space="0" w:color="auto"/>
        <w:left w:val="none" w:sz="0" w:space="0" w:color="auto"/>
        <w:bottom w:val="none" w:sz="0" w:space="0" w:color="auto"/>
        <w:right w:val="none" w:sz="0" w:space="0" w:color="auto"/>
      </w:divBdr>
    </w:div>
    <w:div w:id="1835141773">
      <w:bodyDiv w:val="1"/>
      <w:marLeft w:val="0"/>
      <w:marRight w:val="0"/>
      <w:marTop w:val="0"/>
      <w:marBottom w:val="0"/>
      <w:divBdr>
        <w:top w:val="none" w:sz="0" w:space="0" w:color="auto"/>
        <w:left w:val="none" w:sz="0" w:space="0" w:color="auto"/>
        <w:bottom w:val="none" w:sz="0" w:space="0" w:color="auto"/>
        <w:right w:val="none" w:sz="0" w:space="0" w:color="auto"/>
      </w:divBdr>
    </w:div>
    <w:div w:id="202027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1551</Words>
  <Characters>8535</Characters>
  <Application>Microsoft Office Word</Application>
  <DocSecurity>0</DocSecurity>
  <Lines>71</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Leroy</dc:creator>
  <cp:keywords/>
  <dc:description/>
  <cp:lastModifiedBy>Pascal Lefebvre</cp:lastModifiedBy>
  <cp:revision>30</cp:revision>
  <dcterms:created xsi:type="dcterms:W3CDTF">2024-07-28T18:23:00Z</dcterms:created>
  <dcterms:modified xsi:type="dcterms:W3CDTF">2024-07-30T12:48:00Z</dcterms:modified>
</cp:coreProperties>
</file>