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6" w:type="dxa"/>
        <w:tblInd w:w="-2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214"/>
        <w:gridCol w:w="2550"/>
        <w:gridCol w:w="5212"/>
      </w:tblGrid>
      <w:tr w:rsidR="00B54AB5" w14:paraId="1D546C1F" w14:textId="77777777">
        <w:trPr>
          <w:trHeight w:val="388"/>
        </w:trPr>
        <w:tc>
          <w:tcPr>
            <w:tcW w:w="9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DD45" w14:textId="77777777" w:rsidR="00B54AB5" w:rsidRDefault="00AB1028">
            <w:pPr>
              <w:spacing w:after="0" w:line="259" w:lineRule="auto"/>
              <w:ind w:left="60" w:firstLine="0"/>
              <w:jc w:val="center"/>
            </w:pPr>
            <w:r>
              <w:t>Universidad Industrial de Santander</w:t>
            </w:r>
          </w:p>
        </w:tc>
      </w:tr>
      <w:tr w:rsidR="00B54AB5" w14:paraId="636F37D2" w14:textId="77777777">
        <w:trPr>
          <w:trHeight w:val="386"/>
        </w:trPr>
        <w:tc>
          <w:tcPr>
            <w:tcW w:w="4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4A2C0" w14:textId="77777777" w:rsidR="00B54AB5" w:rsidRDefault="00AB102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Facultad</w:t>
            </w:r>
            <w:r>
              <w:t xml:space="preserve"> Ingenierías Fisicomecánicas</w:t>
            </w:r>
          </w:p>
        </w:tc>
        <w:tc>
          <w:tcPr>
            <w:tcW w:w="5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47025" w14:textId="77777777" w:rsidR="00B54AB5" w:rsidRDefault="00AB1028">
            <w:pPr>
              <w:spacing w:after="0" w:line="259" w:lineRule="auto"/>
              <w:ind w:left="0" w:firstLine="0"/>
              <w:jc w:val="left"/>
            </w:pPr>
            <w:r>
              <w:t>Escuela de Ingeniería de Sistemas e Informática</w:t>
            </w:r>
          </w:p>
        </w:tc>
      </w:tr>
      <w:tr w:rsidR="00B54AB5" w14:paraId="7C387B95" w14:textId="77777777">
        <w:trPr>
          <w:trHeight w:val="388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D6136" w14:textId="17B26DFF" w:rsidR="00B54AB5" w:rsidRDefault="00AB1028">
            <w:pPr>
              <w:spacing w:after="0" w:line="259" w:lineRule="auto"/>
              <w:ind w:left="2" w:firstLine="0"/>
              <w:jc w:val="left"/>
            </w:pPr>
            <w:r>
              <w:t>Fecha:</w:t>
            </w:r>
            <w:r w:rsidR="00A55DA9">
              <w:t>21/01/22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71A00" w14:textId="77777777" w:rsidR="00B54AB5" w:rsidRDefault="00AB1028">
            <w:pPr>
              <w:spacing w:after="0" w:line="259" w:lineRule="auto"/>
              <w:ind w:left="0" w:firstLine="0"/>
              <w:jc w:val="left"/>
            </w:pPr>
            <w:r>
              <w:t>Semestre: 2-2021</w:t>
            </w:r>
          </w:p>
        </w:tc>
        <w:tc>
          <w:tcPr>
            <w:tcW w:w="5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D537B" w14:textId="77777777" w:rsidR="00B54AB5" w:rsidRDefault="00AB1028">
            <w:pPr>
              <w:spacing w:after="0" w:line="259" w:lineRule="auto"/>
              <w:ind w:left="0" w:firstLine="0"/>
              <w:jc w:val="left"/>
            </w:pPr>
            <w:r>
              <w:t>Examen de Programación en la Web</w:t>
            </w:r>
          </w:p>
        </w:tc>
      </w:tr>
      <w:tr w:rsidR="00B54AB5" w14:paraId="1C742166" w14:textId="77777777">
        <w:trPr>
          <w:trHeight w:val="386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A0488" w14:textId="77777777" w:rsidR="00B54AB5" w:rsidRDefault="00AB1028">
            <w:pPr>
              <w:spacing w:after="0" w:line="259" w:lineRule="auto"/>
              <w:ind w:left="2" w:firstLine="0"/>
              <w:jc w:val="left"/>
            </w:pPr>
            <w:r>
              <w:t>Examen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CA38F" w14:textId="77777777" w:rsidR="00B54AB5" w:rsidRDefault="00AB1028">
            <w:pPr>
              <w:spacing w:after="0" w:line="259" w:lineRule="auto"/>
              <w:ind w:left="0" w:firstLine="0"/>
              <w:jc w:val="left"/>
            </w:pPr>
            <w:r>
              <w:t xml:space="preserve"> tiempo 2 h.</w:t>
            </w:r>
          </w:p>
        </w:tc>
        <w:tc>
          <w:tcPr>
            <w:tcW w:w="5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B69BC" w14:textId="44D7133A" w:rsidR="00B54AB5" w:rsidRDefault="00AB1028">
            <w:pPr>
              <w:spacing w:after="0" w:line="259" w:lineRule="auto"/>
              <w:ind w:left="0" w:firstLine="0"/>
              <w:jc w:val="left"/>
            </w:pPr>
            <w:r>
              <w:t>Nombre:</w:t>
            </w:r>
            <w:r w:rsidR="00A55DA9">
              <w:t xml:space="preserve"> Juan Pablo Ramírez Vela</w:t>
            </w:r>
            <w:r w:rsidR="00BB7801">
              <w:t xml:space="preserve"> -2190076</w:t>
            </w:r>
          </w:p>
        </w:tc>
      </w:tr>
    </w:tbl>
    <w:p w14:paraId="2E320033" w14:textId="77777777" w:rsidR="00B54AB5" w:rsidRDefault="00AB1028">
      <w:pPr>
        <w:spacing w:after="0" w:line="259" w:lineRule="auto"/>
        <w:ind w:left="973" w:firstLine="0"/>
        <w:jc w:val="center"/>
      </w:pPr>
      <w:r>
        <w:rPr>
          <w:sz w:val="16"/>
        </w:rPr>
        <w:t xml:space="preserve">    Nota :  leer antes de Contestar. </w:t>
      </w:r>
    </w:p>
    <w:p w14:paraId="4F3E7C91" w14:textId="77777777" w:rsidR="00B54AB5" w:rsidRDefault="00AB1028">
      <w:pPr>
        <w:spacing w:after="103" w:line="259" w:lineRule="auto"/>
        <w:ind w:left="4414" w:firstLine="0"/>
        <w:jc w:val="left"/>
      </w:pPr>
      <w:r>
        <w:rPr>
          <w:sz w:val="16"/>
        </w:rPr>
        <w:t>2              partes, teórica y practica, no usar ayuda didáctica ilegales.</w:t>
      </w:r>
    </w:p>
    <w:p w14:paraId="2B3DB0ED" w14:textId="77777777" w:rsidR="00B54AB5" w:rsidRDefault="00AB1028">
      <w:pPr>
        <w:spacing w:after="229"/>
        <w:ind w:right="3"/>
      </w:pPr>
      <w:r>
        <w:t xml:space="preserve">Seleccione 4 de las cinco preguntas  teóricas </w:t>
      </w:r>
    </w:p>
    <w:p w14:paraId="78B93D4D" w14:textId="77777777" w:rsidR="00B54AB5" w:rsidRDefault="00AB1028">
      <w:pPr>
        <w:ind w:right="3"/>
      </w:pPr>
      <w:r>
        <w:t xml:space="preserve">1) </w:t>
      </w:r>
      <w:r>
        <w:rPr>
          <w:b/>
        </w:rPr>
        <w:t xml:space="preserve">valor 5 </w:t>
      </w:r>
      <w:r>
        <w:t xml:space="preserve"> HTML se define como?:</w:t>
      </w:r>
    </w:p>
    <w:p w14:paraId="75719E91" w14:textId="77777777" w:rsidR="00B54AB5" w:rsidRDefault="00AB1028">
      <w:pPr>
        <w:numPr>
          <w:ilvl w:val="0"/>
          <w:numId w:val="1"/>
        </w:numPr>
        <w:ind w:right="3" w:hanging="360"/>
      </w:pPr>
      <w:r>
        <w:t>Un lenguaje de programación .</w:t>
      </w:r>
    </w:p>
    <w:p w14:paraId="22DD1A96" w14:textId="77777777" w:rsidR="00B54AB5" w:rsidRPr="00A55DA9" w:rsidRDefault="00AB1028">
      <w:pPr>
        <w:numPr>
          <w:ilvl w:val="0"/>
          <w:numId w:val="1"/>
        </w:numPr>
        <w:ind w:right="3" w:hanging="360"/>
        <w:rPr>
          <w:highlight w:val="yellow"/>
        </w:rPr>
      </w:pPr>
      <w:r w:rsidRPr="00A55DA9">
        <w:rPr>
          <w:highlight w:val="yellow"/>
        </w:rPr>
        <w:t xml:space="preserve">Un </w:t>
      </w:r>
      <w:r w:rsidRPr="00A55DA9">
        <w:rPr>
          <w:i/>
          <w:highlight w:val="yellow"/>
        </w:rPr>
        <w:t>lenguaje de marcado</w:t>
      </w:r>
      <w:r w:rsidRPr="00A55DA9">
        <w:rPr>
          <w:highlight w:val="yellow"/>
        </w:rPr>
        <w:t xml:space="preserve"> que define la estructura de tu contenido.</w:t>
      </w:r>
    </w:p>
    <w:p w14:paraId="1751B45A" w14:textId="60795F8C" w:rsidR="00B54AB5" w:rsidRDefault="00AB1028">
      <w:pPr>
        <w:numPr>
          <w:ilvl w:val="0"/>
          <w:numId w:val="1"/>
        </w:numPr>
        <w:ind w:right="3" w:hanging="360"/>
      </w:pPr>
      <w:r>
        <w:t xml:space="preserve">Un </w:t>
      </w:r>
      <w:r>
        <w:rPr>
          <w:i/>
        </w:rPr>
        <w:t>lenguaje de Estilos</w:t>
      </w:r>
      <w:r>
        <w:t xml:space="preserve"> que define la forma de </w:t>
      </w:r>
      <w:r w:rsidR="009E7FDB">
        <w:t>tu contenido</w:t>
      </w:r>
      <w:r>
        <w:t>.</w:t>
      </w:r>
    </w:p>
    <w:p w14:paraId="34809B97" w14:textId="77777777" w:rsidR="00B54AB5" w:rsidRDefault="00AB1028">
      <w:pPr>
        <w:numPr>
          <w:ilvl w:val="0"/>
          <w:numId w:val="1"/>
        </w:numPr>
        <w:spacing w:after="518"/>
        <w:ind w:right="3" w:hanging="360"/>
      </w:pPr>
      <w:r>
        <w:t xml:space="preserve">Un </w:t>
      </w:r>
      <w:r>
        <w:rPr>
          <w:i/>
        </w:rPr>
        <w:t>lenguaje de Estilos</w:t>
      </w:r>
      <w:r>
        <w:t xml:space="preserve"> que define la escritura de tu contenido.</w:t>
      </w:r>
    </w:p>
    <w:p w14:paraId="44DDC0DA" w14:textId="77777777" w:rsidR="00B54AB5" w:rsidRDefault="00AB1028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  CSS se define como?:</w:t>
      </w:r>
    </w:p>
    <w:p w14:paraId="0A3C529A" w14:textId="77777777" w:rsidR="00B54AB5" w:rsidRPr="009E7FDB" w:rsidRDefault="00AB1028">
      <w:pPr>
        <w:numPr>
          <w:ilvl w:val="1"/>
          <w:numId w:val="2"/>
        </w:numPr>
        <w:ind w:right="3" w:hanging="360"/>
        <w:rPr>
          <w:highlight w:val="yellow"/>
        </w:rPr>
      </w:pPr>
      <w:r w:rsidRPr="009E7FDB">
        <w:rPr>
          <w:highlight w:val="yellow"/>
        </w:rPr>
        <w:t>Es el lenguaje de estilos utilizado para describir la presentación de documentos HTML o XML.</w:t>
      </w:r>
    </w:p>
    <w:p w14:paraId="47398489" w14:textId="77777777" w:rsidR="00B54AB5" w:rsidRDefault="00AB1028">
      <w:pPr>
        <w:numPr>
          <w:ilvl w:val="1"/>
          <w:numId w:val="2"/>
        </w:numPr>
        <w:ind w:right="3" w:hanging="360"/>
      </w:pPr>
      <w:r>
        <w:t>Es el lenguaje de marcado utilizado para describir la presentación de documentos HTML o Doc.</w:t>
      </w:r>
    </w:p>
    <w:p w14:paraId="049E4427" w14:textId="77777777" w:rsidR="00B54AB5" w:rsidRDefault="00AB1028">
      <w:pPr>
        <w:numPr>
          <w:ilvl w:val="1"/>
          <w:numId w:val="2"/>
        </w:numPr>
        <w:ind w:right="3" w:hanging="360"/>
      </w:pPr>
      <w:r>
        <w:t>Es el lenguaje de programación utilizado para formatear la presentación de documentos HTML o XML.</w:t>
      </w:r>
    </w:p>
    <w:p w14:paraId="46A9517A" w14:textId="77777777" w:rsidR="00B54AB5" w:rsidRDefault="00AB1028">
      <w:pPr>
        <w:numPr>
          <w:ilvl w:val="1"/>
          <w:numId w:val="2"/>
        </w:numPr>
        <w:spacing w:after="515"/>
        <w:ind w:right="3" w:hanging="360"/>
      </w:pPr>
      <w:r>
        <w:t>Es un lenguaje de programación para visualizar datos.</w:t>
      </w:r>
    </w:p>
    <w:p w14:paraId="68A78FD5" w14:textId="77777777" w:rsidR="00B54AB5" w:rsidRDefault="00AB1028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 En qué lugar se ejecuta generalmente el código JavaScript</w:t>
      </w:r>
    </w:p>
    <w:p w14:paraId="7F45C866" w14:textId="77777777" w:rsidR="00B54AB5" w:rsidRDefault="00AB1028">
      <w:pPr>
        <w:numPr>
          <w:ilvl w:val="1"/>
          <w:numId w:val="2"/>
        </w:numPr>
        <w:ind w:right="3" w:hanging="360"/>
      </w:pPr>
      <w:r>
        <w:t xml:space="preserve">Solo en el Servidor </w:t>
      </w:r>
    </w:p>
    <w:p w14:paraId="3325F215" w14:textId="77777777" w:rsidR="00B54AB5" w:rsidRPr="009E7FDB" w:rsidRDefault="00AB1028">
      <w:pPr>
        <w:numPr>
          <w:ilvl w:val="1"/>
          <w:numId w:val="2"/>
        </w:numPr>
        <w:ind w:right="3" w:hanging="360"/>
      </w:pPr>
      <w:r w:rsidRPr="009E7FDB">
        <w:t>Solo en el cliente</w:t>
      </w:r>
    </w:p>
    <w:p w14:paraId="51C4E160" w14:textId="77777777" w:rsidR="00B54AB5" w:rsidRDefault="00AB1028">
      <w:pPr>
        <w:numPr>
          <w:ilvl w:val="1"/>
          <w:numId w:val="2"/>
        </w:numPr>
        <w:ind w:right="3" w:hanging="360"/>
      </w:pPr>
      <w:r w:rsidRPr="009E7FDB">
        <w:rPr>
          <w:highlight w:val="yellow"/>
        </w:rPr>
        <w:t>por lo general en el cliente, pero se puede ejecutar en el servidor.</w:t>
      </w:r>
    </w:p>
    <w:p w14:paraId="0907003D" w14:textId="77777777" w:rsidR="00B54AB5" w:rsidRDefault="00AB1028">
      <w:pPr>
        <w:numPr>
          <w:ilvl w:val="1"/>
          <w:numId w:val="2"/>
        </w:numPr>
        <w:spacing w:after="577"/>
        <w:ind w:right="3" w:hanging="360"/>
      </w:pPr>
      <w:r>
        <w:t>En el router.</w:t>
      </w:r>
    </w:p>
    <w:p w14:paraId="6CA0C7E6" w14:textId="77777777" w:rsidR="00B54AB5" w:rsidRDefault="00AB1028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  jquery es :</w:t>
      </w:r>
    </w:p>
    <w:p w14:paraId="6F21B50B" w14:textId="77777777" w:rsidR="00B54AB5" w:rsidRDefault="00AB1028">
      <w:pPr>
        <w:numPr>
          <w:ilvl w:val="1"/>
          <w:numId w:val="2"/>
        </w:numPr>
        <w:ind w:right="3" w:hanging="360"/>
      </w:pPr>
      <w:r>
        <w:t>un lenguaje de programación.</w:t>
      </w:r>
    </w:p>
    <w:p w14:paraId="7B2B55D0" w14:textId="77777777" w:rsidR="00B54AB5" w:rsidRDefault="00AB1028">
      <w:pPr>
        <w:numPr>
          <w:ilvl w:val="1"/>
          <w:numId w:val="2"/>
        </w:numPr>
        <w:ind w:right="3" w:hanging="360"/>
      </w:pPr>
      <w:r>
        <w:t>Un conjunto de tecnologías que permiten hacer código para el DOM.</w:t>
      </w:r>
    </w:p>
    <w:p w14:paraId="4887FF47" w14:textId="77777777" w:rsidR="00B54AB5" w:rsidRDefault="00AB1028">
      <w:pPr>
        <w:numPr>
          <w:ilvl w:val="1"/>
          <w:numId w:val="2"/>
        </w:numPr>
        <w:ind w:right="3" w:hanging="360"/>
      </w:pPr>
      <w:r>
        <w:t>Un ID de desarrollo.</w:t>
      </w:r>
    </w:p>
    <w:p w14:paraId="2459243B" w14:textId="77777777" w:rsidR="00B54AB5" w:rsidRPr="00366FC6" w:rsidRDefault="00AB1028">
      <w:pPr>
        <w:numPr>
          <w:ilvl w:val="1"/>
          <w:numId w:val="2"/>
        </w:numPr>
        <w:spacing w:after="516"/>
        <w:ind w:right="3" w:hanging="360"/>
        <w:rPr>
          <w:highlight w:val="yellow"/>
        </w:rPr>
      </w:pPr>
      <w:r w:rsidRPr="00366FC6">
        <w:rPr>
          <w:highlight w:val="yellow"/>
        </w:rPr>
        <w:t>una biblioteca multiplataforma de JavaScript.</w:t>
      </w:r>
    </w:p>
    <w:p w14:paraId="0ACFB252" w14:textId="77777777" w:rsidR="00B54AB5" w:rsidRDefault="00AB1028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Javascript nos permite modificar:</w:t>
      </w:r>
    </w:p>
    <w:p w14:paraId="5CF8A0D2" w14:textId="77777777" w:rsidR="00B54AB5" w:rsidRDefault="00AB1028">
      <w:pPr>
        <w:numPr>
          <w:ilvl w:val="1"/>
          <w:numId w:val="2"/>
        </w:numPr>
        <w:ind w:right="3" w:hanging="360"/>
      </w:pPr>
      <w:r>
        <w:t>La estructura y contenido de una página web.</w:t>
      </w:r>
    </w:p>
    <w:p w14:paraId="493E787F" w14:textId="77777777" w:rsidR="00B54AB5" w:rsidRDefault="00AB1028">
      <w:pPr>
        <w:numPr>
          <w:ilvl w:val="1"/>
          <w:numId w:val="2"/>
        </w:numPr>
        <w:ind w:right="3" w:hanging="360"/>
      </w:pPr>
      <w:r>
        <w:t>La presentación de una página web.</w:t>
      </w:r>
    </w:p>
    <w:p w14:paraId="7CA182AA" w14:textId="77777777" w:rsidR="00B54AB5" w:rsidRPr="00AB1028" w:rsidRDefault="00AB1028">
      <w:pPr>
        <w:numPr>
          <w:ilvl w:val="1"/>
          <w:numId w:val="2"/>
        </w:numPr>
        <w:ind w:right="3" w:hanging="360"/>
        <w:rPr>
          <w:highlight w:val="yellow"/>
        </w:rPr>
      </w:pPr>
      <w:r w:rsidRPr="00AB1028">
        <w:rPr>
          <w:highlight w:val="yellow"/>
        </w:rPr>
        <w:t>La estructura, contenido y presentación de una página web</w:t>
      </w:r>
    </w:p>
    <w:p w14:paraId="5B1EAE7D" w14:textId="77777777" w:rsidR="00B54AB5" w:rsidRDefault="00AB1028">
      <w:pPr>
        <w:numPr>
          <w:ilvl w:val="1"/>
          <w:numId w:val="2"/>
        </w:numPr>
        <w:ind w:right="3" w:hanging="360"/>
      </w:pPr>
      <w:r>
        <w:lastRenderedPageBreak/>
        <w:t>Ninguna de las anteriores es correcta.</w:t>
      </w:r>
    </w:p>
    <w:p w14:paraId="4318DFA1" w14:textId="77777777" w:rsidR="00B54AB5" w:rsidRDefault="00AB1028">
      <w:pPr>
        <w:spacing w:after="0" w:line="265" w:lineRule="auto"/>
        <w:ind w:left="-5"/>
        <w:jc w:val="left"/>
      </w:pPr>
      <w:r>
        <w:t xml:space="preserve">6 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b/>
          <w:sz w:val="20"/>
        </w:rPr>
        <w:t>valor 30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sz w:val="20"/>
        </w:rPr>
        <w:t xml:space="preserve">implemente el siguiente formulario </w:t>
      </w:r>
    </w:p>
    <w:p w14:paraId="2C4804BF" w14:textId="77777777" w:rsidR="00B54AB5" w:rsidRDefault="00AB1028">
      <w:pPr>
        <w:spacing w:after="54" w:line="259" w:lineRule="auto"/>
        <w:ind w:left="2652" w:firstLine="0"/>
        <w:jc w:val="left"/>
      </w:pPr>
      <w:r>
        <w:rPr>
          <w:noProof/>
        </w:rPr>
        <w:drawing>
          <wp:inline distT="0" distB="0" distL="0" distR="0" wp14:anchorId="38A9EF47" wp14:editId="6A4D4252">
            <wp:extent cx="2962275" cy="329184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462" w14:textId="77777777" w:rsidR="00B54AB5" w:rsidRDefault="00AB1028">
      <w:pPr>
        <w:spacing w:after="332" w:line="265" w:lineRule="auto"/>
        <w:ind w:left="-5"/>
        <w:jc w:val="left"/>
      </w:pPr>
      <w:r>
        <w:rPr>
          <w:sz w:val="20"/>
        </w:rPr>
        <w:t>Se desea que al ingresar gustos se añadan a la tabla ocurra lo siguiente:</w:t>
      </w:r>
    </w:p>
    <w:p w14:paraId="0B486B02" w14:textId="77777777" w:rsidR="00B54AB5" w:rsidRDefault="00AB1028">
      <w:pPr>
        <w:spacing w:after="0" w:line="259" w:lineRule="auto"/>
        <w:ind w:left="2577" w:firstLine="0"/>
        <w:jc w:val="left"/>
      </w:pPr>
      <w:r>
        <w:rPr>
          <w:noProof/>
        </w:rPr>
        <w:drawing>
          <wp:inline distT="0" distB="0" distL="0" distR="0" wp14:anchorId="30F6213A" wp14:editId="6D6574F3">
            <wp:extent cx="3056890" cy="366458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D250" w14:textId="77777777" w:rsidR="00B54AB5" w:rsidRDefault="00AB1028">
      <w:pPr>
        <w:spacing w:after="748" w:line="265" w:lineRule="auto"/>
        <w:ind w:left="-5"/>
        <w:jc w:val="left"/>
      </w:pPr>
      <w:r>
        <w:rPr>
          <w:sz w:val="20"/>
        </w:rPr>
        <w:t>y el editar se debe poner en modo edición para modificar</w:t>
      </w:r>
    </w:p>
    <w:p w14:paraId="02BA35D0" w14:textId="77777777" w:rsidR="00B54AB5" w:rsidRDefault="00AB1028">
      <w:pPr>
        <w:spacing w:after="473" w:line="259" w:lineRule="auto"/>
        <w:ind w:left="2104" w:firstLine="0"/>
        <w:jc w:val="left"/>
      </w:pPr>
      <w:r>
        <w:rPr>
          <w:noProof/>
        </w:rPr>
        <w:lastRenderedPageBreak/>
        <w:drawing>
          <wp:inline distT="0" distB="0" distL="0" distR="0" wp14:anchorId="68448809" wp14:editId="2823A18E">
            <wp:extent cx="3657600" cy="46482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BA9" w14:textId="77777777" w:rsidR="00B54AB5" w:rsidRDefault="00AB1028">
      <w:pPr>
        <w:numPr>
          <w:ilvl w:val="0"/>
          <w:numId w:val="3"/>
        </w:numPr>
        <w:spacing w:after="144"/>
        <w:ind w:right="3"/>
      </w:pPr>
      <w:r>
        <w:t>El texto de esa columna que ponía &lt;&lt;Editar&gt;&gt; en color azul, será reemplazado por el texto &lt;&lt;Enedición&gt;&gt; en color gris o negro.</w:t>
      </w:r>
    </w:p>
    <w:p w14:paraId="225F147C" w14:textId="77777777" w:rsidR="00B54AB5" w:rsidRDefault="00AB1028">
      <w:pPr>
        <w:numPr>
          <w:ilvl w:val="0"/>
          <w:numId w:val="3"/>
        </w:numPr>
        <w:spacing w:after="144"/>
        <w:ind w:right="3"/>
      </w:pPr>
      <w:r>
        <w:t xml:space="preserve">Los datos en la fila correspondiente se convertirán en </w:t>
      </w:r>
      <w:r>
        <w:rPr>
          <w:b/>
        </w:rPr>
        <w:t>casillas de texto editables</w:t>
      </w:r>
      <w:r>
        <w:t xml:space="preserve"> de modo que el usuario pueda modificar los datos de esa fila.</w:t>
      </w:r>
    </w:p>
    <w:p w14:paraId="34A1AB78" w14:textId="77777777" w:rsidR="00B54AB5" w:rsidRDefault="00AB1028">
      <w:pPr>
        <w:numPr>
          <w:ilvl w:val="0"/>
          <w:numId w:val="3"/>
        </w:numPr>
        <w:spacing w:after="147"/>
        <w:ind w:right="3"/>
      </w:pPr>
      <w:r>
        <w:t>Debe aparecer en la parte inferior de la tabla el texto: &lt;&lt;Pulse Aceptar para guardar los cambios ocancelar para anularlos&gt;&gt; y dos botones: Aceptar y Cancelar, que podrán ser pulsados por el usuario para Aceptar los cambios o para cancelar.</w:t>
      </w:r>
    </w:p>
    <w:p w14:paraId="393BECF1" w14:textId="77777777" w:rsidR="00B54AB5" w:rsidRDefault="00AB1028">
      <w:pPr>
        <w:spacing w:after="145"/>
        <w:ind w:right="3"/>
      </w:pPr>
      <w:r>
        <w:t>Si el usuario pulsa en el botón Aceptar los datos de la fila en edición deben ser enviados a una url de destino por el método get. Por ejemplo si la url de destino es aprenderaprogramar.com y editáramos la fila correspondiente a Fresa y pulsamos aceptar, el navegador debe enviarnos a una url como esta:</w:t>
      </w:r>
    </w:p>
    <w:p w14:paraId="4AFDA4EE" w14:textId="77777777" w:rsidR="00B54AB5" w:rsidRDefault="00AB1028">
      <w:pPr>
        <w:ind w:right="3"/>
      </w:pPr>
      <w:r>
        <w:t>debe enviar los datos al formulario 2 de la siguiente forma /resivido2.html?nombre=jathinson&amp;email=jathinson</w:t>
      </w:r>
    </w:p>
    <w:p w14:paraId="7FAD0DF5" w14:textId="77777777" w:rsidR="00B54AB5" w:rsidRDefault="00AB1028">
      <w:pPr>
        <w:ind w:right="3"/>
      </w:pPr>
      <w:r>
        <w:t>%40gmail.com&amp;telefono=3115557777&amp;gusto=+gatos&amp;porc=0</w:t>
      </w:r>
    </w:p>
    <w:p w14:paraId="2CFD657E" w14:textId="77777777" w:rsidR="00B54AB5" w:rsidRDefault="00AB1028">
      <w:pPr>
        <w:spacing w:after="1009" w:line="259" w:lineRule="auto"/>
        <w:ind w:left="2022" w:firstLine="0"/>
        <w:jc w:val="left"/>
      </w:pPr>
      <w:r>
        <w:rPr>
          <w:noProof/>
        </w:rPr>
        <w:lastRenderedPageBreak/>
        <w:drawing>
          <wp:inline distT="0" distB="0" distL="0" distR="0" wp14:anchorId="79F987B8" wp14:editId="74D89474">
            <wp:extent cx="3762375" cy="314325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56C" w14:textId="77777777" w:rsidR="00B54AB5" w:rsidRDefault="00AB1028">
      <w:pPr>
        <w:spacing w:after="147"/>
        <w:ind w:right="3"/>
      </w:pPr>
      <w:r>
        <w:t xml:space="preserve">Atención: los datos que se deben enviar a la url de destino </w:t>
      </w:r>
      <w:r>
        <w:rPr>
          <w:b/>
        </w:rPr>
        <w:t>son los datos editados por el usuario</w:t>
      </w:r>
      <w:r>
        <w:t>, no los datos originales de la tabla.</w:t>
      </w:r>
    </w:p>
    <w:p w14:paraId="6BDEA11F" w14:textId="77777777" w:rsidR="00B54AB5" w:rsidRDefault="00AB1028">
      <w:pPr>
        <w:spacing w:after="147"/>
        <w:ind w:right="3"/>
      </w:pPr>
      <w:r>
        <w:t>Si el usuario pulsa en Cancelar se recargará la tabla original (de forma que no habrá ninguna fila en edición).</w:t>
      </w:r>
    </w:p>
    <w:p w14:paraId="56D807A3" w14:textId="77777777" w:rsidR="00B54AB5" w:rsidRDefault="00AB1028">
      <w:pPr>
        <w:ind w:right="3"/>
      </w:pPr>
      <w:r>
        <w:t>Si estando seleccionada una fila en edición el usuario pulsa sobre Editar en otra fila, se mostrará un mensaje indicando lo siguiente: “Solo se puede editar una línea. Recargue la página para poder editar otra”.</w:t>
      </w:r>
    </w:p>
    <w:sectPr w:rsidR="00B54AB5">
      <w:pgSz w:w="12240" w:h="15840"/>
      <w:pgMar w:top="1135" w:right="1133" w:bottom="126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15C8"/>
    <w:multiLevelType w:val="hybridMultilevel"/>
    <w:tmpl w:val="BA66492C"/>
    <w:lvl w:ilvl="0" w:tplc="6AE404C2">
      <w:start w:val="1"/>
      <w:numFmt w:val="bullet"/>
      <w:lvlText w:val="•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6749A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8EEA0A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C224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6D822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68868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696BE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A4A5BA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841DE6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9099C"/>
    <w:multiLevelType w:val="hybridMultilevel"/>
    <w:tmpl w:val="94FAB4D8"/>
    <w:lvl w:ilvl="0" w:tplc="2FEE0BAA">
      <w:start w:val="2"/>
      <w:numFmt w:val="decimal"/>
      <w:lvlText w:val="%1)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AA36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B250C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213A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2CD3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8E3A7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489F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ED1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A4CAC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E5B98"/>
    <w:multiLevelType w:val="hybridMultilevel"/>
    <w:tmpl w:val="42F2B7DC"/>
    <w:lvl w:ilvl="0" w:tplc="F0520D26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05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8D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2F6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CD2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421A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7C26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52EE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AB5"/>
    <w:rsid w:val="00366FC6"/>
    <w:rsid w:val="009E7FDB"/>
    <w:rsid w:val="00A55DA9"/>
    <w:rsid w:val="00AB1028"/>
    <w:rsid w:val="00B54AB5"/>
    <w:rsid w:val="00B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6E3E"/>
  <w15:docId w15:val="{D8A426A3-B94F-48E7-B8B3-B177D4DB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RAMIREZ</dc:creator>
  <cp:keywords/>
  <cp:lastModifiedBy>JUAN RAMIREZ</cp:lastModifiedBy>
  <cp:revision>3</cp:revision>
  <dcterms:created xsi:type="dcterms:W3CDTF">2022-01-21T21:00:00Z</dcterms:created>
  <dcterms:modified xsi:type="dcterms:W3CDTF">2022-01-22T02:57:00Z</dcterms:modified>
</cp:coreProperties>
</file>