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D" w:rsidRPr="00B40ED3" w:rsidRDefault="00B40ED3" w:rsidP="00B40ED3">
      <w:pPr>
        <w:pStyle w:val="Title"/>
        <w:jc w:val="center"/>
        <w:rPr>
          <w:sz w:val="96"/>
          <w:szCs w:val="96"/>
        </w:rPr>
      </w:pPr>
      <w:r w:rsidRPr="00B40ED3">
        <w:rPr>
          <w:sz w:val="96"/>
          <w:szCs w:val="96"/>
        </w:rPr>
        <w:t>Data Warehousing and NoSQL</w:t>
      </w:r>
    </w:p>
    <w:p w:rsidR="00B40ED3" w:rsidRDefault="00B40ED3" w:rsidP="00B40ED3">
      <w:pPr>
        <w:pStyle w:val="Subtitle"/>
        <w:jc w:val="center"/>
        <w:rPr>
          <w:sz w:val="24"/>
        </w:rPr>
      </w:pPr>
      <w:r w:rsidRPr="00B40ED3">
        <w:rPr>
          <w:sz w:val="24"/>
        </w:rPr>
        <w:t xml:space="preserve">Crystal Combs, Matt Luc, Jonathan Quilliams, Charles </w:t>
      </w:r>
      <w:proofErr w:type="spellStart"/>
      <w:r w:rsidRPr="00B40ED3">
        <w:rPr>
          <w:sz w:val="24"/>
        </w:rPr>
        <w:t>Wigle</w:t>
      </w:r>
      <w:proofErr w:type="spellEnd"/>
    </w:p>
    <w:p w:rsidR="005E52F2" w:rsidRDefault="005E52F2" w:rsidP="005E52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April 26</w:t>
      </w:r>
      <w:r w:rsidRPr="00FF17DD">
        <w:rPr>
          <w:rFonts w:cstheme="minorHAnsi"/>
          <w:sz w:val="28"/>
          <w:szCs w:val="28"/>
        </w:rPr>
        <w:t>, 2017</w:t>
      </w:r>
    </w:p>
    <w:p w:rsidR="005E52F2" w:rsidRDefault="005E52F2" w:rsidP="005E52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CSCI 3020 – 001</w:t>
      </w:r>
    </w:p>
    <w:p w:rsidR="005E52F2" w:rsidRPr="005E52F2" w:rsidRDefault="005E52F2" w:rsidP="005E52F2">
      <w:pPr>
        <w:jc w:val="center"/>
      </w:pPr>
      <w:r>
        <w:rPr>
          <w:rFonts w:cstheme="minorHAnsi"/>
          <w:sz w:val="28"/>
          <w:szCs w:val="28"/>
        </w:rPr>
        <w:t>Dr. Bennett</w:t>
      </w:r>
    </w:p>
    <w:p w:rsidR="00B40ED3" w:rsidRPr="00B40ED3" w:rsidRDefault="00B40ED3" w:rsidP="00B40ED3">
      <w:pPr>
        <w:sectPr w:rsidR="00B40ED3" w:rsidRPr="00B40ED3" w:rsidSect="00B40E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665AC" w:rsidRPr="007264DC" w:rsidRDefault="005273DB" w:rsidP="00B40ED3">
      <w:pPr>
        <w:rPr>
          <w:rFonts w:ascii="Times New Roman" w:hAnsi="Times New Roman" w:cs="Times New Roman"/>
          <w:i/>
          <w:sz w:val="24"/>
        </w:rPr>
      </w:pPr>
      <w:r w:rsidRPr="007264DC">
        <w:rPr>
          <w:rFonts w:ascii="Times New Roman" w:hAnsi="Times New Roman" w:cs="Times New Roman"/>
          <w:i/>
          <w:sz w:val="24"/>
        </w:rPr>
        <w:lastRenderedPageBreak/>
        <w:t>When in the course of Beta University’s events, it becomes necessary for its Development Office to seek and obta</w:t>
      </w:r>
      <w:r w:rsidR="007F1E02">
        <w:rPr>
          <w:rFonts w:ascii="Times New Roman" w:hAnsi="Times New Roman" w:cs="Times New Roman"/>
          <w:i/>
          <w:sz w:val="24"/>
        </w:rPr>
        <w:t>in donations from a variety of d</w:t>
      </w:r>
      <w:r w:rsidRPr="007264DC">
        <w:rPr>
          <w:rFonts w:ascii="Times New Roman" w:hAnsi="Times New Roman" w:cs="Times New Roman"/>
          <w:i/>
          <w:sz w:val="24"/>
        </w:rPr>
        <w:t xml:space="preserve">onors. </w:t>
      </w:r>
    </w:p>
    <w:p w:rsidR="00EA14C2" w:rsidRDefault="005E52F2" w:rsidP="00B40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help the Development Office in their annual fundraising, </w:t>
      </w:r>
      <w:r w:rsidR="00DE3965">
        <w:rPr>
          <w:rFonts w:ascii="Times New Roman" w:hAnsi="Times New Roman" w:cs="Times New Roman"/>
          <w:sz w:val="24"/>
        </w:rPr>
        <w:t xml:space="preserve">Suzanne Hayes of </w:t>
      </w:r>
      <w:r w:rsidR="007264DC">
        <w:rPr>
          <w:rFonts w:ascii="Times New Roman" w:hAnsi="Times New Roman" w:cs="Times New Roman"/>
          <w:sz w:val="24"/>
        </w:rPr>
        <w:t xml:space="preserve">Beta University </w:t>
      </w:r>
      <w:r w:rsidR="00DE3965">
        <w:rPr>
          <w:rFonts w:ascii="Times New Roman" w:hAnsi="Times New Roman" w:cs="Times New Roman"/>
          <w:sz w:val="24"/>
        </w:rPr>
        <w:t>called upon</w:t>
      </w:r>
      <w:r w:rsidR="007264DC">
        <w:rPr>
          <w:rFonts w:ascii="Times New Roman" w:hAnsi="Times New Roman" w:cs="Times New Roman"/>
          <w:sz w:val="24"/>
        </w:rPr>
        <w:t xml:space="preserve"> us to create a database fo</w:t>
      </w:r>
      <w:r w:rsidR="004B5A25">
        <w:rPr>
          <w:rFonts w:ascii="Times New Roman" w:hAnsi="Times New Roman" w:cs="Times New Roman"/>
          <w:sz w:val="24"/>
        </w:rPr>
        <w:t>r tracking donors, events,</w:t>
      </w:r>
      <w:r w:rsidR="00CB1FCF">
        <w:rPr>
          <w:rFonts w:ascii="Times New Roman" w:hAnsi="Times New Roman" w:cs="Times New Roman"/>
          <w:sz w:val="24"/>
        </w:rPr>
        <w:t xml:space="preserve"> employers,</w:t>
      </w:r>
      <w:r w:rsidR="004B5A25">
        <w:rPr>
          <w:rFonts w:ascii="Times New Roman" w:hAnsi="Times New Roman" w:cs="Times New Roman"/>
          <w:sz w:val="24"/>
        </w:rPr>
        <w:t xml:space="preserve"> donations, </w:t>
      </w:r>
      <w:r w:rsidR="00B323A3">
        <w:rPr>
          <w:rFonts w:ascii="Times New Roman" w:hAnsi="Times New Roman" w:cs="Times New Roman"/>
          <w:sz w:val="24"/>
        </w:rPr>
        <w:t xml:space="preserve">and payments. </w:t>
      </w:r>
      <w:r w:rsidR="00F46882">
        <w:rPr>
          <w:rFonts w:ascii="Times New Roman" w:hAnsi="Times New Roman" w:cs="Times New Roman"/>
          <w:sz w:val="24"/>
        </w:rPr>
        <w:t xml:space="preserve">These and other tables would replace the spreadsheet currently keeping </w:t>
      </w:r>
      <w:r>
        <w:rPr>
          <w:rFonts w:ascii="Times New Roman" w:hAnsi="Times New Roman" w:cs="Times New Roman"/>
          <w:sz w:val="24"/>
        </w:rPr>
        <w:t>track of pledges and donations. Along with creating a d</w:t>
      </w:r>
      <w:r w:rsidR="00EA14C2">
        <w:rPr>
          <w:rFonts w:ascii="Times New Roman" w:hAnsi="Times New Roman" w:cs="Times New Roman"/>
          <w:sz w:val="24"/>
        </w:rPr>
        <w:t>atabase and inserting mock data, w</w:t>
      </w:r>
      <w:r>
        <w:rPr>
          <w:rFonts w:ascii="Times New Roman" w:hAnsi="Times New Roman" w:cs="Times New Roman"/>
          <w:sz w:val="24"/>
        </w:rPr>
        <w:t xml:space="preserve">e created </w:t>
      </w:r>
      <w:r w:rsidR="00EA14C2">
        <w:rPr>
          <w:rFonts w:ascii="Times New Roman" w:hAnsi="Times New Roman" w:cs="Times New Roman"/>
          <w:sz w:val="24"/>
        </w:rPr>
        <w:t xml:space="preserve">procedures printing out </w:t>
      </w:r>
      <w:r>
        <w:rPr>
          <w:rFonts w:ascii="Times New Roman" w:hAnsi="Times New Roman" w:cs="Times New Roman"/>
          <w:sz w:val="24"/>
        </w:rPr>
        <w:t xml:space="preserve">reports </w:t>
      </w:r>
      <w:r w:rsidR="00EA14C2">
        <w:rPr>
          <w:rFonts w:ascii="Times New Roman" w:hAnsi="Times New Roman" w:cs="Times New Roman"/>
          <w:sz w:val="24"/>
        </w:rPr>
        <w:t xml:space="preserve">including an annual report to donors, an internal monthly report, a </w:t>
      </w:r>
      <w:proofErr w:type="spellStart"/>
      <w:r w:rsidR="00EA14C2">
        <w:rPr>
          <w:rFonts w:ascii="Times New Roman" w:hAnsi="Times New Roman" w:cs="Times New Roman"/>
          <w:sz w:val="24"/>
        </w:rPr>
        <w:t>Phonothon</w:t>
      </w:r>
      <w:proofErr w:type="spellEnd"/>
      <w:r w:rsidR="00EA14C2">
        <w:rPr>
          <w:rFonts w:ascii="Times New Roman" w:hAnsi="Times New Roman" w:cs="Times New Roman"/>
          <w:sz w:val="24"/>
        </w:rPr>
        <w:t xml:space="preserve"> Contact List, and a report displaying information on employers which match donors’ donations. </w:t>
      </w:r>
      <w:r w:rsidR="00EF49AE">
        <w:rPr>
          <w:rFonts w:ascii="Times New Roman" w:hAnsi="Times New Roman" w:cs="Times New Roman"/>
          <w:sz w:val="24"/>
        </w:rPr>
        <w:t>Shortly after completion of the reports, it was decided to discuss the fut</w:t>
      </w:r>
      <w:r w:rsidR="00F833E4">
        <w:rPr>
          <w:rFonts w:ascii="Times New Roman" w:hAnsi="Times New Roman" w:cs="Times New Roman"/>
          <w:sz w:val="24"/>
        </w:rPr>
        <w:t xml:space="preserve">ure of the project: </w:t>
      </w:r>
      <w:r w:rsidR="00C15A01">
        <w:rPr>
          <w:rFonts w:ascii="Times New Roman" w:hAnsi="Times New Roman" w:cs="Times New Roman"/>
          <w:sz w:val="24"/>
        </w:rPr>
        <w:t>the a</w:t>
      </w:r>
      <w:r w:rsidR="00BE67FB">
        <w:rPr>
          <w:rFonts w:ascii="Times New Roman" w:hAnsi="Times New Roman" w:cs="Times New Roman"/>
          <w:sz w:val="24"/>
        </w:rPr>
        <w:t>ddition of data warehousing</w:t>
      </w:r>
      <w:r w:rsidR="00F833E4">
        <w:rPr>
          <w:rFonts w:ascii="Times New Roman" w:hAnsi="Times New Roman" w:cs="Times New Roman"/>
          <w:sz w:val="24"/>
        </w:rPr>
        <w:t xml:space="preserve"> and NoSQL. </w:t>
      </w:r>
    </w:p>
    <w:p w:rsidR="007264DC" w:rsidRDefault="007264DC" w:rsidP="00B40ED3">
      <w:pPr>
        <w:rPr>
          <w:rFonts w:ascii="Times New Roman" w:hAnsi="Times New Roman" w:cs="Times New Roman"/>
          <w:sz w:val="24"/>
        </w:rPr>
      </w:pPr>
    </w:p>
    <w:p w:rsidR="00B40ED3" w:rsidRPr="005273DB" w:rsidRDefault="007F1E02" w:rsidP="00B40E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Warehouse</w:t>
      </w:r>
    </w:p>
    <w:p w:rsidR="00EA6615" w:rsidRDefault="00EA6615" w:rsidP="007264DC">
      <w:pPr>
        <w:rPr>
          <w:rFonts w:ascii="Times New Roman" w:hAnsi="Times New Roman" w:cs="Times New Roman"/>
          <w:sz w:val="24"/>
        </w:rPr>
      </w:pPr>
    </w:p>
    <w:p w:rsidR="00EA6615" w:rsidRDefault="00EA6615" w:rsidP="007264DC">
      <w:pPr>
        <w:rPr>
          <w:rFonts w:ascii="Times New Roman" w:hAnsi="Times New Roman" w:cs="Times New Roman"/>
          <w:sz w:val="24"/>
        </w:rPr>
      </w:pPr>
    </w:p>
    <w:p w:rsidR="00EA6615" w:rsidRDefault="004559D1" w:rsidP="00EA66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4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_project_warehouse_erd_-_page_1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15" w:rsidRDefault="00EA6615" w:rsidP="00EA66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Fig. 1 – </w:t>
      </w:r>
      <w:r w:rsidR="004559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 xml:space="preserve">Warehouse Design </w:t>
      </w:r>
    </w:p>
    <w:p w:rsidR="00EA6615" w:rsidRDefault="00EA6615" w:rsidP="00EA6615">
      <w:pPr>
        <w:jc w:val="center"/>
        <w:rPr>
          <w:rFonts w:ascii="Times New Roman" w:hAnsi="Times New Roman" w:cs="Times New Roman"/>
          <w:sz w:val="24"/>
        </w:rPr>
      </w:pPr>
    </w:p>
    <w:p w:rsidR="005D649D" w:rsidRDefault="004B5A25" w:rsidP="0072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Holding the </w:t>
      </w:r>
      <w:proofErr w:type="spellStart"/>
      <w:r>
        <w:rPr>
          <w:rFonts w:ascii="Times New Roman" w:hAnsi="Times New Roman" w:cs="Times New Roman"/>
          <w:sz w:val="24"/>
        </w:rPr>
        <w:t>Phonothon</w:t>
      </w:r>
      <w:proofErr w:type="spellEnd"/>
      <w:r>
        <w:rPr>
          <w:rFonts w:ascii="Times New Roman" w:hAnsi="Times New Roman" w:cs="Times New Roman"/>
          <w:sz w:val="24"/>
        </w:rPr>
        <w:t xml:space="preserve"> Event </w:t>
      </w:r>
      <w:r w:rsidR="005D649D">
        <w:rPr>
          <w:rFonts w:ascii="Times New Roman" w:hAnsi="Times New Roman" w:cs="Times New Roman"/>
          <w:sz w:val="24"/>
        </w:rPr>
        <w:t xml:space="preserve">is one </w:t>
      </w:r>
      <w:r w:rsidR="00EA6615">
        <w:rPr>
          <w:rFonts w:ascii="Times New Roman" w:hAnsi="Times New Roman" w:cs="Times New Roman"/>
          <w:sz w:val="24"/>
        </w:rPr>
        <w:t xml:space="preserve">reason for our </w:t>
      </w:r>
      <w:r>
        <w:rPr>
          <w:rFonts w:ascii="Times New Roman" w:hAnsi="Times New Roman" w:cs="Times New Roman"/>
          <w:sz w:val="24"/>
        </w:rPr>
        <w:t xml:space="preserve">need of a </w:t>
      </w:r>
      <w:r w:rsidR="00EA6615">
        <w:rPr>
          <w:rFonts w:ascii="Times New Roman" w:hAnsi="Times New Roman" w:cs="Times New Roman"/>
          <w:sz w:val="24"/>
        </w:rPr>
        <w:t>data warehouse</w:t>
      </w:r>
      <w:r w:rsidR="005D649D">
        <w:rPr>
          <w:rFonts w:ascii="Times New Roman" w:hAnsi="Times New Roman" w:cs="Times New Roman"/>
          <w:sz w:val="24"/>
        </w:rPr>
        <w:t xml:space="preserve">. Due to the </w:t>
      </w:r>
      <w:r w:rsidR="00FF20A6">
        <w:rPr>
          <w:rFonts w:ascii="Times New Roman" w:hAnsi="Times New Roman" w:cs="Times New Roman"/>
          <w:sz w:val="24"/>
        </w:rPr>
        <w:t xml:space="preserve">static </w:t>
      </w:r>
      <w:r w:rsidR="005D649D">
        <w:rPr>
          <w:rFonts w:ascii="Times New Roman" w:hAnsi="Times New Roman" w:cs="Times New Roman"/>
          <w:sz w:val="24"/>
        </w:rPr>
        <w:t>number of volunteers a</w:t>
      </w:r>
      <w:r w:rsidR="00FF20A6">
        <w:rPr>
          <w:rFonts w:ascii="Times New Roman" w:hAnsi="Times New Roman" w:cs="Times New Roman"/>
          <w:sz w:val="24"/>
        </w:rPr>
        <w:t>nd previous donors for event(s)</w:t>
      </w:r>
      <w:r w:rsidR="005D649D">
        <w:rPr>
          <w:rFonts w:ascii="Times New Roman" w:hAnsi="Times New Roman" w:cs="Times New Roman"/>
          <w:sz w:val="24"/>
        </w:rPr>
        <w:t xml:space="preserve">, having a specific data mart for volunteers would </w:t>
      </w:r>
      <w:r>
        <w:rPr>
          <w:rFonts w:ascii="Times New Roman" w:hAnsi="Times New Roman" w:cs="Times New Roman"/>
          <w:sz w:val="24"/>
        </w:rPr>
        <w:t>protect the data</w:t>
      </w:r>
      <w:r w:rsidR="00DE3965">
        <w:rPr>
          <w:rFonts w:ascii="Times New Roman" w:hAnsi="Times New Roman" w:cs="Times New Roman"/>
          <w:sz w:val="24"/>
        </w:rPr>
        <w:t xml:space="preserve"> in two ways. </w:t>
      </w:r>
      <w:r w:rsidR="00BE67FB" w:rsidRPr="00BE67FB">
        <w:rPr>
          <w:rFonts w:ascii="Times New Roman" w:hAnsi="Times New Roman" w:cs="Times New Roman"/>
          <w:sz w:val="24"/>
        </w:rPr>
        <w:t>Volunteers do not need access to the entire database, so a</w:t>
      </w:r>
      <w:r w:rsidR="0061760B">
        <w:rPr>
          <w:rFonts w:ascii="Times New Roman" w:hAnsi="Times New Roman" w:cs="Times New Roman"/>
          <w:sz w:val="24"/>
        </w:rPr>
        <w:t xml:space="preserve"> data mart would be extenuating</w:t>
      </w:r>
      <w:r w:rsidR="00FD7CD2">
        <w:rPr>
          <w:rFonts w:ascii="Times New Roman" w:hAnsi="Times New Roman" w:cs="Times New Roman"/>
          <w:sz w:val="24"/>
        </w:rPr>
        <w:t>.</w:t>
      </w:r>
      <w:r w:rsidR="00FF20A6">
        <w:rPr>
          <w:rFonts w:ascii="Times New Roman" w:hAnsi="Times New Roman" w:cs="Times New Roman"/>
          <w:sz w:val="24"/>
        </w:rPr>
        <w:t xml:space="preserve"> And u</w:t>
      </w:r>
      <w:r>
        <w:rPr>
          <w:rFonts w:ascii="Times New Roman" w:hAnsi="Times New Roman" w:cs="Times New Roman"/>
          <w:sz w:val="24"/>
        </w:rPr>
        <w:t xml:space="preserve">nlike </w:t>
      </w:r>
      <w:r w:rsidR="005D649D">
        <w:rPr>
          <w:rFonts w:ascii="Times New Roman" w:hAnsi="Times New Roman" w:cs="Times New Roman"/>
          <w:sz w:val="24"/>
        </w:rPr>
        <w:t>skimming throug</w:t>
      </w:r>
      <w:r w:rsidR="00FF20A6">
        <w:rPr>
          <w:rFonts w:ascii="Times New Roman" w:hAnsi="Times New Roman" w:cs="Times New Roman"/>
          <w:sz w:val="24"/>
        </w:rPr>
        <w:t xml:space="preserve">h an irreplaceable spreadsheet, </w:t>
      </w:r>
      <w:r w:rsidR="00631AAF">
        <w:rPr>
          <w:rFonts w:ascii="Times New Roman" w:hAnsi="Times New Roman" w:cs="Times New Roman"/>
          <w:sz w:val="24"/>
        </w:rPr>
        <w:t>with a data warehouse there can be security concerning</w:t>
      </w:r>
      <w:r w:rsidR="00FF20A6">
        <w:rPr>
          <w:rFonts w:ascii="Times New Roman" w:hAnsi="Times New Roman" w:cs="Times New Roman"/>
          <w:sz w:val="24"/>
        </w:rPr>
        <w:t xml:space="preserve"> data retention</w:t>
      </w:r>
      <w:r w:rsidR="00631AAF">
        <w:rPr>
          <w:rFonts w:ascii="Times New Roman" w:hAnsi="Times New Roman" w:cs="Times New Roman"/>
          <w:sz w:val="24"/>
        </w:rPr>
        <w:t xml:space="preserve"> and reducing possible data loss</w:t>
      </w:r>
      <w:r w:rsidR="00FF20A6">
        <w:rPr>
          <w:rFonts w:ascii="Times New Roman" w:hAnsi="Times New Roman" w:cs="Times New Roman"/>
          <w:sz w:val="24"/>
        </w:rPr>
        <w:t xml:space="preserve">. </w:t>
      </w:r>
    </w:p>
    <w:p w:rsidR="00EA6615" w:rsidRDefault="009C27AD" w:rsidP="0072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264DC">
        <w:rPr>
          <w:rFonts w:ascii="Times New Roman" w:hAnsi="Times New Roman" w:cs="Times New Roman"/>
          <w:sz w:val="24"/>
        </w:rPr>
        <w:t xml:space="preserve"> data warehouse would</w:t>
      </w:r>
      <w:r w:rsidR="004B5A25">
        <w:rPr>
          <w:rFonts w:ascii="Times New Roman" w:hAnsi="Times New Roman" w:cs="Times New Roman"/>
          <w:sz w:val="24"/>
        </w:rPr>
        <w:t xml:space="preserve"> also</w:t>
      </w:r>
      <w:r w:rsidR="007264DC">
        <w:rPr>
          <w:rFonts w:ascii="Times New Roman" w:hAnsi="Times New Roman" w:cs="Times New Roman"/>
          <w:sz w:val="24"/>
        </w:rPr>
        <w:t xml:space="preserve"> be appropriate for </w:t>
      </w:r>
      <w:r w:rsidR="004B5A25">
        <w:rPr>
          <w:rFonts w:ascii="Times New Roman" w:hAnsi="Times New Roman" w:cs="Times New Roman"/>
          <w:sz w:val="24"/>
        </w:rPr>
        <w:t xml:space="preserve">donor </w:t>
      </w:r>
      <w:r w:rsidR="007264DC">
        <w:rPr>
          <w:rFonts w:ascii="Times New Roman" w:hAnsi="Times New Roman" w:cs="Times New Roman"/>
          <w:sz w:val="24"/>
        </w:rPr>
        <w:t xml:space="preserve">data </w:t>
      </w:r>
      <w:r w:rsidR="00EA6615">
        <w:rPr>
          <w:rFonts w:ascii="Times New Roman" w:hAnsi="Times New Roman" w:cs="Times New Roman"/>
          <w:sz w:val="24"/>
        </w:rPr>
        <w:t>analytics</w:t>
      </w:r>
      <w:r>
        <w:rPr>
          <w:rFonts w:ascii="Times New Roman" w:hAnsi="Times New Roman" w:cs="Times New Roman"/>
          <w:sz w:val="24"/>
        </w:rPr>
        <w:t>, a</w:t>
      </w:r>
      <w:r w:rsidR="00EA6615">
        <w:rPr>
          <w:rFonts w:ascii="Times New Roman" w:hAnsi="Times New Roman" w:cs="Times New Roman"/>
          <w:sz w:val="24"/>
        </w:rPr>
        <w:t>s w</w:t>
      </w:r>
      <w:r w:rsidR="007264DC">
        <w:rPr>
          <w:rFonts w:ascii="Times New Roman" w:hAnsi="Times New Roman" w:cs="Times New Roman"/>
          <w:sz w:val="24"/>
        </w:rPr>
        <w:t>e</w:t>
      </w:r>
      <w:r w:rsidR="00EA6615">
        <w:rPr>
          <w:rFonts w:ascii="Times New Roman" w:hAnsi="Times New Roman" w:cs="Times New Roman"/>
          <w:sz w:val="24"/>
        </w:rPr>
        <w:t xml:space="preserve"> also</w:t>
      </w:r>
      <w:r w:rsidR="00631AAF">
        <w:rPr>
          <w:rFonts w:ascii="Times New Roman" w:hAnsi="Times New Roman" w:cs="Times New Roman"/>
          <w:sz w:val="24"/>
        </w:rPr>
        <w:t xml:space="preserve"> believe there are</w:t>
      </w:r>
      <w:r w:rsidR="007264DC">
        <w:rPr>
          <w:rFonts w:ascii="Times New Roman" w:hAnsi="Times New Roman" w:cs="Times New Roman"/>
          <w:sz w:val="24"/>
        </w:rPr>
        <w:t xml:space="preserve"> trends</w:t>
      </w:r>
      <w:r w:rsidR="00631AAF">
        <w:rPr>
          <w:rFonts w:ascii="Times New Roman" w:hAnsi="Times New Roman" w:cs="Times New Roman"/>
          <w:sz w:val="24"/>
        </w:rPr>
        <w:t xml:space="preserve"> to be</w:t>
      </w:r>
      <w:r w:rsidR="007264DC">
        <w:rPr>
          <w:rFonts w:ascii="Times New Roman" w:hAnsi="Times New Roman" w:cs="Times New Roman"/>
          <w:sz w:val="24"/>
        </w:rPr>
        <w:t xml:space="preserve"> found within the</w:t>
      </w:r>
      <w:r w:rsidR="00EA66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donation </w:t>
      </w:r>
      <w:r w:rsidR="00EA6615">
        <w:rPr>
          <w:rFonts w:ascii="Times New Roman" w:hAnsi="Times New Roman" w:cs="Times New Roman"/>
          <w:sz w:val="24"/>
        </w:rPr>
        <w:t xml:space="preserve">historical data. </w:t>
      </w:r>
      <w:r w:rsidR="00F46882">
        <w:rPr>
          <w:rFonts w:ascii="Times New Roman" w:hAnsi="Times New Roman" w:cs="Times New Roman"/>
          <w:sz w:val="24"/>
        </w:rPr>
        <w:t xml:space="preserve">For example, keeping track of Employers </w:t>
      </w:r>
      <w:r w:rsidR="00DE3965">
        <w:rPr>
          <w:rFonts w:ascii="Times New Roman" w:hAnsi="Times New Roman" w:cs="Times New Roman"/>
          <w:sz w:val="24"/>
        </w:rPr>
        <w:t xml:space="preserve">and Donors, </w:t>
      </w:r>
      <w:r w:rsidR="00F46882">
        <w:rPr>
          <w:rFonts w:ascii="Times New Roman" w:hAnsi="Times New Roman" w:cs="Times New Roman"/>
          <w:sz w:val="24"/>
        </w:rPr>
        <w:t>we can determine</w:t>
      </w:r>
      <w:r w:rsidR="00DE3965">
        <w:rPr>
          <w:rFonts w:ascii="Times New Roman" w:hAnsi="Times New Roman" w:cs="Times New Roman"/>
          <w:sz w:val="24"/>
        </w:rPr>
        <w:t xml:space="preserve"> which companies would be best suited for soliciting donations</w:t>
      </w:r>
      <w:r w:rsidR="00631AAF">
        <w:rPr>
          <w:rFonts w:ascii="Times New Roman" w:hAnsi="Times New Roman" w:cs="Times New Roman"/>
          <w:sz w:val="24"/>
        </w:rPr>
        <w:t>,</w:t>
      </w:r>
      <w:r w:rsidR="00DE3965">
        <w:rPr>
          <w:rFonts w:ascii="Times New Roman" w:hAnsi="Times New Roman" w:cs="Times New Roman"/>
          <w:sz w:val="24"/>
        </w:rPr>
        <w:t xml:space="preserve"> through its</w:t>
      </w:r>
      <w:r w:rsidR="00937D79">
        <w:rPr>
          <w:rFonts w:ascii="Times New Roman" w:hAnsi="Times New Roman" w:cs="Times New Roman"/>
          <w:sz w:val="24"/>
        </w:rPr>
        <w:t xml:space="preserve"> employees. Furthermore, we can tell when to bette</w:t>
      </w:r>
      <w:r w:rsidR="00631AAF">
        <w:rPr>
          <w:rFonts w:ascii="Times New Roman" w:hAnsi="Times New Roman" w:cs="Times New Roman"/>
          <w:sz w:val="24"/>
        </w:rPr>
        <w:t xml:space="preserve">r hold an event so as to get a better amount of donations both numerically and fiscally. </w:t>
      </w:r>
    </w:p>
    <w:p w:rsidR="009C2B49" w:rsidRDefault="009C2B49" w:rsidP="00B40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it comes to creating a data warehouse, there’s usually the process of </w:t>
      </w:r>
      <w:r w:rsidR="00631AAF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xtracting </w:t>
      </w:r>
      <w:r w:rsidR="00631AAF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ransforming, and </w:t>
      </w:r>
      <w:r w:rsidR="00631AAF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oading to be found. We will extract the data from the donor, donation, event, </w:t>
      </w:r>
      <w:proofErr w:type="spellStart"/>
      <w:r>
        <w:rPr>
          <w:rFonts w:ascii="Times New Roman" w:hAnsi="Times New Roman" w:cs="Times New Roman"/>
          <w:sz w:val="24"/>
        </w:rPr>
        <w:t>employerPayment</w:t>
      </w:r>
      <w:proofErr w:type="spellEnd"/>
      <w:r>
        <w:rPr>
          <w:rFonts w:ascii="Times New Roman" w:hAnsi="Times New Roman" w:cs="Times New Roman"/>
          <w:sz w:val="24"/>
        </w:rPr>
        <w:t xml:space="preserve">, employers, </w:t>
      </w:r>
      <w:proofErr w:type="spellStart"/>
      <w:r>
        <w:rPr>
          <w:rFonts w:ascii="Times New Roman" w:hAnsi="Times New Roman" w:cs="Times New Roman"/>
          <w:sz w:val="24"/>
        </w:rPr>
        <w:t>paymentPlan</w:t>
      </w:r>
      <w:proofErr w:type="spellEnd"/>
      <w:r>
        <w:rPr>
          <w:rFonts w:ascii="Times New Roman" w:hAnsi="Times New Roman" w:cs="Times New Roman"/>
          <w:sz w:val="24"/>
        </w:rPr>
        <w:t xml:space="preserve">, and payment tables, with the donor as the fact table. Address fields will go into their respective tables of donor, event, and employers. </w:t>
      </w:r>
      <w:r w:rsidR="00DC4D5F">
        <w:rPr>
          <w:rFonts w:ascii="Times New Roman" w:hAnsi="Times New Roman" w:cs="Times New Roman"/>
          <w:sz w:val="24"/>
        </w:rPr>
        <w:t xml:space="preserve">(See Fig. 1) </w:t>
      </w:r>
      <w:r>
        <w:rPr>
          <w:rFonts w:ascii="Times New Roman" w:hAnsi="Times New Roman" w:cs="Times New Roman"/>
          <w:sz w:val="24"/>
        </w:rPr>
        <w:t>During the process of ETL, we will need to disable the loading process and to then re-enable after. We also expect the ETL process to run on a weekly basis for maintenance from operational systems</w:t>
      </w:r>
      <w:r w:rsidR="00DC4D5F">
        <w:rPr>
          <w:rFonts w:ascii="Times New Roman" w:hAnsi="Times New Roman" w:cs="Times New Roman"/>
          <w:sz w:val="24"/>
        </w:rPr>
        <w:t xml:space="preserve"> and should update after an event is held to secure a larger amount of information. </w:t>
      </w:r>
    </w:p>
    <w:p w:rsidR="005406DA" w:rsidRPr="005273DB" w:rsidRDefault="005406DA" w:rsidP="00B40ED3">
      <w:pPr>
        <w:rPr>
          <w:rFonts w:ascii="Times New Roman" w:hAnsi="Times New Roman" w:cs="Times New Roman"/>
          <w:b/>
          <w:sz w:val="24"/>
        </w:rPr>
      </w:pPr>
      <w:r w:rsidRPr="005273DB">
        <w:rPr>
          <w:rFonts w:ascii="Times New Roman" w:hAnsi="Times New Roman" w:cs="Times New Roman"/>
          <w:b/>
          <w:sz w:val="24"/>
        </w:rPr>
        <w:t>NoSQL</w:t>
      </w:r>
    </w:p>
    <w:p w:rsidR="00FB4421" w:rsidRDefault="00FF20A6" w:rsidP="00166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after deciding to use a data warehouse, this leaves the question as to whether decide on a SQL or NoSQL option of database. </w:t>
      </w:r>
      <w:r w:rsidR="00DC4D5F">
        <w:rPr>
          <w:rFonts w:ascii="Times New Roman" w:hAnsi="Times New Roman" w:cs="Times New Roman"/>
          <w:sz w:val="24"/>
        </w:rPr>
        <w:t xml:space="preserve">We have decided to go with a </w:t>
      </w:r>
      <w:r w:rsidR="00FB4421">
        <w:rPr>
          <w:rFonts w:ascii="Times New Roman" w:hAnsi="Times New Roman" w:cs="Times New Roman"/>
          <w:sz w:val="24"/>
        </w:rPr>
        <w:t xml:space="preserve">MongoDB, </w:t>
      </w:r>
      <w:r w:rsidR="00DC4D5F">
        <w:rPr>
          <w:rFonts w:ascii="Times New Roman" w:hAnsi="Times New Roman" w:cs="Times New Roman"/>
          <w:sz w:val="24"/>
        </w:rPr>
        <w:t xml:space="preserve">NoSQL database. Our reasoning: There are more advantages to </w:t>
      </w:r>
      <w:r w:rsidR="00FB4421">
        <w:rPr>
          <w:rFonts w:ascii="Times New Roman" w:hAnsi="Times New Roman" w:cs="Times New Roman"/>
          <w:sz w:val="24"/>
        </w:rPr>
        <w:t>MongoDB</w:t>
      </w:r>
      <w:r w:rsidR="00DC4D5F">
        <w:rPr>
          <w:rFonts w:ascii="Times New Roman" w:hAnsi="Times New Roman" w:cs="Times New Roman"/>
          <w:sz w:val="24"/>
        </w:rPr>
        <w:t xml:space="preserve"> than disadvantages. </w:t>
      </w:r>
      <w:r w:rsidR="001665AC">
        <w:rPr>
          <w:rFonts w:ascii="Times New Roman" w:hAnsi="Times New Roman" w:cs="Times New Roman"/>
          <w:sz w:val="24"/>
        </w:rPr>
        <w:t xml:space="preserve">Helpful when it comes to </w:t>
      </w:r>
      <w:r w:rsidR="005D649D">
        <w:rPr>
          <w:rFonts w:ascii="Times New Roman" w:hAnsi="Times New Roman" w:cs="Times New Roman"/>
          <w:sz w:val="24"/>
        </w:rPr>
        <w:t>data retention</w:t>
      </w:r>
      <w:r w:rsidR="00DC4D5F">
        <w:rPr>
          <w:rFonts w:ascii="Times New Roman" w:hAnsi="Times New Roman" w:cs="Times New Roman"/>
          <w:sz w:val="24"/>
        </w:rPr>
        <w:t xml:space="preserve"> through t</w:t>
      </w:r>
      <w:r w:rsidR="00FB4421">
        <w:rPr>
          <w:rFonts w:ascii="Times New Roman" w:hAnsi="Times New Roman" w:cs="Times New Roman"/>
          <w:sz w:val="24"/>
        </w:rPr>
        <w:t>he use of Auto-</w:t>
      </w:r>
      <w:proofErr w:type="spellStart"/>
      <w:r w:rsidR="00FB4421">
        <w:rPr>
          <w:rFonts w:ascii="Times New Roman" w:hAnsi="Times New Roman" w:cs="Times New Roman"/>
          <w:sz w:val="24"/>
        </w:rPr>
        <w:t>sharding</w:t>
      </w:r>
      <w:proofErr w:type="spellEnd"/>
      <w:r w:rsidR="00FB4421">
        <w:rPr>
          <w:rFonts w:ascii="Times New Roman" w:hAnsi="Times New Roman" w:cs="Times New Roman"/>
          <w:sz w:val="24"/>
        </w:rPr>
        <w:t>. It’</w:t>
      </w:r>
      <w:r w:rsidR="00DC4D5F">
        <w:rPr>
          <w:rFonts w:ascii="Times New Roman" w:hAnsi="Times New Roman" w:cs="Times New Roman"/>
          <w:sz w:val="24"/>
        </w:rPr>
        <w:t>s</w:t>
      </w:r>
      <w:r w:rsidR="00FB4421">
        <w:rPr>
          <w:rFonts w:ascii="Times New Roman" w:hAnsi="Times New Roman" w:cs="Times New Roman"/>
          <w:sz w:val="24"/>
        </w:rPr>
        <w:t xml:space="preserve"> even</w:t>
      </w:r>
      <w:r w:rsidR="00DC4D5F">
        <w:rPr>
          <w:rFonts w:ascii="Times New Roman" w:hAnsi="Times New Roman" w:cs="Times New Roman"/>
          <w:sz w:val="24"/>
        </w:rPr>
        <w:t xml:space="preserve"> more scalable than regular SQL</w:t>
      </w:r>
      <w:r w:rsidR="005D649D">
        <w:rPr>
          <w:rFonts w:ascii="Times New Roman" w:hAnsi="Times New Roman" w:cs="Times New Roman"/>
          <w:sz w:val="24"/>
        </w:rPr>
        <w:t xml:space="preserve">. </w:t>
      </w:r>
      <w:r w:rsidR="00DC4D5F">
        <w:rPr>
          <w:rFonts w:ascii="Times New Roman" w:hAnsi="Times New Roman" w:cs="Times New Roman"/>
          <w:sz w:val="24"/>
        </w:rPr>
        <w:t>The hardest part is taking the time to learn</w:t>
      </w:r>
      <w:r w:rsidR="00FB4421">
        <w:rPr>
          <w:rFonts w:ascii="Times New Roman" w:hAnsi="Times New Roman" w:cs="Times New Roman"/>
          <w:sz w:val="24"/>
        </w:rPr>
        <w:t xml:space="preserve"> it. </w:t>
      </w:r>
    </w:p>
    <w:p w:rsidR="00FB4421" w:rsidRDefault="00FB4421" w:rsidP="00166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</w:t>
      </w:r>
      <w:r w:rsidR="00DC4D5F">
        <w:rPr>
          <w:rFonts w:ascii="Times New Roman" w:hAnsi="Times New Roman" w:cs="Times New Roman"/>
          <w:sz w:val="24"/>
        </w:rPr>
        <w:t xml:space="preserve"> plan </w:t>
      </w:r>
      <w:r>
        <w:rPr>
          <w:rFonts w:ascii="Times New Roman" w:hAnsi="Times New Roman" w:cs="Times New Roman"/>
          <w:sz w:val="24"/>
        </w:rPr>
        <w:t>for</w:t>
      </w:r>
      <w:r w:rsidR="00DC4D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 Data Warehouse:</w:t>
      </w:r>
      <w:r w:rsidR="00D8508A">
        <w:rPr>
          <w:rFonts w:ascii="Times New Roman" w:hAnsi="Times New Roman" w:cs="Times New Roman"/>
          <w:sz w:val="24"/>
        </w:rPr>
        <w:t xml:space="preserve"> </w:t>
      </w:r>
      <w:r w:rsidR="00C82207">
        <w:rPr>
          <w:rFonts w:ascii="Times New Roman" w:hAnsi="Times New Roman" w:cs="Times New Roman"/>
          <w:sz w:val="24"/>
        </w:rPr>
        <w:t xml:space="preserve">We expect the donor table to be nested up top being the collection. The next level will be the tables donor, event, </w:t>
      </w:r>
      <w:proofErr w:type="spellStart"/>
      <w:r w:rsidR="00C82207">
        <w:rPr>
          <w:rFonts w:ascii="Times New Roman" w:hAnsi="Times New Roman" w:cs="Times New Roman"/>
          <w:sz w:val="24"/>
        </w:rPr>
        <w:t>employerPayment</w:t>
      </w:r>
      <w:proofErr w:type="spellEnd"/>
      <w:r w:rsidR="00C82207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C82207">
        <w:rPr>
          <w:rFonts w:ascii="Times New Roman" w:hAnsi="Times New Roman" w:cs="Times New Roman"/>
          <w:sz w:val="24"/>
        </w:rPr>
        <w:t>paymentPlan</w:t>
      </w:r>
      <w:proofErr w:type="spellEnd"/>
      <w:r w:rsidR="00C82207">
        <w:rPr>
          <w:rFonts w:ascii="Times New Roman" w:hAnsi="Times New Roman" w:cs="Times New Roman"/>
          <w:sz w:val="24"/>
        </w:rPr>
        <w:t xml:space="preserve">. Payment would then be nested under </w:t>
      </w:r>
      <w:proofErr w:type="spellStart"/>
      <w:r w:rsidR="00C82207">
        <w:rPr>
          <w:rFonts w:ascii="Times New Roman" w:hAnsi="Times New Roman" w:cs="Times New Roman"/>
          <w:sz w:val="24"/>
        </w:rPr>
        <w:t>paymentPlan</w:t>
      </w:r>
      <w:proofErr w:type="spellEnd"/>
      <w:r w:rsidR="00C82207">
        <w:rPr>
          <w:rFonts w:ascii="Times New Roman" w:hAnsi="Times New Roman" w:cs="Times New Roman"/>
          <w:sz w:val="24"/>
        </w:rPr>
        <w:t xml:space="preserve"> and employers under </w:t>
      </w:r>
      <w:proofErr w:type="spellStart"/>
      <w:r w:rsidR="00C82207">
        <w:rPr>
          <w:rFonts w:ascii="Times New Roman" w:hAnsi="Times New Roman" w:cs="Times New Roman"/>
          <w:sz w:val="24"/>
        </w:rPr>
        <w:t>EmployerPayment</w:t>
      </w:r>
      <w:proofErr w:type="spellEnd"/>
      <w:r w:rsidR="00C82207">
        <w:rPr>
          <w:rFonts w:ascii="Times New Roman" w:hAnsi="Times New Roman" w:cs="Times New Roman"/>
          <w:sz w:val="24"/>
        </w:rPr>
        <w:t xml:space="preserve">. Under the employers, donor, and event tables would be nested addresses. </w:t>
      </w:r>
    </w:p>
    <w:p w:rsidR="005406DA" w:rsidRDefault="00FB4421" w:rsidP="00EA66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expect these documents to contain the same data as the fields </w:t>
      </w:r>
      <w:r w:rsidR="00F56048">
        <w:rPr>
          <w:rFonts w:ascii="Times New Roman" w:hAnsi="Times New Roman" w:cs="Times New Roman"/>
          <w:sz w:val="24"/>
        </w:rPr>
        <w:t>in Fig. 1, just layered differently.</w:t>
      </w:r>
      <w:r>
        <w:rPr>
          <w:rFonts w:ascii="Times New Roman" w:hAnsi="Times New Roman" w:cs="Times New Roman"/>
          <w:sz w:val="24"/>
        </w:rPr>
        <w:t xml:space="preserve"> If we decided not to go with MongoDB in the near future but would decide to do so later, it would take a while to transfer the data over to the new DB. </w:t>
      </w:r>
      <w:bookmarkStart w:id="0" w:name="_GoBack"/>
      <w:bookmarkEnd w:id="0"/>
    </w:p>
    <w:p w:rsidR="00EA6615" w:rsidRPr="00FF20A6" w:rsidRDefault="00FF20A6" w:rsidP="00EA6615">
      <w:pPr>
        <w:rPr>
          <w:rFonts w:ascii="Times New Roman" w:hAnsi="Times New Roman" w:cs="Times New Roman"/>
          <w:b/>
          <w:sz w:val="24"/>
        </w:rPr>
      </w:pPr>
      <w:r w:rsidRPr="00FF20A6">
        <w:rPr>
          <w:rFonts w:ascii="Times New Roman" w:hAnsi="Times New Roman" w:cs="Times New Roman"/>
          <w:b/>
          <w:sz w:val="24"/>
        </w:rPr>
        <w:t>Conclusion</w:t>
      </w:r>
    </w:p>
    <w:p w:rsidR="006E635D" w:rsidRDefault="00F56048" w:rsidP="00EA66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Overall, w</w:t>
      </w:r>
      <w:r w:rsidR="00447ACF">
        <w:rPr>
          <w:rFonts w:ascii="Times New Roman" w:hAnsi="Times New Roman" w:cs="Times New Roman"/>
          <w:sz w:val="24"/>
        </w:rPr>
        <w:t xml:space="preserve">e </w:t>
      </w:r>
      <w:r w:rsidR="009C27AD">
        <w:rPr>
          <w:rFonts w:ascii="Times New Roman" w:hAnsi="Times New Roman" w:cs="Times New Roman"/>
          <w:sz w:val="24"/>
        </w:rPr>
        <w:t>believe</w:t>
      </w:r>
      <w:r w:rsidR="00447ACF">
        <w:rPr>
          <w:rFonts w:ascii="Times New Roman" w:hAnsi="Times New Roman" w:cs="Times New Roman"/>
          <w:sz w:val="24"/>
        </w:rPr>
        <w:t xml:space="preserve"> a data warehouse and NoSQL</w:t>
      </w:r>
      <w:r w:rsidR="009C27AD">
        <w:rPr>
          <w:rFonts w:ascii="Times New Roman" w:hAnsi="Times New Roman" w:cs="Times New Roman"/>
          <w:sz w:val="24"/>
        </w:rPr>
        <w:t xml:space="preserve"> for our project </w:t>
      </w:r>
      <w:r w:rsidR="00937D79">
        <w:rPr>
          <w:rFonts w:ascii="Times New Roman" w:hAnsi="Times New Roman" w:cs="Times New Roman"/>
          <w:sz w:val="24"/>
        </w:rPr>
        <w:t>to be</w:t>
      </w:r>
      <w:r w:rsidR="009C27AD">
        <w:rPr>
          <w:rFonts w:ascii="Times New Roman" w:hAnsi="Times New Roman" w:cs="Times New Roman"/>
          <w:sz w:val="24"/>
        </w:rPr>
        <w:t xml:space="preserve"> good investments</w:t>
      </w:r>
      <w:r w:rsidR="00447ACF">
        <w:rPr>
          <w:rFonts w:ascii="Times New Roman" w:hAnsi="Times New Roman" w:cs="Times New Roman"/>
          <w:sz w:val="24"/>
        </w:rPr>
        <w:t xml:space="preserve">. </w:t>
      </w:r>
      <w:r w:rsidR="00937D79">
        <w:rPr>
          <w:rFonts w:ascii="Times New Roman" w:hAnsi="Times New Roman" w:cs="Times New Roman"/>
          <w:sz w:val="24"/>
        </w:rPr>
        <w:t xml:space="preserve">A </w:t>
      </w:r>
      <w:r w:rsidR="00447ACF">
        <w:rPr>
          <w:rFonts w:ascii="Times New Roman" w:hAnsi="Times New Roman" w:cs="Times New Roman"/>
          <w:sz w:val="24"/>
        </w:rPr>
        <w:t xml:space="preserve">Data warehouse </w:t>
      </w:r>
      <w:r w:rsidR="00937D79">
        <w:rPr>
          <w:rFonts w:ascii="Times New Roman" w:hAnsi="Times New Roman" w:cs="Times New Roman"/>
          <w:sz w:val="24"/>
        </w:rPr>
        <w:t xml:space="preserve">is good </w:t>
      </w:r>
      <w:r w:rsidR="00447ACF">
        <w:rPr>
          <w:rFonts w:ascii="Times New Roman" w:hAnsi="Times New Roman" w:cs="Times New Roman"/>
          <w:sz w:val="24"/>
        </w:rPr>
        <w:t xml:space="preserve">because we are using for both the </w:t>
      </w:r>
      <w:proofErr w:type="spellStart"/>
      <w:r w:rsidR="00447ACF">
        <w:rPr>
          <w:rFonts w:ascii="Times New Roman" w:hAnsi="Times New Roman" w:cs="Times New Roman"/>
          <w:sz w:val="24"/>
        </w:rPr>
        <w:t>Phonothon</w:t>
      </w:r>
      <w:proofErr w:type="spellEnd"/>
      <w:r w:rsidR="00447ACF">
        <w:rPr>
          <w:rFonts w:ascii="Times New Roman" w:hAnsi="Times New Roman" w:cs="Times New Roman"/>
          <w:sz w:val="24"/>
        </w:rPr>
        <w:t xml:space="preserve"> e</w:t>
      </w:r>
      <w:r w:rsidR="00CB1FCF">
        <w:rPr>
          <w:rFonts w:ascii="Times New Roman" w:hAnsi="Times New Roman" w:cs="Times New Roman"/>
          <w:sz w:val="24"/>
        </w:rPr>
        <w:t xml:space="preserve">vent and data analytics. The use of a </w:t>
      </w:r>
      <w:r w:rsidR="00447ACF">
        <w:rPr>
          <w:rFonts w:ascii="Times New Roman" w:hAnsi="Times New Roman" w:cs="Times New Roman"/>
          <w:sz w:val="24"/>
        </w:rPr>
        <w:t>No</w:t>
      </w:r>
      <w:r w:rsidR="00950BB5">
        <w:rPr>
          <w:rFonts w:ascii="Times New Roman" w:hAnsi="Times New Roman" w:cs="Times New Roman"/>
          <w:sz w:val="24"/>
        </w:rPr>
        <w:t>SQL server as</w:t>
      </w:r>
      <w:r w:rsidR="00447A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would mean better storage, data retention, and scalability.</w:t>
      </w:r>
      <w:r w:rsidR="00447ACF">
        <w:rPr>
          <w:rFonts w:ascii="Times New Roman" w:hAnsi="Times New Roman" w:cs="Times New Roman"/>
          <w:sz w:val="24"/>
        </w:rPr>
        <w:t xml:space="preserve"> </w:t>
      </w:r>
      <w:r w:rsidR="00CB1FCF">
        <w:rPr>
          <w:rFonts w:ascii="Times New Roman" w:hAnsi="Times New Roman" w:cs="Times New Roman"/>
          <w:sz w:val="24"/>
        </w:rPr>
        <w:t>It also gives flexibility when it comes to adding new fields to record</w:t>
      </w:r>
      <w:r w:rsidR="00937D79">
        <w:rPr>
          <w:rFonts w:ascii="Times New Roman" w:hAnsi="Times New Roman" w:cs="Times New Roman"/>
          <w:sz w:val="24"/>
        </w:rPr>
        <w:t>s</w:t>
      </w:r>
      <w:r w:rsidR="00CB1FCF">
        <w:rPr>
          <w:rFonts w:ascii="Times New Roman" w:hAnsi="Times New Roman" w:cs="Times New Roman"/>
          <w:sz w:val="24"/>
        </w:rPr>
        <w:t xml:space="preserve"> in the near future. </w:t>
      </w:r>
      <w:r>
        <w:rPr>
          <w:rFonts w:ascii="Times New Roman" w:hAnsi="Times New Roman" w:cs="Times New Roman"/>
          <w:sz w:val="24"/>
        </w:rPr>
        <w:t xml:space="preserve">In conclusion, the </w:t>
      </w:r>
    </w:p>
    <w:sectPr w:rsidR="006E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8D" w:rsidRDefault="00FA7A8D" w:rsidP="007F1E02">
      <w:pPr>
        <w:spacing w:after="0" w:line="240" w:lineRule="auto"/>
      </w:pPr>
      <w:r>
        <w:separator/>
      </w:r>
    </w:p>
  </w:endnote>
  <w:endnote w:type="continuationSeparator" w:id="0">
    <w:p w:rsidR="00FA7A8D" w:rsidRDefault="00FA7A8D" w:rsidP="007F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7F1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8D" w:rsidRDefault="00FA7A8D" w:rsidP="007F1E02">
      <w:pPr>
        <w:spacing w:after="0" w:line="240" w:lineRule="auto"/>
      </w:pPr>
      <w:r>
        <w:separator/>
      </w:r>
    </w:p>
  </w:footnote>
  <w:footnote w:type="continuationSeparator" w:id="0">
    <w:p w:rsidR="00FA7A8D" w:rsidRDefault="00FA7A8D" w:rsidP="007F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FA7A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6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FA7A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7" o:spid="_x0000_s2051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02" w:rsidRDefault="00FA7A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643125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74EE"/>
    <w:multiLevelType w:val="hybridMultilevel"/>
    <w:tmpl w:val="25A4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D3"/>
    <w:rsid w:val="00015850"/>
    <w:rsid w:val="00047898"/>
    <w:rsid w:val="00076F09"/>
    <w:rsid w:val="001628C5"/>
    <w:rsid w:val="001665AC"/>
    <w:rsid w:val="001E7418"/>
    <w:rsid w:val="00380700"/>
    <w:rsid w:val="00391565"/>
    <w:rsid w:val="003D29C6"/>
    <w:rsid w:val="00447ACF"/>
    <w:rsid w:val="004559D1"/>
    <w:rsid w:val="004B5A25"/>
    <w:rsid w:val="00514544"/>
    <w:rsid w:val="005273DB"/>
    <w:rsid w:val="005406DA"/>
    <w:rsid w:val="005D60BA"/>
    <w:rsid w:val="005D649D"/>
    <w:rsid w:val="005E52F2"/>
    <w:rsid w:val="0061760B"/>
    <w:rsid w:val="00631AAF"/>
    <w:rsid w:val="00636DA6"/>
    <w:rsid w:val="0064071D"/>
    <w:rsid w:val="006E635D"/>
    <w:rsid w:val="007264DC"/>
    <w:rsid w:val="007D41A2"/>
    <w:rsid w:val="007F1E02"/>
    <w:rsid w:val="00842179"/>
    <w:rsid w:val="00935C75"/>
    <w:rsid w:val="00937D79"/>
    <w:rsid w:val="00950BB5"/>
    <w:rsid w:val="00967518"/>
    <w:rsid w:val="009A20C8"/>
    <w:rsid w:val="009C27AD"/>
    <w:rsid w:val="009C2B49"/>
    <w:rsid w:val="00A35A1A"/>
    <w:rsid w:val="00AD1B17"/>
    <w:rsid w:val="00B323A3"/>
    <w:rsid w:val="00B40ED3"/>
    <w:rsid w:val="00BE67FB"/>
    <w:rsid w:val="00C05AF4"/>
    <w:rsid w:val="00C15A01"/>
    <w:rsid w:val="00C82207"/>
    <w:rsid w:val="00CB1FCF"/>
    <w:rsid w:val="00D8508A"/>
    <w:rsid w:val="00DC4D5F"/>
    <w:rsid w:val="00DE3965"/>
    <w:rsid w:val="00EA14C2"/>
    <w:rsid w:val="00EA6615"/>
    <w:rsid w:val="00EF49AE"/>
    <w:rsid w:val="00F46882"/>
    <w:rsid w:val="00F56048"/>
    <w:rsid w:val="00F833E4"/>
    <w:rsid w:val="00F9401D"/>
    <w:rsid w:val="00FA7A8D"/>
    <w:rsid w:val="00FB4421"/>
    <w:rsid w:val="00FD7CD2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70A261"/>
  <w15:chartTrackingRefBased/>
  <w15:docId w15:val="{81AA422A-ABB1-4A1A-823E-04CD24E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ED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A6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02"/>
  </w:style>
  <w:style w:type="paragraph" w:styleId="Footer">
    <w:name w:val="footer"/>
    <w:basedOn w:val="Normal"/>
    <w:link w:val="FooterChar"/>
    <w:uiPriority w:val="99"/>
    <w:unhideWhenUsed/>
    <w:rsid w:val="007F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Quilliams, Jonathan D.</dc:creator>
  <cp:keywords/>
  <dc:description/>
  <cp:lastModifiedBy>Quilliams, Jonathan D.</cp:lastModifiedBy>
  <cp:revision>14</cp:revision>
  <dcterms:created xsi:type="dcterms:W3CDTF">2017-04-24T00:31:00Z</dcterms:created>
  <dcterms:modified xsi:type="dcterms:W3CDTF">2017-04-27T03:09:00Z</dcterms:modified>
</cp:coreProperties>
</file>