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2C99F" w14:textId="1273581B" w:rsidR="003B19B8" w:rsidRDefault="000D1F98" w:rsidP="000D1F98">
      <w:pPr>
        <w:jc w:val="center"/>
        <w:rPr>
          <w:color w:val="7030A0"/>
          <w:sz w:val="32"/>
          <w:szCs w:val="32"/>
        </w:rPr>
      </w:pPr>
      <w:r w:rsidRPr="000D1F98">
        <w:rPr>
          <w:color w:val="7030A0"/>
          <w:sz w:val="32"/>
          <w:szCs w:val="32"/>
        </w:rPr>
        <w:t>Builder : Explication</w:t>
      </w:r>
    </w:p>
    <w:p w14:paraId="70DF6DA1" w14:textId="77777777" w:rsidR="000D1F98" w:rsidRDefault="000D1F98" w:rsidP="000D1F98">
      <w:pPr>
        <w:jc w:val="center"/>
        <w:rPr>
          <w:color w:val="7030A0"/>
          <w:sz w:val="32"/>
          <w:szCs w:val="32"/>
        </w:rPr>
      </w:pPr>
    </w:p>
    <w:p w14:paraId="1BD95687" w14:textId="1BEB26B6" w:rsidR="000D1F98" w:rsidRDefault="000D1F98" w:rsidP="000D1F98">
      <w:pPr>
        <w:rPr>
          <w:sz w:val="24"/>
          <w:szCs w:val="24"/>
        </w:rPr>
      </w:pPr>
      <w:r w:rsidRPr="000D1F98">
        <w:rPr>
          <w:sz w:val="24"/>
          <w:szCs w:val="24"/>
        </w:rPr>
        <w:t>Le but de cette petite application est de </w:t>
      </w:r>
      <w:r>
        <w:rPr>
          <w:sz w:val="24"/>
          <w:szCs w:val="24"/>
        </w:rPr>
        <w:t>r</w:t>
      </w:r>
      <w:r w:rsidRPr="000D1F98">
        <w:rPr>
          <w:sz w:val="24"/>
          <w:szCs w:val="24"/>
        </w:rPr>
        <w:t>evoir l’implémentation du patron Monteur.</w:t>
      </w:r>
      <w:r>
        <w:rPr>
          <w:sz w:val="24"/>
          <w:szCs w:val="24"/>
        </w:rPr>
        <w:t xml:space="preserve"> Il pourra évoluer au fil du temps et des idées que je pourrais avoir.</w:t>
      </w:r>
    </w:p>
    <w:p w14:paraId="77EBF9D8" w14:textId="77777777" w:rsidR="0038395F" w:rsidRDefault="0038395F" w:rsidP="000D1F98">
      <w:pPr>
        <w:rPr>
          <w:sz w:val="24"/>
          <w:szCs w:val="24"/>
        </w:rPr>
      </w:pPr>
    </w:p>
    <w:p w14:paraId="5DD39218" w14:textId="161E5FD2" w:rsidR="0038395F" w:rsidRDefault="0038395F" w:rsidP="000D1F98">
      <w:pPr>
        <w:rPr>
          <w:sz w:val="24"/>
          <w:szCs w:val="24"/>
        </w:rPr>
      </w:pPr>
      <w:r>
        <w:rPr>
          <w:sz w:val="24"/>
          <w:szCs w:val="24"/>
        </w:rPr>
        <w:t xml:space="preserve">Le problème imposé est le suivant : </w:t>
      </w:r>
    </w:p>
    <w:p w14:paraId="3B833062" w14:textId="524F2C5A" w:rsidR="0038395F" w:rsidRDefault="0038395F" w:rsidP="000D1F98">
      <w:pPr>
        <w:rPr>
          <w:sz w:val="24"/>
          <w:szCs w:val="24"/>
        </w:rPr>
      </w:pPr>
      <w:r>
        <w:rPr>
          <w:sz w:val="24"/>
          <w:szCs w:val="24"/>
        </w:rPr>
        <w:tab/>
        <w:t xml:space="preserve">Vous êtes développeur. Vous travaillez pour une entreprise de livraison de produits. Dans le ticket qui vient de vous être transmis, on vous demande de créer un module modélisant un bateau. Les spécifications sont les suivantes : </w:t>
      </w:r>
    </w:p>
    <w:p w14:paraId="4544361F" w14:textId="0C09AA10" w:rsidR="0038395F" w:rsidRDefault="0038395F" w:rsidP="0038395F">
      <w:pPr>
        <w:rPr>
          <w:sz w:val="24"/>
          <w:szCs w:val="24"/>
        </w:rPr>
      </w:pPr>
      <w:r>
        <w:rPr>
          <w:sz w:val="24"/>
          <w:szCs w:val="24"/>
        </w:rPr>
        <w:tab/>
        <w:t xml:space="preserve">Un bateau est composé de différentes parties : </w:t>
      </w:r>
    </w:p>
    <w:p w14:paraId="17D5C968" w14:textId="3DD153A1" w:rsidR="0038395F" w:rsidRDefault="0038395F" w:rsidP="0038395F">
      <w:pPr>
        <w:pStyle w:val="Paragraphedeliste"/>
        <w:numPr>
          <w:ilvl w:val="0"/>
          <w:numId w:val="3"/>
        </w:numPr>
        <w:rPr>
          <w:sz w:val="24"/>
          <w:szCs w:val="24"/>
        </w:rPr>
      </w:pPr>
      <w:r>
        <w:rPr>
          <w:sz w:val="24"/>
          <w:szCs w:val="24"/>
        </w:rPr>
        <w:t>Le moteur, a qui on va donner une vitesse moyenne, et une vitesse de pointe.</w:t>
      </w:r>
    </w:p>
    <w:p w14:paraId="1262C90E" w14:textId="31229642" w:rsidR="0038395F" w:rsidRPr="00615821" w:rsidRDefault="0038395F" w:rsidP="00615821">
      <w:pPr>
        <w:pStyle w:val="Paragraphedeliste"/>
        <w:numPr>
          <w:ilvl w:val="0"/>
          <w:numId w:val="3"/>
        </w:numPr>
        <w:rPr>
          <w:sz w:val="24"/>
          <w:szCs w:val="24"/>
        </w:rPr>
      </w:pPr>
      <w:r>
        <w:rPr>
          <w:sz w:val="24"/>
          <w:szCs w:val="24"/>
        </w:rPr>
        <w:t>L’espace de stockage disponible pour entreposer des produits.</w:t>
      </w:r>
    </w:p>
    <w:p w14:paraId="08B027A1" w14:textId="75581429" w:rsidR="0038395F" w:rsidRDefault="0038395F" w:rsidP="0038395F">
      <w:pPr>
        <w:pStyle w:val="Paragraphedeliste"/>
        <w:numPr>
          <w:ilvl w:val="0"/>
          <w:numId w:val="3"/>
        </w:numPr>
        <w:rPr>
          <w:sz w:val="24"/>
          <w:szCs w:val="24"/>
        </w:rPr>
      </w:pPr>
      <w:r>
        <w:rPr>
          <w:sz w:val="24"/>
          <w:szCs w:val="24"/>
        </w:rPr>
        <w:t>Le nombre de chambres disponibles</w:t>
      </w:r>
      <w:r w:rsidR="00615821">
        <w:rPr>
          <w:sz w:val="24"/>
          <w:szCs w:val="24"/>
        </w:rPr>
        <w:t>, et la capacité maximal de l’équipage.</w:t>
      </w:r>
    </w:p>
    <w:p w14:paraId="3B49B83E" w14:textId="50B74DED" w:rsidR="0038395F" w:rsidRPr="0038395F" w:rsidRDefault="0038395F" w:rsidP="0038395F">
      <w:pPr>
        <w:ind w:left="360"/>
        <w:rPr>
          <w:b/>
          <w:bCs/>
          <w:i/>
          <w:iCs/>
          <w:color w:val="7030A0"/>
          <w:sz w:val="24"/>
          <w:szCs w:val="24"/>
          <w:u w:val="single"/>
        </w:rPr>
      </w:pPr>
      <w:r w:rsidRPr="0038395F">
        <w:rPr>
          <w:b/>
          <w:bCs/>
          <w:i/>
          <w:iCs/>
          <w:color w:val="7030A0"/>
          <w:sz w:val="24"/>
          <w:szCs w:val="24"/>
          <w:u w:val="single"/>
        </w:rPr>
        <w:t>Comment peut-on modéliser ce problème ?</w:t>
      </w:r>
    </w:p>
    <w:p w14:paraId="606C0B7E" w14:textId="7BD93954" w:rsidR="000D1F98" w:rsidRDefault="000D1F98" w:rsidP="000D1F98">
      <w:pPr>
        <w:rPr>
          <w:sz w:val="24"/>
          <w:szCs w:val="24"/>
        </w:rPr>
      </w:pPr>
    </w:p>
    <w:p w14:paraId="29B4A3B4" w14:textId="02DCA414" w:rsidR="000D1F98" w:rsidRPr="000D1F98" w:rsidRDefault="000D1F98" w:rsidP="000D1F98">
      <w:pPr>
        <w:rPr>
          <w:sz w:val="24"/>
          <w:szCs w:val="24"/>
        </w:rPr>
      </w:pPr>
    </w:p>
    <w:sectPr w:rsidR="000D1F98" w:rsidRPr="000D1F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E7708"/>
    <w:multiLevelType w:val="hybridMultilevel"/>
    <w:tmpl w:val="635E8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6F2BD4"/>
    <w:multiLevelType w:val="hybridMultilevel"/>
    <w:tmpl w:val="2F485F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161508"/>
    <w:multiLevelType w:val="hybridMultilevel"/>
    <w:tmpl w:val="229E7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4279298">
    <w:abstractNumId w:val="2"/>
  </w:num>
  <w:num w:numId="2" w16cid:durableId="153692766">
    <w:abstractNumId w:val="0"/>
  </w:num>
  <w:num w:numId="3" w16cid:durableId="736632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4FD2"/>
    <w:rsid w:val="000D1F98"/>
    <w:rsid w:val="00327F76"/>
    <w:rsid w:val="0038395F"/>
    <w:rsid w:val="003B19B8"/>
    <w:rsid w:val="00615821"/>
    <w:rsid w:val="0069063B"/>
    <w:rsid w:val="009B6EAD"/>
    <w:rsid w:val="00A9615B"/>
    <w:rsid w:val="00BC4F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3962"/>
  <w15:docId w15:val="{5CB051F1-F78B-42E8-A29C-9E5F85D6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1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1</Pages>
  <Words>115</Words>
  <Characters>636</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Côme Grienenberger</dc:creator>
  <cp:keywords/>
  <dc:description/>
  <cp:lastModifiedBy>Côme Grienenberger</cp:lastModifiedBy>
  <cp:revision>2</cp:revision>
  <dcterms:created xsi:type="dcterms:W3CDTF">2024-02-16T19:09:00Z</dcterms:created>
  <dcterms:modified xsi:type="dcterms:W3CDTF">2024-02-18T19:49:00Z</dcterms:modified>
</cp:coreProperties>
</file>