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450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864"/>
      </w:tblGrid>
      <w:tr w:rsidR="0069168C" w14:paraId="26765CC5" w14:textId="77777777">
        <w:trPr>
          <w:trHeight w:val="299"/>
        </w:trPr>
        <w:tc>
          <w:tcPr>
            <w:tcW w:w="864" w:type="dxa"/>
          </w:tcPr>
          <w:p w14:paraId="1173327C" w14:textId="77777777" w:rsidR="0069168C" w:rsidRDefault="0076089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评卷人</w:t>
            </w:r>
          </w:p>
        </w:tc>
        <w:tc>
          <w:tcPr>
            <w:tcW w:w="864" w:type="dxa"/>
          </w:tcPr>
          <w:p w14:paraId="0B646B55" w14:textId="77777777" w:rsidR="0069168C" w:rsidRDefault="0076089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得</w:t>
            </w: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分</w:t>
            </w:r>
          </w:p>
        </w:tc>
      </w:tr>
      <w:tr w:rsidR="0069168C" w14:paraId="7ED8F4AB" w14:textId="77777777">
        <w:trPr>
          <w:trHeight w:val="289"/>
        </w:trPr>
        <w:tc>
          <w:tcPr>
            <w:tcW w:w="864" w:type="dxa"/>
          </w:tcPr>
          <w:p w14:paraId="25D1B095" w14:textId="77777777" w:rsidR="0069168C" w:rsidRDefault="00760898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inline distT="0" distB="0" distL="114300" distR="114300" wp14:anchorId="6E62032F" wp14:editId="412108BA">
                  <wp:extent cx="524510" cy="171450"/>
                  <wp:effectExtent l="0" t="0" r="4445" b="1270"/>
                  <wp:docPr id="2" name="图片 2" descr="8e3dfd08ad3becbe8d051d35cf6edc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e3dfd08ad3becbe8d051d35cf6edcf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" w:type="dxa"/>
          </w:tcPr>
          <w:p w14:paraId="787014C0" w14:textId="77777777" w:rsidR="0069168C" w:rsidRDefault="0069168C">
            <w:pPr>
              <w:rPr>
                <w:b/>
                <w:szCs w:val="21"/>
              </w:rPr>
            </w:pPr>
          </w:p>
        </w:tc>
      </w:tr>
    </w:tbl>
    <w:p w14:paraId="642F4C1D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0587E874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49ED5D8B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322A6833" w14:textId="77777777" w:rsidR="0069168C" w:rsidRDefault="00760898">
      <w:pPr>
        <w:jc w:val="right"/>
        <w:rPr>
          <w:rFonts w:ascii="黑体" w:eastAsia="黑体" w:hAnsi="黑体" w:hint="eastAsia"/>
          <w:szCs w:val="21"/>
        </w:rPr>
      </w:pPr>
      <w:r>
        <w:rPr>
          <w:rFonts w:ascii="黑体" w:eastAsia="黑体" w:hAnsi="黑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2B589BB7" wp14:editId="015A94A6">
            <wp:simplePos x="0" y="0"/>
            <wp:positionH relativeFrom="column">
              <wp:posOffset>734695</wp:posOffset>
            </wp:positionH>
            <wp:positionV relativeFrom="paragraph">
              <wp:posOffset>158750</wp:posOffset>
            </wp:positionV>
            <wp:extent cx="3919855" cy="1099185"/>
            <wp:effectExtent l="0" t="0" r="9525" b="1905"/>
            <wp:wrapThrough wrapText="bothSides">
              <wp:wrapPolygon edited="0">
                <wp:start x="16180" y="0"/>
                <wp:lineTo x="3391" y="424"/>
                <wp:lineTo x="357" y="1061"/>
                <wp:lineTo x="357" y="3394"/>
                <wp:lineTo x="0" y="6788"/>
                <wp:lineTo x="0" y="12728"/>
                <wp:lineTo x="8209" y="13576"/>
                <wp:lineTo x="10648" y="16971"/>
                <wp:lineTo x="0" y="17819"/>
                <wp:lineTo x="0" y="21001"/>
                <wp:lineTo x="12313" y="21213"/>
                <wp:lineTo x="21355" y="21213"/>
                <wp:lineTo x="21355" y="18031"/>
                <wp:lineTo x="10707" y="16971"/>
                <wp:lineTo x="11719" y="16971"/>
                <wp:lineTo x="16715" y="14213"/>
                <wp:lineTo x="16715" y="13576"/>
                <wp:lineTo x="21355" y="12728"/>
                <wp:lineTo x="21355" y="9122"/>
                <wp:lineTo x="20998" y="6788"/>
                <wp:lineTo x="21355" y="4243"/>
                <wp:lineTo x="21355" y="636"/>
                <wp:lineTo x="16715" y="0"/>
                <wp:lineTo x="16180" y="0"/>
              </wp:wrapPolygon>
            </wp:wrapThrough>
            <wp:docPr id="1" name="图片 6" descr="矢量智能对象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矢量智能对象 拷贝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EC4A0A" w14:textId="77777777" w:rsidR="0069168C" w:rsidRDefault="0069168C">
      <w:pPr>
        <w:jc w:val="center"/>
        <w:rPr>
          <w:rFonts w:ascii="黑体" w:eastAsia="黑体" w:hAnsi="黑体" w:hint="eastAsia"/>
          <w:szCs w:val="21"/>
        </w:rPr>
      </w:pPr>
    </w:p>
    <w:p w14:paraId="46E12F7C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47E77752" w14:textId="77777777" w:rsidR="0069168C" w:rsidRDefault="0069168C">
      <w:pPr>
        <w:rPr>
          <w:rFonts w:ascii="黑体" w:eastAsia="黑体" w:hAnsi="黑体" w:hint="eastAsia"/>
          <w:szCs w:val="21"/>
        </w:rPr>
      </w:pPr>
    </w:p>
    <w:p w14:paraId="15D96560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5012CC85" w14:textId="77777777" w:rsidR="0069168C" w:rsidRDefault="0069168C">
      <w:pPr>
        <w:rPr>
          <w:rFonts w:ascii="黑体" w:eastAsia="黑体" w:hAnsi="黑体" w:hint="eastAsia"/>
          <w:szCs w:val="21"/>
        </w:rPr>
      </w:pPr>
    </w:p>
    <w:p w14:paraId="7C3CF071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48E10EFE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7D090E7F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5F7E1160" w14:textId="77777777" w:rsidR="0069168C" w:rsidRDefault="0069168C">
      <w:pPr>
        <w:jc w:val="right"/>
        <w:rPr>
          <w:rFonts w:ascii="黑体" w:eastAsia="黑体" w:hAnsi="黑体" w:hint="eastAsia"/>
          <w:szCs w:val="21"/>
        </w:rPr>
      </w:pPr>
    </w:p>
    <w:p w14:paraId="026D77CE" w14:textId="77777777" w:rsidR="0069168C" w:rsidRDefault="00760898">
      <w:pPr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                 </w:t>
      </w:r>
    </w:p>
    <w:p w14:paraId="3C99CAD7" w14:textId="77777777" w:rsidR="0069168C" w:rsidRDefault="00760898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z w:val="52"/>
          <w:szCs w:val="52"/>
        </w:rPr>
        <w:t>《传媒数据管理与分析》期中报告</w:t>
      </w:r>
    </w:p>
    <w:p w14:paraId="73076C00" w14:textId="77777777" w:rsidR="0069168C" w:rsidRDefault="0069168C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7EC7414B" w14:textId="77777777" w:rsidR="0069168C" w:rsidRDefault="00760898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基于机器学习的工业安全智能监测系统</w:t>
      </w:r>
    </w:p>
    <w:p w14:paraId="3D20DFD8" w14:textId="77777777" w:rsidR="0069168C" w:rsidRDefault="0069168C">
      <w:pPr>
        <w:jc w:val="center"/>
        <w:rPr>
          <w:rFonts w:ascii="方正小标宋简体" w:eastAsia="方正小标宋简体" w:hAnsi="黑体" w:hint="eastAsia"/>
          <w:szCs w:val="21"/>
        </w:rPr>
      </w:pPr>
    </w:p>
    <w:p w14:paraId="31383637" w14:textId="77777777" w:rsidR="0069168C" w:rsidRDefault="0069168C">
      <w:pPr>
        <w:jc w:val="center"/>
        <w:rPr>
          <w:rFonts w:ascii="方正小标宋简体" w:eastAsia="方正小标宋简体" w:hAnsi="黑体" w:hint="eastAsia"/>
          <w:szCs w:val="21"/>
        </w:rPr>
      </w:pPr>
    </w:p>
    <w:p w14:paraId="5484A02A" w14:textId="77777777" w:rsidR="0069168C" w:rsidRDefault="00760898">
      <w:pPr>
        <w:jc w:val="center"/>
        <w:rPr>
          <w:rFonts w:ascii="宋体" w:hAnsi="宋体" w:hint="eastAsia"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专</w:t>
      </w:r>
      <w:r>
        <w:rPr>
          <w:rFonts w:ascii="宋体" w:hAnsi="宋体" w:hint="eastAsia"/>
          <w:b/>
          <w:bCs/>
          <w:sz w:val="30"/>
          <w:szCs w:val="30"/>
        </w:rPr>
        <w:t xml:space="preserve"> </w:t>
      </w:r>
      <w:r>
        <w:rPr>
          <w:rFonts w:ascii="宋体" w:hAnsi="宋体"/>
          <w:b/>
          <w:bCs/>
          <w:sz w:val="30"/>
          <w:szCs w:val="30"/>
        </w:rPr>
        <w:t xml:space="preserve">   </w:t>
      </w:r>
      <w:r>
        <w:rPr>
          <w:rFonts w:ascii="宋体" w:hAnsi="宋体" w:hint="eastAsia"/>
          <w:b/>
          <w:bCs/>
          <w:sz w:val="30"/>
          <w:szCs w:val="30"/>
        </w:rPr>
        <w:t>业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7F015055" w14:textId="77777777" w:rsidR="0069168C" w:rsidRDefault="00760898">
      <w:pPr>
        <w:jc w:val="center"/>
        <w:rPr>
          <w:rFonts w:ascii="宋体" w:hAnsi="宋体" w:hint="eastAsia"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学</w:t>
      </w:r>
      <w:r>
        <w:rPr>
          <w:rFonts w:ascii="宋体" w:hAnsi="宋体" w:hint="eastAsia"/>
          <w:b/>
          <w:bCs/>
          <w:sz w:val="30"/>
          <w:szCs w:val="30"/>
        </w:rPr>
        <w:t xml:space="preserve">    </w:t>
      </w:r>
      <w:r>
        <w:rPr>
          <w:rFonts w:ascii="宋体" w:hAnsi="宋体" w:hint="eastAsia"/>
          <w:b/>
          <w:bCs/>
          <w:sz w:val="30"/>
          <w:szCs w:val="30"/>
        </w:rPr>
        <w:t>号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7073CE5A" w14:textId="77777777" w:rsidR="0069168C" w:rsidRDefault="00760898">
      <w:pPr>
        <w:jc w:val="center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姓</w:t>
      </w:r>
      <w:r>
        <w:rPr>
          <w:rFonts w:ascii="宋体" w:hAnsi="宋体" w:hint="eastAsia"/>
          <w:b/>
          <w:bCs/>
          <w:sz w:val="30"/>
          <w:szCs w:val="30"/>
        </w:rPr>
        <w:t xml:space="preserve"> </w:t>
      </w:r>
      <w:r>
        <w:rPr>
          <w:rFonts w:ascii="宋体" w:hAnsi="宋体"/>
          <w:b/>
          <w:bCs/>
          <w:sz w:val="30"/>
          <w:szCs w:val="30"/>
        </w:rPr>
        <w:t xml:space="preserve">   </w:t>
      </w:r>
      <w:r>
        <w:rPr>
          <w:rFonts w:ascii="宋体" w:hAnsi="宋体" w:hint="eastAsia"/>
          <w:b/>
          <w:bCs/>
          <w:sz w:val="30"/>
          <w:szCs w:val="30"/>
        </w:rPr>
        <w:t>名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25C04E1B" w14:textId="77777777" w:rsidR="0069168C" w:rsidRDefault="00760898">
      <w:pPr>
        <w:ind w:firstLineChars="700" w:firstLine="2108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指</w:t>
      </w:r>
      <w:r>
        <w:rPr>
          <w:rFonts w:ascii="宋体" w:hAnsi="宋体" w:hint="eastAsia"/>
          <w:b/>
          <w:bCs/>
          <w:sz w:val="30"/>
          <w:szCs w:val="30"/>
        </w:rPr>
        <w:t>导教师</w:t>
      </w:r>
      <w:r>
        <w:rPr>
          <w:rFonts w:ascii="宋体" w:hAnsi="宋体" w:hint="eastAsia"/>
          <w:b/>
          <w:bCs/>
          <w:sz w:val="30"/>
          <w:szCs w:val="30"/>
        </w:rPr>
        <w:t xml:space="preserve"> 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sz w:val="30"/>
          <w:szCs w:val="30"/>
          <w:u w:val="single"/>
        </w:rPr>
        <w:t>吴颖</w:t>
      </w:r>
      <w:r>
        <w:rPr>
          <w:rFonts w:ascii="宋体" w:hAnsi="宋体" w:hint="eastAsia"/>
          <w:sz w:val="30"/>
          <w:szCs w:val="30"/>
          <w:u w:val="single"/>
        </w:rPr>
        <w:t xml:space="preserve">        </w:t>
      </w:r>
    </w:p>
    <w:p w14:paraId="5D811B94" w14:textId="77777777" w:rsidR="0069168C" w:rsidRDefault="0069168C">
      <w:pPr>
        <w:jc w:val="center"/>
        <w:rPr>
          <w:rFonts w:ascii="宋体" w:hAnsi="宋体" w:hint="eastAsia"/>
          <w:szCs w:val="21"/>
        </w:rPr>
      </w:pPr>
    </w:p>
    <w:p w14:paraId="3D0BD854" w14:textId="77777777" w:rsidR="0069168C" w:rsidRDefault="0069168C">
      <w:pPr>
        <w:jc w:val="center"/>
        <w:rPr>
          <w:rFonts w:ascii="宋体" w:hAnsi="宋体" w:hint="eastAsia"/>
          <w:szCs w:val="21"/>
        </w:rPr>
      </w:pPr>
    </w:p>
    <w:p w14:paraId="0A76E702" w14:textId="77777777" w:rsidR="0069168C" w:rsidRDefault="00760898">
      <w:pPr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2026</w:t>
      </w:r>
      <w:r>
        <w:rPr>
          <w:rFonts w:ascii="宋体" w:hAnsi="宋体" w:hint="eastAsia"/>
          <w:b/>
          <w:bCs/>
          <w:sz w:val="30"/>
          <w:szCs w:val="30"/>
        </w:rPr>
        <w:t>年</w:t>
      </w:r>
      <w:r>
        <w:rPr>
          <w:rFonts w:ascii="宋体" w:hAnsi="宋体" w:hint="eastAsia"/>
          <w:b/>
          <w:bCs/>
          <w:sz w:val="30"/>
          <w:szCs w:val="30"/>
        </w:rPr>
        <w:t>10</w:t>
      </w:r>
      <w:r>
        <w:rPr>
          <w:rFonts w:ascii="宋体" w:hAnsi="宋体" w:hint="eastAsia"/>
          <w:b/>
          <w:bCs/>
          <w:sz w:val="30"/>
          <w:szCs w:val="30"/>
        </w:rPr>
        <w:t>月</w:t>
      </w:r>
    </w:p>
    <w:p w14:paraId="0E88FF10" w14:textId="77777777" w:rsidR="0069168C" w:rsidRDefault="00760898">
      <w:r>
        <w:rPr>
          <w:rFonts w:ascii="宋体" w:hAnsi="宋体"/>
          <w:b/>
          <w:bCs/>
          <w:sz w:val="30"/>
          <w:szCs w:val="30"/>
        </w:rPr>
        <w:br w:type="page"/>
      </w:r>
    </w:p>
    <w:p w14:paraId="38ADB94B" w14:textId="77777777" w:rsidR="0069168C" w:rsidRDefault="00760898">
      <w:pPr>
        <w:pStyle w:val="1"/>
        <w:keepLines w:val="0"/>
      </w:pPr>
      <w:r>
        <w:rPr>
          <w:rFonts w:hint="eastAsia"/>
        </w:rPr>
        <w:lastRenderedPageBreak/>
        <w:t>基于机器学习的工业安全智能监测系统</w:t>
      </w:r>
    </w:p>
    <w:p w14:paraId="7BAA39B9" w14:textId="77777777" w:rsidR="0069168C" w:rsidRDefault="00760898">
      <w:pPr>
        <w:pStyle w:val="2"/>
        <w:keepLines w:val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系统搭建的完成情况</w:t>
      </w:r>
    </w:p>
    <w:p w14:paraId="4C757959" w14:textId="77777777" w:rsidR="0069168C" w:rsidRDefault="00760898">
      <w:pPr>
        <w:pStyle w:val="3"/>
        <w:keepLines w:val="0"/>
      </w:pPr>
      <w:r>
        <w:rPr>
          <w:rFonts w:hint="eastAsia"/>
        </w:rPr>
        <w:t>1.1</w:t>
      </w:r>
      <w:r>
        <w:rPr>
          <w:rFonts w:hint="eastAsia"/>
        </w:rPr>
        <w:t>开发环境整体检查</w:t>
      </w:r>
    </w:p>
    <w:p w14:paraId="51BD3102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本机开发软件已完整安装并配置。下表对照课程常见软件清单逐项说明（</w:t>
      </w:r>
      <w:r>
        <w:rPr>
          <w:rFonts w:ascii="宋体" w:eastAsia="宋体" w:hAnsi="宋体"/>
          <w:sz w:val="20"/>
        </w:rPr>
        <w:t xml:space="preserve">Maven/Tomcat/Anaconda </w:t>
      </w:r>
      <w:r>
        <w:rPr>
          <w:rFonts w:ascii="宋体" w:eastAsia="宋体" w:hAnsi="宋体"/>
          <w:sz w:val="20"/>
        </w:rPr>
        <w:t>未安装者如实注明，并以本项目实际技术栈的等价工具替代），版本检查与本机已安装软件清单的真实输出截图见图</w:t>
      </w:r>
      <w:r>
        <w:rPr>
          <w:rFonts w:ascii="宋体" w:eastAsia="宋体" w:hAnsi="宋体"/>
          <w:sz w:val="20"/>
        </w:rPr>
        <w:t>1</w:t>
      </w:r>
      <w:r>
        <w:rPr>
          <w:rFonts w:ascii="宋体" w:eastAsia="宋体" w:hAnsi="宋体"/>
          <w:sz w:val="20"/>
        </w:rPr>
        <w:t>、图</w:t>
      </w:r>
      <w:r>
        <w:rPr>
          <w:rFonts w:ascii="宋体" w:eastAsia="宋体" w:hAnsi="宋体"/>
          <w:sz w:val="20"/>
        </w:rPr>
        <w:t>2</w:t>
      </w:r>
      <w:r>
        <w:rPr>
          <w:rFonts w:ascii="宋体" w:eastAsia="宋体" w:hAnsi="宋体"/>
          <w:sz w:val="20"/>
        </w:rPr>
        <w:t>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88"/>
        <w:gridCol w:w="3528"/>
      </w:tblGrid>
      <w:tr w:rsidR="0069168C" w14:paraId="0FC8FA09" w14:textId="77777777">
        <w:tc>
          <w:tcPr>
            <w:tcW w:w="16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E063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软件</w:t>
            </w:r>
          </w:p>
        </w:tc>
        <w:tc>
          <w:tcPr>
            <w:tcW w:w="122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1932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安装状态</w:t>
            </w:r>
          </w:p>
        </w:tc>
        <w:tc>
          <w:tcPr>
            <w:tcW w:w="208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6D57E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版本</w:t>
            </w:r>
          </w:p>
        </w:tc>
        <w:tc>
          <w:tcPr>
            <w:tcW w:w="35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947E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69168C" w14:paraId="6DB77FC2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CE1D2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JDK (OpenJDK)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FF1C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A695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24.0.2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8A5A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系统级安装，</w:t>
            </w:r>
            <w:r>
              <w:rPr>
                <w:rFonts w:ascii="宋体" w:eastAsia="宋体" w:hAnsi="宋体"/>
                <w:sz w:val="16"/>
              </w:rPr>
              <w:t xml:space="preserve">java -version </w:t>
            </w:r>
            <w:r>
              <w:rPr>
                <w:rFonts w:ascii="宋体" w:eastAsia="宋体" w:hAnsi="宋体"/>
                <w:sz w:val="16"/>
              </w:rPr>
              <w:t>正常</w:t>
            </w:r>
          </w:p>
        </w:tc>
      </w:tr>
      <w:tr w:rsidR="0069168C" w14:paraId="4E3D8FA2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D26FE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IntelliJ IDEA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DBF4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0F5C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2025.3.3 / 2025.2.1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23A2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经</w:t>
            </w:r>
            <w:r>
              <w:rPr>
                <w:rFonts w:ascii="宋体" w:eastAsia="宋体" w:hAnsi="宋体"/>
                <w:sz w:val="16"/>
              </w:rPr>
              <w:t xml:space="preserve"> JetBrains Toolbox 3.4.3 </w:t>
            </w:r>
            <w:r>
              <w:rPr>
                <w:rFonts w:ascii="宋体" w:eastAsia="宋体" w:hAnsi="宋体"/>
                <w:sz w:val="16"/>
              </w:rPr>
              <w:t>管理</w:t>
            </w:r>
          </w:p>
        </w:tc>
      </w:tr>
      <w:tr w:rsidR="0069168C" w14:paraId="349F3341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C0CCC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Maven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3CAE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未安装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AA1E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—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21366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本项目为</w:t>
            </w:r>
            <w:r>
              <w:rPr>
                <w:rFonts w:ascii="宋体" w:eastAsia="宋体" w:hAnsi="宋体"/>
                <w:sz w:val="16"/>
              </w:rPr>
              <w:t xml:space="preserve"> Python </w:t>
            </w:r>
            <w:r>
              <w:rPr>
                <w:rFonts w:ascii="宋体" w:eastAsia="宋体" w:hAnsi="宋体"/>
                <w:sz w:val="16"/>
              </w:rPr>
              <w:t>技术栈，依赖管理使用</w:t>
            </w:r>
            <w:r>
              <w:rPr>
                <w:rFonts w:ascii="宋体" w:eastAsia="宋体" w:hAnsi="宋体"/>
                <w:sz w:val="16"/>
              </w:rPr>
              <w:t xml:space="preserve"> uv / pip</w:t>
            </w:r>
            <w:r>
              <w:rPr>
                <w:rFonts w:ascii="宋体" w:eastAsia="宋体" w:hAnsi="宋体"/>
                <w:sz w:val="16"/>
              </w:rPr>
              <w:t>，不涉及</w:t>
            </w:r>
            <w:r>
              <w:rPr>
                <w:rFonts w:ascii="宋体" w:eastAsia="宋体" w:hAnsi="宋体"/>
                <w:sz w:val="16"/>
              </w:rPr>
              <w:t xml:space="preserve"> Java </w:t>
            </w:r>
            <w:r>
              <w:rPr>
                <w:rFonts w:ascii="宋体" w:eastAsia="宋体" w:hAnsi="宋体"/>
                <w:sz w:val="16"/>
              </w:rPr>
              <w:t>构建</w:t>
            </w:r>
          </w:p>
        </w:tc>
      </w:tr>
      <w:tr w:rsidR="0069168C" w14:paraId="61A365BB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E208D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Tomcat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3963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未安装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95AEE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—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63398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服务端采用</w:t>
            </w:r>
            <w:r>
              <w:rPr>
                <w:rFonts w:ascii="宋体" w:eastAsia="宋体" w:hAnsi="宋体"/>
                <w:sz w:val="16"/>
              </w:rPr>
              <w:t xml:space="preserve"> FastAPI + Uvicorn</w:t>
            </w:r>
            <w:r>
              <w:rPr>
                <w:rFonts w:ascii="宋体" w:eastAsia="宋体" w:hAnsi="宋体"/>
                <w:sz w:val="16"/>
              </w:rPr>
              <w:t>，非</w:t>
            </w:r>
            <w:r>
              <w:rPr>
                <w:rFonts w:ascii="宋体" w:eastAsia="宋体" w:hAnsi="宋体"/>
                <w:sz w:val="16"/>
              </w:rPr>
              <w:t xml:space="preserve"> Java Web </w:t>
            </w:r>
            <w:r>
              <w:rPr>
                <w:rFonts w:ascii="宋体" w:eastAsia="宋体" w:hAnsi="宋体"/>
                <w:sz w:val="16"/>
              </w:rPr>
              <w:t>容器</w:t>
            </w:r>
          </w:p>
        </w:tc>
      </w:tr>
      <w:tr w:rsidR="0069168C" w14:paraId="25CE70A1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2A7C6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MySQL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6B45E6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562C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Server 8.0.43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AEDB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完整安装（</w:t>
            </w:r>
            <w:r>
              <w:rPr>
                <w:rFonts w:ascii="宋体" w:eastAsia="宋体" w:hAnsi="宋体"/>
                <w:sz w:val="16"/>
              </w:rPr>
              <w:t>MySQL Installer 1.6.15</w:t>
            </w:r>
            <w:r>
              <w:rPr>
                <w:rFonts w:ascii="宋体" w:eastAsia="宋体" w:hAnsi="宋体"/>
                <w:sz w:val="16"/>
              </w:rPr>
              <w:t>）；本项目生产库采用</w:t>
            </w:r>
            <w:r>
              <w:rPr>
                <w:rFonts w:ascii="宋体" w:eastAsia="宋体" w:hAnsi="宋体"/>
                <w:sz w:val="16"/>
              </w:rPr>
              <w:t xml:space="preserve"> PostgreSQL 16</w:t>
            </w:r>
            <w:r>
              <w:rPr>
                <w:rFonts w:ascii="宋体" w:eastAsia="宋体" w:hAnsi="宋体"/>
                <w:sz w:val="16"/>
              </w:rPr>
              <w:t>（</w:t>
            </w:r>
            <w:r>
              <w:rPr>
                <w:rFonts w:ascii="宋体" w:eastAsia="宋体" w:hAnsi="宋体"/>
                <w:sz w:val="16"/>
              </w:rPr>
              <w:t xml:space="preserve">Docker </w:t>
            </w:r>
            <w:r>
              <w:rPr>
                <w:rFonts w:ascii="宋体" w:eastAsia="宋体" w:hAnsi="宋体"/>
                <w:sz w:val="16"/>
              </w:rPr>
              <w:t>容器），开发库</w:t>
            </w:r>
            <w:r>
              <w:rPr>
                <w:rFonts w:ascii="宋体" w:eastAsia="宋体" w:hAnsi="宋体"/>
                <w:sz w:val="16"/>
              </w:rPr>
              <w:t xml:space="preserve"> SQLite</w:t>
            </w:r>
          </w:p>
        </w:tc>
      </w:tr>
      <w:tr w:rsidR="0069168C" w14:paraId="5B6CCB4E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3A095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Navicat Premium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47B0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F870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16.3.7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C74E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数据库可视化管理工具</w:t>
            </w:r>
          </w:p>
        </w:tc>
      </w:tr>
      <w:tr w:rsidR="0069168C" w14:paraId="470EF3C7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05AEE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Anaconda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D565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未安装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7425E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—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9F16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Python </w:t>
            </w:r>
            <w:r>
              <w:rPr>
                <w:rFonts w:ascii="宋体" w:eastAsia="宋体" w:hAnsi="宋体"/>
                <w:sz w:val="16"/>
              </w:rPr>
              <w:t>虚拟环境采用</w:t>
            </w:r>
            <w:r>
              <w:rPr>
                <w:rFonts w:ascii="宋体" w:eastAsia="宋体" w:hAnsi="宋体"/>
                <w:sz w:val="16"/>
              </w:rPr>
              <w:t xml:space="preserve"> uv 0.10.9 </w:t>
            </w:r>
            <w:r>
              <w:rPr>
                <w:rFonts w:ascii="宋体" w:eastAsia="宋体" w:hAnsi="宋体"/>
                <w:sz w:val="16"/>
              </w:rPr>
              <w:t>管理，作用等同</w:t>
            </w:r>
            <w:r>
              <w:rPr>
                <w:rFonts w:ascii="宋体" w:eastAsia="宋体" w:hAnsi="宋体"/>
                <w:sz w:val="16"/>
              </w:rPr>
              <w:t xml:space="preserve"> conda</w:t>
            </w:r>
          </w:p>
        </w:tc>
      </w:tr>
      <w:tr w:rsidR="0069168C" w14:paraId="5BB580FC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B00B2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VS Code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6799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46AC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1.140.0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1401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另安装</w:t>
            </w:r>
            <w:r>
              <w:rPr>
                <w:rFonts w:ascii="宋体" w:eastAsia="宋体" w:hAnsi="宋体"/>
                <w:sz w:val="16"/>
              </w:rPr>
              <w:t xml:space="preserve"> Cursor 2.6.22 </w:t>
            </w:r>
            <w:r>
              <w:rPr>
                <w:rFonts w:ascii="宋体" w:eastAsia="宋体" w:hAnsi="宋体"/>
                <w:sz w:val="16"/>
              </w:rPr>
              <w:t>作为日常代码编辑器</w:t>
            </w:r>
          </w:p>
        </w:tc>
      </w:tr>
      <w:tr w:rsidR="0069168C" w14:paraId="477A65A3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22554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Git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EE2E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48F0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2.51.0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F5C0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含</w:t>
            </w:r>
            <w:r>
              <w:rPr>
                <w:rFonts w:ascii="宋体" w:eastAsia="宋体" w:hAnsi="宋体"/>
                <w:sz w:val="16"/>
              </w:rPr>
              <w:t xml:space="preserve"> GitHub CLI 2.93.0</w:t>
            </w:r>
            <w:r>
              <w:rPr>
                <w:rFonts w:ascii="宋体" w:eastAsia="宋体" w:hAnsi="宋体"/>
                <w:sz w:val="16"/>
              </w:rPr>
              <w:t>，完成全部代码版本管理</w:t>
            </w:r>
          </w:p>
        </w:tc>
      </w:tr>
      <w:tr w:rsidR="0069168C" w14:paraId="6D5F5CAF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A0A0A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Docker Desktop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FE3B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FEBA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4.88.1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F348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web/api/db </w:t>
            </w:r>
            <w:r>
              <w:rPr>
                <w:rFonts w:ascii="宋体" w:eastAsia="宋体" w:hAnsi="宋体"/>
                <w:sz w:val="16"/>
              </w:rPr>
              <w:t>三服务容器化部署</w:t>
            </w:r>
          </w:p>
        </w:tc>
      </w:tr>
      <w:tr w:rsidR="0069168C" w14:paraId="119D7FE9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39B82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Node.js / npm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1C6D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已安装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5B5E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22.23.2 / 10.9.8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B0B85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Vue3 </w:t>
            </w:r>
            <w:r>
              <w:rPr>
                <w:rFonts w:ascii="宋体" w:eastAsia="宋体" w:hAnsi="宋体"/>
                <w:sz w:val="16"/>
              </w:rPr>
              <w:t>前端构建工具链</w:t>
            </w:r>
          </w:p>
        </w:tc>
      </w:tr>
    </w:tbl>
    <w:p w14:paraId="6240C2FE" w14:textId="77777777" w:rsidR="0069168C" w:rsidRDefault="0069168C"/>
    <w:p w14:paraId="698570B3" w14:textId="77777777" w:rsidR="0069168C" w:rsidRDefault="00760898">
      <w:pPr>
        <w:jc w:val="center"/>
      </w:pPr>
      <w:r>
        <w:rPr>
          <w:noProof/>
        </w:rPr>
        <w:lastRenderedPageBreak/>
        <w:drawing>
          <wp:inline distT="0" distB="0" distL="0" distR="0" wp14:anchorId="0B055DA1" wp14:editId="67E59B3D">
            <wp:extent cx="5120640" cy="4462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_software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687B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1 </w:t>
      </w:r>
      <w:r>
        <w:rPr>
          <w:rFonts w:ascii="宋体" w:eastAsia="宋体" w:hAnsi="宋体"/>
          <w:color w:val="666666"/>
          <w:sz w:val="17"/>
        </w:rPr>
        <w:t>开发软件逐项版本检查（本机真实命令输出，无环境报错）</w:t>
      </w:r>
    </w:p>
    <w:p w14:paraId="4B520E46" w14:textId="77777777" w:rsidR="0069168C" w:rsidRDefault="00760898">
      <w:pPr>
        <w:jc w:val="center"/>
      </w:pPr>
      <w:r>
        <w:rPr>
          <w:noProof/>
        </w:rPr>
        <w:drawing>
          <wp:inline distT="0" distB="0" distL="0" distR="0" wp14:anchorId="6E816FE0" wp14:editId="76ADDE81">
            <wp:extent cx="5120640" cy="3584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_installed_ap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A3C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2 </w:t>
      </w:r>
      <w:r>
        <w:rPr>
          <w:rFonts w:ascii="宋体" w:eastAsia="宋体" w:hAnsi="宋体"/>
          <w:color w:val="666666"/>
          <w:sz w:val="17"/>
        </w:rPr>
        <w:t>系统已安装软件清单（注册表</w:t>
      </w:r>
      <w:r>
        <w:rPr>
          <w:rFonts w:ascii="宋体" w:eastAsia="宋体" w:hAnsi="宋体"/>
          <w:color w:val="666666"/>
          <w:sz w:val="17"/>
        </w:rPr>
        <w:t xml:space="preserve"> Uninstall </w:t>
      </w:r>
      <w:r>
        <w:rPr>
          <w:rFonts w:ascii="宋体" w:eastAsia="宋体" w:hAnsi="宋体"/>
          <w:color w:val="666666"/>
          <w:sz w:val="17"/>
        </w:rPr>
        <w:t>项真实记录）</w:t>
      </w:r>
    </w:p>
    <w:p w14:paraId="15300B5E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lastRenderedPageBreak/>
        <w:t>本项目</w:t>
      </w:r>
      <w:r>
        <w:rPr>
          <w:rFonts w:ascii="宋体" w:eastAsia="宋体" w:hAnsi="宋体"/>
          <w:sz w:val="20"/>
        </w:rPr>
        <w:t xml:space="preserve"> Python </w:t>
      </w:r>
      <w:r>
        <w:rPr>
          <w:rFonts w:ascii="宋体" w:eastAsia="宋体" w:hAnsi="宋体"/>
          <w:sz w:val="20"/>
        </w:rPr>
        <w:t>运行栈的整体检查结果如下（真实命令输出截图见图</w:t>
      </w:r>
      <w:r>
        <w:rPr>
          <w:rFonts w:ascii="宋体" w:eastAsia="宋体" w:hAnsi="宋体"/>
          <w:sz w:val="20"/>
        </w:rPr>
        <w:t>5</w:t>
      </w:r>
      <w:r>
        <w:rPr>
          <w:rFonts w:ascii="宋体" w:eastAsia="宋体" w:hAnsi="宋体"/>
          <w:sz w:val="20"/>
        </w:rPr>
        <w:t>）：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69168C" w14:paraId="2575E092" w14:textId="77777777"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30D82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组件</w:t>
            </w:r>
          </w:p>
        </w:tc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0790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版本</w:t>
            </w:r>
            <w:r>
              <w:rPr>
                <w:rFonts w:ascii="宋体" w:eastAsia="宋体" w:hAnsi="宋体"/>
                <w:b/>
                <w:color w:val="FFFFFF"/>
                <w:sz w:val="17"/>
              </w:rPr>
              <w:t>/</w:t>
            </w:r>
            <w:r>
              <w:rPr>
                <w:rFonts w:ascii="宋体" w:eastAsia="宋体" w:hAnsi="宋体"/>
                <w:b/>
                <w:color w:val="FFFFFF"/>
                <w:sz w:val="17"/>
              </w:rPr>
              <w:t>状态</w:t>
            </w:r>
          </w:p>
        </w:tc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FD1F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</w:tr>
      <w:tr w:rsidR="0069168C" w14:paraId="70ED1884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5089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Python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79AF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3.12.13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0D736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运行环境（</w:t>
            </w:r>
            <w:r>
              <w:rPr>
                <w:rFonts w:ascii="宋体" w:eastAsia="宋体" w:hAnsi="宋体"/>
                <w:sz w:val="17"/>
              </w:rPr>
              <w:t xml:space="preserve">venv </w:t>
            </w:r>
            <w:r>
              <w:rPr>
                <w:rFonts w:ascii="宋体" w:eastAsia="宋体" w:hAnsi="宋体"/>
                <w:sz w:val="17"/>
              </w:rPr>
              <w:t>隔离）</w:t>
            </w:r>
          </w:p>
        </w:tc>
      </w:tr>
      <w:tr w:rsidR="0069168C" w14:paraId="0C6C69AB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2815A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PyTorch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94E3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2.6.0+cu126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A326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深度学习框架，</w:t>
            </w:r>
            <w:r>
              <w:rPr>
                <w:rFonts w:ascii="宋体" w:eastAsia="宋体" w:hAnsi="宋体"/>
                <w:sz w:val="17"/>
              </w:rPr>
              <w:t>CUDA 12.6</w:t>
            </w:r>
          </w:p>
        </w:tc>
      </w:tr>
      <w:tr w:rsidR="0069168C" w14:paraId="50124659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E8D34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GPU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BD3B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RTX 4070 Laptop 8GB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4F1E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 xml:space="preserve">CUDA </w:t>
            </w:r>
            <w:r>
              <w:rPr>
                <w:rFonts w:ascii="宋体" w:eastAsia="宋体" w:hAnsi="宋体"/>
                <w:sz w:val="17"/>
              </w:rPr>
              <w:t>可用，训练与推理加速</w:t>
            </w:r>
          </w:p>
        </w:tc>
      </w:tr>
      <w:tr w:rsidR="0069168C" w14:paraId="20FE0AD0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21AD14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Ultralytics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F9D5E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8.4.152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9089A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 xml:space="preserve">YOLOv8 </w:t>
            </w:r>
            <w:r>
              <w:rPr>
                <w:rFonts w:ascii="宋体" w:eastAsia="宋体" w:hAnsi="宋体"/>
                <w:sz w:val="17"/>
              </w:rPr>
              <w:t>训练</w:t>
            </w:r>
            <w:r>
              <w:rPr>
                <w:rFonts w:ascii="宋体" w:eastAsia="宋体" w:hAnsi="宋体"/>
                <w:sz w:val="17"/>
              </w:rPr>
              <w:t>/</w:t>
            </w:r>
            <w:r>
              <w:rPr>
                <w:rFonts w:ascii="宋体" w:eastAsia="宋体" w:hAnsi="宋体"/>
                <w:sz w:val="17"/>
              </w:rPr>
              <w:t>推理框架</w:t>
            </w:r>
          </w:p>
        </w:tc>
      </w:tr>
      <w:tr w:rsidR="0069168C" w14:paraId="5EEB14DD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18F0D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OpenCV / NumPy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9C19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5.0.0 / 2.5.3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5D57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视频解码与数值计算</w:t>
            </w:r>
          </w:p>
        </w:tc>
      </w:tr>
      <w:tr w:rsidR="0069168C" w14:paraId="152C62E2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C4BEE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FastAPI + Uvicorn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49EE0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最新稳定版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CA90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 xml:space="preserve">REST API </w:t>
            </w:r>
            <w:r>
              <w:rPr>
                <w:rFonts w:ascii="宋体" w:eastAsia="宋体" w:hAnsi="宋体"/>
                <w:sz w:val="17"/>
              </w:rPr>
              <w:t>与</w:t>
            </w:r>
            <w:r>
              <w:rPr>
                <w:rFonts w:ascii="宋体" w:eastAsia="宋体" w:hAnsi="宋体"/>
                <w:sz w:val="17"/>
              </w:rPr>
              <w:t xml:space="preserve"> WebSocket </w:t>
            </w:r>
            <w:r>
              <w:rPr>
                <w:rFonts w:ascii="宋体" w:eastAsia="宋体" w:hAnsi="宋体"/>
                <w:sz w:val="17"/>
              </w:rPr>
              <w:t>服务</w:t>
            </w:r>
          </w:p>
        </w:tc>
      </w:tr>
      <w:tr w:rsidR="0069168C" w14:paraId="1950C5B7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A3192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SQLAlchemy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C941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2.0.53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A1F5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ORM</w:t>
            </w:r>
            <w:r>
              <w:rPr>
                <w:rFonts w:ascii="宋体" w:eastAsia="宋体" w:hAnsi="宋体"/>
                <w:sz w:val="17"/>
              </w:rPr>
              <w:t>（</w:t>
            </w:r>
            <w:r>
              <w:rPr>
                <w:rFonts w:ascii="宋体" w:eastAsia="宋体" w:hAnsi="宋体"/>
                <w:sz w:val="17"/>
              </w:rPr>
              <w:t xml:space="preserve">SQLite/PostgreSQL </w:t>
            </w:r>
            <w:r>
              <w:rPr>
                <w:rFonts w:ascii="宋体" w:eastAsia="宋体" w:hAnsi="宋体"/>
                <w:sz w:val="17"/>
              </w:rPr>
              <w:t>双支持）</w:t>
            </w:r>
          </w:p>
        </w:tc>
      </w:tr>
      <w:tr w:rsidR="0069168C" w14:paraId="3C2E7678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DBC0C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7"/>
              </w:rPr>
              <w:t>Docker Compose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3E58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v2</w:t>
            </w:r>
            <w:r>
              <w:rPr>
                <w:rFonts w:ascii="宋体" w:eastAsia="宋体" w:hAnsi="宋体"/>
                <w:sz w:val="17"/>
              </w:rPr>
              <w:t>（</w:t>
            </w:r>
            <w:r>
              <w:rPr>
                <w:rFonts w:ascii="宋体" w:eastAsia="宋体" w:hAnsi="宋体"/>
                <w:sz w:val="17"/>
              </w:rPr>
              <w:t xml:space="preserve">web/api/db </w:t>
            </w:r>
            <w:r>
              <w:rPr>
                <w:rFonts w:ascii="宋体" w:eastAsia="宋体" w:hAnsi="宋体"/>
                <w:sz w:val="17"/>
              </w:rPr>
              <w:t>三服务）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E9960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容器化部署</w:t>
            </w:r>
          </w:p>
        </w:tc>
      </w:tr>
    </w:tbl>
    <w:p w14:paraId="5D83BC33" w14:textId="77777777" w:rsidR="0069168C" w:rsidRDefault="0069168C"/>
    <w:p w14:paraId="21D7CBDE" w14:textId="77777777" w:rsidR="0069168C" w:rsidRDefault="00760898">
      <w:pPr>
        <w:jc w:val="center"/>
      </w:pPr>
      <w:r>
        <w:rPr>
          <w:noProof/>
        </w:rPr>
        <w:drawing>
          <wp:inline distT="0" distB="0" distL="0" distR="0" wp14:anchorId="073DFE11" wp14:editId="704887BF">
            <wp:extent cx="5120640" cy="21214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_env_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C73B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3 Python </w:t>
      </w:r>
      <w:r>
        <w:rPr>
          <w:rFonts w:ascii="宋体" w:eastAsia="宋体" w:hAnsi="宋体"/>
          <w:color w:val="666666"/>
          <w:sz w:val="17"/>
        </w:rPr>
        <w:t>运行栈整体检查（</w:t>
      </w:r>
      <w:r>
        <w:rPr>
          <w:rFonts w:ascii="宋体" w:eastAsia="宋体" w:hAnsi="宋体"/>
          <w:color w:val="666666"/>
          <w:sz w:val="17"/>
        </w:rPr>
        <w:t xml:space="preserve">python </w:t>
      </w:r>
      <w:r>
        <w:rPr>
          <w:rFonts w:ascii="宋体" w:eastAsia="宋体" w:hAnsi="宋体"/>
          <w:color w:val="666666"/>
          <w:sz w:val="17"/>
        </w:rPr>
        <w:t>真实执行输出）</w:t>
      </w:r>
    </w:p>
    <w:p w14:paraId="284C1C7E" w14:textId="77777777" w:rsidR="0069168C" w:rsidRDefault="0069168C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0AEDE392" w14:textId="77777777" w:rsidR="0069168C" w:rsidRDefault="00760898">
      <w:pPr>
        <w:pStyle w:val="3"/>
        <w:keepLines w:val="0"/>
      </w:pPr>
      <w:r>
        <w:rPr>
          <w:rFonts w:hint="eastAsia"/>
        </w:rPr>
        <w:t xml:space="preserve">1.2 </w:t>
      </w:r>
      <w:r>
        <w:rPr>
          <w:rFonts w:hint="eastAsia"/>
        </w:rPr>
        <w:t>Python</w:t>
      </w:r>
      <w:r>
        <w:rPr>
          <w:rFonts w:hint="eastAsia"/>
        </w:rPr>
        <w:t>环境安装，代码无报错，工程的运行情况</w:t>
      </w:r>
    </w:p>
    <w:p w14:paraId="63400AB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环境通过</w:t>
      </w:r>
      <w:r>
        <w:rPr>
          <w:rFonts w:ascii="宋体" w:eastAsia="宋体" w:hAnsi="宋体"/>
          <w:sz w:val="20"/>
        </w:rPr>
        <w:t xml:space="preserve"> scripts/setup.ps1 </w:t>
      </w:r>
      <w:r>
        <w:rPr>
          <w:rFonts w:ascii="宋体" w:eastAsia="宋体" w:hAnsi="宋体"/>
          <w:sz w:val="20"/>
        </w:rPr>
        <w:t>一键创建虚拟环境并安装</w:t>
      </w:r>
      <w:r>
        <w:rPr>
          <w:rFonts w:ascii="宋体" w:eastAsia="宋体" w:hAnsi="宋体"/>
          <w:sz w:val="20"/>
        </w:rPr>
        <w:t xml:space="preserve"> requirements.txt </w:t>
      </w:r>
      <w:r>
        <w:rPr>
          <w:rFonts w:ascii="宋体" w:eastAsia="宋体" w:hAnsi="宋体"/>
          <w:sz w:val="20"/>
        </w:rPr>
        <w:t>依赖；</w:t>
      </w:r>
      <w:r>
        <w:rPr>
          <w:rFonts w:ascii="宋体" w:eastAsia="宋体" w:hAnsi="宋体"/>
          <w:sz w:val="20"/>
        </w:rPr>
        <w:t xml:space="preserve">pytest </w:t>
      </w:r>
      <w:r>
        <w:rPr>
          <w:rFonts w:ascii="宋体" w:eastAsia="宋体" w:hAnsi="宋体"/>
          <w:sz w:val="20"/>
        </w:rPr>
        <w:t>自动化测试套件</w:t>
      </w:r>
      <w:r>
        <w:rPr>
          <w:rFonts w:ascii="宋体" w:eastAsia="宋体" w:hAnsi="宋体"/>
          <w:sz w:val="20"/>
        </w:rPr>
        <w:t xml:space="preserve"> 65 </w:t>
      </w:r>
      <w:r>
        <w:rPr>
          <w:rFonts w:ascii="宋体" w:eastAsia="宋体" w:hAnsi="宋体"/>
          <w:sz w:val="20"/>
        </w:rPr>
        <w:t>个用例全部通过、无报错；服务启动后</w:t>
      </w:r>
      <w:r>
        <w:rPr>
          <w:rFonts w:ascii="宋体" w:eastAsia="宋体" w:hAnsi="宋体"/>
          <w:sz w:val="20"/>
        </w:rPr>
        <w:t xml:space="preserve"> /health </w:t>
      </w:r>
      <w:r>
        <w:rPr>
          <w:rFonts w:ascii="宋体" w:eastAsia="宋体" w:hAnsi="宋体"/>
          <w:sz w:val="20"/>
        </w:rPr>
        <w:t>返回</w:t>
      </w:r>
      <w:r>
        <w:rPr>
          <w:rFonts w:ascii="宋体" w:eastAsia="宋体" w:hAnsi="宋体"/>
          <w:sz w:val="20"/>
        </w:rPr>
        <w:t xml:space="preserve"> model_available=true</w:t>
      </w:r>
      <w:r>
        <w:rPr>
          <w:rFonts w:ascii="宋体" w:eastAsia="宋体" w:hAnsi="宋体"/>
          <w:sz w:val="20"/>
        </w:rPr>
        <w:t>（</w:t>
      </w:r>
      <w:r>
        <w:rPr>
          <w:rFonts w:ascii="宋体" w:eastAsia="宋体" w:hAnsi="宋体"/>
          <w:sz w:val="20"/>
        </w:rPr>
        <w:t xml:space="preserve">E7 </w:t>
      </w:r>
      <w:r>
        <w:rPr>
          <w:rFonts w:ascii="宋体" w:eastAsia="宋体" w:hAnsi="宋体"/>
          <w:sz w:val="20"/>
        </w:rPr>
        <w:t>权重加载成功），浏览器工作台可正常登录、上传推理与实时告警。</w:t>
      </w:r>
    </w:p>
    <w:p w14:paraId="2AE6FA0D" w14:textId="77777777" w:rsidR="0069168C" w:rsidRDefault="00760898">
      <w:pPr>
        <w:jc w:val="center"/>
      </w:pPr>
      <w:r>
        <w:rPr>
          <w:noProof/>
        </w:rPr>
        <w:lastRenderedPageBreak/>
        <w:drawing>
          <wp:inline distT="0" distB="0" distL="0" distR="0" wp14:anchorId="298CA5B8" wp14:editId="13BE5D16">
            <wp:extent cx="5120640" cy="2065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run_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7EB7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4 </w:t>
      </w:r>
      <w:r>
        <w:rPr>
          <w:rFonts w:ascii="宋体" w:eastAsia="宋体" w:hAnsi="宋体"/>
          <w:color w:val="666666"/>
          <w:sz w:val="17"/>
        </w:rPr>
        <w:t>自动化测试与</w:t>
      </w:r>
      <w:r>
        <w:rPr>
          <w:rFonts w:ascii="宋体" w:eastAsia="宋体" w:hAnsi="宋体"/>
          <w:color w:val="666666"/>
          <w:sz w:val="17"/>
        </w:rPr>
        <w:t xml:space="preserve"> /health </w:t>
      </w:r>
      <w:r>
        <w:rPr>
          <w:rFonts w:ascii="宋体" w:eastAsia="宋体" w:hAnsi="宋体"/>
          <w:color w:val="666666"/>
          <w:sz w:val="17"/>
        </w:rPr>
        <w:t>服务健康检查（真实执行输出）</w:t>
      </w:r>
    </w:p>
    <w:p w14:paraId="58F122F2" w14:textId="77777777" w:rsidR="0069168C" w:rsidRDefault="00760898">
      <w:pPr>
        <w:jc w:val="center"/>
      </w:pPr>
      <w:r>
        <w:rPr>
          <w:noProof/>
        </w:rPr>
        <w:drawing>
          <wp:inline distT="0" distB="0" distL="0" distR="0" wp14:anchorId="0905D549" wp14:editId="3FD3FF27">
            <wp:extent cx="5394960" cy="3371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07B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5 </w:t>
      </w:r>
      <w:r>
        <w:rPr>
          <w:rFonts w:ascii="宋体" w:eastAsia="宋体" w:hAnsi="宋体"/>
          <w:color w:val="666666"/>
          <w:sz w:val="17"/>
        </w:rPr>
        <w:t>工业安全智能监测工作台</w:t>
      </w:r>
      <w:r>
        <w:rPr>
          <w:rFonts w:ascii="宋体" w:eastAsia="宋体" w:hAnsi="宋体"/>
          <w:color w:val="666666"/>
          <w:sz w:val="17"/>
        </w:rPr>
        <w:t>——</w:t>
      </w:r>
      <w:r>
        <w:rPr>
          <w:rFonts w:ascii="宋体" w:eastAsia="宋体" w:hAnsi="宋体"/>
          <w:color w:val="666666"/>
          <w:sz w:val="17"/>
        </w:rPr>
        <w:t>监控总览页运行截图</w:t>
      </w:r>
    </w:p>
    <w:p w14:paraId="03718E1D" w14:textId="77777777" w:rsidR="0069168C" w:rsidRDefault="00760898">
      <w:pPr>
        <w:jc w:val="center"/>
      </w:pPr>
      <w:r>
        <w:rPr>
          <w:noProof/>
        </w:rPr>
        <w:lastRenderedPageBreak/>
        <w:drawing>
          <wp:inline distT="0" distB="0" distL="0" distR="0" wp14:anchorId="42F04665" wp14:editId="16C9789F">
            <wp:extent cx="5394960" cy="3371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054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6 </w:t>
      </w:r>
      <w:r>
        <w:rPr>
          <w:rFonts w:ascii="宋体" w:eastAsia="宋体" w:hAnsi="宋体"/>
          <w:color w:val="666666"/>
          <w:sz w:val="17"/>
        </w:rPr>
        <w:t>智能检测页</w:t>
      </w:r>
      <w:r>
        <w:rPr>
          <w:rFonts w:ascii="宋体" w:eastAsia="宋体" w:hAnsi="宋体"/>
          <w:color w:val="666666"/>
          <w:sz w:val="17"/>
        </w:rPr>
        <w:t>——</w:t>
      </w:r>
      <w:r>
        <w:rPr>
          <w:rFonts w:ascii="宋体" w:eastAsia="宋体" w:hAnsi="宋体"/>
          <w:color w:val="666666"/>
          <w:sz w:val="17"/>
        </w:rPr>
        <w:t>上传图片完成真实推理并产生安全事件</w:t>
      </w:r>
    </w:p>
    <w:p w14:paraId="715EBD48" w14:textId="77777777" w:rsidR="0069168C" w:rsidRDefault="0069168C">
      <w:pPr>
        <w:rPr>
          <w:rFonts w:ascii="Times New Roman" w:eastAsia="宋体" w:hAnsi="Times New Roman" w:cs="Times New Roman"/>
        </w:rPr>
      </w:pPr>
    </w:p>
    <w:p w14:paraId="5A905A08" w14:textId="77777777" w:rsidR="0069168C" w:rsidRDefault="00760898">
      <w:pPr>
        <w:pStyle w:val="2"/>
        <w:keepLines w:val="0"/>
        <w:numPr>
          <w:ilvl w:val="0"/>
          <w:numId w:val="1"/>
        </w:numPr>
      </w:pPr>
      <w:r>
        <w:t>数据集</w:t>
      </w:r>
    </w:p>
    <w:p w14:paraId="6EDACDE1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本课题使用三个公开</w:t>
      </w:r>
      <w:r>
        <w:rPr>
          <w:rFonts w:ascii="宋体" w:eastAsia="宋体" w:hAnsi="宋体"/>
          <w:sz w:val="20"/>
        </w:rPr>
        <w:t xml:space="preserve"> PPE</w:t>
      </w:r>
      <w:r>
        <w:rPr>
          <w:rFonts w:ascii="宋体" w:eastAsia="宋体" w:hAnsi="宋体"/>
          <w:sz w:val="20"/>
        </w:rPr>
        <w:t>（个人防护装备）检测数据集，经类别统一与图片级去重后合并为项目专用数据集。来源与链接如下：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3528"/>
      </w:tblGrid>
      <w:tr w:rsidR="0069168C" w14:paraId="677B5AAB" w14:textId="77777777">
        <w:tc>
          <w:tcPr>
            <w:tcW w:w="16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91CE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数据集</w:t>
            </w:r>
          </w:p>
        </w:tc>
        <w:tc>
          <w:tcPr>
            <w:tcW w:w="194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7E1C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来源</w:t>
            </w:r>
          </w:p>
        </w:tc>
        <w:tc>
          <w:tcPr>
            <w:tcW w:w="13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1C764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规模</w:t>
            </w:r>
          </w:p>
        </w:tc>
        <w:tc>
          <w:tcPr>
            <w:tcW w:w="35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F2D25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69168C" w14:paraId="3734B6C3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24C0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B96B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Ultralytics assets </w:t>
            </w:r>
            <w:r>
              <w:rPr>
                <w:rFonts w:ascii="宋体" w:eastAsia="宋体" w:hAnsi="宋体"/>
                <w:sz w:val="16"/>
              </w:rPr>
              <w:t>发布</w:t>
            </w:r>
            <w:r>
              <w:rPr>
                <w:rFonts w:ascii="宋体" w:eastAsia="宋体" w:hAnsi="宋体"/>
                <w:sz w:val="16"/>
              </w:rPr>
              <w:br/>
              <w:t>(GitHub)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10B83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1,416 </w:t>
            </w:r>
            <w:r>
              <w:rPr>
                <w:rFonts w:ascii="宋体" w:eastAsia="宋体" w:hAnsi="宋体"/>
                <w:sz w:val="16"/>
              </w:rPr>
              <w:t>张</w:t>
            </w:r>
            <w:r>
              <w:rPr>
                <w:rFonts w:ascii="宋体" w:eastAsia="宋体" w:hAnsi="宋体"/>
                <w:sz w:val="16"/>
              </w:rPr>
              <w:br/>
              <w:t xml:space="preserve">11 </w:t>
            </w:r>
            <w:r>
              <w:rPr>
                <w:rFonts w:ascii="宋体" w:eastAsia="宋体" w:hAnsi="宋体"/>
                <w:sz w:val="16"/>
              </w:rPr>
              <w:t>类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8753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SHA256 bef8dcb5… </w:t>
            </w:r>
            <w:r>
              <w:rPr>
                <w:rFonts w:ascii="宋体" w:eastAsia="宋体" w:hAnsi="宋体"/>
                <w:sz w:val="16"/>
              </w:rPr>
              <w:t>记录于</w:t>
            </w:r>
            <w:r>
              <w:rPr>
                <w:rFonts w:ascii="宋体" w:eastAsia="宋体" w:hAnsi="宋体"/>
                <w:sz w:val="16"/>
              </w:rPr>
              <w:t xml:space="preserve"> data/dataset_sources.json</w:t>
            </w:r>
            <w:r>
              <w:rPr>
                <w:rFonts w:ascii="宋体" w:eastAsia="宋体" w:hAnsi="宋体"/>
                <w:sz w:val="16"/>
              </w:rPr>
              <w:t>；完整链接见表后</w:t>
            </w:r>
          </w:p>
        </w:tc>
      </w:tr>
      <w:tr w:rsidR="0069168C" w14:paraId="49C626B0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42822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SH17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4A3A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GitHub </w:t>
            </w:r>
            <w:r>
              <w:rPr>
                <w:rFonts w:ascii="宋体" w:eastAsia="宋体" w:hAnsi="宋体"/>
                <w:sz w:val="16"/>
              </w:rPr>
              <w:t>项目页</w:t>
            </w:r>
            <w:r>
              <w:rPr>
                <w:rFonts w:ascii="宋体" w:eastAsia="宋体" w:hAnsi="宋体"/>
                <w:sz w:val="16"/>
              </w:rPr>
              <w:br/>
              <w:t xml:space="preserve">Kaggle </w:t>
            </w:r>
            <w:r>
              <w:rPr>
                <w:rFonts w:ascii="宋体" w:eastAsia="宋体" w:hAnsi="宋体"/>
                <w:sz w:val="16"/>
              </w:rPr>
              <w:t>论文数据集</w:t>
            </w:r>
            <w:r>
              <w:rPr>
                <w:rFonts w:ascii="宋体" w:eastAsia="宋体" w:hAnsi="宋体"/>
                <w:sz w:val="16"/>
              </w:rPr>
              <w:br/>
            </w:r>
            <w:r>
              <w:rPr>
                <w:rFonts w:ascii="宋体" w:eastAsia="宋体" w:hAnsi="宋体"/>
                <w:sz w:val="16"/>
              </w:rPr>
              <w:t xml:space="preserve">HuggingFace </w:t>
            </w:r>
            <w:r>
              <w:rPr>
                <w:rFonts w:ascii="宋体" w:eastAsia="宋体" w:hAnsi="宋体"/>
                <w:sz w:val="16"/>
              </w:rPr>
              <w:t>镜像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613F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约</w:t>
            </w:r>
            <w:r>
              <w:rPr>
                <w:rFonts w:ascii="宋体" w:eastAsia="宋体" w:hAnsi="宋体"/>
                <w:sz w:val="16"/>
              </w:rPr>
              <w:t xml:space="preserve"> 8,600 </w:t>
            </w:r>
            <w:r>
              <w:rPr>
                <w:rFonts w:ascii="宋体" w:eastAsia="宋体" w:hAnsi="宋体"/>
                <w:sz w:val="16"/>
              </w:rPr>
              <w:t>张</w:t>
            </w:r>
            <w:r>
              <w:rPr>
                <w:rFonts w:ascii="宋体" w:eastAsia="宋体" w:hAnsi="宋体"/>
                <w:sz w:val="16"/>
              </w:rPr>
              <w:br/>
              <w:t xml:space="preserve">17 </w:t>
            </w:r>
            <w:r>
              <w:rPr>
                <w:rFonts w:ascii="宋体" w:eastAsia="宋体" w:hAnsi="宋体"/>
                <w:sz w:val="16"/>
              </w:rPr>
              <w:t>类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867E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下载后做类别映射与质量校验；完整链接见表后</w:t>
            </w:r>
          </w:p>
        </w:tc>
      </w:tr>
      <w:tr w:rsidR="0069168C" w14:paraId="403A5B71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702C1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Kaggle PPE Detection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197A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Kaggle</w:t>
            </w:r>
            <w:r>
              <w:rPr>
                <w:rFonts w:ascii="宋体" w:eastAsia="宋体" w:hAnsi="宋体"/>
                <w:sz w:val="16"/>
              </w:rPr>
              <w:br/>
              <w:t xml:space="preserve">(kagglehub </w:t>
            </w:r>
            <w:r>
              <w:rPr>
                <w:rFonts w:ascii="宋体" w:eastAsia="宋体" w:hAnsi="宋体"/>
                <w:sz w:val="16"/>
              </w:rPr>
              <w:t>获取</w:t>
            </w:r>
            <w:r>
              <w:rPr>
                <w:rFonts w:ascii="宋体" w:eastAsia="宋体" w:hAnsi="宋体"/>
                <w:sz w:val="16"/>
              </w:rPr>
              <w:t>)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E2DC7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补充样本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FDCE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 xml:space="preserve">SHA256 </w:t>
            </w:r>
            <w:r>
              <w:rPr>
                <w:rFonts w:ascii="宋体" w:eastAsia="宋体" w:hAnsi="宋体"/>
                <w:sz w:val="16"/>
              </w:rPr>
              <w:t>去重后并入；完整链接见表后</w:t>
            </w:r>
          </w:p>
        </w:tc>
      </w:tr>
    </w:tbl>
    <w:p w14:paraId="19D2C982" w14:textId="77777777" w:rsidR="0069168C" w:rsidRDefault="0069168C"/>
    <w:p w14:paraId="46893055" w14:textId="77777777" w:rsidR="0069168C" w:rsidRDefault="00760898">
      <w:pPr>
        <w:spacing w:after="20" w:line="288" w:lineRule="auto"/>
        <w:jc w:val="left"/>
      </w:pPr>
      <w:r>
        <w:rPr>
          <w:rFonts w:ascii="宋体" w:eastAsia="宋体" w:hAnsi="宋体"/>
          <w:b/>
          <w:sz w:val="20"/>
        </w:rPr>
        <w:t>数据集来源完整链接：</w:t>
      </w:r>
    </w:p>
    <w:p w14:paraId="180FF7E3" w14:textId="77777777" w:rsidR="0069168C" w:rsidRDefault="00760898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 xml:space="preserve">① </w:t>
      </w:r>
      <w:r>
        <w:rPr>
          <w:rFonts w:ascii="宋体" w:eastAsia="宋体" w:hAnsi="宋体"/>
          <w:sz w:val="18"/>
        </w:rPr>
        <w:t>Construction-PPE</w:t>
      </w:r>
      <w:r>
        <w:rPr>
          <w:rFonts w:ascii="宋体" w:eastAsia="宋体" w:hAnsi="宋体"/>
          <w:sz w:val="18"/>
        </w:rPr>
        <w:t>：</w:t>
      </w:r>
      <w:r>
        <w:rPr>
          <w:rFonts w:ascii="宋体" w:eastAsia="宋体" w:hAnsi="宋体"/>
          <w:sz w:val="18"/>
        </w:rPr>
        <w:t>https://github.com/ultralytics/assets/releases/download/v0.0.0/construction-ppe.zip</w:t>
      </w:r>
    </w:p>
    <w:p w14:paraId="37A56C1F" w14:textId="77777777" w:rsidR="0069168C" w:rsidRDefault="00760898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 xml:space="preserve">② SH17 </w:t>
      </w:r>
      <w:r>
        <w:rPr>
          <w:rFonts w:ascii="宋体" w:eastAsia="宋体" w:hAnsi="宋体"/>
          <w:sz w:val="18"/>
        </w:rPr>
        <w:t>主页：</w:t>
      </w:r>
      <w:r>
        <w:rPr>
          <w:rFonts w:ascii="宋体" w:eastAsia="宋体" w:hAnsi="宋体"/>
          <w:sz w:val="18"/>
        </w:rPr>
        <w:t>https://github.com/ahmadmughees/SH17dataset</w:t>
      </w:r>
    </w:p>
    <w:p w14:paraId="6031C4FD" w14:textId="77777777" w:rsidR="0069168C" w:rsidRDefault="00760898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 xml:space="preserve">　</w:t>
      </w:r>
      <w:r>
        <w:rPr>
          <w:rFonts w:ascii="宋体" w:eastAsia="宋体" w:hAnsi="宋体"/>
          <w:sz w:val="18"/>
        </w:rPr>
        <w:t xml:space="preserve"> SH17 Kaggle</w:t>
      </w:r>
      <w:r>
        <w:rPr>
          <w:rFonts w:ascii="宋体" w:eastAsia="宋体" w:hAnsi="宋体"/>
          <w:sz w:val="18"/>
        </w:rPr>
        <w:t>：</w:t>
      </w:r>
      <w:r>
        <w:rPr>
          <w:rFonts w:ascii="宋体" w:eastAsia="宋体" w:hAnsi="宋体"/>
          <w:sz w:val="18"/>
        </w:rPr>
        <w:lastRenderedPageBreak/>
        <w:t xml:space="preserve">https://www.kaggle.com/datasets/mugheesahmad/sh17-dataset-for-ppe-detection </w:t>
      </w:r>
      <w:r>
        <w:rPr>
          <w:rFonts w:ascii="宋体" w:eastAsia="宋体" w:hAnsi="宋体"/>
          <w:sz w:val="18"/>
        </w:rPr>
        <w:t>｜</w:t>
      </w:r>
      <w:r>
        <w:rPr>
          <w:rFonts w:ascii="宋体" w:eastAsia="宋体" w:hAnsi="宋体"/>
          <w:sz w:val="18"/>
        </w:rPr>
        <w:t xml:space="preserve"> </w:t>
      </w:r>
      <w:r>
        <w:rPr>
          <w:rFonts w:ascii="宋体" w:eastAsia="宋体" w:hAnsi="宋体"/>
          <w:sz w:val="18"/>
        </w:rPr>
        <w:t>镜像：</w:t>
      </w:r>
      <w:r>
        <w:rPr>
          <w:rFonts w:ascii="宋体" w:eastAsia="宋体" w:hAnsi="宋体"/>
          <w:sz w:val="18"/>
        </w:rPr>
        <w:t>https://huggingface.co/datasets/fathansanum/SH-17-Dataset</w:t>
      </w:r>
    </w:p>
    <w:p w14:paraId="705F150B" w14:textId="77777777" w:rsidR="0069168C" w:rsidRDefault="00760898">
      <w:pPr>
        <w:spacing w:after="80" w:line="288" w:lineRule="auto"/>
        <w:jc w:val="left"/>
      </w:pPr>
      <w:r>
        <w:rPr>
          <w:rFonts w:ascii="宋体" w:eastAsia="宋体" w:hAnsi="宋体"/>
          <w:sz w:val="18"/>
        </w:rPr>
        <w:t>③ Kaggle PPE Detection</w:t>
      </w:r>
      <w:r>
        <w:rPr>
          <w:rFonts w:ascii="宋体" w:eastAsia="宋体" w:hAnsi="宋体"/>
          <w:sz w:val="18"/>
        </w:rPr>
        <w:t>：</w:t>
      </w:r>
      <w:r>
        <w:rPr>
          <w:rFonts w:ascii="宋体" w:eastAsia="宋体" w:hAnsi="宋体"/>
          <w:sz w:val="18"/>
        </w:rPr>
        <w:t>https://www.kaggle.com/datasets/uzairahmad1434/ppe-detection</w:t>
      </w:r>
    </w:p>
    <w:p w14:paraId="0AB73FDC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合并集规模：</w:t>
      </w:r>
      <w:r>
        <w:rPr>
          <w:rFonts w:ascii="宋体" w:eastAsia="宋体" w:hAnsi="宋体"/>
          <w:sz w:val="20"/>
        </w:rPr>
        <w:t xml:space="preserve">11,623 </w:t>
      </w:r>
      <w:r>
        <w:rPr>
          <w:rFonts w:ascii="宋体" w:eastAsia="宋体" w:hAnsi="宋体"/>
          <w:sz w:val="20"/>
        </w:rPr>
        <w:t>张图片、</w:t>
      </w:r>
      <w:r>
        <w:rPr>
          <w:rFonts w:ascii="宋体" w:eastAsia="宋体" w:hAnsi="宋体"/>
          <w:sz w:val="20"/>
        </w:rPr>
        <w:t xml:space="preserve">28,853 </w:t>
      </w:r>
      <w:r>
        <w:rPr>
          <w:rFonts w:ascii="宋体" w:eastAsia="宋体" w:hAnsi="宋体"/>
          <w:sz w:val="20"/>
        </w:rPr>
        <w:t>个标注框，统一为</w:t>
      </w:r>
      <w:r>
        <w:rPr>
          <w:rFonts w:ascii="宋体" w:eastAsia="宋体" w:hAnsi="宋体"/>
          <w:sz w:val="20"/>
        </w:rPr>
        <w:t xml:space="preserve"> person/helmet/vest </w:t>
      </w:r>
      <w:r>
        <w:rPr>
          <w:rFonts w:ascii="宋体" w:eastAsia="宋体" w:hAnsi="宋体"/>
          <w:sz w:val="20"/>
        </w:rPr>
        <w:t>三类业务目标；官方划分</w:t>
      </w:r>
      <w:r>
        <w:rPr>
          <w:rFonts w:ascii="宋体" w:eastAsia="宋体" w:hAnsi="宋体"/>
          <w:sz w:val="20"/>
        </w:rPr>
        <w:t xml:space="preserve"> train/val/test = 8,276/2,184/1,163 </w:t>
      </w:r>
      <w:r>
        <w:rPr>
          <w:rFonts w:ascii="宋体" w:eastAsia="宋体" w:hAnsi="宋体"/>
          <w:sz w:val="20"/>
        </w:rPr>
        <w:t>张（</w:t>
      </w:r>
      <w:r>
        <w:rPr>
          <w:rFonts w:ascii="宋体" w:eastAsia="宋体" w:hAnsi="宋体"/>
          <w:sz w:val="20"/>
        </w:rPr>
        <w:t xml:space="preserve">20,695/5,111/3,047 </w:t>
      </w:r>
      <w:r>
        <w:rPr>
          <w:rFonts w:ascii="宋体" w:eastAsia="宋体" w:hAnsi="宋体"/>
          <w:sz w:val="20"/>
        </w:rPr>
        <w:t>框）。来源、许可证、类别映射和</w:t>
      </w:r>
      <w:r>
        <w:rPr>
          <w:rFonts w:ascii="宋体" w:eastAsia="宋体" w:hAnsi="宋体"/>
          <w:sz w:val="20"/>
        </w:rPr>
        <w:t xml:space="preserve"> SHA256 </w:t>
      </w:r>
      <w:r>
        <w:rPr>
          <w:rFonts w:ascii="宋体" w:eastAsia="宋体" w:hAnsi="宋体"/>
          <w:sz w:val="20"/>
        </w:rPr>
        <w:t>全部记录在</w:t>
      </w:r>
      <w:r>
        <w:rPr>
          <w:rFonts w:ascii="宋体" w:eastAsia="宋体" w:hAnsi="宋体"/>
          <w:sz w:val="20"/>
        </w:rPr>
        <w:t xml:space="preserve"> data/dataset_sources.json </w:t>
      </w:r>
      <w:r>
        <w:rPr>
          <w:rFonts w:ascii="宋体" w:eastAsia="宋体" w:hAnsi="宋体"/>
          <w:sz w:val="20"/>
        </w:rPr>
        <w:t>与</w:t>
      </w:r>
      <w:r>
        <w:rPr>
          <w:rFonts w:ascii="宋体" w:eastAsia="宋体" w:hAnsi="宋体"/>
          <w:sz w:val="20"/>
        </w:rPr>
        <w:t xml:space="preserve"> data/expanded_ppe_kaggle/dataset_manifest.json</w:t>
      </w:r>
      <w:r>
        <w:rPr>
          <w:rFonts w:ascii="宋体" w:eastAsia="宋体" w:hAnsi="宋体"/>
          <w:sz w:val="20"/>
        </w:rPr>
        <w:t>，可追溯复现。</w:t>
      </w:r>
    </w:p>
    <w:p w14:paraId="33198DF3" w14:textId="77777777" w:rsidR="0069168C" w:rsidRDefault="0069168C"/>
    <w:p w14:paraId="76677180" w14:textId="77777777" w:rsidR="0069168C" w:rsidRDefault="00760898">
      <w:pPr>
        <w:pStyle w:val="2"/>
        <w:keepLines w:val="0"/>
        <w:numPr>
          <w:ilvl w:val="0"/>
          <w:numId w:val="1"/>
        </w:numPr>
      </w:pPr>
      <w:r>
        <w:t>研究背景</w:t>
      </w:r>
    </w:p>
    <w:p w14:paraId="797A2D9D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工业生产环境中，未佩戴安全帽、未穿反光背心进入危险区域是高处坠物、机械伤害等事故的主要诱因之一。据应急管理部统计，物体打击与高处伤害长期位列工矿事故类型前茅，而两者均与头部防护和作业区隔离直接相关。传统监管依赖人工巡视与事后抽查，存在覆盖时段有限、主观疲劳漏检、无法实时告警等固有缺陷。</w:t>
      </w:r>
    </w:p>
    <w:p w14:paraId="5F34D273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随着深度学习目标检测技术成熟，基于视频流的自动</w:t>
      </w:r>
      <w:r>
        <w:rPr>
          <w:rFonts w:ascii="宋体" w:eastAsia="宋体" w:hAnsi="宋体"/>
          <w:sz w:val="20"/>
        </w:rPr>
        <w:t xml:space="preserve"> PPE </w:t>
      </w:r>
      <w:r>
        <w:rPr>
          <w:rFonts w:ascii="宋体" w:eastAsia="宋体" w:hAnsi="宋体"/>
          <w:sz w:val="20"/>
        </w:rPr>
        <w:t>佩戴检测与危险区域闯入识别成为可行方案。本课题面向中小型工地</w:t>
      </w:r>
      <w:r>
        <w:rPr>
          <w:rFonts w:ascii="宋体" w:eastAsia="宋体" w:hAnsi="宋体"/>
          <w:sz w:val="20"/>
        </w:rPr>
        <w:t>/</w:t>
      </w:r>
      <w:r>
        <w:rPr>
          <w:rFonts w:ascii="宋体" w:eastAsia="宋体" w:hAnsi="宋体"/>
          <w:sz w:val="20"/>
        </w:rPr>
        <w:t>车间场景，构建一套从检测模型、多目标跟踪、规则引擎到</w:t>
      </w:r>
      <w:r>
        <w:rPr>
          <w:rFonts w:ascii="宋体" w:eastAsia="宋体" w:hAnsi="宋体"/>
          <w:sz w:val="20"/>
        </w:rPr>
        <w:t xml:space="preserve"> Web </w:t>
      </w:r>
      <w:r>
        <w:rPr>
          <w:rFonts w:ascii="宋体" w:eastAsia="宋体" w:hAnsi="宋体"/>
          <w:sz w:val="20"/>
        </w:rPr>
        <w:t>监测工作台的完整系统，探索机器学习在工业安全管理中的工程化落地路径，并以真实实验数据评估各方案的检测能力边界。</w:t>
      </w:r>
    </w:p>
    <w:p w14:paraId="087A6DB5" w14:textId="77777777" w:rsidR="0069168C" w:rsidRDefault="0069168C"/>
    <w:p w14:paraId="5BCF69C1" w14:textId="77777777" w:rsidR="0069168C" w:rsidRDefault="00760898">
      <w:pPr>
        <w:pStyle w:val="2"/>
        <w:keepLines w:val="0"/>
      </w:pPr>
      <w:r>
        <w:rPr>
          <w:rFonts w:hint="eastAsia"/>
        </w:rPr>
        <w:t>4</w:t>
      </w:r>
      <w:r>
        <w:t>.</w:t>
      </w:r>
      <w:r>
        <w:t>数据集描述</w:t>
      </w:r>
    </w:p>
    <w:p w14:paraId="3F19096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合并数据集为</w:t>
      </w:r>
      <w:r>
        <w:rPr>
          <w:rFonts w:ascii="宋体" w:eastAsia="宋体" w:hAnsi="宋体"/>
          <w:sz w:val="20"/>
        </w:rPr>
        <w:t xml:space="preserve"> YOLO </w:t>
      </w:r>
      <w:r>
        <w:rPr>
          <w:rFonts w:ascii="宋体" w:eastAsia="宋体" w:hAnsi="宋体"/>
          <w:sz w:val="20"/>
        </w:rPr>
        <w:t>目标检测格式：每张图片对应一个</w:t>
      </w:r>
      <w:r>
        <w:rPr>
          <w:rFonts w:ascii="宋体" w:eastAsia="宋体" w:hAnsi="宋体"/>
          <w:sz w:val="20"/>
        </w:rPr>
        <w:t xml:space="preserve"> txt </w:t>
      </w:r>
      <w:r>
        <w:rPr>
          <w:rFonts w:ascii="宋体" w:eastAsia="宋体" w:hAnsi="宋体"/>
          <w:sz w:val="20"/>
        </w:rPr>
        <w:t>标注文件（类别索引</w:t>
      </w:r>
      <w:r>
        <w:rPr>
          <w:rFonts w:ascii="宋体" w:eastAsia="宋体" w:hAnsi="宋体"/>
          <w:sz w:val="20"/>
        </w:rPr>
        <w:t xml:space="preserve"> + </w:t>
      </w:r>
      <w:r>
        <w:rPr>
          <w:rFonts w:ascii="宋体" w:eastAsia="宋体" w:hAnsi="宋体"/>
          <w:sz w:val="20"/>
        </w:rPr>
        <w:t>归一化框坐标）。三类业务目标定义：</w:t>
      </w:r>
      <w:r>
        <w:rPr>
          <w:rFonts w:ascii="宋体" w:eastAsia="宋体" w:hAnsi="宋体"/>
          <w:sz w:val="20"/>
        </w:rPr>
        <w:t>person</w:t>
      </w:r>
      <w:r>
        <w:rPr>
          <w:rFonts w:ascii="宋体" w:eastAsia="宋体" w:hAnsi="宋体"/>
          <w:sz w:val="20"/>
        </w:rPr>
        <w:t>（作业人员全身框）、</w:t>
      </w:r>
      <w:r>
        <w:rPr>
          <w:rFonts w:ascii="宋体" w:eastAsia="宋体" w:hAnsi="宋体"/>
          <w:sz w:val="20"/>
        </w:rPr>
        <w:t>helmet</w:t>
      </w:r>
      <w:r>
        <w:rPr>
          <w:rFonts w:ascii="宋体" w:eastAsia="宋体" w:hAnsi="宋体"/>
          <w:sz w:val="20"/>
        </w:rPr>
        <w:t>（安全帽，头部区域）、</w:t>
      </w:r>
      <w:r>
        <w:rPr>
          <w:rFonts w:ascii="宋体" w:eastAsia="宋体" w:hAnsi="宋体"/>
          <w:sz w:val="20"/>
        </w:rPr>
        <w:t>vest</w:t>
      </w:r>
      <w:r>
        <w:rPr>
          <w:rFonts w:ascii="宋体" w:eastAsia="宋体" w:hAnsi="宋体"/>
          <w:sz w:val="20"/>
        </w:rPr>
        <w:t>（反光背心，躯干区域）。划分与校验情况见图</w:t>
      </w:r>
      <w:r>
        <w:rPr>
          <w:rFonts w:ascii="宋体" w:eastAsia="宋体" w:hAnsi="宋体"/>
          <w:sz w:val="20"/>
        </w:rPr>
        <w:t>7</w:t>
      </w:r>
      <w:r>
        <w:rPr>
          <w:rFonts w:ascii="宋体" w:eastAsia="宋体" w:hAnsi="宋体"/>
          <w:sz w:val="20"/>
        </w:rPr>
        <w:t>：三个划分均通过</w:t>
      </w:r>
      <w:r>
        <w:rPr>
          <w:rFonts w:ascii="宋体" w:eastAsia="宋体" w:hAnsi="宋体"/>
          <w:sz w:val="20"/>
        </w:rPr>
        <w:t xml:space="preserve"> validate_dataset.py </w:t>
      </w:r>
      <w:r>
        <w:rPr>
          <w:rFonts w:ascii="宋体" w:eastAsia="宋体" w:hAnsi="宋体"/>
          <w:sz w:val="20"/>
        </w:rPr>
        <w:t>质量校验（空标签、越界框、图片</w:t>
      </w:r>
      <w:r>
        <w:rPr>
          <w:rFonts w:ascii="宋体" w:eastAsia="宋体" w:hAnsi="宋体"/>
          <w:sz w:val="20"/>
        </w:rPr>
        <w:t>-</w:t>
      </w:r>
      <w:r>
        <w:rPr>
          <w:rFonts w:ascii="宋体" w:eastAsia="宋体" w:hAnsi="宋体"/>
          <w:sz w:val="20"/>
        </w:rPr>
        <w:t>标注不匹配均为</w:t>
      </w:r>
      <w:r>
        <w:rPr>
          <w:rFonts w:ascii="宋体" w:eastAsia="宋体" w:hAnsi="宋体"/>
          <w:sz w:val="20"/>
        </w:rPr>
        <w:t xml:space="preserve"> 0 </w:t>
      </w:r>
      <w:r>
        <w:rPr>
          <w:rFonts w:ascii="宋体" w:eastAsia="宋体" w:hAnsi="宋体"/>
          <w:sz w:val="20"/>
        </w:rPr>
        <w:t>错误）。</w:t>
      </w:r>
    </w:p>
    <w:p w14:paraId="3E896FCE" w14:textId="77777777" w:rsidR="0069168C" w:rsidRDefault="00760898">
      <w:pPr>
        <w:jc w:val="center"/>
      </w:pPr>
      <w:r>
        <w:rPr>
          <w:noProof/>
        </w:rPr>
        <w:lastRenderedPageBreak/>
        <w:drawing>
          <wp:inline distT="0" distB="0" distL="0" distR="0" wp14:anchorId="4A251CC4" wp14:editId="0CCD5D1A">
            <wp:extent cx="4937760" cy="2284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1_dataset_spli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1A10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7 </w:t>
      </w:r>
      <w:r>
        <w:rPr>
          <w:rFonts w:ascii="宋体" w:eastAsia="宋体" w:hAnsi="宋体"/>
          <w:color w:val="666666"/>
          <w:sz w:val="17"/>
        </w:rPr>
        <w:t>合并数据集划分规模与质量校验结果</w:t>
      </w:r>
    </w:p>
    <w:p w14:paraId="5B5BA4B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数据增强产物：针对抽查发现的漏检场景（深色安全帽、远距离小目标），制作</w:t>
      </w:r>
      <w:r>
        <w:rPr>
          <w:rFonts w:ascii="宋体" w:eastAsia="宋体" w:hAnsi="宋体"/>
          <w:sz w:val="20"/>
        </w:rPr>
        <w:t xml:space="preserve"> hard_cases </w:t>
      </w:r>
      <w:r>
        <w:rPr>
          <w:rFonts w:ascii="宋体" w:eastAsia="宋体" w:hAnsi="宋体"/>
          <w:sz w:val="20"/>
        </w:rPr>
        <w:t>子集</w:t>
      </w:r>
      <w:r>
        <w:rPr>
          <w:rFonts w:ascii="宋体" w:eastAsia="宋体" w:hAnsi="宋体"/>
          <w:sz w:val="20"/>
        </w:rPr>
        <w:t xml:space="preserve">——3 </w:t>
      </w:r>
      <w:r>
        <w:rPr>
          <w:rFonts w:ascii="宋体" w:eastAsia="宋体" w:hAnsi="宋体"/>
          <w:sz w:val="20"/>
        </w:rPr>
        <w:t>张用户抽查原图各做</w:t>
      </w:r>
      <w:r>
        <w:rPr>
          <w:rFonts w:ascii="宋体" w:eastAsia="宋体" w:hAnsi="宋体"/>
          <w:sz w:val="20"/>
        </w:rPr>
        <w:t xml:space="preserve"> 60 </w:t>
      </w:r>
      <w:r>
        <w:rPr>
          <w:rFonts w:ascii="宋体" w:eastAsia="宋体" w:hAnsi="宋体"/>
          <w:sz w:val="20"/>
        </w:rPr>
        <w:t>个确定性增强，共</w:t>
      </w:r>
      <w:r>
        <w:rPr>
          <w:rFonts w:ascii="宋体" w:eastAsia="宋体" w:hAnsi="宋体"/>
          <w:sz w:val="20"/>
        </w:rPr>
        <w:t xml:space="preserve"> 183 </w:t>
      </w:r>
      <w:r>
        <w:rPr>
          <w:rFonts w:ascii="宋体" w:eastAsia="宋体" w:hAnsi="宋体"/>
          <w:sz w:val="20"/>
        </w:rPr>
        <w:t>张训练图、</w:t>
      </w:r>
      <w:r>
        <w:rPr>
          <w:rFonts w:ascii="宋体" w:eastAsia="宋体" w:hAnsi="宋体"/>
          <w:sz w:val="20"/>
        </w:rPr>
        <w:t xml:space="preserve">1,037 </w:t>
      </w:r>
      <w:r>
        <w:rPr>
          <w:rFonts w:ascii="宋体" w:eastAsia="宋体" w:hAnsi="宋体"/>
          <w:sz w:val="20"/>
        </w:rPr>
        <w:t>框，仅挂载训练集不进入</w:t>
      </w:r>
      <w:r>
        <w:rPr>
          <w:rFonts w:ascii="宋体" w:eastAsia="宋体" w:hAnsi="宋体"/>
          <w:sz w:val="20"/>
        </w:rPr>
        <w:t xml:space="preserve"> val/test</w:t>
      </w:r>
      <w:r>
        <w:rPr>
          <w:rFonts w:ascii="宋体" w:eastAsia="宋体" w:hAnsi="宋体"/>
          <w:sz w:val="20"/>
        </w:rPr>
        <w:t>，防止增强图虚增指标。此外</w:t>
      </w:r>
      <w:r>
        <w:rPr>
          <w:rFonts w:ascii="宋体" w:eastAsia="宋体" w:hAnsi="宋体"/>
          <w:sz w:val="20"/>
        </w:rPr>
        <w:t xml:space="preserve"> E8 </w:t>
      </w:r>
      <w:r>
        <w:rPr>
          <w:rFonts w:ascii="宋体" w:eastAsia="宋体" w:hAnsi="宋体"/>
          <w:sz w:val="20"/>
        </w:rPr>
        <w:t>实验追加</w:t>
      </w:r>
      <w:r>
        <w:rPr>
          <w:rFonts w:ascii="宋体" w:eastAsia="宋体" w:hAnsi="宋体"/>
          <w:sz w:val="20"/>
        </w:rPr>
        <w:t xml:space="preserve"> 150 </w:t>
      </w:r>
      <w:r>
        <w:rPr>
          <w:rFonts w:ascii="宋体" w:eastAsia="宋体" w:hAnsi="宋体"/>
          <w:sz w:val="20"/>
        </w:rPr>
        <w:t>张</w:t>
      </w:r>
      <w:r>
        <w:rPr>
          <w:rFonts w:ascii="宋体" w:eastAsia="宋体" w:hAnsi="宋体"/>
          <w:sz w:val="20"/>
        </w:rPr>
        <w:t xml:space="preserve"> </w:t>
      </w:r>
      <w:r>
        <w:rPr>
          <w:rFonts w:ascii="宋体" w:eastAsia="宋体" w:hAnsi="宋体"/>
          <w:sz w:val="20"/>
        </w:rPr>
        <w:t xml:space="preserve">train-only </w:t>
      </w:r>
      <w:r>
        <w:rPr>
          <w:rFonts w:ascii="宋体" w:eastAsia="宋体" w:hAnsi="宋体"/>
          <w:sz w:val="20"/>
        </w:rPr>
        <w:t>视频抽帧，</w:t>
      </w:r>
      <w:r>
        <w:rPr>
          <w:rFonts w:ascii="宋体" w:eastAsia="宋体" w:hAnsi="宋体"/>
          <w:sz w:val="20"/>
        </w:rPr>
        <w:t xml:space="preserve">val/test </w:t>
      </w:r>
      <w:r>
        <w:rPr>
          <w:rFonts w:ascii="宋体" w:eastAsia="宋体" w:hAnsi="宋体"/>
          <w:sz w:val="20"/>
        </w:rPr>
        <w:t>始终保持不变，保证七组模型在同一口径</w:t>
      </w:r>
      <w:r>
        <w:rPr>
          <w:rFonts w:ascii="宋体" w:eastAsia="宋体" w:hAnsi="宋体"/>
          <w:sz w:val="20"/>
        </w:rPr>
        <w:t xml:space="preserve"> test split </w:t>
      </w:r>
      <w:r>
        <w:rPr>
          <w:rFonts w:ascii="宋体" w:eastAsia="宋体" w:hAnsi="宋体"/>
          <w:sz w:val="20"/>
        </w:rPr>
        <w:t>上可比。</w:t>
      </w:r>
    </w:p>
    <w:p w14:paraId="65C9DBB6" w14:textId="77777777" w:rsidR="0069168C" w:rsidRDefault="0069168C">
      <w:pPr>
        <w:pStyle w:val="2"/>
        <w:keepLines w:val="0"/>
      </w:pPr>
    </w:p>
    <w:p w14:paraId="0BFEC4EA" w14:textId="77777777" w:rsidR="0069168C" w:rsidRDefault="00760898">
      <w:pPr>
        <w:pStyle w:val="2"/>
        <w:keepLines w:val="0"/>
      </w:pPr>
      <w:r>
        <w:rPr>
          <w:rFonts w:hint="eastAsia"/>
        </w:rPr>
        <w:t>5.</w:t>
      </w:r>
      <w:r>
        <w:t>研究目标</w:t>
      </w:r>
    </w:p>
    <w:p w14:paraId="47D4F8C8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</w:t>
      </w:r>
      <w:r>
        <w:rPr>
          <w:rFonts w:ascii="宋体" w:eastAsia="宋体" w:hAnsi="宋体"/>
          <w:b/>
          <w:sz w:val="20"/>
        </w:rPr>
        <w:t>1</w:t>
      </w:r>
      <w:r>
        <w:rPr>
          <w:rFonts w:ascii="宋体" w:eastAsia="宋体" w:hAnsi="宋体"/>
          <w:b/>
          <w:sz w:val="20"/>
        </w:rPr>
        <w:t>（模型对比）：</w:t>
      </w:r>
      <w:r>
        <w:rPr>
          <w:rFonts w:ascii="宋体" w:eastAsia="宋体" w:hAnsi="宋体"/>
          <w:sz w:val="20"/>
        </w:rPr>
        <w:t>在统一</w:t>
      </w:r>
      <w:r>
        <w:rPr>
          <w:rFonts w:ascii="宋体" w:eastAsia="宋体" w:hAnsi="宋体"/>
          <w:sz w:val="20"/>
        </w:rPr>
        <w:t xml:space="preserve"> test split </w:t>
      </w:r>
      <w:r>
        <w:rPr>
          <w:rFonts w:ascii="宋体" w:eastAsia="宋体" w:hAnsi="宋体"/>
          <w:sz w:val="20"/>
        </w:rPr>
        <w:t>上完成不少于</w:t>
      </w:r>
      <w:r>
        <w:rPr>
          <w:rFonts w:ascii="宋体" w:eastAsia="宋体" w:hAnsi="宋体"/>
          <w:sz w:val="20"/>
        </w:rPr>
        <w:t xml:space="preserve"> 5 </w:t>
      </w:r>
      <w:r>
        <w:rPr>
          <w:rFonts w:ascii="宋体" w:eastAsia="宋体" w:hAnsi="宋体"/>
          <w:sz w:val="20"/>
        </w:rPr>
        <w:t>组训练方案的</w:t>
      </w:r>
      <w:r>
        <w:rPr>
          <w:rFonts w:ascii="宋体" w:eastAsia="宋体" w:hAnsi="宋体"/>
          <w:sz w:val="20"/>
        </w:rPr>
        <w:t xml:space="preserve"> Precision/Recall/F1/mAP </w:t>
      </w:r>
      <w:r>
        <w:rPr>
          <w:rFonts w:ascii="宋体" w:eastAsia="宋体" w:hAnsi="宋体"/>
          <w:sz w:val="20"/>
        </w:rPr>
        <w:t>对比，量化数据规模、训练轮数与数据增强对检测能力的影响。</w:t>
      </w:r>
    </w:p>
    <w:p w14:paraId="5058FE33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</w:t>
      </w:r>
      <w:r>
        <w:rPr>
          <w:rFonts w:ascii="宋体" w:eastAsia="宋体" w:hAnsi="宋体"/>
          <w:b/>
          <w:sz w:val="20"/>
        </w:rPr>
        <w:t>2</w:t>
      </w:r>
      <w:r>
        <w:rPr>
          <w:rFonts w:ascii="宋体" w:eastAsia="宋体" w:hAnsi="宋体"/>
          <w:b/>
          <w:sz w:val="20"/>
        </w:rPr>
        <w:t>（短板改进）：</w:t>
      </w:r>
      <w:r>
        <w:rPr>
          <w:rFonts w:ascii="宋体" w:eastAsia="宋体" w:hAnsi="宋体"/>
          <w:sz w:val="20"/>
        </w:rPr>
        <w:t>针对安全帽小目标漏检问题（初始</w:t>
      </w:r>
      <w:r>
        <w:rPr>
          <w:rFonts w:ascii="宋体" w:eastAsia="宋体" w:hAnsi="宋体"/>
          <w:sz w:val="20"/>
        </w:rPr>
        <w:t xml:space="preserve"> helmet Recall </w:t>
      </w:r>
      <w:r>
        <w:rPr>
          <w:rFonts w:ascii="宋体" w:eastAsia="宋体" w:hAnsi="宋体"/>
          <w:sz w:val="20"/>
        </w:rPr>
        <w:t>不足</w:t>
      </w:r>
      <w:r>
        <w:rPr>
          <w:rFonts w:ascii="宋体" w:eastAsia="宋体" w:hAnsi="宋体"/>
          <w:sz w:val="20"/>
        </w:rPr>
        <w:t xml:space="preserve"> 0.45</w:t>
      </w:r>
      <w:r>
        <w:rPr>
          <w:rFonts w:ascii="宋体" w:eastAsia="宋体" w:hAnsi="宋体"/>
          <w:sz w:val="20"/>
        </w:rPr>
        <w:t>），通过数据补充与定向精调提升该类召回并观察精度代价。</w:t>
      </w:r>
    </w:p>
    <w:p w14:paraId="011CD9CD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</w:t>
      </w:r>
      <w:r>
        <w:rPr>
          <w:rFonts w:ascii="宋体" w:eastAsia="宋体" w:hAnsi="宋体"/>
          <w:b/>
          <w:sz w:val="20"/>
        </w:rPr>
        <w:t>3</w:t>
      </w:r>
      <w:r>
        <w:rPr>
          <w:rFonts w:ascii="宋体" w:eastAsia="宋体" w:hAnsi="宋体"/>
          <w:b/>
          <w:sz w:val="20"/>
        </w:rPr>
        <w:t>（系统能力）：</w:t>
      </w:r>
      <w:r>
        <w:rPr>
          <w:rFonts w:ascii="宋体" w:eastAsia="宋体" w:hAnsi="宋体"/>
          <w:sz w:val="20"/>
        </w:rPr>
        <w:t>将检测模型与</w:t>
      </w:r>
      <w:r>
        <w:rPr>
          <w:rFonts w:ascii="宋体" w:eastAsia="宋体" w:hAnsi="宋体"/>
          <w:sz w:val="20"/>
        </w:rPr>
        <w:t xml:space="preserve"> ByteTrack </w:t>
      </w:r>
      <w:r>
        <w:rPr>
          <w:rFonts w:ascii="宋体" w:eastAsia="宋体" w:hAnsi="宋体"/>
          <w:sz w:val="20"/>
        </w:rPr>
        <w:t>跟踪、危险区域规则结合，实现连续帧确认告警、证据截图与</w:t>
      </w:r>
      <w:r>
        <w:rPr>
          <w:rFonts w:ascii="宋体" w:eastAsia="宋体" w:hAnsi="宋体"/>
          <w:sz w:val="20"/>
        </w:rPr>
        <w:t xml:space="preserve"> WebSocket </w:t>
      </w:r>
      <w:r>
        <w:rPr>
          <w:rFonts w:ascii="宋体" w:eastAsia="宋体" w:hAnsi="宋体"/>
          <w:sz w:val="20"/>
        </w:rPr>
        <w:t>实时推送的完整闭环。</w:t>
      </w:r>
    </w:p>
    <w:p w14:paraId="4ADC36D5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</w:t>
      </w:r>
      <w:r>
        <w:rPr>
          <w:rFonts w:ascii="宋体" w:eastAsia="宋体" w:hAnsi="宋体"/>
          <w:b/>
          <w:sz w:val="20"/>
        </w:rPr>
        <w:t>4</w:t>
      </w:r>
      <w:r>
        <w:rPr>
          <w:rFonts w:ascii="宋体" w:eastAsia="宋体" w:hAnsi="宋体"/>
          <w:b/>
          <w:sz w:val="20"/>
        </w:rPr>
        <w:t>（部署决策）：</w:t>
      </w:r>
      <w:r>
        <w:rPr>
          <w:rFonts w:ascii="宋体" w:eastAsia="宋体" w:hAnsi="宋体"/>
          <w:sz w:val="20"/>
        </w:rPr>
        <w:t>建立三图两视频定向回归门禁与四步验收门禁，用数据决定部署权重版本，杜绝以计划值或</w:t>
      </w:r>
      <w:r>
        <w:rPr>
          <w:rFonts w:ascii="宋体" w:eastAsia="宋体" w:hAnsi="宋体"/>
          <w:sz w:val="20"/>
        </w:rPr>
        <w:t xml:space="preserve"> fallback </w:t>
      </w:r>
      <w:r>
        <w:rPr>
          <w:rFonts w:ascii="宋体" w:eastAsia="宋体" w:hAnsi="宋体"/>
          <w:sz w:val="20"/>
        </w:rPr>
        <w:t>输出冒充模型指标。</w:t>
      </w:r>
    </w:p>
    <w:p w14:paraId="7D306D68" w14:textId="77777777" w:rsidR="0069168C" w:rsidRDefault="0069168C"/>
    <w:p w14:paraId="45E226E4" w14:textId="77777777" w:rsidR="0069168C" w:rsidRDefault="00760898">
      <w:pPr>
        <w:pStyle w:val="2"/>
        <w:keepLines w:val="0"/>
      </w:pPr>
      <w:r>
        <w:rPr>
          <w:rFonts w:hint="eastAsia"/>
        </w:rPr>
        <w:t>6</w:t>
      </w:r>
      <w:r>
        <w:t>.</w:t>
      </w:r>
      <w:r>
        <w:t>代码</w:t>
      </w:r>
    </w:p>
    <w:p w14:paraId="0FFAD944" w14:textId="77777777" w:rsidR="0069168C" w:rsidRDefault="00760898">
      <w:pPr>
        <w:pStyle w:val="3"/>
        <w:keepLines w:val="0"/>
      </w:pPr>
      <w:r>
        <w:rPr>
          <w:rFonts w:hint="eastAsia"/>
        </w:rPr>
        <w:t>6</w:t>
      </w:r>
      <w:r>
        <w:t xml:space="preserve">.1 </w:t>
      </w:r>
      <w:r>
        <w:t>数据探索分析（</w:t>
      </w:r>
      <w:r>
        <w:t>EDA</w:t>
      </w:r>
      <w:r>
        <w:t>）</w:t>
      </w:r>
    </w:p>
    <w:p w14:paraId="256DB06A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数据探索聚焦三个问题：类别分布是否均衡、划分是否同口径、标注质量是否可信。校验脚本对全部</w:t>
      </w:r>
      <w:r>
        <w:rPr>
          <w:rFonts w:ascii="宋体" w:eastAsia="宋体" w:hAnsi="宋体"/>
          <w:sz w:val="20"/>
        </w:rPr>
        <w:t xml:space="preserve"> 11,623 </w:t>
      </w:r>
      <w:r>
        <w:rPr>
          <w:rFonts w:ascii="宋体" w:eastAsia="宋体" w:hAnsi="宋体"/>
          <w:sz w:val="20"/>
        </w:rPr>
        <w:t>张图片执行存在性、可读性、标注框越界与空标签检查；同时统计各类别框数占比，</w:t>
      </w:r>
      <w:r>
        <w:rPr>
          <w:rFonts w:ascii="宋体" w:eastAsia="宋体" w:hAnsi="宋体"/>
          <w:sz w:val="20"/>
        </w:rPr>
        <w:lastRenderedPageBreak/>
        <w:t>发现</w:t>
      </w:r>
      <w:r>
        <w:rPr>
          <w:rFonts w:ascii="宋体" w:eastAsia="宋体" w:hAnsi="宋体"/>
          <w:sz w:val="20"/>
        </w:rPr>
        <w:t xml:space="preserve"> helmet </w:t>
      </w:r>
      <w:r>
        <w:rPr>
          <w:rFonts w:ascii="宋体" w:eastAsia="宋体" w:hAnsi="宋体"/>
          <w:sz w:val="20"/>
        </w:rPr>
        <w:t>类框占约</w:t>
      </w:r>
      <w:r>
        <w:rPr>
          <w:rFonts w:ascii="宋体" w:eastAsia="宋体" w:hAnsi="宋体"/>
          <w:sz w:val="20"/>
        </w:rPr>
        <w:t xml:space="preserve"> 21% </w:t>
      </w:r>
      <w:r>
        <w:rPr>
          <w:rFonts w:ascii="宋体" w:eastAsia="宋体" w:hAnsi="宋体"/>
          <w:sz w:val="20"/>
        </w:rPr>
        <w:t>且小目标占比高，这解释了后续该类召回偏低的观察。探索结论直接决定了第</w:t>
      </w:r>
      <w:r>
        <w:rPr>
          <w:rFonts w:ascii="宋体" w:eastAsia="宋体" w:hAnsi="宋体"/>
          <w:sz w:val="20"/>
        </w:rPr>
        <w:t xml:space="preserve"> 6.3 </w:t>
      </w:r>
      <w:r>
        <w:rPr>
          <w:rFonts w:ascii="宋体" w:eastAsia="宋体" w:hAnsi="宋体"/>
          <w:sz w:val="20"/>
        </w:rPr>
        <w:t>节的输入工程策略。</w:t>
      </w:r>
    </w:p>
    <w:p w14:paraId="7C159A83" w14:textId="77777777" w:rsidR="0069168C" w:rsidRDefault="0069168C">
      <w:pPr>
        <w:pStyle w:val="3"/>
        <w:keepLines w:val="0"/>
      </w:pPr>
    </w:p>
    <w:p w14:paraId="63D582C8" w14:textId="77777777" w:rsidR="0069168C" w:rsidRDefault="00760898">
      <w:pPr>
        <w:pStyle w:val="3"/>
        <w:keepLines w:val="0"/>
      </w:pPr>
      <w:r>
        <w:rPr>
          <w:rFonts w:hint="eastAsia"/>
        </w:rPr>
        <w:t>6</w:t>
      </w:r>
      <w:r>
        <w:t xml:space="preserve">.2 </w:t>
      </w:r>
      <w:r>
        <w:t>预处理</w:t>
      </w:r>
    </w:p>
    <w:p w14:paraId="110721C7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类别归一：</w:t>
      </w:r>
      <w:r>
        <w:rPr>
          <w:rFonts w:ascii="宋体" w:eastAsia="宋体" w:hAnsi="宋体"/>
          <w:sz w:val="20"/>
        </w:rPr>
        <w:t>三个来源数据集类别命名不一致（</w:t>
      </w:r>
      <w:r>
        <w:rPr>
          <w:rFonts w:ascii="宋体" w:eastAsia="宋体" w:hAnsi="宋体"/>
          <w:sz w:val="20"/>
        </w:rPr>
        <w:t>Person/people/worker</w:t>
      </w:r>
      <w:r>
        <w:rPr>
          <w:rFonts w:ascii="宋体" w:eastAsia="宋体" w:hAnsi="宋体"/>
          <w:sz w:val="20"/>
        </w:rPr>
        <w:t>、</w:t>
      </w:r>
      <w:r>
        <w:rPr>
          <w:rFonts w:ascii="宋体" w:eastAsia="宋体" w:hAnsi="宋体"/>
          <w:sz w:val="20"/>
        </w:rPr>
        <w:t>hardhat/safety_helmet</w:t>
      </w:r>
      <w:r>
        <w:rPr>
          <w:rFonts w:ascii="宋体" w:eastAsia="宋体" w:hAnsi="宋体"/>
          <w:sz w:val="20"/>
        </w:rPr>
        <w:t>、</w:t>
      </w:r>
      <w:r>
        <w:rPr>
          <w:rFonts w:ascii="宋体" w:eastAsia="宋体" w:hAnsi="宋体"/>
          <w:sz w:val="20"/>
        </w:rPr>
        <w:t xml:space="preserve">safety_vest/reflective_vest </w:t>
      </w:r>
      <w:r>
        <w:rPr>
          <w:rFonts w:ascii="宋体" w:eastAsia="宋体" w:hAnsi="宋体"/>
          <w:sz w:val="20"/>
        </w:rPr>
        <w:t>等），建立别名映射表统一到</w:t>
      </w:r>
      <w:r>
        <w:rPr>
          <w:rFonts w:ascii="宋体" w:eastAsia="宋体" w:hAnsi="宋体"/>
          <w:sz w:val="20"/>
        </w:rPr>
        <w:t xml:space="preserve"> person/helmet/vest</w:t>
      </w:r>
      <w:r>
        <w:rPr>
          <w:rFonts w:ascii="宋体" w:eastAsia="宋体" w:hAnsi="宋体"/>
          <w:sz w:val="20"/>
        </w:rPr>
        <w:t>，无对应关系的类（</w:t>
      </w:r>
      <w:r>
        <w:rPr>
          <w:rFonts w:ascii="宋体" w:eastAsia="宋体" w:hAnsi="宋体"/>
          <w:sz w:val="20"/>
        </w:rPr>
        <w:t xml:space="preserve">boots/gloves </w:t>
      </w:r>
      <w:r>
        <w:rPr>
          <w:rFonts w:ascii="宋体" w:eastAsia="宋体" w:hAnsi="宋体"/>
          <w:sz w:val="20"/>
        </w:rPr>
        <w:t>等）剔除。</w:t>
      </w:r>
    </w:p>
    <w:p w14:paraId="59A79114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图片级去重：</w:t>
      </w:r>
      <w:r>
        <w:rPr>
          <w:rFonts w:ascii="宋体" w:eastAsia="宋体" w:hAnsi="宋体"/>
          <w:sz w:val="20"/>
        </w:rPr>
        <w:t>对全部图片计算</w:t>
      </w:r>
      <w:r>
        <w:rPr>
          <w:rFonts w:ascii="宋体" w:eastAsia="宋体" w:hAnsi="宋体"/>
          <w:sz w:val="20"/>
        </w:rPr>
        <w:t xml:space="preserve"> </w:t>
      </w:r>
      <w:r>
        <w:rPr>
          <w:rFonts w:ascii="宋体" w:eastAsia="宋体" w:hAnsi="宋体"/>
          <w:sz w:val="20"/>
        </w:rPr>
        <w:t>SHA256</w:t>
      </w:r>
      <w:r>
        <w:rPr>
          <w:rFonts w:ascii="宋体" w:eastAsia="宋体" w:hAnsi="宋体"/>
          <w:sz w:val="20"/>
        </w:rPr>
        <w:t>，合并时剔除重复图片，防止同一图片同时出现在训练与测试划分造成指标虚高。</w:t>
      </w:r>
    </w:p>
    <w:p w14:paraId="0C75988A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标注清洗：</w:t>
      </w:r>
      <w:r>
        <w:rPr>
          <w:rFonts w:ascii="宋体" w:eastAsia="宋体" w:hAnsi="宋体"/>
          <w:sz w:val="20"/>
        </w:rPr>
        <w:t>剔除空标签文件与越界框（坐标超出图像边界），逐划分校验后错误数为</w:t>
      </w:r>
      <w:r>
        <w:rPr>
          <w:rFonts w:ascii="宋体" w:eastAsia="宋体" w:hAnsi="宋体"/>
          <w:sz w:val="20"/>
        </w:rPr>
        <w:t xml:space="preserve"> 0 </w:t>
      </w:r>
      <w:r>
        <w:rPr>
          <w:rFonts w:ascii="宋体" w:eastAsia="宋体" w:hAnsi="宋体"/>
          <w:sz w:val="20"/>
        </w:rPr>
        <w:t>才进入训练。</w:t>
      </w:r>
    </w:p>
    <w:p w14:paraId="1669ABAB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划分隔离：</w:t>
      </w:r>
      <w:r>
        <w:rPr>
          <w:rFonts w:ascii="宋体" w:eastAsia="宋体" w:hAnsi="宋体"/>
          <w:sz w:val="20"/>
        </w:rPr>
        <w:t>增强图与视频抽帧仅挂载</w:t>
      </w:r>
      <w:r>
        <w:rPr>
          <w:rFonts w:ascii="宋体" w:eastAsia="宋体" w:hAnsi="宋体"/>
          <w:sz w:val="20"/>
        </w:rPr>
        <w:t xml:space="preserve"> train</w:t>
      </w:r>
      <w:r>
        <w:rPr>
          <w:rFonts w:ascii="宋体" w:eastAsia="宋体" w:hAnsi="宋体"/>
          <w:sz w:val="20"/>
        </w:rPr>
        <w:t>，</w:t>
      </w:r>
      <w:r>
        <w:rPr>
          <w:rFonts w:ascii="宋体" w:eastAsia="宋体" w:hAnsi="宋体"/>
          <w:sz w:val="20"/>
        </w:rPr>
        <w:t xml:space="preserve">val/test </w:t>
      </w:r>
      <w:r>
        <w:rPr>
          <w:rFonts w:ascii="宋体" w:eastAsia="宋体" w:hAnsi="宋体"/>
          <w:sz w:val="20"/>
        </w:rPr>
        <w:t>保持原始分布，保证评估口径稳定。</w:t>
      </w:r>
    </w:p>
    <w:p w14:paraId="6EEB882C" w14:textId="77777777" w:rsidR="0069168C" w:rsidRDefault="0069168C">
      <w:pPr>
        <w:pStyle w:val="3"/>
        <w:keepLines w:val="0"/>
      </w:pPr>
    </w:p>
    <w:p w14:paraId="5CD40402" w14:textId="77777777" w:rsidR="0069168C" w:rsidRDefault="00760898">
      <w:pPr>
        <w:pStyle w:val="3"/>
        <w:keepLines w:val="0"/>
      </w:pPr>
      <w:r>
        <w:rPr>
          <w:rFonts w:hint="eastAsia"/>
        </w:rPr>
        <w:t>6</w:t>
      </w:r>
      <w:r>
        <w:t xml:space="preserve">.3 </w:t>
      </w:r>
      <w:r>
        <w:t>特征工程</w:t>
      </w:r>
    </w:p>
    <w:p w14:paraId="4CAA9CAA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目标检测任务的</w:t>
      </w:r>
      <w:r>
        <w:rPr>
          <w:rFonts w:ascii="宋体" w:eastAsia="宋体" w:hAnsi="宋体"/>
          <w:sz w:val="20"/>
        </w:rPr>
        <w:t>“</w:t>
      </w:r>
      <w:r>
        <w:rPr>
          <w:rFonts w:ascii="宋体" w:eastAsia="宋体" w:hAnsi="宋体"/>
          <w:sz w:val="20"/>
        </w:rPr>
        <w:t>特征工程</w:t>
      </w:r>
      <w:r>
        <w:rPr>
          <w:rFonts w:ascii="宋体" w:eastAsia="宋体" w:hAnsi="宋体"/>
          <w:sz w:val="20"/>
        </w:rPr>
        <w:t>”</w:t>
      </w:r>
      <w:r>
        <w:rPr>
          <w:rFonts w:ascii="宋体" w:eastAsia="宋体" w:hAnsi="宋体"/>
          <w:sz w:val="20"/>
        </w:rPr>
        <w:t>核心在于输入空间与规则空间的构造，本课题实施了四项：</w:t>
      </w:r>
    </w:p>
    <w:p w14:paraId="4848FABA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输入分辨率：</w:t>
      </w:r>
      <w:r>
        <w:rPr>
          <w:rFonts w:ascii="宋体" w:eastAsia="宋体" w:hAnsi="宋体"/>
          <w:sz w:val="20"/>
        </w:rPr>
        <w:t>MODEL_IMAGE_SIZE=640</w:t>
      </w:r>
      <w:r>
        <w:rPr>
          <w:rFonts w:ascii="宋体" w:eastAsia="宋体" w:hAnsi="宋体"/>
          <w:sz w:val="20"/>
        </w:rPr>
        <w:t>，相比</w:t>
      </w:r>
      <w:r>
        <w:rPr>
          <w:rFonts w:ascii="宋体" w:eastAsia="宋体" w:hAnsi="宋体"/>
          <w:sz w:val="20"/>
        </w:rPr>
        <w:t xml:space="preserve"> 416 </w:t>
      </w:r>
      <w:r>
        <w:rPr>
          <w:rFonts w:ascii="宋体" w:eastAsia="宋体" w:hAnsi="宋体"/>
          <w:sz w:val="20"/>
        </w:rPr>
        <w:t>保留更充分的小目标</w:t>
      </w:r>
      <w:r>
        <w:rPr>
          <w:rFonts w:ascii="宋体" w:eastAsia="宋体" w:hAnsi="宋体"/>
          <w:sz w:val="20"/>
        </w:rPr>
        <w:t xml:space="preserve"> PPE </w:t>
      </w:r>
      <w:r>
        <w:rPr>
          <w:rFonts w:ascii="宋体" w:eastAsia="宋体" w:hAnsi="宋体"/>
          <w:sz w:val="20"/>
        </w:rPr>
        <w:t>像素；另做</w:t>
      </w:r>
      <w:r>
        <w:rPr>
          <w:rFonts w:ascii="宋体" w:eastAsia="宋体" w:hAnsi="宋体"/>
          <w:sz w:val="20"/>
        </w:rPr>
        <w:t xml:space="preserve"> 1280 </w:t>
      </w:r>
      <w:r>
        <w:rPr>
          <w:rFonts w:ascii="宋体" w:eastAsia="宋体" w:hAnsi="宋体"/>
          <w:sz w:val="20"/>
        </w:rPr>
        <w:t>对照实验（同权重同划分），验证分辨率对召回的影响。</w:t>
      </w:r>
    </w:p>
    <w:p w14:paraId="32C78AA9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定向数据增强：</w:t>
      </w:r>
      <w:r>
        <w:rPr>
          <w:rFonts w:ascii="宋体" w:eastAsia="宋体" w:hAnsi="宋体"/>
          <w:sz w:val="20"/>
        </w:rPr>
        <w:t>对抽查漏检原图做</w:t>
      </w:r>
      <w:r>
        <w:rPr>
          <w:rFonts w:ascii="宋体" w:eastAsia="宋体" w:hAnsi="宋体"/>
          <w:sz w:val="20"/>
        </w:rPr>
        <w:t xml:space="preserve"> 60 </w:t>
      </w:r>
      <w:r>
        <w:rPr>
          <w:rFonts w:ascii="宋体" w:eastAsia="宋体" w:hAnsi="宋体"/>
          <w:sz w:val="20"/>
        </w:rPr>
        <w:t>个确定性增强（亮度</w:t>
      </w:r>
      <w:r>
        <w:rPr>
          <w:rFonts w:ascii="宋体" w:eastAsia="宋体" w:hAnsi="宋体"/>
          <w:sz w:val="20"/>
        </w:rPr>
        <w:t>/</w:t>
      </w:r>
      <w:r>
        <w:rPr>
          <w:rFonts w:ascii="宋体" w:eastAsia="宋体" w:hAnsi="宋体"/>
          <w:sz w:val="20"/>
        </w:rPr>
        <w:t>遮挡</w:t>
      </w:r>
      <w:r>
        <w:rPr>
          <w:rFonts w:ascii="宋体" w:eastAsia="宋体" w:hAnsi="宋体"/>
          <w:sz w:val="20"/>
        </w:rPr>
        <w:t>/</w:t>
      </w:r>
      <w:r>
        <w:rPr>
          <w:rFonts w:ascii="宋体" w:eastAsia="宋体" w:hAnsi="宋体"/>
          <w:sz w:val="20"/>
        </w:rPr>
        <w:t>缩放扰动），构成</w:t>
      </w:r>
      <w:r>
        <w:rPr>
          <w:rFonts w:ascii="宋体" w:eastAsia="宋体" w:hAnsi="宋体"/>
          <w:sz w:val="20"/>
        </w:rPr>
        <w:t xml:space="preserve"> hard_cases </w:t>
      </w:r>
      <w:r>
        <w:rPr>
          <w:rFonts w:ascii="宋体" w:eastAsia="宋体" w:hAnsi="宋体"/>
          <w:sz w:val="20"/>
        </w:rPr>
        <w:t>训练挂载集，等效于在难例流形上加密采样。</w:t>
      </w:r>
    </w:p>
    <w:p w14:paraId="2C1F4E1C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空间关系特征：</w:t>
      </w:r>
      <w:r>
        <w:rPr>
          <w:rFonts w:ascii="宋体" w:eastAsia="宋体" w:hAnsi="宋体"/>
          <w:sz w:val="20"/>
        </w:rPr>
        <w:t>推理阶段构造</w:t>
      </w:r>
      <w:r>
        <w:rPr>
          <w:rFonts w:ascii="宋体" w:eastAsia="宋体" w:hAnsi="宋体"/>
          <w:sz w:val="20"/>
        </w:rPr>
        <w:t xml:space="preserve"> PPE </w:t>
      </w:r>
      <w:r>
        <w:rPr>
          <w:rFonts w:ascii="宋体" w:eastAsia="宋体" w:hAnsi="宋体"/>
          <w:sz w:val="20"/>
        </w:rPr>
        <w:t>框相对人员框的几何特征（中心点包含、</w:t>
      </w:r>
      <w:r>
        <w:rPr>
          <w:rFonts w:ascii="宋体" w:eastAsia="宋体" w:hAnsi="宋体"/>
          <w:sz w:val="20"/>
        </w:rPr>
        <w:t xml:space="preserve">IoU </w:t>
      </w:r>
      <w:r>
        <w:rPr>
          <w:rFonts w:ascii="宋体" w:eastAsia="宋体" w:hAnsi="宋体"/>
          <w:sz w:val="20"/>
        </w:rPr>
        <w:t>重叠率、头部</w:t>
      </w:r>
      <w:r>
        <w:rPr>
          <w:rFonts w:ascii="宋体" w:eastAsia="宋体" w:hAnsi="宋体"/>
          <w:sz w:val="20"/>
        </w:rPr>
        <w:t>/</w:t>
      </w:r>
      <w:r>
        <w:rPr>
          <w:rFonts w:ascii="宋体" w:eastAsia="宋体" w:hAnsi="宋体"/>
          <w:sz w:val="20"/>
        </w:rPr>
        <w:t>躯干相对高度区间、面积占比），过滤无人员归属的背景误检。</w:t>
      </w:r>
    </w:p>
    <w:p w14:paraId="48046469" w14:textId="77777777" w:rsidR="0069168C" w:rsidRDefault="00760898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时间维特征：</w:t>
      </w:r>
      <w:r>
        <w:rPr>
          <w:rFonts w:ascii="宋体" w:eastAsia="宋体" w:hAnsi="宋体"/>
          <w:sz w:val="20"/>
        </w:rPr>
        <w:t>视频流构造连续命中计数、轨迹确认状态与冷却时间窗，将单帧检测结果升级为稳定的安全事件。</w:t>
      </w:r>
    </w:p>
    <w:p w14:paraId="6B8CDA9F" w14:textId="77777777" w:rsidR="0069168C" w:rsidRDefault="0069168C"/>
    <w:p w14:paraId="15ABF4BC" w14:textId="77777777" w:rsidR="0069168C" w:rsidRDefault="00760898">
      <w:pPr>
        <w:pStyle w:val="3"/>
        <w:keepLines w:val="0"/>
      </w:pPr>
      <w:r>
        <w:rPr>
          <w:rFonts w:hint="eastAsia"/>
        </w:rPr>
        <w:t>6</w:t>
      </w:r>
      <w:r>
        <w:t>.4</w:t>
      </w:r>
      <w:r>
        <w:t>模型训练</w:t>
      </w:r>
    </w:p>
    <w:p w14:paraId="00D8843A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共完成七组训练（满足</w:t>
      </w:r>
      <w:r>
        <w:rPr>
          <w:rFonts w:ascii="宋体" w:eastAsia="宋体" w:hAnsi="宋体"/>
          <w:sz w:val="20"/>
        </w:rPr>
        <w:t xml:space="preserve"> 5 </w:t>
      </w:r>
      <w:r>
        <w:rPr>
          <w:rFonts w:ascii="宋体" w:eastAsia="宋体" w:hAnsi="宋体"/>
          <w:sz w:val="20"/>
        </w:rPr>
        <w:t>个模型以上要求），全部在本机</w:t>
      </w:r>
      <w:r>
        <w:rPr>
          <w:rFonts w:ascii="宋体" w:eastAsia="宋体" w:hAnsi="宋体"/>
          <w:sz w:val="20"/>
        </w:rPr>
        <w:t xml:space="preserve"> RTX 4070 Laptop GPU </w:t>
      </w:r>
      <w:r>
        <w:rPr>
          <w:rFonts w:ascii="宋体" w:eastAsia="宋体" w:hAnsi="宋体"/>
          <w:sz w:val="20"/>
        </w:rPr>
        <w:t>上执行，训练设置与数据版本见表：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69168C" w14:paraId="06A9AE71" w14:textId="77777777"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5553D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lastRenderedPageBreak/>
              <w:t>模型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DACA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基线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66B2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训练轮数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5AD5B6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数据版本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56B1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定位</w:t>
            </w:r>
          </w:p>
        </w:tc>
      </w:tr>
      <w:tr w:rsidR="0069168C" w14:paraId="5C8E1EF5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5E62A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1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BAD2E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YOLOv8n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F81F8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 (smoke)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9F325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1831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流程验证基线</w:t>
            </w:r>
          </w:p>
        </w:tc>
      </w:tr>
      <w:tr w:rsidR="0069168C" w14:paraId="0210039C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6798A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2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1897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4388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 (smoke)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9951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A865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容量对照基线</w:t>
            </w:r>
          </w:p>
        </w:tc>
      </w:tr>
      <w:tr w:rsidR="0069168C" w14:paraId="22B7AC0E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7290D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3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9EA61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56FDC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5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5275F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Expanded PPE (9,515</w:t>
            </w:r>
            <w:r>
              <w:rPr>
                <w:rFonts w:ascii="宋体" w:eastAsia="宋体" w:hAnsi="宋体"/>
                <w:sz w:val="16"/>
              </w:rPr>
              <w:t>张</w:t>
            </w:r>
            <w:r>
              <w:rPr>
                <w:rFonts w:ascii="宋体" w:eastAsia="宋体" w:hAnsi="宋体"/>
                <w:sz w:val="16"/>
              </w:rPr>
              <w:t>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440D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数据扩充对照</w:t>
            </w:r>
          </w:p>
        </w:tc>
      </w:tr>
      <w:tr w:rsidR="0069168C" w14:paraId="4AF8231D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060E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4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2C3F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44447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10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3D82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Expanded PPE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9511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轮数对照</w:t>
            </w:r>
          </w:p>
        </w:tc>
      </w:tr>
      <w:tr w:rsidR="0069168C" w14:paraId="203448D4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7E7E1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5 (E6)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75C2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6636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1866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</w:t>
            </w:r>
            <w:r>
              <w:rPr>
                <w:rFonts w:ascii="宋体" w:eastAsia="宋体" w:hAnsi="宋体"/>
                <w:sz w:val="16"/>
              </w:rPr>
              <w:t xml:space="preserve"> (11,623</w:t>
            </w:r>
            <w:r>
              <w:rPr>
                <w:rFonts w:ascii="宋体" w:eastAsia="宋体" w:hAnsi="宋体"/>
                <w:sz w:val="16"/>
              </w:rPr>
              <w:t>张</w:t>
            </w:r>
            <w:r>
              <w:rPr>
                <w:rFonts w:ascii="宋体" w:eastAsia="宋体" w:hAnsi="宋体"/>
                <w:sz w:val="16"/>
              </w:rPr>
              <w:t>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7EA2B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历史部署版本</w:t>
            </w:r>
          </w:p>
        </w:tc>
      </w:tr>
      <w:tr w:rsidR="0069168C" w14:paraId="60C11408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AAF68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6 (E7)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7D9B6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7E60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12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1266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</w:t>
            </w:r>
            <w:r>
              <w:rPr>
                <w:rFonts w:ascii="宋体" w:eastAsia="宋体" w:hAnsi="宋体"/>
                <w:sz w:val="16"/>
              </w:rPr>
              <w:t>+hard_cases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B71F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当前部署版本</w:t>
            </w:r>
          </w:p>
        </w:tc>
      </w:tr>
      <w:tr w:rsidR="0069168C" w14:paraId="575D2959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A734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</w:t>
            </w:r>
            <w:r>
              <w:rPr>
                <w:rFonts w:ascii="宋体" w:eastAsia="宋体" w:hAnsi="宋体"/>
                <w:sz w:val="16"/>
              </w:rPr>
              <w:t>7 (E8)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5A57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8A56E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F74F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</w:t>
            </w:r>
            <w:r>
              <w:rPr>
                <w:rFonts w:ascii="宋体" w:eastAsia="宋体" w:hAnsi="宋体"/>
                <w:sz w:val="16"/>
              </w:rPr>
              <w:t>+video150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6A88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候选版本</w:t>
            </w:r>
          </w:p>
        </w:tc>
      </w:tr>
    </w:tbl>
    <w:p w14:paraId="2C082C66" w14:textId="77777777" w:rsidR="0069168C" w:rsidRDefault="0069168C"/>
    <w:p w14:paraId="509C2291" w14:textId="77777777" w:rsidR="0069168C" w:rsidRDefault="0069168C">
      <w:pPr>
        <w:pStyle w:val="3"/>
        <w:keepLines w:val="0"/>
      </w:pPr>
    </w:p>
    <w:p w14:paraId="10E6E288" w14:textId="77777777" w:rsidR="0069168C" w:rsidRDefault="00760898">
      <w:pPr>
        <w:pStyle w:val="3"/>
        <w:keepLines w:val="0"/>
      </w:pPr>
      <w:r>
        <w:rPr>
          <w:rFonts w:hint="eastAsia"/>
        </w:rPr>
        <w:t>6</w:t>
      </w:r>
      <w:r>
        <w:t>.5</w:t>
      </w:r>
      <w:r>
        <w:t>模型评估与优化（</w:t>
      </w:r>
      <w:r>
        <w:t>5</w:t>
      </w:r>
      <w:r>
        <w:t>个模型以上）</w:t>
      </w:r>
    </w:p>
    <w:p w14:paraId="048D2452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全部模型在基础合并集同一</w:t>
      </w:r>
      <w:r>
        <w:rPr>
          <w:rFonts w:ascii="宋体" w:eastAsia="宋体" w:hAnsi="宋体"/>
          <w:sz w:val="20"/>
        </w:rPr>
        <w:t xml:space="preserve"> test split</w:t>
      </w:r>
      <w:r>
        <w:rPr>
          <w:rFonts w:ascii="宋体" w:eastAsia="宋体" w:hAnsi="宋体"/>
          <w:sz w:val="20"/>
        </w:rPr>
        <w:t>（</w:t>
      </w:r>
      <w:r>
        <w:rPr>
          <w:rFonts w:ascii="宋体" w:eastAsia="宋体" w:hAnsi="宋体"/>
          <w:sz w:val="20"/>
        </w:rPr>
        <w:t xml:space="preserve">1,163 </w:t>
      </w:r>
      <w:r>
        <w:rPr>
          <w:rFonts w:ascii="宋体" w:eastAsia="宋体" w:hAnsi="宋体"/>
          <w:sz w:val="20"/>
        </w:rPr>
        <w:t>张</w:t>
      </w:r>
      <w:r>
        <w:rPr>
          <w:rFonts w:ascii="宋体" w:eastAsia="宋体" w:hAnsi="宋体"/>
          <w:sz w:val="20"/>
        </w:rPr>
        <w:t xml:space="preserve"> / 3,047 </w:t>
      </w:r>
      <w:r>
        <w:rPr>
          <w:rFonts w:ascii="宋体" w:eastAsia="宋体" w:hAnsi="宋体"/>
          <w:sz w:val="20"/>
        </w:rPr>
        <w:t>框）上以相同参数（</w:t>
      </w:r>
      <w:r>
        <w:rPr>
          <w:rFonts w:ascii="宋体" w:eastAsia="宋体" w:hAnsi="宋体"/>
          <w:sz w:val="20"/>
        </w:rPr>
        <w:t>imgsz=640, conf=0.25</w:t>
      </w:r>
      <w:r>
        <w:rPr>
          <w:rFonts w:ascii="宋体" w:eastAsia="宋体" w:hAnsi="宋体"/>
          <w:sz w:val="20"/>
        </w:rPr>
        <w:t>）评估，真实指标汇总如下：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69168C" w14:paraId="165D65A9" w14:textId="77777777"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B7180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模型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0E3B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Precision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D896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Recall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DE42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F1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77A6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mAP@0.5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0669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mAP@0.5:0.95</w:t>
            </w:r>
          </w:p>
        </w:tc>
      </w:tr>
      <w:tr w:rsidR="0069168C" w14:paraId="4795A071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11C8F5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YOLOv8n smoke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571A3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0.6844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4DD0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0.3074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0794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0.4242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8D4C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0.2970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6F30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0.1421</w:t>
            </w:r>
          </w:p>
        </w:tc>
      </w:tr>
      <w:tr w:rsidR="0069168C" w14:paraId="7161E04A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8ED8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smoke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D7C7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0.7545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D611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0.3208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354B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0.4502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53597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0.3771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59E2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0.1748</w:t>
            </w:r>
          </w:p>
        </w:tc>
      </w:tr>
      <w:tr w:rsidR="0069168C" w14:paraId="77629601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65CB6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5ep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7F864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0.7705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E918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0.5297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30E18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0.6278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498FF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0.5939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534A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0.3596</w:t>
            </w:r>
          </w:p>
        </w:tc>
      </w:tr>
      <w:tr w:rsidR="0069168C" w14:paraId="439A94E1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1974E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10ep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6576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0.8361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358D1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0.5876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31A53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0.6902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5B82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0.6616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7378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0.4075</w:t>
            </w:r>
          </w:p>
        </w:tc>
      </w:tr>
      <w:tr w:rsidR="0069168C" w14:paraId="052A3375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E5D39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 xml:space="preserve">E6 8ep </w:t>
            </w:r>
            <w:r>
              <w:rPr>
                <w:rFonts w:ascii="宋体" w:eastAsia="宋体" w:hAnsi="宋体"/>
                <w:sz w:val="16"/>
              </w:rPr>
              <w:t>合并集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B134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0.8332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E32ED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0.6441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47C2C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0.7266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C882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0.7151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0877A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0.4538</w:t>
            </w:r>
          </w:p>
        </w:tc>
      </w:tr>
      <w:tr w:rsidR="0069168C" w14:paraId="10FA4663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04C4B4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E7 12ep hardcase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B05E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0.7977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D7670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0.6620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5572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0.7235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DD41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0.7200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ECE3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0.4441</w:t>
            </w:r>
          </w:p>
        </w:tc>
      </w:tr>
      <w:tr w:rsidR="0069168C" w14:paraId="53D95C8C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B0A2C" w14:textId="77777777" w:rsidR="0069168C" w:rsidRDefault="00760898">
            <w:pPr>
              <w:jc w:val="left"/>
            </w:pPr>
            <w:r>
              <w:rPr>
                <w:rFonts w:ascii="宋体" w:eastAsia="宋体" w:hAnsi="宋体"/>
                <w:sz w:val="16"/>
              </w:rPr>
              <w:t>E8 30ep video150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21B64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0.7803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1AA42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0.6732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DAB7F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0.7228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91B59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0.7095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B1B0B" w14:textId="77777777" w:rsidR="0069168C" w:rsidRDefault="00760898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0.4463</w:t>
            </w:r>
          </w:p>
        </w:tc>
      </w:tr>
    </w:tbl>
    <w:p w14:paraId="54C041BF" w14:textId="77777777" w:rsidR="0069168C" w:rsidRDefault="0069168C"/>
    <w:p w14:paraId="6EA722E3" w14:textId="77777777" w:rsidR="0069168C" w:rsidRDefault="00760898">
      <w:pPr>
        <w:jc w:val="center"/>
      </w:pPr>
      <w:r>
        <w:rPr>
          <w:noProof/>
        </w:rPr>
        <w:lastRenderedPageBreak/>
        <w:drawing>
          <wp:inline distT="0" distB="0" distL="0" distR="0" wp14:anchorId="3D797661" wp14:editId="77BF2919">
            <wp:extent cx="5394960" cy="19876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2_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8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4AE3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8 </w:t>
      </w:r>
      <w:r>
        <w:rPr>
          <w:rFonts w:ascii="宋体" w:eastAsia="宋体" w:hAnsi="宋体"/>
          <w:color w:val="666666"/>
          <w:sz w:val="17"/>
        </w:rPr>
        <w:t>七组模型测试集指标对比（真实</w:t>
      </w:r>
      <w:r>
        <w:rPr>
          <w:rFonts w:ascii="宋体" w:eastAsia="宋体" w:hAnsi="宋体"/>
          <w:color w:val="666666"/>
          <w:sz w:val="17"/>
        </w:rPr>
        <w:t xml:space="preserve"> JSON </w:t>
      </w:r>
      <w:r>
        <w:rPr>
          <w:rFonts w:ascii="宋体" w:eastAsia="宋体" w:hAnsi="宋体"/>
          <w:color w:val="666666"/>
          <w:sz w:val="17"/>
        </w:rPr>
        <w:t>结果可视化）</w:t>
      </w:r>
    </w:p>
    <w:p w14:paraId="162FBA03" w14:textId="77777777" w:rsidR="0069168C" w:rsidRDefault="00760898">
      <w:r>
        <w:rPr>
          <w:rFonts w:hint="eastAsia"/>
        </w:rPr>
        <w:t>模型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3FFFCCDF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>1 YOLOv8n smoke</w:t>
      </w:r>
      <w:r>
        <w:rPr>
          <w:rFonts w:ascii="宋体" w:eastAsia="宋体" w:hAnsi="宋体"/>
          <w:sz w:val="19"/>
        </w:rPr>
        <w:t>：轻量基线</w:t>
      </w:r>
      <w:r>
        <w:rPr>
          <w:rFonts w:ascii="宋体" w:eastAsia="宋体" w:hAnsi="宋体"/>
          <w:sz w:val="19"/>
        </w:rPr>
        <w:t xml:space="preserve"> 1 </w:t>
      </w:r>
      <w:r>
        <w:rPr>
          <w:rFonts w:ascii="宋体" w:eastAsia="宋体" w:hAnsi="宋体"/>
          <w:sz w:val="19"/>
        </w:rPr>
        <w:t>轮流程验证：</w:t>
      </w:r>
      <w:r>
        <w:rPr>
          <w:rFonts w:ascii="宋体" w:eastAsia="宋体" w:hAnsi="宋体"/>
          <w:sz w:val="19"/>
        </w:rPr>
        <w:t>Precision 0.6844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>Recall 0.3074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 xml:space="preserve">mAP@0.5 </w:t>
      </w:r>
      <w:r>
        <w:rPr>
          <w:rFonts w:ascii="宋体" w:eastAsia="宋体" w:hAnsi="宋体"/>
          <w:sz w:val="19"/>
        </w:rPr>
        <w:t>0.2970</w:t>
      </w:r>
      <w:r>
        <w:rPr>
          <w:rFonts w:ascii="宋体" w:eastAsia="宋体" w:hAnsi="宋体"/>
          <w:sz w:val="19"/>
        </w:rPr>
        <w:t>，证明训练</w:t>
      </w:r>
      <w:r>
        <w:rPr>
          <w:rFonts w:ascii="宋体" w:eastAsia="宋体" w:hAnsi="宋体"/>
          <w:sz w:val="19"/>
        </w:rPr>
        <w:t>-</w:t>
      </w:r>
      <w:r>
        <w:rPr>
          <w:rFonts w:ascii="宋体" w:eastAsia="宋体" w:hAnsi="宋体"/>
          <w:sz w:val="19"/>
        </w:rPr>
        <w:t>评估链路可用，但召回严重不足，不具备部署价值。</w:t>
      </w:r>
    </w:p>
    <w:p w14:paraId="5363614D" w14:textId="77777777" w:rsidR="0069168C" w:rsidRDefault="0069168C"/>
    <w:p w14:paraId="26989C18" w14:textId="77777777" w:rsidR="0069168C" w:rsidRDefault="00760898">
      <w:r>
        <w:rPr>
          <w:rFonts w:hint="eastAsia"/>
        </w:rPr>
        <w:t>模型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47A90562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>2 YOLOv8s smoke</w:t>
      </w:r>
      <w:r>
        <w:rPr>
          <w:rFonts w:ascii="宋体" w:eastAsia="宋体" w:hAnsi="宋体"/>
          <w:sz w:val="19"/>
        </w:rPr>
        <w:t>：同轮数换更大容量：</w:t>
      </w:r>
      <w:r>
        <w:rPr>
          <w:rFonts w:ascii="宋体" w:eastAsia="宋体" w:hAnsi="宋体"/>
          <w:sz w:val="19"/>
        </w:rPr>
        <w:t xml:space="preserve">mAP@0.5 </w:t>
      </w:r>
      <w:r>
        <w:rPr>
          <w:rFonts w:ascii="宋体" w:eastAsia="宋体" w:hAnsi="宋体"/>
          <w:sz w:val="19"/>
        </w:rPr>
        <w:t>由</w:t>
      </w:r>
      <w:r>
        <w:rPr>
          <w:rFonts w:ascii="宋体" w:eastAsia="宋体" w:hAnsi="宋体"/>
          <w:sz w:val="19"/>
        </w:rPr>
        <w:t xml:space="preserve"> 0.2970 </w:t>
      </w:r>
      <w:r>
        <w:rPr>
          <w:rFonts w:ascii="宋体" w:eastAsia="宋体" w:hAnsi="宋体"/>
          <w:sz w:val="19"/>
        </w:rPr>
        <w:t>提升至</w:t>
      </w:r>
      <w:r>
        <w:rPr>
          <w:rFonts w:ascii="宋体" w:eastAsia="宋体" w:hAnsi="宋体"/>
          <w:sz w:val="19"/>
        </w:rPr>
        <w:t xml:space="preserve"> 0.3771</w:t>
      </w:r>
      <w:r>
        <w:rPr>
          <w:rFonts w:ascii="宋体" w:eastAsia="宋体" w:hAnsi="宋体"/>
          <w:sz w:val="19"/>
        </w:rPr>
        <w:t>，验证模型容量对检测能力的贡献，确立</w:t>
      </w:r>
      <w:r>
        <w:rPr>
          <w:rFonts w:ascii="宋体" w:eastAsia="宋体" w:hAnsi="宋体"/>
          <w:sz w:val="19"/>
        </w:rPr>
        <w:t xml:space="preserve"> YOLOv8s </w:t>
      </w:r>
      <w:r>
        <w:rPr>
          <w:rFonts w:ascii="宋体" w:eastAsia="宋体" w:hAnsi="宋体"/>
          <w:sz w:val="19"/>
        </w:rPr>
        <w:t>为后续主模型。</w:t>
      </w:r>
    </w:p>
    <w:p w14:paraId="3A405113" w14:textId="77777777" w:rsidR="0069168C" w:rsidRDefault="0069168C"/>
    <w:p w14:paraId="507322E3" w14:textId="77777777" w:rsidR="0069168C" w:rsidRDefault="00760898">
      <w:r>
        <w:rPr>
          <w:rFonts w:hint="eastAsia"/>
        </w:rPr>
        <w:t>模型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6C0E4843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>3 YOLOv8s 5ep</w:t>
      </w:r>
      <w:r>
        <w:rPr>
          <w:rFonts w:ascii="宋体" w:eastAsia="宋体" w:hAnsi="宋体"/>
          <w:sz w:val="19"/>
        </w:rPr>
        <w:t>：数据扩充到</w:t>
      </w:r>
      <w:r>
        <w:rPr>
          <w:rFonts w:ascii="宋体" w:eastAsia="宋体" w:hAnsi="宋体"/>
          <w:sz w:val="19"/>
        </w:rPr>
        <w:t xml:space="preserve"> 9,515 </w:t>
      </w:r>
      <w:r>
        <w:rPr>
          <w:rFonts w:ascii="宋体" w:eastAsia="宋体" w:hAnsi="宋体"/>
          <w:sz w:val="19"/>
        </w:rPr>
        <w:t>张后</w:t>
      </w:r>
      <w:r>
        <w:rPr>
          <w:rFonts w:ascii="宋体" w:eastAsia="宋体" w:hAnsi="宋体"/>
          <w:sz w:val="19"/>
        </w:rPr>
        <w:t xml:space="preserve"> 5 </w:t>
      </w:r>
      <w:r>
        <w:rPr>
          <w:rFonts w:ascii="宋体" w:eastAsia="宋体" w:hAnsi="宋体"/>
          <w:sz w:val="19"/>
        </w:rPr>
        <w:t>轮训练：</w:t>
      </w:r>
      <w:r>
        <w:rPr>
          <w:rFonts w:ascii="宋体" w:eastAsia="宋体" w:hAnsi="宋体"/>
          <w:sz w:val="19"/>
        </w:rPr>
        <w:t xml:space="preserve">Recall </w:t>
      </w:r>
      <w:r>
        <w:rPr>
          <w:rFonts w:ascii="宋体" w:eastAsia="宋体" w:hAnsi="宋体"/>
          <w:sz w:val="19"/>
        </w:rPr>
        <w:t>从</w:t>
      </w:r>
      <w:r>
        <w:rPr>
          <w:rFonts w:ascii="宋体" w:eastAsia="宋体" w:hAnsi="宋体"/>
          <w:sz w:val="19"/>
        </w:rPr>
        <w:t xml:space="preserve"> 0.3208 </w:t>
      </w:r>
      <w:r>
        <w:rPr>
          <w:rFonts w:ascii="宋体" w:eastAsia="宋体" w:hAnsi="宋体"/>
          <w:sz w:val="19"/>
        </w:rPr>
        <w:t>跃升至</w:t>
      </w:r>
      <w:r>
        <w:rPr>
          <w:rFonts w:ascii="宋体" w:eastAsia="宋体" w:hAnsi="宋体"/>
          <w:sz w:val="19"/>
        </w:rPr>
        <w:t xml:space="preserve"> 0.5297</w:t>
      </w:r>
      <w:r>
        <w:rPr>
          <w:rFonts w:ascii="宋体" w:eastAsia="宋体" w:hAnsi="宋体"/>
          <w:sz w:val="19"/>
        </w:rPr>
        <w:t>，</w:t>
      </w:r>
      <w:r>
        <w:rPr>
          <w:rFonts w:ascii="宋体" w:eastAsia="宋体" w:hAnsi="宋体"/>
          <w:sz w:val="19"/>
        </w:rPr>
        <w:t xml:space="preserve">mAP@0.5 </w:t>
      </w:r>
      <w:r>
        <w:rPr>
          <w:rFonts w:ascii="宋体" w:eastAsia="宋体" w:hAnsi="宋体"/>
          <w:sz w:val="19"/>
        </w:rPr>
        <w:t>达</w:t>
      </w:r>
      <w:r>
        <w:rPr>
          <w:rFonts w:ascii="宋体" w:eastAsia="宋体" w:hAnsi="宋体"/>
          <w:sz w:val="19"/>
        </w:rPr>
        <w:t xml:space="preserve"> 0.5939</w:t>
      </w:r>
      <w:r>
        <w:rPr>
          <w:rFonts w:ascii="宋体" w:eastAsia="宋体" w:hAnsi="宋体"/>
          <w:sz w:val="19"/>
        </w:rPr>
        <w:t>，数据规模是本轮最大收益来源。</w:t>
      </w:r>
    </w:p>
    <w:p w14:paraId="7AF71E75" w14:textId="77777777" w:rsidR="0069168C" w:rsidRDefault="00760898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</w:t>
      </w:r>
      <w:r>
        <w:rPr>
          <w:rFonts w:ascii="宋体" w:eastAsia="宋体" w:hAnsi="宋体"/>
          <w:b/>
          <w:sz w:val="22"/>
        </w:rPr>
        <w:t>4</w:t>
      </w:r>
      <w:r>
        <w:rPr>
          <w:rFonts w:ascii="宋体" w:eastAsia="宋体" w:hAnsi="宋体"/>
          <w:b/>
          <w:sz w:val="22"/>
        </w:rPr>
        <w:t>：</w:t>
      </w:r>
    </w:p>
    <w:p w14:paraId="755872E6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 xml:space="preserve">4 YOLOv8s </w:t>
      </w:r>
      <w:r>
        <w:rPr>
          <w:rFonts w:ascii="宋体" w:eastAsia="宋体" w:hAnsi="宋体"/>
          <w:sz w:val="19"/>
        </w:rPr>
        <w:t>10ep</w:t>
      </w:r>
      <w:r>
        <w:rPr>
          <w:rFonts w:ascii="宋体" w:eastAsia="宋体" w:hAnsi="宋体"/>
          <w:sz w:val="19"/>
        </w:rPr>
        <w:t>：同数据加倍轮数：</w:t>
      </w:r>
      <w:r>
        <w:rPr>
          <w:rFonts w:ascii="宋体" w:eastAsia="宋体" w:hAnsi="宋体"/>
          <w:sz w:val="19"/>
        </w:rPr>
        <w:t xml:space="preserve">Precision </w:t>
      </w:r>
      <w:r>
        <w:rPr>
          <w:rFonts w:ascii="宋体" w:eastAsia="宋体" w:hAnsi="宋体"/>
          <w:sz w:val="19"/>
        </w:rPr>
        <w:t>提升至</w:t>
      </w:r>
      <w:r>
        <w:rPr>
          <w:rFonts w:ascii="宋体" w:eastAsia="宋体" w:hAnsi="宋体"/>
          <w:sz w:val="19"/>
        </w:rPr>
        <w:t xml:space="preserve"> 0.8361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>mAP@0.5 0.6616</w:t>
      </w:r>
      <w:r>
        <w:rPr>
          <w:rFonts w:ascii="宋体" w:eastAsia="宋体" w:hAnsi="宋体"/>
          <w:sz w:val="19"/>
        </w:rPr>
        <w:t>；另做</w:t>
      </w:r>
      <w:r>
        <w:rPr>
          <w:rFonts w:ascii="宋体" w:eastAsia="宋体" w:hAnsi="宋体"/>
          <w:sz w:val="19"/>
        </w:rPr>
        <w:t xml:space="preserve"> imgsz=1280 </w:t>
      </w:r>
      <w:r>
        <w:rPr>
          <w:rFonts w:ascii="宋体" w:eastAsia="宋体" w:hAnsi="宋体"/>
          <w:sz w:val="19"/>
        </w:rPr>
        <w:t>同权重对照评估，小目标召回进一步改善，说明分辨率与轮数在不同维度上互补。</w:t>
      </w:r>
    </w:p>
    <w:p w14:paraId="5D3CE042" w14:textId="77777777" w:rsidR="0069168C" w:rsidRDefault="00760898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</w:t>
      </w:r>
      <w:r>
        <w:rPr>
          <w:rFonts w:ascii="宋体" w:eastAsia="宋体" w:hAnsi="宋体"/>
          <w:b/>
          <w:sz w:val="22"/>
        </w:rPr>
        <w:t>5</w:t>
      </w:r>
      <w:r>
        <w:rPr>
          <w:rFonts w:ascii="宋体" w:eastAsia="宋体" w:hAnsi="宋体"/>
          <w:b/>
          <w:sz w:val="22"/>
        </w:rPr>
        <w:t>：</w:t>
      </w:r>
    </w:p>
    <w:p w14:paraId="037423D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 xml:space="preserve">5 (E6) 8ep </w:t>
      </w:r>
      <w:r>
        <w:rPr>
          <w:rFonts w:ascii="宋体" w:eastAsia="宋体" w:hAnsi="宋体"/>
          <w:sz w:val="19"/>
        </w:rPr>
        <w:t>合并集：并入</w:t>
      </w:r>
      <w:r>
        <w:rPr>
          <w:rFonts w:ascii="宋体" w:eastAsia="宋体" w:hAnsi="宋体"/>
          <w:sz w:val="19"/>
        </w:rPr>
        <w:t xml:space="preserve"> Kaggle PPE </w:t>
      </w:r>
      <w:r>
        <w:rPr>
          <w:rFonts w:ascii="宋体" w:eastAsia="宋体" w:hAnsi="宋体"/>
          <w:sz w:val="19"/>
        </w:rPr>
        <w:t>并去重后</w:t>
      </w:r>
      <w:r>
        <w:rPr>
          <w:rFonts w:ascii="宋体" w:eastAsia="宋体" w:hAnsi="宋体"/>
          <w:sz w:val="19"/>
        </w:rPr>
        <w:t xml:space="preserve"> 8 </w:t>
      </w:r>
      <w:r>
        <w:rPr>
          <w:rFonts w:ascii="宋体" w:eastAsia="宋体" w:hAnsi="宋体"/>
          <w:sz w:val="19"/>
        </w:rPr>
        <w:t>轮精调：</w:t>
      </w:r>
      <w:r>
        <w:rPr>
          <w:rFonts w:ascii="宋体" w:eastAsia="宋体" w:hAnsi="宋体"/>
          <w:sz w:val="19"/>
        </w:rPr>
        <w:t xml:space="preserve">F1 </w:t>
      </w:r>
      <w:r>
        <w:rPr>
          <w:rFonts w:ascii="宋体" w:eastAsia="宋体" w:hAnsi="宋体"/>
          <w:sz w:val="19"/>
        </w:rPr>
        <w:t>达</w:t>
      </w:r>
      <w:r>
        <w:rPr>
          <w:rFonts w:ascii="宋体" w:eastAsia="宋体" w:hAnsi="宋体"/>
          <w:sz w:val="19"/>
        </w:rPr>
        <w:t xml:space="preserve"> 0.7266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>mAP@0.5 0.7151</w:t>
      </w:r>
      <w:r>
        <w:rPr>
          <w:rFonts w:ascii="宋体" w:eastAsia="宋体" w:hAnsi="宋体"/>
          <w:sz w:val="19"/>
        </w:rPr>
        <w:t>，综合最优的历史版本，曾作为部署模型。</w:t>
      </w:r>
    </w:p>
    <w:p w14:paraId="198EA241" w14:textId="77777777" w:rsidR="0069168C" w:rsidRDefault="00760898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</w:t>
      </w:r>
      <w:r>
        <w:rPr>
          <w:rFonts w:ascii="宋体" w:eastAsia="宋体" w:hAnsi="宋体"/>
          <w:b/>
          <w:sz w:val="22"/>
        </w:rPr>
        <w:t>6</w:t>
      </w:r>
      <w:r>
        <w:rPr>
          <w:rFonts w:ascii="宋体" w:eastAsia="宋体" w:hAnsi="宋体"/>
          <w:b/>
          <w:sz w:val="22"/>
        </w:rPr>
        <w:t>：</w:t>
      </w:r>
    </w:p>
    <w:p w14:paraId="0FF35A3A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>6 (E7) 12ep hardcase</w:t>
      </w:r>
      <w:r>
        <w:rPr>
          <w:rFonts w:ascii="宋体" w:eastAsia="宋体" w:hAnsi="宋体"/>
          <w:sz w:val="19"/>
        </w:rPr>
        <w:t>（当前部署）：合并集追加</w:t>
      </w:r>
      <w:r>
        <w:rPr>
          <w:rFonts w:ascii="宋体" w:eastAsia="宋体" w:hAnsi="宋体"/>
          <w:sz w:val="19"/>
        </w:rPr>
        <w:t xml:space="preserve"> hard_cases </w:t>
      </w:r>
      <w:r>
        <w:rPr>
          <w:rFonts w:ascii="宋体" w:eastAsia="宋体" w:hAnsi="宋体"/>
          <w:sz w:val="19"/>
        </w:rPr>
        <w:t>定向增强再精调</w:t>
      </w:r>
      <w:r>
        <w:rPr>
          <w:rFonts w:ascii="宋体" w:eastAsia="宋体" w:hAnsi="宋体"/>
          <w:sz w:val="19"/>
        </w:rPr>
        <w:t xml:space="preserve"> 12 </w:t>
      </w:r>
      <w:r>
        <w:rPr>
          <w:rFonts w:ascii="宋体" w:eastAsia="宋体" w:hAnsi="宋体"/>
          <w:sz w:val="19"/>
        </w:rPr>
        <w:t>轮：</w:t>
      </w:r>
      <w:r>
        <w:rPr>
          <w:rFonts w:ascii="宋体" w:eastAsia="宋体" w:hAnsi="宋体"/>
          <w:sz w:val="19"/>
        </w:rPr>
        <w:t>Recall 0.6620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 xml:space="preserve">mAP@0.5 0.7200 </w:t>
      </w:r>
      <w:r>
        <w:rPr>
          <w:rFonts w:ascii="宋体" w:eastAsia="宋体" w:hAnsi="宋体"/>
          <w:sz w:val="19"/>
        </w:rPr>
        <w:t>为全组最高，</w:t>
      </w:r>
      <w:r>
        <w:rPr>
          <w:rFonts w:ascii="宋体" w:eastAsia="宋体" w:hAnsi="宋体"/>
          <w:sz w:val="19"/>
        </w:rPr>
        <w:t xml:space="preserve">helmet Recall </w:t>
      </w:r>
      <w:r>
        <w:rPr>
          <w:rFonts w:ascii="宋体" w:eastAsia="宋体" w:hAnsi="宋体"/>
          <w:sz w:val="19"/>
        </w:rPr>
        <w:t>由</w:t>
      </w:r>
      <w:r>
        <w:rPr>
          <w:rFonts w:ascii="宋体" w:eastAsia="宋体" w:hAnsi="宋体"/>
          <w:sz w:val="19"/>
        </w:rPr>
        <w:t xml:space="preserve"> 0.4353 </w:t>
      </w:r>
      <w:r>
        <w:rPr>
          <w:rFonts w:ascii="宋体" w:eastAsia="宋体" w:hAnsi="宋体"/>
          <w:sz w:val="19"/>
        </w:rPr>
        <w:t>提升至</w:t>
      </w:r>
      <w:r>
        <w:rPr>
          <w:rFonts w:ascii="宋体" w:eastAsia="宋体" w:hAnsi="宋体"/>
          <w:sz w:val="19"/>
        </w:rPr>
        <w:t xml:space="preserve"> 0.4548</w:t>
      </w:r>
      <w:r>
        <w:rPr>
          <w:rFonts w:ascii="宋体" w:eastAsia="宋体" w:hAnsi="宋体"/>
          <w:sz w:val="19"/>
        </w:rPr>
        <w:t>，通过三图两视频定向回归门禁后部署上线。</w:t>
      </w:r>
    </w:p>
    <w:p w14:paraId="05D928E8" w14:textId="77777777" w:rsidR="0069168C" w:rsidRDefault="00760898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</w:t>
      </w:r>
      <w:r>
        <w:rPr>
          <w:rFonts w:ascii="宋体" w:eastAsia="宋体" w:hAnsi="宋体"/>
          <w:b/>
          <w:sz w:val="22"/>
        </w:rPr>
        <w:t>7</w:t>
      </w:r>
      <w:r>
        <w:rPr>
          <w:rFonts w:ascii="宋体" w:eastAsia="宋体" w:hAnsi="宋体"/>
          <w:b/>
          <w:sz w:val="22"/>
        </w:rPr>
        <w:t>：</w:t>
      </w:r>
    </w:p>
    <w:p w14:paraId="77030AD8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</w:t>
      </w:r>
      <w:r>
        <w:rPr>
          <w:rFonts w:ascii="宋体" w:eastAsia="宋体" w:hAnsi="宋体"/>
          <w:sz w:val="19"/>
        </w:rPr>
        <w:t>7 (E8) 30ep video150</w:t>
      </w:r>
      <w:r>
        <w:rPr>
          <w:rFonts w:ascii="宋体" w:eastAsia="宋体" w:hAnsi="宋体"/>
          <w:sz w:val="19"/>
        </w:rPr>
        <w:t>（候选）：追加</w:t>
      </w:r>
      <w:r>
        <w:rPr>
          <w:rFonts w:ascii="宋体" w:eastAsia="宋体" w:hAnsi="宋体"/>
          <w:sz w:val="19"/>
        </w:rPr>
        <w:t xml:space="preserve"> 150 </w:t>
      </w:r>
      <w:r>
        <w:rPr>
          <w:rFonts w:ascii="宋体" w:eastAsia="宋体" w:hAnsi="宋体"/>
          <w:sz w:val="19"/>
        </w:rPr>
        <w:t>张视频抽帧并训练</w:t>
      </w:r>
      <w:r>
        <w:rPr>
          <w:rFonts w:ascii="宋体" w:eastAsia="宋体" w:hAnsi="宋体"/>
          <w:sz w:val="19"/>
        </w:rPr>
        <w:t xml:space="preserve"> 30 </w:t>
      </w:r>
      <w:r>
        <w:rPr>
          <w:rFonts w:ascii="宋体" w:eastAsia="宋体" w:hAnsi="宋体"/>
          <w:sz w:val="19"/>
        </w:rPr>
        <w:t>轮：</w:t>
      </w:r>
      <w:r>
        <w:rPr>
          <w:rFonts w:ascii="宋体" w:eastAsia="宋体" w:hAnsi="宋体"/>
          <w:sz w:val="19"/>
        </w:rPr>
        <w:t xml:space="preserve">Recall </w:t>
      </w:r>
      <w:r>
        <w:rPr>
          <w:rFonts w:ascii="宋体" w:eastAsia="宋体" w:hAnsi="宋体"/>
          <w:sz w:val="19"/>
        </w:rPr>
        <w:t>再升至</w:t>
      </w:r>
      <w:r>
        <w:rPr>
          <w:rFonts w:ascii="宋体" w:eastAsia="宋体" w:hAnsi="宋体"/>
          <w:sz w:val="19"/>
        </w:rPr>
        <w:t xml:space="preserve"> 0.6732</w:t>
      </w:r>
      <w:r>
        <w:rPr>
          <w:rFonts w:ascii="宋体" w:eastAsia="宋体" w:hAnsi="宋体"/>
          <w:sz w:val="19"/>
        </w:rPr>
        <w:t>、</w:t>
      </w:r>
      <w:r>
        <w:rPr>
          <w:rFonts w:ascii="宋体" w:eastAsia="宋体" w:hAnsi="宋体"/>
          <w:sz w:val="19"/>
        </w:rPr>
        <w:t>helmet Recall 0.4868</w:t>
      </w:r>
      <w:r>
        <w:rPr>
          <w:rFonts w:ascii="宋体" w:eastAsia="宋体" w:hAnsi="宋体"/>
          <w:sz w:val="19"/>
        </w:rPr>
        <w:t>，但</w:t>
      </w:r>
      <w:r>
        <w:rPr>
          <w:rFonts w:ascii="宋体" w:eastAsia="宋体" w:hAnsi="宋体"/>
          <w:sz w:val="19"/>
        </w:rPr>
        <w:t xml:space="preserve"> Precision/F1/mAP@0.5 </w:t>
      </w:r>
      <w:r>
        <w:rPr>
          <w:rFonts w:ascii="宋体" w:eastAsia="宋体" w:hAnsi="宋体"/>
          <w:sz w:val="19"/>
        </w:rPr>
        <w:t>均回落（</w:t>
      </w:r>
      <w:r>
        <w:rPr>
          <w:rFonts w:ascii="宋体" w:eastAsia="宋体" w:hAnsi="宋体"/>
          <w:sz w:val="19"/>
        </w:rPr>
        <w:t xml:space="preserve">F1 </w:t>
      </w:r>
      <w:r>
        <w:rPr>
          <w:rFonts w:ascii="宋体" w:eastAsia="宋体" w:hAnsi="宋体"/>
          <w:sz w:val="19"/>
        </w:rPr>
        <w:t>0.7228</w:t>
      </w:r>
      <w:r>
        <w:rPr>
          <w:rFonts w:ascii="宋体" w:eastAsia="宋体" w:hAnsi="宋体"/>
          <w:sz w:val="19"/>
        </w:rPr>
        <w:t>）。经四步验收门禁评估后判定综合不优于</w:t>
      </w:r>
      <w:r>
        <w:rPr>
          <w:rFonts w:ascii="宋体" w:eastAsia="宋体" w:hAnsi="宋体"/>
          <w:sz w:val="19"/>
        </w:rPr>
        <w:t xml:space="preserve"> E7</w:t>
      </w:r>
      <w:r>
        <w:rPr>
          <w:rFonts w:ascii="宋体" w:eastAsia="宋体" w:hAnsi="宋体"/>
          <w:sz w:val="19"/>
        </w:rPr>
        <w:t>，保留为候选未部署</w:t>
      </w:r>
      <w:r>
        <w:rPr>
          <w:rFonts w:ascii="宋体" w:eastAsia="宋体" w:hAnsi="宋体"/>
          <w:sz w:val="19"/>
        </w:rPr>
        <w:t>——</w:t>
      </w:r>
      <w:r>
        <w:rPr>
          <w:rFonts w:ascii="宋体" w:eastAsia="宋体" w:hAnsi="宋体"/>
          <w:sz w:val="19"/>
        </w:rPr>
        <w:t>这是门禁机制避免负优化的一次实际拦截。</w:t>
      </w:r>
    </w:p>
    <w:p w14:paraId="4AC3F402" w14:textId="77777777" w:rsidR="0069168C" w:rsidRDefault="00760898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lastRenderedPageBreak/>
        <w:t>评估可视化与优化结论</w:t>
      </w:r>
    </w:p>
    <w:p w14:paraId="5A74CE29" w14:textId="77777777" w:rsidR="0069168C" w:rsidRDefault="00760898">
      <w:pPr>
        <w:jc w:val="center"/>
      </w:pPr>
      <w:r>
        <w:rPr>
          <w:noProof/>
        </w:rPr>
        <w:drawing>
          <wp:inline distT="0" distB="0" distL="0" distR="0" wp14:anchorId="7B989752" wp14:editId="27F20CB7">
            <wp:extent cx="4754880" cy="20878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3_helmet_rec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E824" w14:textId="77777777" w:rsidR="0069168C" w:rsidRDefault="00760898">
      <w:pPr>
        <w:jc w:val="center"/>
      </w:pPr>
      <w:r>
        <w:rPr>
          <w:rFonts w:ascii="宋体" w:eastAsia="宋体" w:hAnsi="宋体"/>
          <w:color w:val="666666"/>
          <w:sz w:val="17"/>
        </w:rPr>
        <w:t>图</w:t>
      </w:r>
      <w:r>
        <w:rPr>
          <w:rFonts w:ascii="宋体" w:eastAsia="宋体" w:hAnsi="宋体"/>
          <w:color w:val="666666"/>
          <w:sz w:val="17"/>
        </w:rPr>
        <w:t xml:space="preserve">9 helmet </w:t>
      </w:r>
      <w:r>
        <w:rPr>
          <w:rFonts w:ascii="宋体" w:eastAsia="宋体" w:hAnsi="宋体"/>
          <w:color w:val="666666"/>
          <w:sz w:val="17"/>
        </w:rPr>
        <w:t>类分项</w:t>
      </w:r>
      <w:r>
        <w:rPr>
          <w:rFonts w:ascii="宋体" w:eastAsia="宋体" w:hAnsi="宋体"/>
          <w:color w:val="666666"/>
          <w:sz w:val="17"/>
        </w:rPr>
        <w:t xml:space="preserve"> Precision/Recall </w:t>
      </w:r>
      <w:r>
        <w:rPr>
          <w:rFonts w:ascii="宋体" w:eastAsia="宋体" w:hAnsi="宋体"/>
          <w:color w:val="666666"/>
          <w:sz w:val="17"/>
        </w:rPr>
        <w:t>演进（短板改进全过程）</w:t>
      </w:r>
    </w:p>
    <w:p w14:paraId="39778079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优化路径总结：数据维度上，合并数据与定向</w:t>
      </w:r>
      <w:r>
        <w:rPr>
          <w:rFonts w:ascii="宋体" w:eastAsia="宋体" w:hAnsi="宋体"/>
          <w:sz w:val="20"/>
        </w:rPr>
        <w:t xml:space="preserve"> hard-case </w:t>
      </w:r>
      <w:r>
        <w:rPr>
          <w:rFonts w:ascii="宋体" w:eastAsia="宋体" w:hAnsi="宋体"/>
          <w:sz w:val="20"/>
        </w:rPr>
        <w:t>增强是收益最大的两项（</w:t>
      </w:r>
      <w:r>
        <w:rPr>
          <w:rFonts w:ascii="宋体" w:eastAsia="宋体" w:hAnsi="宋体"/>
          <w:sz w:val="20"/>
        </w:rPr>
        <w:t>Recall 0.32→0.66</w:t>
      </w:r>
      <w:r>
        <w:rPr>
          <w:rFonts w:ascii="宋体" w:eastAsia="宋体" w:hAnsi="宋体"/>
          <w:sz w:val="20"/>
        </w:rPr>
        <w:t>）；训练维度上，轮数提升在</w:t>
      </w:r>
      <w:r>
        <w:rPr>
          <w:rFonts w:ascii="宋体" w:eastAsia="宋体" w:hAnsi="宋体"/>
          <w:sz w:val="20"/>
        </w:rPr>
        <w:t xml:space="preserve"> 12 </w:t>
      </w:r>
      <w:r>
        <w:rPr>
          <w:rFonts w:ascii="宋体" w:eastAsia="宋体" w:hAnsi="宋体"/>
          <w:sz w:val="20"/>
        </w:rPr>
        <w:t>轮后边际收益归零，</w:t>
      </w:r>
      <w:r>
        <w:rPr>
          <w:rFonts w:ascii="宋体" w:eastAsia="宋体" w:hAnsi="宋体"/>
          <w:sz w:val="20"/>
        </w:rPr>
        <w:t xml:space="preserve">30 </w:t>
      </w:r>
      <w:r>
        <w:rPr>
          <w:rFonts w:ascii="宋体" w:eastAsia="宋体" w:hAnsi="宋体"/>
          <w:sz w:val="20"/>
        </w:rPr>
        <w:t>轮出现过拟合迹象（</w:t>
      </w:r>
      <w:r>
        <w:rPr>
          <w:rFonts w:ascii="宋体" w:eastAsia="宋体" w:hAnsi="宋体"/>
          <w:sz w:val="20"/>
        </w:rPr>
        <w:t xml:space="preserve">E8 </w:t>
      </w:r>
      <w:r>
        <w:rPr>
          <w:rFonts w:ascii="宋体" w:eastAsia="宋体" w:hAnsi="宋体"/>
          <w:sz w:val="20"/>
        </w:rPr>
        <w:t>精度回落）；评估维度上，建立三图硬门禁、两视频轨迹门禁与四步验收门禁，任何候选权重必须全门禁通过才允许替换部署版本，本机制在实践中成功拦截了</w:t>
      </w:r>
      <w:r>
        <w:rPr>
          <w:rFonts w:ascii="宋体" w:eastAsia="宋体" w:hAnsi="宋体"/>
          <w:sz w:val="20"/>
        </w:rPr>
        <w:t xml:space="preserve"> E8 </w:t>
      </w:r>
      <w:r>
        <w:rPr>
          <w:rFonts w:ascii="宋体" w:eastAsia="宋体" w:hAnsi="宋体"/>
          <w:sz w:val="20"/>
        </w:rPr>
        <w:t>的负优化替换。</w:t>
      </w:r>
    </w:p>
    <w:p w14:paraId="3888822A" w14:textId="77777777" w:rsidR="0069168C" w:rsidRDefault="0069168C"/>
    <w:p w14:paraId="67F667C9" w14:textId="77777777" w:rsidR="0069168C" w:rsidRDefault="00760898">
      <w:pPr>
        <w:pStyle w:val="2"/>
        <w:keepLines w:val="0"/>
      </w:pPr>
      <w:r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>总结</w:t>
      </w:r>
      <w:r>
        <w:rPr>
          <w:rFonts w:hint="eastAsia"/>
        </w:rPr>
        <w:t>(</w:t>
      </w:r>
      <w:r>
        <w:rPr>
          <w:rFonts w:hint="eastAsia"/>
        </w:rPr>
        <w:t>问题现象与解决方法</w:t>
      </w:r>
      <w:r>
        <w:rPr>
          <w:rFonts w:hint="eastAsia"/>
        </w:rPr>
        <w:t>)</w:t>
      </w:r>
    </w:p>
    <w:p w14:paraId="72F884C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1</w:t>
      </w:r>
      <w:r>
        <w:rPr>
          <w:rFonts w:ascii="宋体" w:eastAsia="宋体" w:hAnsi="宋体"/>
          <w:b/>
          <w:sz w:val="19"/>
        </w:rPr>
        <w:t>：三数据集类别命名互不一致，直接合并导致类别碎裂。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解决方法：建立类别别名映射表（</w:t>
      </w:r>
      <w:r>
        <w:rPr>
          <w:rFonts w:ascii="宋体" w:eastAsia="宋体" w:hAnsi="宋体"/>
          <w:sz w:val="19"/>
        </w:rPr>
        <w:t>Person/people/worker→person</w:t>
      </w:r>
      <w:r>
        <w:rPr>
          <w:rFonts w:ascii="宋体" w:eastAsia="宋体" w:hAnsi="宋体"/>
          <w:sz w:val="19"/>
        </w:rPr>
        <w:t>，</w:t>
      </w:r>
      <w:r>
        <w:rPr>
          <w:rFonts w:ascii="宋体" w:eastAsia="宋体" w:hAnsi="宋体"/>
          <w:sz w:val="19"/>
        </w:rPr>
        <w:t xml:space="preserve">hardhat/safety_helmet→helmet </w:t>
      </w:r>
      <w:r>
        <w:rPr>
          <w:rFonts w:ascii="宋体" w:eastAsia="宋体" w:hAnsi="宋体"/>
          <w:sz w:val="19"/>
        </w:rPr>
        <w:t>等），映射后逐划分校验类别数一致，再执行图片级</w:t>
      </w:r>
      <w:r>
        <w:rPr>
          <w:rFonts w:ascii="宋体" w:eastAsia="宋体" w:hAnsi="宋体"/>
          <w:sz w:val="19"/>
        </w:rPr>
        <w:t xml:space="preserve"> SHA256 </w:t>
      </w:r>
      <w:r>
        <w:rPr>
          <w:rFonts w:ascii="宋体" w:eastAsia="宋体" w:hAnsi="宋体"/>
          <w:sz w:val="19"/>
        </w:rPr>
        <w:t>去重，合并集校验错误归零。</w:t>
      </w:r>
    </w:p>
    <w:p w14:paraId="4309A7D2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2</w:t>
      </w:r>
      <w:r>
        <w:rPr>
          <w:rFonts w:ascii="宋体" w:eastAsia="宋体" w:hAnsi="宋体"/>
          <w:b/>
          <w:sz w:val="19"/>
        </w:rPr>
        <w:t>：安全帽小目标漏检严重，初始模型</w:t>
      </w:r>
      <w:r>
        <w:rPr>
          <w:rFonts w:ascii="宋体" w:eastAsia="宋体" w:hAnsi="宋体"/>
          <w:b/>
          <w:sz w:val="19"/>
        </w:rPr>
        <w:t xml:space="preserve"> helmet Recall </w:t>
      </w:r>
      <w:r>
        <w:rPr>
          <w:rFonts w:ascii="宋体" w:eastAsia="宋体" w:hAnsi="宋体"/>
          <w:b/>
          <w:sz w:val="19"/>
        </w:rPr>
        <w:t>不足</w:t>
      </w:r>
      <w:r>
        <w:rPr>
          <w:rFonts w:ascii="宋体" w:eastAsia="宋体" w:hAnsi="宋体"/>
          <w:b/>
          <w:sz w:val="19"/>
        </w:rPr>
        <w:t xml:space="preserve"> 0.44</w:t>
      </w:r>
      <w:r>
        <w:rPr>
          <w:rFonts w:ascii="宋体" w:eastAsia="宋体" w:hAnsi="宋体"/>
          <w:b/>
          <w:sz w:val="19"/>
        </w:rPr>
        <w:t>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解决方法：三管齐下</w:t>
      </w:r>
      <w:r>
        <w:rPr>
          <w:rFonts w:ascii="宋体" w:eastAsia="宋体" w:hAnsi="宋体"/>
          <w:sz w:val="19"/>
        </w:rPr>
        <w:t>——</w:t>
      </w:r>
      <w:r>
        <w:rPr>
          <w:rFonts w:ascii="宋体" w:eastAsia="宋体" w:hAnsi="宋体"/>
          <w:sz w:val="19"/>
        </w:rPr>
        <w:t>合并</w:t>
      </w:r>
      <w:r>
        <w:rPr>
          <w:rFonts w:ascii="宋体" w:eastAsia="宋体" w:hAnsi="宋体"/>
          <w:sz w:val="19"/>
        </w:rPr>
        <w:t xml:space="preserve"> Kaggle PPE </w:t>
      </w:r>
      <w:r>
        <w:rPr>
          <w:rFonts w:ascii="宋体" w:eastAsia="宋体" w:hAnsi="宋体"/>
          <w:sz w:val="19"/>
        </w:rPr>
        <w:t>扩充样本、制作</w:t>
      </w:r>
      <w:r>
        <w:rPr>
          <w:rFonts w:ascii="宋体" w:eastAsia="宋体" w:hAnsi="宋体"/>
          <w:sz w:val="19"/>
        </w:rPr>
        <w:t xml:space="preserve"> hard_cases </w:t>
      </w:r>
      <w:r>
        <w:rPr>
          <w:rFonts w:ascii="宋体" w:eastAsia="宋体" w:hAnsi="宋体"/>
          <w:sz w:val="19"/>
        </w:rPr>
        <w:t>定向增强集、提高输入分辨率至</w:t>
      </w:r>
      <w:r>
        <w:rPr>
          <w:rFonts w:ascii="宋体" w:eastAsia="宋体" w:hAnsi="宋体"/>
          <w:sz w:val="19"/>
        </w:rPr>
        <w:t xml:space="preserve"> 640/1280 </w:t>
      </w:r>
      <w:r>
        <w:rPr>
          <w:rFonts w:ascii="宋体" w:eastAsia="宋体" w:hAnsi="宋体"/>
          <w:sz w:val="19"/>
        </w:rPr>
        <w:t>对照；</w:t>
      </w:r>
      <w:r>
        <w:rPr>
          <w:rFonts w:ascii="宋体" w:eastAsia="宋体" w:hAnsi="宋体"/>
          <w:sz w:val="19"/>
        </w:rPr>
        <w:t xml:space="preserve">helmet Recall </w:t>
      </w:r>
      <w:r>
        <w:rPr>
          <w:rFonts w:ascii="宋体" w:eastAsia="宋体" w:hAnsi="宋体"/>
          <w:sz w:val="19"/>
        </w:rPr>
        <w:t>最终提升至</w:t>
      </w:r>
      <w:r>
        <w:rPr>
          <w:rFonts w:ascii="宋体" w:eastAsia="宋体" w:hAnsi="宋体"/>
          <w:sz w:val="19"/>
        </w:rPr>
        <w:t xml:space="preserve"> 0.4868</w:t>
      </w:r>
      <w:r>
        <w:rPr>
          <w:rFonts w:ascii="宋体" w:eastAsia="宋体" w:hAnsi="宋体"/>
          <w:sz w:val="19"/>
        </w:rPr>
        <w:t>（</w:t>
      </w:r>
      <w:r>
        <w:rPr>
          <w:rFonts w:ascii="宋体" w:eastAsia="宋体" w:hAnsi="宋体"/>
          <w:sz w:val="19"/>
        </w:rPr>
        <w:t>E8</w:t>
      </w:r>
      <w:r>
        <w:rPr>
          <w:rFonts w:ascii="宋体" w:eastAsia="宋体" w:hAnsi="宋体"/>
          <w:sz w:val="19"/>
        </w:rPr>
        <w:t>），期间通过分项指标图持续监控精度代价。</w:t>
      </w:r>
    </w:p>
    <w:p w14:paraId="6477F6AF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3</w:t>
      </w:r>
      <w:r>
        <w:rPr>
          <w:rFonts w:ascii="宋体" w:eastAsia="宋体" w:hAnsi="宋体"/>
          <w:b/>
          <w:sz w:val="19"/>
        </w:rPr>
        <w:t>：视频推理中单帧检测抖动，同一人员反复触发告警。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解决方法：引入</w:t>
      </w:r>
      <w:r>
        <w:rPr>
          <w:rFonts w:ascii="宋体" w:eastAsia="宋体" w:hAnsi="宋体"/>
          <w:sz w:val="19"/>
        </w:rPr>
        <w:t xml:space="preserve"> ByteTrack </w:t>
      </w:r>
      <w:r>
        <w:rPr>
          <w:rFonts w:ascii="宋体" w:eastAsia="宋体" w:hAnsi="宋体"/>
          <w:sz w:val="19"/>
        </w:rPr>
        <w:t>式轨迹跟踪（连续</w:t>
      </w:r>
      <w:r>
        <w:rPr>
          <w:rFonts w:ascii="宋体" w:eastAsia="宋体" w:hAnsi="宋体"/>
          <w:sz w:val="19"/>
        </w:rPr>
        <w:t xml:space="preserve"> 3 </w:t>
      </w:r>
      <w:r>
        <w:rPr>
          <w:rFonts w:ascii="宋体" w:eastAsia="宋体" w:hAnsi="宋体"/>
          <w:sz w:val="19"/>
        </w:rPr>
        <w:t>次命中才确认轨迹），规则层再要求连续</w:t>
      </w:r>
      <w:r>
        <w:rPr>
          <w:rFonts w:ascii="宋体" w:eastAsia="宋体" w:hAnsi="宋体"/>
          <w:sz w:val="19"/>
        </w:rPr>
        <w:t xml:space="preserve"> 3 </w:t>
      </w:r>
      <w:r>
        <w:rPr>
          <w:rFonts w:ascii="宋体" w:eastAsia="宋体" w:hAnsi="宋体"/>
          <w:sz w:val="19"/>
        </w:rPr>
        <w:t>帧确认</w:t>
      </w:r>
      <w:r>
        <w:rPr>
          <w:rFonts w:ascii="宋体" w:eastAsia="宋体" w:hAnsi="宋体"/>
          <w:sz w:val="19"/>
        </w:rPr>
        <w:t xml:space="preserve"> + </w:t>
      </w:r>
      <w:r>
        <w:rPr>
          <w:rFonts w:ascii="宋体" w:eastAsia="宋体" w:hAnsi="宋体"/>
          <w:sz w:val="19"/>
        </w:rPr>
        <w:t>同一人员同一规则</w:t>
      </w:r>
      <w:r>
        <w:rPr>
          <w:rFonts w:ascii="宋体" w:eastAsia="宋体" w:hAnsi="宋体"/>
          <w:sz w:val="19"/>
        </w:rPr>
        <w:t xml:space="preserve"> 10 </w:t>
      </w:r>
      <w:r>
        <w:rPr>
          <w:rFonts w:ascii="宋体" w:eastAsia="宋体" w:hAnsi="宋体"/>
          <w:sz w:val="19"/>
        </w:rPr>
        <w:t>秒冷却</w:t>
      </w:r>
      <w:r>
        <w:rPr>
          <w:rFonts w:ascii="宋体" w:eastAsia="宋体" w:hAnsi="宋体"/>
          <w:sz w:val="19"/>
        </w:rPr>
        <w:t xml:space="preserve"> + 15 </w:t>
      </w:r>
      <w:r>
        <w:rPr>
          <w:rFonts w:ascii="宋体" w:eastAsia="宋体" w:hAnsi="宋体"/>
          <w:sz w:val="19"/>
        </w:rPr>
        <w:t>帧佩戴状态宽限期；两段回归视频验证通过后误报与重复告警清零。</w:t>
      </w:r>
    </w:p>
    <w:p w14:paraId="693F77C8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4</w:t>
      </w:r>
      <w:r>
        <w:rPr>
          <w:rFonts w:ascii="宋体" w:eastAsia="宋体" w:hAnsi="宋体"/>
          <w:b/>
          <w:sz w:val="19"/>
        </w:rPr>
        <w:t>：检测框出现在墙面</w:t>
      </w:r>
      <w:r>
        <w:rPr>
          <w:rFonts w:ascii="宋体" w:eastAsia="宋体" w:hAnsi="宋体"/>
          <w:b/>
          <w:sz w:val="19"/>
        </w:rPr>
        <w:t>/</w:t>
      </w:r>
      <w:r>
        <w:rPr>
          <w:rFonts w:ascii="宋体" w:eastAsia="宋体" w:hAnsi="宋体"/>
          <w:b/>
          <w:sz w:val="19"/>
        </w:rPr>
        <w:t>天空等背景区域（模型幻觉框）。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解决方法：在检测后处理中构造几何过滤链</w:t>
      </w:r>
      <w:r>
        <w:rPr>
          <w:rFonts w:ascii="宋体" w:eastAsia="宋体" w:hAnsi="宋体"/>
          <w:sz w:val="19"/>
        </w:rPr>
        <w:t>——</w:t>
      </w:r>
      <w:r>
        <w:rPr>
          <w:rFonts w:ascii="宋体" w:eastAsia="宋体" w:hAnsi="宋体"/>
          <w:sz w:val="19"/>
        </w:rPr>
        <w:t>极小低置信度框过滤、贴边窄条框过滤、场景级大框需双重</w:t>
      </w:r>
      <w:r>
        <w:rPr>
          <w:rFonts w:ascii="宋体" w:eastAsia="宋体" w:hAnsi="宋体"/>
          <w:sz w:val="19"/>
        </w:rPr>
        <w:t xml:space="preserve"> PPE </w:t>
      </w:r>
      <w:r>
        <w:rPr>
          <w:rFonts w:ascii="宋体" w:eastAsia="宋体" w:hAnsi="宋体"/>
          <w:sz w:val="19"/>
        </w:rPr>
        <w:t>证据支持、嵌套重复框抑制；每道过滤器均配套回归测试用例，防止改</w:t>
      </w:r>
      <w:r>
        <w:rPr>
          <w:rFonts w:ascii="宋体" w:eastAsia="宋体" w:hAnsi="宋体"/>
          <w:sz w:val="19"/>
        </w:rPr>
        <w:t xml:space="preserve"> A </w:t>
      </w:r>
      <w:r>
        <w:rPr>
          <w:rFonts w:ascii="宋体" w:eastAsia="宋体" w:hAnsi="宋体"/>
          <w:sz w:val="19"/>
        </w:rPr>
        <w:t>坏</w:t>
      </w:r>
      <w:r>
        <w:rPr>
          <w:rFonts w:ascii="宋体" w:eastAsia="宋体" w:hAnsi="宋体"/>
          <w:sz w:val="19"/>
        </w:rPr>
        <w:t xml:space="preserve"> B</w:t>
      </w:r>
      <w:r>
        <w:rPr>
          <w:rFonts w:ascii="宋体" w:eastAsia="宋体" w:hAnsi="宋体"/>
          <w:sz w:val="19"/>
        </w:rPr>
        <w:t>。</w:t>
      </w:r>
    </w:p>
    <w:p w14:paraId="42E31630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5</w:t>
      </w:r>
      <w:r>
        <w:rPr>
          <w:rFonts w:ascii="宋体" w:eastAsia="宋体" w:hAnsi="宋体"/>
          <w:b/>
          <w:sz w:val="19"/>
        </w:rPr>
        <w:t>：测试集存在近重复画面，直接报告指标有泄漏夸大风险。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解决方法：报告中明确标注该</w:t>
      </w:r>
      <w:r>
        <w:rPr>
          <w:rFonts w:ascii="宋体" w:eastAsia="宋体" w:hAnsi="宋体"/>
          <w:sz w:val="19"/>
        </w:rPr>
        <w:t xml:space="preserve"> test split </w:t>
      </w:r>
      <w:r>
        <w:rPr>
          <w:rFonts w:ascii="宋体" w:eastAsia="宋体" w:hAnsi="宋体"/>
          <w:sz w:val="19"/>
        </w:rPr>
        <w:t>仅适合七组模型同口径对比、不构成无泄漏泛化结论，并把</w:t>
      </w:r>
      <w:r>
        <w:rPr>
          <w:rFonts w:ascii="宋体" w:eastAsia="宋体" w:hAnsi="宋体"/>
          <w:sz w:val="19"/>
        </w:rPr>
        <w:t>“</w:t>
      </w:r>
      <w:r>
        <w:rPr>
          <w:rFonts w:ascii="宋体" w:eastAsia="宋体" w:hAnsi="宋体"/>
          <w:sz w:val="19"/>
        </w:rPr>
        <w:t>按视频</w:t>
      </w:r>
      <w:r>
        <w:rPr>
          <w:rFonts w:ascii="宋体" w:eastAsia="宋体" w:hAnsi="宋体"/>
          <w:sz w:val="19"/>
        </w:rPr>
        <w:t>/</w:t>
      </w:r>
      <w:r>
        <w:rPr>
          <w:rFonts w:ascii="宋体" w:eastAsia="宋体" w:hAnsi="宋体"/>
          <w:sz w:val="19"/>
        </w:rPr>
        <w:t>人员隔离重建</w:t>
      </w:r>
      <w:r>
        <w:rPr>
          <w:rFonts w:ascii="宋体" w:eastAsia="宋体" w:hAnsi="宋体"/>
          <w:sz w:val="19"/>
        </w:rPr>
        <w:t xml:space="preserve"> 300–500 </w:t>
      </w:r>
      <w:r>
        <w:rPr>
          <w:rFonts w:ascii="宋体" w:eastAsia="宋体" w:hAnsi="宋体"/>
          <w:sz w:val="19"/>
        </w:rPr>
        <w:t>帧独立场景测试集</w:t>
      </w:r>
      <w:r>
        <w:rPr>
          <w:rFonts w:ascii="宋体" w:eastAsia="宋体" w:hAnsi="宋体"/>
          <w:sz w:val="19"/>
        </w:rPr>
        <w:t>”</w:t>
      </w:r>
      <w:r>
        <w:rPr>
          <w:rFonts w:ascii="宋体" w:eastAsia="宋体" w:hAnsi="宋体"/>
          <w:sz w:val="19"/>
        </w:rPr>
        <w:t>列为后续工作，不在材料中声称未完成的泛化指标。</w:t>
      </w:r>
    </w:p>
    <w:p w14:paraId="1CD703CF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</w:t>
      </w:r>
      <w:r>
        <w:rPr>
          <w:rFonts w:ascii="宋体" w:eastAsia="宋体" w:hAnsi="宋体"/>
          <w:b/>
          <w:sz w:val="19"/>
        </w:rPr>
        <w:t>6</w:t>
      </w:r>
      <w:r>
        <w:rPr>
          <w:rFonts w:ascii="宋体" w:eastAsia="宋体" w:hAnsi="宋体"/>
          <w:b/>
          <w:sz w:val="19"/>
        </w:rPr>
        <w:t>：服务长期运行中发现的工程缺陷（时间显示偏差、事件超</w:t>
      </w:r>
      <w:r>
        <w:rPr>
          <w:rFonts w:ascii="宋体" w:eastAsia="宋体" w:hAnsi="宋体"/>
          <w:b/>
          <w:sz w:val="19"/>
        </w:rPr>
        <w:t xml:space="preserve"> 200 </w:t>
      </w:r>
      <w:r>
        <w:rPr>
          <w:rFonts w:ascii="宋体" w:eastAsia="宋体" w:hAnsi="宋体"/>
          <w:b/>
          <w:sz w:val="19"/>
        </w:rPr>
        <w:t>条后</w:t>
      </w:r>
      <w:r>
        <w:rPr>
          <w:rFonts w:ascii="宋体" w:eastAsia="宋体" w:hAnsi="宋体"/>
          <w:b/>
          <w:sz w:val="19"/>
        </w:rPr>
        <w:t xml:space="preserve"> WebSocket </w:t>
      </w:r>
      <w:r>
        <w:rPr>
          <w:rFonts w:ascii="宋体" w:eastAsia="宋体" w:hAnsi="宋体"/>
          <w:b/>
          <w:sz w:val="19"/>
        </w:rPr>
        <w:t>停推、危险区坐标与视频分辨率错配）。</w:t>
      </w:r>
      <w:r>
        <w:rPr>
          <w:rFonts w:ascii="宋体" w:eastAsia="宋体" w:hAnsi="宋体"/>
          <w:b/>
          <w:sz w:val="19"/>
        </w:rPr>
        <w:t xml:space="preserve"> </w:t>
      </w:r>
      <w:r>
        <w:rPr>
          <w:rFonts w:ascii="宋体" w:eastAsia="宋体" w:hAnsi="宋体"/>
          <w:sz w:val="19"/>
        </w:rPr>
        <w:t>解决方法：</w:t>
      </w:r>
      <w:r>
        <w:rPr>
          <w:rFonts w:ascii="宋体" w:eastAsia="宋体" w:hAnsi="宋体"/>
          <w:sz w:val="19"/>
        </w:rPr>
        <w:t xml:space="preserve">ORM </w:t>
      </w:r>
      <w:r>
        <w:rPr>
          <w:rFonts w:ascii="宋体" w:eastAsia="宋体" w:hAnsi="宋体"/>
          <w:sz w:val="19"/>
        </w:rPr>
        <w:t>层统一</w:t>
      </w:r>
      <w:r>
        <w:rPr>
          <w:rFonts w:ascii="宋体" w:eastAsia="宋体" w:hAnsi="宋体"/>
          <w:sz w:val="19"/>
        </w:rPr>
        <w:t xml:space="preserve"> UTC </w:t>
      </w:r>
      <w:r>
        <w:rPr>
          <w:rFonts w:ascii="宋体" w:eastAsia="宋体" w:hAnsi="宋体"/>
          <w:sz w:val="19"/>
        </w:rPr>
        <w:t>时区序列化修复时间偏移；</w:t>
      </w:r>
      <w:r>
        <w:rPr>
          <w:rFonts w:ascii="宋体" w:eastAsia="宋体" w:hAnsi="宋体"/>
          <w:sz w:val="19"/>
        </w:rPr>
        <w:t xml:space="preserve">WebSocket </w:t>
      </w:r>
      <w:r>
        <w:rPr>
          <w:rFonts w:ascii="宋体" w:eastAsia="宋体" w:hAnsi="宋体"/>
          <w:sz w:val="19"/>
        </w:rPr>
        <w:lastRenderedPageBreak/>
        <w:t>改增量查询修复停推；危险区多边形改存</w:t>
      </w:r>
      <w:r>
        <w:rPr>
          <w:rFonts w:ascii="宋体" w:eastAsia="宋体" w:hAnsi="宋体"/>
          <w:sz w:val="19"/>
        </w:rPr>
        <w:t xml:space="preserve"> 0–1 </w:t>
      </w:r>
      <w:r>
        <w:rPr>
          <w:rFonts w:ascii="宋体" w:eastAsia="宋体" w:hAnsi="宋体"/>
          <w:sz w:val="19"/>
        </w:rPr>
        <w:t>相对坐标并按帧分辨率缩放，旧数据启动迁移。全部修复配套</w:t>
      </w:r>
      <w:r>
        <w:rPr>
          <w:rFonts w:ascii="宋体" w:eastAsia="宋体" w:hAnsi="宋体"/>
          <w:sz w:val="19"/>
        </w:rPr>
        <w:t xml:space="preserve"> 7 </w:t>
      </w:r>
      <w:r>
        <w:rPr>
          <w:rFonts w:ascii="宋体" w:eastAsia="宋体" w:hAnsi="宋体"/>
          <w:sz w:val="19"/>
        </w:rPr>
        <w:t>个新增回归测试，测试套件</w:t>
      </w:r>
      <w:r>
        <w:rPr>
          <w:rFonts w:ascii="宋体" w:eastAsia="宋体" w:hAnsi="宋体"/>
          <w:sz w:val="19"/>
        </w:rPr>
        <w:t xml:space="preserve"> 65 </w:t>
      </w:r>
      <w:r>
        <w:rPr>
          <w:rFonts w:ascii="宋体" w:eastAsia="宋体" w:hAnsi="宋体"/>
          <w:sz w:val="19"/>
        </w:rPr>
        <w:t>用例全绿。</w:t>
      </w:r>
    </w:p>
    <w:p w14:paraId="7FB9E3E7" w14:textId="77777777" w:rsidR="0069168C" w:rsidRDefault="00760898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总结：本课题完成了从公开数据整合、模型训练对比、规则引擎到</w:t>
      </w:r>
      <w:r>
        <w:rPr>
          <w:rFonts w:ascii="宋体" w:eastAsia="宋体" w:hAnsi="宋体"/>
          <w:sz w:val="20"/>
        </w:rPr>
        <w:t xml:space="preserve"> Web </w:t>
      </w:r>
      <w:r>
        <w:rPr>
          <w:rFonts w:ascii="宋体" w:eastAsia="宋体" w:hAnsi="宋体"/>
          <w:sz w:val="20"/>
        </w:rPr>
        <w:t>工作台的完整机器学习系统工程实践，七组真实实验清晰量化了数据、轮数与增强策略的收益边界；评估体系坚持只用真实运行产物，所有指标可通过</w:t>
      </w:r>
      <w:r>
        <w:rPr>
          <w:rFonts w:ascii="宋体" w:eastAsia="宋体" w:hAnsi="宋体"/>
          <w:sz w:val="20"/>
        </w:rPr>
        <w:t xml:space="preserve"> results/ </w:t>
      </w:r>
      <w:r>
        <w:rPr>
          <w:rFonts w:ascii="宋体" w:eastAsia="宋体" w:hAnsi="宋体"/>
          <w:sz w:val="20"/>
        </w:rPr>
        <w:t>目录</w:t>
      </w:r>
      <w:r>
        <w:rPr>
          <w:rFonts w:ascii="宋体" w:eastAsia="宋体" w:hAnsi="宋体"/>
          <w:sz w:val="20"/>
        </w:rPr>
        <w:t xml:space="preserve"> JSON </w:t>
      </w:r>
      <w:r>
        <w:rPr>
          <w:rFonts w:ascii="宋体" w:eastAsia="宋体" w:hAnsi="宋体"/>
          <w:sz w:val="20"/>
        </w:rPr>
        <w:t>与脚本复现。当前部署模型</w:t>
      </w:r>
      <w:r>
        <w:rPr>
          <w:rFonts w:ascii="宋体" w:eastAsia="宋体" w:hAnsi="宋体"/>
          <w:sz w:val="20"/>
        </w:rPr>
        <w:t xml:space="preserve"> E7 </w:t>
      </w:r>
      <w:r>
        <w:rPr>
          <w:rFonts w:ascii="宋体" w:eastAsia="宋体" w:hAnsi="宋体"/>
          <w:sz w:val="20"/>
        </w:rPr>
        <w:t>在同口径测试集上取得</w:t>
      </w:r>
      <w:r>
        <w:rPr>
          <w:rFonts w:ascii="宋体" w:eastAsia="宋体" w:hAnsi="宋体"/>
          <w:sz w:val="20"/>
        </w:rPr>
        <w:t xml:space="preserve"> Precision 0.7977</w:t>
      </w:r>
      <w:r>
        <w:rPr>
          <w:rFonts w:ascii="宋体" w:eastAsia="宋体" w:hAnsi="宋体"/>
          <w:sz w:val="20"/>
        </w:rPr>
        <w:t>、</w:t>
      </w:r>
      <w:r>
        <w:rPr>
          <w:rFonts w:ascii="宋体" w:eastAsia="宋体" w:hAnsi="宋体"/>
          <w:sz w:val="20"/>
        </w:rPr>
        <w:t>Recall 0.6620</w:t>
      </w:r>
      <w:r>
        <w:rPr>
          <w:rFonts w:ascii="宋体" w:eastAsia="宋体" w:hAnsi="宋体"/>
          <w:sz w:val="20"/>
        </w:rPr>
        <w:t>、</w:t>
      </w:r>
      <w:r>
        <w:rPr>
          <w:rFonts w:ascii="宋体" w:eastAsia="宋体" w:hAnsi="宋体"/>
          <w:sz w:val="20"/>
        </w:rPr>
        <w:t>F1 0.7235</w:t>
      </w:r>
      <w:r>
        <w:rPr>
          <w:rFonts w:ascii="宋体" w:eastAsia="宋体" w:hAnsi="宋体"/>
          <w:sz w:val="20"/>
        </w:rPr>
        <w:t>、</w:t>
      </w:r>
      <w:r>
        <w:rPr>
          <w:rFonts w:ascii="宋体" w:eastAsia="宋体" w:hAnsi="宋体"/>
          <w:sz w:val="20"/>
        </w:rPr>
        <w:t>mAP@0.5 0.7200</w:t>
      </w:r>
      <w:r>
        <w:rPr>
          <w:rFonts w:ascii="宋体" w:eastAsia="宋体" w:hAnsi="宋体"/>
          <w:sz w:val="20"/>
        </w:rPr>
        <w:t>，服务、前端与容器化部署链路全部实测可用。</w:t>
      </w:r>
    </w:p>
    <w:p w14:paraId="19690E9B" w14:textId="77777777" w:rsidR="0069168C" w:rsidRDefault="0069168C">
      <w:pPr>
        <w:rPr>
          <w:rFonts w:ascii="Times New Roman" w:eastAsia="宋体" w:hAnsi="Times New Roman" w:cs="Times New Roman"/>
        </w:rPr>
      </w:pPr>
    </w:p>
    <w:sectPr w:rsidR="00691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83767" w14:textId="77777777" w:rsidR="00760898" w:rsidRDefault="00760898" w:rsidP="00760898">
      <w:r>
        <w:separator/>
      </w:r>
    </w:p>
  </w:endnote>
  <w:endnote w:type="continuationSeparator" w:id="0">
    <w:p w14:paraId="5DF06AE3" w14:textId="77777777" w:rsidR="00760898" w:rsidRDefault="00760898" w:rsidP="0076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AFB44FDA-99EE-44F1-AC87-A495607B6002}"/>
    <w:embedBold r:id="rId2" w:subsetted="1" w:fontKey="{29CE7ECA-F683-4C41-909F-C90D1C19206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C5F97A71-592E-4C63-AA8B-4948C61FD7DD}"/>
    <w:embedBold r:id="rId4" w:subsetted="1" w:fontKey="{A4103036-9307-4B44-815A-63DC7995CE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2800C64F-4CC7-42FD-B428-BEEA8646CC35}"/>
    <w:embedBold r:id="rId6" w:subsetted="1" w:fontKey="{0D85CFD9-755F-4516-A2A3-85AD0A532304}"/>
  </w:font>
  <w:font w:name="方正小标宋简体">
    <w:charset w:val="86"/>
    <w:family w:val="script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94CC1" w14:textId="77777777" w:rsidR="00760898" w:rsidRDefault="00760898" w:rsidP="00760898">
      <w:r>
        <w:separator/>
      </w:r>
    </w:p>
  </w:footnote>
  <w:footnote w:type="continuationSeparator" w:id="0">
    <w:p w14:paraId="338DC5C8" w14:textId="77777777" w:rsidR="00760898" w:rsidRDefault="00760898" w:rsidP="00760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F48AC4"/>
    <w:multiLevelType w:val="singleLevel"/>
    <w:tmpl w:val="8EF48AC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2617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68C"/>
    <w:rsid w:val="003C1AF9"/>
    <w:rsid w:val="005D4603"/>
    <w:rsid w:val="0069168C"/>
    <w:rsid w:val="00760898"/>
    <w:rsid w:val="00B4655B"/>
    <w:rsid w:val="00C91051"/>
    <w:rsid w:val="014C6B51"/>
    <w:rsid w:val="01846512"/>
    <w:rsid w:val="018A698C"/>
    <w:rsid w:val="01A56261"/>
    <w:rsid w:val="01F06FC4"/>
    <w:rsid w:val="02707BE2"/>
    <w:rsid w:val="03260678"/>
    <w:rsid w:val="04DF7EBE"/>
    <w:rsid w:val="05005C68"/>
    <w:rsid w:val="0603665D"/>
    <w:rsid w:val="07273F30"/>
    <w:rsid w:val="075A189C"/>
    <w:rsid w:val="07C62DD3"/>
    <w:rsid w:val="08122F41"/>
    <w:rsid w:val="08514F95"/>
    <w:rsid w:val="08AD3F19"/>
    <w:rsid w:val="08B91664"/>
    <w:rsid w:val="09144B44"/>
    <w:rsid w:val="09A35E0C"/>
    <w:rsid w:val="09EB541A"/>
    <w:rsid w:val="0B075072"/>
    <w:rsid w:val="0BDC6C08"/>
    <w:rsid w:val="0C2A375C"/>
    <w:rsid w:val="0CE03016"/>
    <w:rsid w:val="0D1735B6"/>
    <w:rsid w:val="0D9B4C87"/>
    <w:rsid w:val="0DF3087D"/>
    <w:rsid w:val="0E17199A"/>
    <w:rsid w:val="0F2704C6"/>
    <w:rsid w:val="0F6764A6"/>
    <w:rsid w:val="11356A83"/>
    <w:rsid w:val="118841D9"/>
    <w:rsid w:val="11F95C91"/>
    <w:rsid w:val="12683423"/>
    <w:rsid w:val="12AA4846"/>
    <w:rsid w:val="12BA405E"/>
    <w:rsid w:val="12DE3CEC"/>
    <w:rsid w:val="135069E3"/>
    <w:rsid w:val="15116999"/>
    <w:rsid w:val="152D3FA8"/>
    <w:rsid w:val="156649EB"/>
    <w:rsid w:val="15C871A6"/>
    <w:rsid w:val="16117AA8"/>
    <w:rsid w:val="169A7F07"/>
    <w:rsid w:val="16B53688"/>
    <w:rsid w:val="17075EE6"/>
    <w:rsid w:val="17693094"/>
    <w:rsid w:val="187746E6"/>
    <w:rsid w:val="19283D26"/>
    <w:rsid w:val="19531F54"/>
    <w:rsid w:val="1A0F2E2F"/>
    <w:rsid w:val="1A7A6066"/>
    <w:rsid w:val="1AA01FBA"/>
    <w:rsid w:val="1AC9712D"/>
    <w:rsid w:val="1AE149C4"/>
    <w:rsid w:val="1AE65A5F"/>
    <w:rsid w:val="1B5D672B"/>
    <w:rsid w:val="1C535C90"/>
    <w:rsid w:val="1C6A7760"/>
    <w:rsid w:val="1C9440E8"/>
    <w:rsid w:val="1D4B4782"/>
    <w:rsid w:val="1DA90A2F"/>
    <w:rsid w:val="1E4A6898"/>
    <w:rsid w:val="1E4B0CF4"/>
    <w:rsid w:val="1EAA09D8"/>
    <w:rsid w:val="1F02489B"/>
    <w:rsid w:val="1F3B54F7"/>
    <w:rsid w:val="1FBF3DC7"/>
    <w:rsid w:val="212C0A5A"/>
    <w:rsid w:val="21641474"/>
    <w:rsid w:val="218430B6"/>
    <w:rsid w:val="21CC4DC2"/>
    <w:rsid w:val="22867610"/>
    <w:rsid w:val="22A840CC"/>
    <w:rsid w:val="23025E57"/>
    <w:rsid w:val="230A4338"/>
    <w:rsid w:val="230C3F3A"/>
    <w:rsid w:val="232051BF"/>
    <w:rsid w:val="23DE12E8"/>
    <w:rsid w:val="248A6167"/>
    <w:rsid w:val="253C4DAE"/>
    <w:rsid w:val="25D048B6"/>
    <w:rsid w:val="26593F5B"/>
    <w:rsid w:val="26BE755B"/>
    <w:rsid w:val="27C54A49"/>
    <w:rsid w:val="27D971F2"/>
    <w:rsid w:val="28010A54"/>
    <w:rsid w:val="28065E03"/>
    <w:rsid w:val="28377AA6"/>
    <w:rsid w:val="28A738B9"/>
    <w:rsid w:val="291F2D0C"/>
    <w:rsid w:val="294C746F"/>
    <w:rsid w:val="29AA1173"/>
    <w:rsid w:val="29EE6916"/>
    <w:rsid w:val="2A4C65E7"/>
    <w:rsid w:val="2BAA5579"/>
    <w:rsid w:val="2BAC6207"/>
    <w:rsid w:val="2CA93F34"/>
    <w:rsid w:val="2D557628"/>
    <w:rsid w:val="2D670594"/>
    <w:rsid w:val="2E7D0751"/>
    <w:rsid w:val="2FBB2E96"/>
    <w:rsid w:val="300B69D9"/>
    <w:rsid w:val="32E12D74"/>
    <w:rsid w:val="33407566"/>
    <w:rsid w:val="33E7710F"/>
    <w:rsid w:val="3403734C"/>
    <w:rsid w:val="35241A6B"/>
    <w:rsid w:val="352C38B6"/>
    <w:rsid w:val="35466E38"/>
    <w:rsid w:val="35EF127D"/>
    <w:rsid w:val="35F6268B"/>
    <w:rsid w:val="364F76D0"/>
    <w:rsid w:val="365658DD"/>
    <w:rsid w:val="374B4572"/>
    <w:rsid w:val="38357D0E"/>
    <w:rsid w:val="386A4F69"/>
    <w:rsid w:val="38944DCB"/>
    <w:rsid w:val="38A45A57"/>
    <w:rsid w:val="39A341EA"/>
    <w:rsid w:val="39B8455E"/>
    <w:rsid w:val="39CE3308"/>
    <w:rsid w:val="3BF116EE"/>
    <w:rsid w:val="3C183767"/>
    <w:rsid w:val="3C2C624B"/>
    <w:rsid w:val="3CB52AF5"/>
    <w:rsid w:val="3CDF405B"/>
    <w:rsid w:val="3CE3179D"/>
    <w:rsid w:val="3D7728DD"/>
    <w:rsid w:val="3DB3455D"/>
    <w:rsid w:val="3DBA2D9A"/>
    <w:rsid w:val="3DD21267"/>
    <w:rsid w:val="3E35213F"/>
    <w:rsid w:val="3E865175"/>
    <w:rsid w:val="3F4925A9"/>
    <w:rsid w:val="3FFF22C1"/>
    <w:rsid w:val="40276E4B"/>
    <w:rsid w:val="40565703"/>
    <w:rsid w:val="40E81F15"/>
    <w:rsid w:val="414A555F"/>
    <w:rsid w:val="4184637A"/>
    <w:rsid w:val="41A43E28"/>
    <w:rsid w:val="41FD29BF"/>
    <w:rsid w:val="427F1672"/>
    <w:rsid w:val="428D063D"/>
    <w:rsid w:val="43731BDA"/>
    <w:rsid w:val="43ED0DC6"/>
    <w:rsid w:val="44043999"/>
    <w:rsid w:val="440A385D"/>
    <w:rsid w:val="443C5674"/>
    <w:rsid w:val="44405702"/>
    <w:rsid w:val="45256004"/>
    <w:rsid w:val="45CE266A"/>
    <w:rsid w:val="45F3702E"/>
    <w:rsid w:val="462D4B0C"/>
    <w:rsid w:val="46474AE3"/>
    <w:rsid w:val="46BE23AD"/>
    <w:rsid w:val="474E716C"/>
    <w:rsid w:val="47C519EA"/>
    <w:rsid w:val="47F3442F"/>
    <w:rsid w:val="480A3413"/>
    <w:rsid w:val="49105E03"/>
    <w:rsid w:val="49304761"/>
    <w:rsid w:val="49840924"/>
    <w:rsid w:val="49B24EC8"/>
    <w:rsid w:val="4A484FA8"/>
    <w:rsid w:val="4ABD14F2"/>
    <w:rsid w:val="4BB5561B"/>
    <w:rsid w:val="4C4E0C33"/>
    <w:rsid w:val="4CBA7476"/>
    <w:rsid w:val="4CD47AAE"/>
    <w:rsid w:val="4D903851"/>
    <w:rsid w:val="4DC71E67"/>
    <w:rsid w:val="4DD06E98"/>
    <w:rsid w:val="4DD66D27"/>
    <w:rsid w:val="4E2F123B"/>
    <w:rsid w:val="4EE334F2"/>
    <w:rsid w:val="4EF470C4"/>
    <w:rsid w:val="4FEA614C"/>
    <w:rsid w:val="50635C18"/>
    <w:rsid w:val="506745CE"/>
    <w:rsid w:val="506D693A"/>
    <w:rsid w:val="50933589"/>
    <w:rsid w:val="50CC08D5"/>
    <w:rsid w:val="51597B45"/>
    <w:rsid w:val="51930FFA"/>
    <w:rsid w:val="51BB2602"/>
    <w:rsid w:val="51FE23B0"/>
    <w:rsid w:val="5227627C"/>
    <w:rsid w:val="52CE70AE"/>
    <w:rsid w:val="52DB4C0C"/>
    <w:rsid w:val="5355061D"/>
    <w:rsid w:val="53AB5660"/>
    <w:rsid w:val="53B30DE9"/>
    <w:rsid w:val="53E5198F"/>
    <w:rsid w:val="53F46E8D"/>
    <w:rsid w:val="547D3143"/>
    <w:rsid w:val="551A4B0F"/>
    <w:rsid w:val="55916095"/>
    <w:rsid w:val="55A85465"/>
    <w:rsid w:val="55D80757"/>
    <w:rsid w:val="56EC708D"/>
    <w:rsid w:val="570E307A"/>
    <w:rsid w:val="57136616"/>
    <w:rsid w:val="57EB3ED8"/>
    <w:rsid w:val="58314DF6"/>
    <w:rsid w:val="5A553EA3"/>
    <w:rsid w:val="5A66328E"/>
    <w:rsid w:val="5A921AF9"/>
    <w:rsid w:val="5AE4449A"/>
    <w:rsid w:val="5AF07A49"/>
    <w:rsid w:val="5B344429"/>
    <w:rsid w:val="5C1454C7"/>
    <w:rsid w:val="5CB7327F"/>
    <w:rsid w:val="5D395350"/>
    <w:rsid w:val="5D4F312C"/>
    <w:rsid w:val="5D686F85"/>
    <w:rsid w:val="5D7C16E2"/>
    <w:rsid w:val="5D907196"/>
    <w:rsid w:val="5DD4087B"/>
    <w:rsid w:val="5E4F5FD7"/>
    <w:rsid w:val="5E906F83"/>
    <w:rsid w:val="5EBE38DC"/>
    <w:rsid w:val="5EC253CC"/>
    <w:rsid w:val="5F315C21"/>
    <w:rsid w:val="5F6041FE"/>
    <w:rsid w:val="60126F1F"/>
    <w:rsid w:val="60567FC7"/>
    <w:rsid w:val="61533F4B"/>
    <w:rsid w:val="61587D6F"/>
    <w:rsid w:val="61787E45"/>
    <w:rsid w:val="61F3178F"/>
    <w:rsid w:val="62575250"/>
    <w:rsid w:val="62674866"/>
    <w:rsid w:val="630C141A"/>
    <w:rsid w:val="639672F5"/>
    <w:rsid w:val="639D6DA3"/>
    <w:rsid w:val="641517AD"/>
    <w:rsid w:val="645113F6"/>
    <w:rsid w:val="646B448F"/>
    <w:rsid w:val="64CF43F7"/>
    <w:rsid w:val="65AA706E"/>
    <w:rsid w:val="674040C6"/>
    <w:rsid w:val="67A41618"/>
    <w:rsid w:val="686D69D8"/>
    <w:rsid w:val="68BA39E7"/>
    <w:rsid w:val="69586875"/>
    <w:rsid w:val="697F2BA0"/>
    <w:rsid w:val="69B84EE0"/>
    <w:rsid w:val="69E82DF5"/>
    <w:rsid w:val="6A072A90"/>
    <w:rsid w:val="6AB84B22"/>
    <w:rsid w:val="6ADF0BB9"/>
    <w:rsid w:val="6AF41CB4"/>
    <w:rsid w:val="6AF77BCC"/>
    <w:rsid w:val="6B465684"/>
    <w:rsid w:val="6BE438DB"/>
    <w:rsid w:val="6C057301"/>
    <w:rsid w:val="6C0D77A2"/>
    <w:rsid w:val="6CD83DC5"/>
    <w:rsid w:val="6D271F1D"/>
    <w:rsid w:val="6ED700E8"/>
    <w:rsid w:val="70790556"/>
    <w:rsid w:val="70866F15"/>
    <w:rsid w:val="70934920"/>
    <w:rsid w:val="70CB7DEA"/>
    <w:rsid w:val="70E759B6"/>
    <w:rsid w:val="70FB6238"/>
    <w:rsid w:val="72235FA0"/>
    <w:rsid w:val="72477770"/>
    <w:rsid w:val="72F30C06"/>
    <w:rsid w:val="7346072F"/>
    <w:rsid w:val="734F281A"/>
    <w:rsid w:val="736F3022"/>
    <w:rsid w:val="73AE501D"/>
    <w:rsid w:val="742E083D"/>
    <w:rsid w:val="74322D0B"/>
    <w:rsid w:val="747503E0"/>
    <w:rsid w:val="74ED0246"/>
    <w:rsid w:val="75602DCF"/>
    <w:rsid w:val="76511F00"/>
    <w:rsid w:val="76BF27A5"/>
    <w:rsid w:val="76D577B2"/>
    <w:rsid w:val="771A6C6F"/>
    <w:rsid w:val="77591859"/>
    <w:rsid w:val="77E906B1"/>
    <w:rsid w:val="783C4AA5"/>
    <w:rsid w:val="784529F2"/>
    <w:rsid w:val="787C44E1"/>
    <w:rsid w:val="78CE5D9E"/>
    <w:rsid w:val="79497941"/>
    <w:rsid w:val="796B6DFD"/>
    <w:rsid w:val="7A5759FA"/>
    <w:rsid w:val="7A6F4310"/>
    <w:rsid w:val="7BBC2185"/>
    <w:rsid w:val="7BC358F8"/>
    <w:rsid w:val="7BE75B20"/>
    <w:rsid w:val="7C4A26B1"/>
    <w:rsid w:val="7CF72AD3"/>
    <w:rsid w:val="7D2A746B"/>
    <w:rsid w:val="7E0D6C8E"/>
    <w:rsid w:val="7EED14EB"/>
    <w:rsid w:val="7F593384"/>
    <w:rsid w:val="7F5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64E891"/>
  <w15:docId w15:val="{7CD0D3BF-BB96-4883-A1FE-12565F2F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4">
    <w:name w:val="header"/>
    <w:basedOn w:val="a"/>
    <w:link w:val="a5"/>
    <w:rsid w:val="00760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60898"/>
    <w:rPr>
      <w:kern w:val="2"/>
      <w:sz w:val="18"/>
      <w:szCs w:val="18"/>
    </w:rPr>
  </w:style>
  <w:style w:type="paragraph" w:styleId="a6">
    <w:name w:val="footer"/>
    <w:basedOn w:val="a"/>
    <w:link w:val="a7"/>
    <w:rsid w:val="00760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608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4220</Words>
  <Characters>6888</Characters>
  <Application>Microsoft Office Word</Application>
  <DocSecurity>0</DocSecurity>
  <Lines>398</Lines>
  <Paragraphs>262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wuying</dc:creator>
  <cp:lastModifiedBy>文杰 朱</cp:lastModifiedBy>
  <cp:revision>2</cp:revision>
  <cp:lastPrinted>2026-10-13T03:06:00Z</cp:lastPrinted>
  <dcterms:created xsi:type="dcterms:W3CDTF">2026-08-17T02:00:00Z</dcterms:created>
  <dcterms:modified xsi:type="dcterms:W3CDTF">2026-10-13T03:06:00Z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BA6AA0BF1008491A8D028541A5623B45_12</vt:lpwstr>
  </property>
  <property fmtid="{D5CDD505-2E9C-101B-9397-08002B2CF9AE}" pid="4" name="KSOTemplateDocerSaveRecord">
    <vt:lpwstr>eyJoZGlkIjoiNzg2OTUzYmRlNjk0NjEzZDc0MWM0YjM2ZjYzYmUxN2IiLCJ1c2VySWQiOiIzNTcwMTYxNjcifQ==</vt:lpwstr>
  </property>
</Properties>
</file>