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D92113">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D92113">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D92113">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D92113">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D92113">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D92113">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D92113">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D92113">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D92113">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D92113">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D92113">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F40379" w:rsidR="00531FBF" w:rsidRPr="00B7788F" w:rsidRDefault="002C5A51" w:rsidP="00B7788F">
            <w:pPr>
              <w:contextualSpacing/>
              <w:jc w:val="center"/>
              <w:rPr>
                <w:rFonts w:eastAsia="Times New Roman" w:cstheme="minorHAnsi"/>
                <w:b/>
                <w:bCs/>
                <w:sz w:val="22"/>
                <w:szCs w:val="22"/>
              </w:rPr>
            </w:pPr>
            <w:r>
              <w:rPr>
                <w:rFonts w:eastAsia="Times New Roman" w:cstheme="minorHAnsi"/>
                <w:b/>
                <w:bCs/>
                <w:sz w:val="22"/>
                <w:szCs w:val="22"/>
              </w:rPr>
              <w:t>2/22/2024</w:t>
            </w:r>
          </w:p>
        </w:tc>
        <w:tc>
          <w:tcPr>
            <w:tcW w:w="2338" w:type="dxa"/>
            <w:tcMar>
              <w:left w:w="115" w:type="dxa"/>
              <w:right w:w="115" w:type="dxa"/>
            </w:tcMar>
          </w:tcPr>
          <w:p w14:paraId="07699096" w14:textId="28AF5C8C" w:rsidR="00531FBF" w:rsidRPr="00B7788F" w:rsidRDefault="002C5A51" w:rsidP="00B7788F">
            <w:pPr>
              <w:contextualSpacing/>
              <w:jc w:val="center"/>
              <w:rPr>
                <w:rFonts w:eastAsia="Times New Roman" w:cstheme="minorHAnsi"/>
                <w:b/>
                <w:bCs/>
                <w:sz w:val="22"/>
                <w:szCs w:val="22"/>
              </w:rPr>
            </w:pPr>
            <w:r>
              <w:rPr>
                <w:rFonts w:eastAsia="Times New Roman" w:cstheme="minorHAnsi"/>
                <w:b/>
                <w:bCs/>
                <w:sz w:val="22"/>
                <w:szCs w:val="22"/>
              </w:rPr>
              <w:t>David Gerardi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52C50F5" w:rsidR="00485402" w:rsidRPr="00B7788F" w:rsidRDefault="00006460" w:rsidP="00D47759">
      <w:pPr>
        <w:contextualSpacing/>
        <w:rPr>
          <w:rFonts w:cstheme="minorHAnsi"/>
          <w:sz w:val="22"/>
          <w:szCs w:val="22"/>
        </w:rPr>
      </w:pPr>
      <w:r>
        <w:rPr>
          <w:rFonts w:cstheme="minorHAnsi"/>
          <w:sz w:val="22"/>
          <w:szCs w:val="22"/>
        </w:rPr>
        <w:t>David Gerardi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A298E36" w:rsidR="00010B8A" w:rsidRDefault="00AE706A" w:rsidP="00AE706A">
      <w:pPr>
        <w:ind w:firstLine="360"/>
        <w:contextualSpacing/>
        <w:rPr>
          <w:rFonts w:eastAsia="Times New Roman"/>
          <w:sz w:val="22"/>
          <w:szCs w:val="22"/>
        </w:rPr>
      </w:pPr>
      <w:r>
        <w:rPr>
          <w:rFonts w:eastAsia="Times New Roman"/>
          <w:sz w:val="22"/>
          <w:szCs w:val="22"/>
        </w:rPr>
        <w:t xml:space="preserve">I recommend using SHA-256, which stands for “Secure Hash Algorithm” for Artemis Financial. SHA-256 </w:t>
      </w:r>
      <w:proofErr w:type="gramStart"/>
      <w:r>
        <w:rPr>
          <w:rFonts w:eastAsia="Times New Roman"/>
          <w:sz w:val="22"/>
          <w:szCs w:val="22"/>
        </w:rPr>
        <w:t>was created</w:t>
      </w:r>
      <w:proofErr w:type="gramEnd"/>
      <w:r>
        <w:rPr>
          <w:rFonts w:eastAsia="Times New Roman"/>
          <w:sz w:val="22"/>
          <w:szCs w:val="22"/>
        </w:rPr>
        <w:t xml:space="preserve"> in 2001 and was designed by the United States National Security Agency. SHA-256 </w:t>
      </w:r>
      <w:proofErr w:type="gramStart"/>
      <w:r>
        <w:rPr>
          <w:rFonts w:eastAsia="Times New Roman"/>
          <w:sz w:val="22"/>
          <w:szCs w:val="22"/>
        </w:rPr>
        <w:t>is commonly used</w:t>
      </w:r>
      <w:proofErr w:type="gramEnd"/>
      <w:r>
        <w:rPr>
          <w:rFonts w:eastAsia="Times New Roman"/>
          <w:sz w:val="22"/>
          <w:szCs w:val="22"/>
        </w:rPr>
        <w:t xml:space="preserve"> for things like data transmission, password storage, and digital signatures. </w:t>
      </w:r>
      <w:r w:rsidR="00673951">
        <w:rPr>
          <w:rFonts w:eastAsia="Times New Roman"/>
          <w:sz w:val="22"/>
          <w:szCs w:val="22"/>
        </w:rPr>
        <w:t xml:space="preserve">Using SHA-256 we can convert any amount of information into a secure 256bit unique hash. Since there are 256 bits in the hash, there are over 1.18 * </w:t>
      </w:r>
      <w:proofErr w:type="gramStart"/>
      <w:r w:rsidR="00673951">
        <w:rPr>
          <w:rFonts w:eastAsia="Times New Roman"/>
          <w:sz w:val="22"/>
          <w:szCs w:val="22"/>
        </w:rPr>
        <w:t>10</w:t>
      </w:r>
      <w:proofErr w:type="gramEnd"/>
      <w:r w:rsidR="00673951">
        <w:rPr>
          <w:rFonts w:eastAsia="Times New Roman"/>
          <w:sz w:val="22"/>
          <w:szCs w:val="22"/>
        </w:rPr>
        <w:t>^77 different combinations</w:t>
      </w:r>
      <w:r w:rsidR="003B0C31">
        <w:rPr>
          <w:rFonts w:eastAsia="Times New Roman"/>
          <w:sz w:val="22"/>
          <w:szCs w:val="22"/>
        </w:rPr>
        <w:t xml:space="preserve">. </w:t>
      </w:r>
      <w:r w:rsidR="00673951">
        <w:rPr>
          <w:rFonts w:eastAsia="Times New Roman"/>
          <w:sz w:val="22"/>
          <w:szCs w:val="22"/>
        </w:rPr>
        <w:t xml:space="preserve">The chances of it ever being brute forced are astronomically slow. SHA is </w:t>
      </w:r>
      <w:r w:rsidR="003B0C31">
        <w:rPr>
          <w:rFonts w:eastAsia="Times New Roman"/>
          <w:sz w:val="22"/>
          <w:szCs w:val="22"/>
        </w:rPr>
        <w:t xml:space="preserve">neither symmetric </w:t>
      </w:r>
      <w:proofErr w:type="gramStart"/>
      <w:r w:rsidR="003B0C31">
        <w:rPr>
          <w:rFonts w:eastAsia="Times New Roman"/>
          <w:sz w:val="22"/>
          <w:szCs w:val="22"/>
        </w:rPr>
        <w:t>or</w:t>
      </w:r>
      <w:proofErr w:type="gramEnd"/>
      <w:r w:rsidR="003B0C31">
        <w:rPr>
          <w:rFonts w:eastAsia="Times New Roman"/>
          <w:sz w:val="22"/>
          <w:szCs w:val="22"/>
        </w:rPr>
        <w:t xml:space="preserve"> asymmetric because it is a hash function. </w:t>
      </w:r>
      <w:r w:rsidR="00673951">
        <w:rPr>
          <w:rFonts w:eastAsia="Times New Roman"/>
          <w:sz w:val="22"/>
          <w:szCs w:val="22"/>
        </w:rPr>
        <w:t xml:space="preserve"> </w:t>
      </w:r>
      <w:r w:rsidR="003B0C31">
        <w:rPr>
          <w:rFonts w:eastAsia="Times New Roman"/>
          <w:sz w:val="22"/>
          <w:szCs w:val="22"/>
        </w:rPr>
        <w:t xml:space="preserve">Atemis Financial asked for data verification in the form of a checksum, so a hash algorithm </w:t>
      </w:r>
      <w:proofErr w:type="gramStart"/>
      <w:r w:rsidR="003B0C31">
        <w:rPr>
          <w:rFonts w:eastAsia="Times New Roman"/>
          <w:sz w:val="22"/>
          <w:szCs w:val="22"/>
        </w:rPr>
        <w:t>is required</w:t>
      </w:r>
      <w:proofErr w:type="gramEnd"/>
      <w:r w:rsidR="003B0C31">
        <w:rPr>
          <w:rFonts w:eastAsia="Times New Roman"/>
          <w:sz w:val="22"/>
          <w:szCs w:val="22"/>
        </w:rPr>
        <w:t xml:space="preserve"> not full encryption. </w:t>
      </w:r>
    </w:p>
    <w:p w14:paraId="106C6E27" w14:textId="77777777" w:rsidR="00AE706A" w:rsidRPr="00B7788F" w:rsidRDefault="00AE706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5E938FF0" w:rsidR="002778D5" w:rsidRDefault="003B0C31" w:rsidP="00D47759">
      <w:pPr>
        <w:contextualSpacing/>
        <w:rPr>
          <w:rFonts w:eastAsia="Times New Roman" w:cstheme="minorHAnsi"/>
          <w:sz w:val="22"/>
          <w:szCs w:val="22"/>
        </w:rPr>
      </w:pPr>
      <w:r w:rsidRPr="003B0C31">
        <w:rPr>
          <w:rFonts w:eastAsia="Times New Roman" w:cstheme="minorHAnsi"/>
          <w:sz w:val="22"/>
          <w:szCs w:val="22"/>
        </w:rPr>
        <w:drawing>
          <wp:inline distT="0" distB="0" distL="0" distR="0" wp14:anchorId="5E05CEAA" wp14:editId="1FD63FDA">
            <wp:extent cx="5649113" cy="2372056"/>
            <wp:effectExtent l="0" t="0" r="8890" b="9525"/>
            <wp:docPr id="7380253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25327" name="Picture 1" descr="A screenshot of a computer program&#10;&#10;Description automatically generated"/>
                    <pic:cNvPicPr/>
                  </pic:nvPicPr>
                  <pic:blipFill>
                    <a:blip r:embed="rId13"/>
                    <a:stretch>
                      <a:fillRect/>
                    </a:stretch>
                  </pic:blipFill>
                  <pic:spPr>
                    <a:xfrm>
                      <a:off x="0" y="0"/>
                      <a:ext cx="5649113" cy="2372056"/>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41CFDCE" w:rsidR="00DB5652" w:rsidRDefault="00D928E0" w:rsidP="00D47759">
      <w:pPr>
        <w:contextualSpacing/>
        <w:rPr>
          <w:rFonts w:eastAsia="Times New Roman" w:cstheme="minorHAnsi"/>
          <w:sz w:val="22"/>
          <w:szCs w:val="22"/>
        </w:rPr>
      </w:pPr>
      <w:r w:rsidRPr="00D928E0">
        <w:rPr>
          <w:rFonts w:eastAsia="Times New Roman" w:cstheme="minorHAnsi"/>
          <w:sz w:val="22"/>
          <w:szCs w:val="22"/>
        </w:rPr>
        <w:drawing>
          <wp:inline distT="0" distB="0" distL="0" distR="0" wp14:anchorId="77419A8E" wp14:editId="21AC65C7">
            <wp:extent cx="5943600" cy="649605"/>
            <wp:effectExtent l="0" t="0" r="0" b="0"/>
            <wp:docPr id="9560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8302" name=""/>
                    <pic:cNvPicPr/>
                  </pic:nvPicPr>
                  <pic:blipFill>
                    <a:blip r:embed="rId14"/>
                    <a:stretch>
                      <a:fillRect/>
                    </a:stretch>
                  </pic:blipFill>
                  <pic:spPr>
                    <a:xfrm>
                      <a:off x="0" y="0"/>
                      <a:ext cx="5943600" cy="649605"/>
                    </a:xfrm>
                    <a:prstGeom prst="rect">
                      <a:avLst/>
                    </a:prstGeom>
                  </pic:spPr>
                </pic:pic>
              </a:graphicData>
            </a:graphic>
          </wp:inline>
        </w:drawing>
      </w:r>
    </w:p>
    <w:p w14:paraId="67890487" w14:textId="77777777" w:rsidR="003B0C31" w:rsidRPr="00B7788F" w:rsidRDefault="003B0C31"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0378D9E" w:rsidR="00DB5652" w:rsidRPr="00B7788F" w:rsidRDefault="00D928E0" w:rsidP="00D47759">
      <w:pPr>
        <w:contextualSpacing/>
        <w:rPr>
          <w:rFonts w:cstheme="minorHAnsi"/>
          <w:sz w:val="22"/>
          <w:szCs w:val="22"/>
        </w:rPr>
      </w:pPr>
      <w:r w:rsidRPr="00D928E0">
        <w:rPr>
          <w:rFonts w:eastAsia="Times New Roman" w:cstheme="minorHAnsi"/>
          <w:sz w:val="22"/>
          <w:szCs w:val="22"/>
        </w:rPr>
        <w:drawing>
          <wp:inline distT="0" distB="0" distL="0" distR="0" wp14:anchorId="6E409A52" wp14:editId="298F85CC">
            <wp:extent cx="5943600" cy="649605"/>
            <wp:effectExtent l="0" t="0" r="0" b="0"/>
            <wp:docPr id="118138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82889" name=""/>
                    <pic:cNvPicPr/>
                  </pic:nvPicPr>
                  <pic:blipFill>
                    <a:blip r:embed="rId14"/>
                    <a:stretch>
                      <a:fillRect/>
                    </a:stretch>
                  </pic:blipFill>
                  <pic:spPr>
                    <a:xfrm>
                      <a:off x="0" y="0"/>
                      <a:ext cx="5943600" cy="64960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lastRenderedPageBreak/>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34EFC58F" w14:textId="77777777" w:rsidR="00A20390" w:rsidRDefault="00A20390" w:rsidP="00D47759">
      <w:pPr>
        <w:contextualSpacing/>
        <w:rPr>
          <w:rFonts w:cstheme="minorHAnsi"/>
          <w:sz w:val="22"/>
          <w:szCs w:val="22"/>
        </w:rPr>
      </w:pPr>
      <w:r w:rsidRPr="00A20390">
        <w:rPr>
          <w:rFonts w:cstheme="minorHAnsi"/>
          <w:sz w:val="22"/>
          <w:szCs w:val="22"/>
        </w:rPr>
        <w:drawing>
          <wp:inline distT="0" distB="0" distL="0" distR="0" wp14:anchorId="4B7D7CAA" wp14:editId="37F38477">
            <wp:extent cx="5943600" cy="591185"/>
            <wp:effectExtent l="0" t="0" r="0" b="0"/>
            <wp:docPr id="4068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35017" name=""/>
                    <pic:cNvPicPr/>
                  </pic:nvPicPr>
                  <pic:blipFill>
                    <a:blip r:embed="rId15"/>
                    <a:stretch>
                      <a:fillRect/>
                    </a:stretch>
                  </pic:blipFill>
                  <pic:spPr>
                    <a:xfrm>
                      <a:off x="0" y="0"/>
                      <a:ext cx="5943600" cy="591185"/>
                    </a:xfrm>
                    <a:prstGeom prst="rect">
                      <a:avLst/>
                    </a:prstGeom>
                  </pic:spPr>
                </pic:pic>
              </a:graphicData>
            </a:graphic>
          </wp:inline>
        </w:drawing>
      </w:r>
    </w:p>
    <w:p w14:paraId="1A746ABC" w14:textId="77777777" w:rsidR="00A20390" w:rsidRDefault="00A20390" w:rsidP="00D47759">
      <w:pPr>
        <w:contextualSpacing/>
        <w:rPr>
          <w:rFonts w:cstheme="minorHAnsi"/>
          <w:sz w:val="22"/>
          <w:szCs w:val="22"/>
        </w:rPr>
      </w:pPr>
    </w:p>
    <w:p w14:paraId="75B70F3E" w14:textId="0D0FB763" w:rsidR="00DB5652" w:rsidRPr="00B7788F" w:rsidRDefault="00A20390" w:rsidP="00D47759">
      <w:pPr>
        <w:contextualSpacing/>
        <w:rPr>
          <w:rFonts w:cstheme="minorHAnsi"/>
          <w:sz w:val="22"/>
          <w:szCs w:val="22"/>
        </w:rPr>
      </w:pPr>
      <w:r w:rsidRPr="00A20390">
        <w:rPr>
          <w:rFonts w:cstheme="minorHAnsi"/>
          <w:sz w:val="22"/>
          <w:szCs w:val="22"/>
        </w:rPr>
        <w:drawing>
          <wp:inline distT="0" distB="0" distL="0" distR="0" wp14:anchorId="2EFB0CD5" wp14:editId="3F0D7F26">
            <wp:extent cx="5943600" cy="5811520"/>
            <wp:effectExtent l="0" t="0" r="0" b="0"/>
            <wp:docPr id="2139183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83286" name="Picture 1" descr="A screenshot of a computer&#10;&#10;Description automatically generated"/>
                    <pic:cNvPicPr/>
                  </pic:nvPicPr>
                  <pic:blipFill>
                    <a:blip r:embed="rId16"/>
                    <a:stretch>
                      <a:fillRect/>
                    </a:stretch>
                  </pic:blipFill>
                  <pic:spPr>
                    <a:xfrm>
                      <a:off x="0" y="0"/>
                      <a:ext cx="5943600" cy="5811520"/>
                    </a:xfrm>
                    <a:prstGeom prst="rect">
                      <a:avLst/>
                    </a:prstGeom>
                  </pic:spPr>
                </pic:pic>
              </a:graphicData>
            </a:graphic>
          </wp:inline>
        </w:drawing>
      </w:r>
      <w:r w:rsidR="00C7711A">
        <w:rPr>
          <w:rFonts w:cstheme="minorHAnsi"/>
          <w:sz w:val="22"/>
          <w:szCs w:val="22"/>
        </w:rPr>
        <w:tab/>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05EE5E1" w:rsidR="00E33862" w:rsidRDefault="00610667" w:rsidP="00D47759">
      <w:pPr>
        <w:contextualSpacing/>
        <w:rPr>
          <w:rFonts w:cstheme="minorHAnsi"/>
          <w:sz w:val="22"/>
          <w:szCs w:val="22"/>
        </w:rPr>
      </w:pPr>
      <w:r w:rsidRPr="00610667">
        <w:rPr>
          <w:rFonts w:eastAsia="Times New Roman" w:cstheme="minorHAnsi"/>
          <w:sz w:val="22"/>
          <w:szCs w:val="22"/>
        </w:rPr>
        <w:lastRenderedPageBreak/>
        <w:drawing>
          <wp:inline distT="0" distB="0" distL="0" distR="0" wp14:anchorId="53A59458" wp14:editId="539A0DDD">
            <wp:extent cx="5943600" cy="1165225"/>
            <wp:effectExtent l="0" t="0" r="0" b="0"/>
            <wp:docPr id="297867171" name="Picture 1" descr="A computer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7171" name="Picture 1" descr="A computer screen shot of a keyboard&#10;&#10;Description automatically generated"/>
                    <pic:cNvPicPr/>
                  </pic:nvPicPr>
                  <pic:blipFill>
                    <a:blip r:embed="rId17"/>
                    <a:stretch>
                      <a:fillRect/>
                    </a:stretch>
                  </pic:blipFill>
                  <pic:spPr>
                    <a:xfrm>
                      <a:off x="0" y="0"/>
                      <a:ext cx="5943600" cy="1165225"/>
                    </a:xfrm>
                    <a:prstGeom prst="rect">
                      <a:avLst/>
                    </a:prstGeom>
                  </pic:spPr>
                </pic:pic>
              </a:graphicData>
            </a:graphic>
          </wp:inline>
        </w:drawing>
      </w:r>
    </w:p>
    <w:p w14:paraId="5F9DB03F" w14:textId="77777777" w:rsidR="00610667" w:rsidRPr="00B7788F" w:rsidRDefault="00610667"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5C4A2AA3" w:rsidR="006E3003" w:rsidRDefault="002C5A51" w:rsidP="00D94AA6">
      <w:pPr>
        <w:ind w:left="360" w:firstLine="360"/>
        <w:contextualSpacing/>
        <w:rPr>
          <w:rFonts w:eastAsia="Times New Roman"/>
          <w:sz w:val="22"/>
          <w:szCs w:val="22"/>
        </w:rPr>
      </w:pPr>
      <w:r>
        <w:rPr>
          <w:rFonts w:eastAsia="Times New Roman"/>
          <w:sz w:val="22"/>
          <w:szCs w:val="22"/>
        </w:rPr>
        <w:t>When refactoring this code, I had to pay extra attention to Cryptography, Code Quality, and Secure API interactions in accordance with the Vulnerability Assessment Flow Diagram. For cryptography, we had to generate a secure checksum where we used SHA-256. For Code Quality, we had to practice safe coding by adding the checksum, enabling HTTPS, and checking all dependencies with OWASP dependency checker. For APIs, we had to get everything working with HTTPS for a secure connection.</w:t>
      </w:r>
    </w:p>
    <w:p w14:paraId="0E901150" w14:textId="77777777" w:rsidR="002C5A51" w:rsidRDefault="002C5A51" w:rsidP="00D47759">
      <w:pPr>
        <w:contextualSpacing/>
        <w:rPr>
          <w:rFonts w:eastAsia="Times New Roman"/>
          <w:sz w:val="22"/>
          <w:szCs w:val="22"/>
        </w:rPr>
      </w:pPr>
    </w:p>
    <w:p w14:paraId="1870A278" w14:textId="77777777" w:rsidR="002C5A51" w:rsidRDefault="002C5A51"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A93F7B8" w:rsidR="003B0C31" w:rsidRDefault="00AB2ED5" w:rsidP="00D94AA6">
      <w:pPr>
        <w:ind w:left="360" w:firstLine="360"/>
        <w:contextualSpacing/>
        <w:rPr>
          <w:rFonts w:eastAsia="Times New Roman"/>
          <w:sz w:val="22"/>
          <w:szCs w:val="22"/>
        </w:rPr>
      </w:pPr>
      <w:r>
        <w:rPr>
          <w:rFonts w:eastAsia="Times New Roman"/>
          <w:sz w:val="22"/>
          <w:szCs w:val="22"/>
        </w:rPr>
        <w:t xml:space="preserve">We took three main measures to mitigate known security vulnerabilities. Firstly, Enabling the checksum introduced cryptography, which is extremely hard to break. Secondly, we enabled HTTPS to make the site safer and more secure. For our third measure against vulnerabilities, we manually reviewed the code for any errors, and used the OWASP dependency checker to go through all known dependency vulnerabilities and either updated them or disabled false positives. </w:t>
      </w:r>
    </w:p>
    <w:p w14:paraId="158F9B4A" w14:textId="1DBEC2BA" w:rsidR="00974AE3" w:rsidRPr="00B7788F" w:rsidRDefault="003B0C31" w:rsidP="00D47759">
      <w:pPr>
        <w:rPr>
          <w:rFonts w:eastAsia="Times New Roman"/>
          <w:sz w:val="22"/>
          <w:szCs w:val="22"/>
        </w:rPr>
      </w:pPr>
      <w:r>
        <w:rPr>
          <w:rFonts w:eastAsia="Times New Roman"/>
          <w:sz w:val="22"/>
          <w:szCs w:val="22"/>
        </w:rPr>
        <w:br w:type="page"/>
      </w:r>
    </w:p>
    <w:sectPr w:rsidR="00974AE3" w:rsidRPr="00B7788F" w:rsidSect="008722C3">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EBBDF" w14:textId="77777777" w:rsidR="008722C3" w:rsidRDefault="008722C3" w:rsidP="002F3F84">
      <w:r>
        <w:separator/>
      </w:r>
    </w:p>
  </w:endnote>
  <w:endnote w:type="continuationSeparator" w:id="0">
    <w:p w14:paraId="3D85AEEB" w14:textId="77777777" w:rsidR="008722C3" w:rsidRDefault="008722C3" w:rsidP="002F3F84">
      <w:r>
        <w:continuationSeparator/>
      </w:r>
    </w:p>
  </w:endnote>
  <w:endnote w:type="continuationNotice" w:id="1">
    <w:p w14:paraId="6D1B4FB4" w14:textId="77777777" w:rsidR="008722C3" w:rsidRDefault="00872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38317" w14:textId="77777777" w:rsidR="008722C3" w:rsidRDefault="008722C3" w:rsidP="002F3F84">
      <w:r>
        <w:separator/>
      </w:r>
    </w:p>
  </w:footnote>
  <w:footnote w:type="continuationSeparator" w:id="0">
    <w:p w14:paraId="66267606" w14:textId="77777777" w:rsidR="008722C3" w:rsidRDefault="008722C3" w:rsidP="002F3F84">
      <w:r>
        <w:continuationSeparator/>
      </w:r>
    </w:p>
  </w:footnote>
  <w:footnote w:type="continuationNotice" w:id="1">
    <w:p w14:paraId="1CFF75F0" w14:textId="77777777" w:rsidR="008722C3" w:rsidRDefault="00872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35877087">
    <w:abstractNumId w:val="16"/>
  </w:num>
  <w:num w:numId="2" w16cid:durableId="568269980">
    <w:abstractNumId w:val="20"/>
  </w:num>
  <w:num w:numId="3" w16cid:durableId="1757243608">
    <w:abstractNumId w:val="6"/>
  </w:num>
  <w:num w:numId="4" w16cid:durableId="426773498">
    <w:abstractNumId w:val="8"/>
  </w:num>
  <w:num w:numId="5" w16cid:durableId="2087219549">
    <w:abstractNumId w:val="4"/>
  </w:num>
  <w:num w:numId="6" w16cid:durableId="2145077620">
    <w:abstractNumId w:val="17"/>
  </w:num>
  <w:num w:numId="7" w16cid:durableId="630092589">
    <w:abstractNumId w:val="12"/>
    <w:lvlOverride w:ilvl="0">
      <w:lvl w:ilvl="0">
        <w:numFmt w:val="lowerLetter"/>
        <w:lvlText w:val="%1."/>
        <w:lvlJc w:val="left"/>
      </w:lvl>
    </w:lvlOverride>
  </w:num>
  <w:num w:numId="8" w16cid:durableId="108821346">
    <w:abstractNumId w:val="5"/>
  </w:num>
  <w:num w:numId="9" w16cid:durableId="1996914042">
    <w:abstractNumId w:val="1"/>
    <w:lvlOverride w:ilvl="0">
      <w:lvl w:ilvl="0">
        <w:numFmt w:val="lowerLetter"/>
        <w:lvlText w:val="%1."/>
        <w:lvlJc w:val="left"/>
      </w:lvl>
    </w:lvlOverride>
  </w:num>
  <w:num w:numId="10" w16cid:durableId="746538028">
    <w:abstractNumId w:val="0"/>
  </w:num>
  <w:num w:numId="11" w16cid:durableId="1599171613">
    <w:abstractNumId w:val="3"/>
  </w:num>
  <w:num w:numId="12" w16cid:durableId="510485333">
    <w:abstractNumId w:val="19"/>
  </w:num>
  <w:num w:numId="13" w16cid:durableId="1228344274">
    <w:abstractNumId w:val="15"/>
  </w:num>
  <w:num w:numId="14" w16cid:durableId="1695227796">
    <w:abstractNumId w:val="2"/>
  </w:num>
  <w:num w:numId="15" w16cid:durableId="1293632774">
    <w:abstractNumId w:val="11"/>
  </w:num>
  <w:num w:numId="16" w16cid:durableId="28770387">
    <w:abstractNumId w:val="9"/>
  </w:num>
  <w:num w:numId="17" w16cid:durableId="1646159436">
    <w:abstractNumId w:val="14"/>
  </w:num>
  <w:num w:numId="18" w16cid:durableId="2108622741">
    <w:abstractNumId w:val="18"/>
  </w:num>
  <w:num w:numId="19" w16cid:durableId="164444418">
    <w:abstractNumId w:val="7"/>
  </w:num>
  <w:num w:numId="20" w16cid:durableId="269313150">
    <w:abstractNumId w:val="13"/>
  </w:num>
  <w:num w:numId="21" w16cid:durableId="9618801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460"/>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7A10"/>
    <w:rsid w:val="001A381D"/>
    <w:rsid w:val="001B4F8C"/>
    <w:rsid w:val="001F5F49"/>
    <w:rsid w:val="002001E0"/>
    <w:rsid w:val="00234FC3"/>
    <w:rsid w:val="00246C90"/>
    <w:rsid w:val="00271E26"/>
    <w:rsid w:val="002778D5"/>
    <w:rsid w:val="00277B38"/>
    <w:rsid w:val="00281DF1"/>
    <w:rsid w:val="00292377"/>
    <w:rsid w:val="002A1A18"/>
    <w:rsid w:val="002B4D43"/>
    <w:rsid w:val="002C5A51"/>
    <w:rsid w:val="002F3F84"/>
    <w:rsid w:val="00321D27"/>
    <w:rsid w:val="00335200"/>
    <w:rsid w:val="003360D3"/>
    <w:rsid w:val="0033644E"/>
    <w:rsid w:val="00352FD0"/>
    <w:rsid w:val="003726AD"/>
    <w:rsid w:val="003978A0"/>
    <w:rsid w:val="003A1621"/>
    <w:rsid w:val="003B0C3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152E"/>
    <w:rsid w:val="005F574E"/>
    <w:rsid w:val="006017FD"/>
    <w:rsid w:val="00610667"/>
    <w:rsid w:val="006201FC"/>
    <w:rsid w:val="00632C6F"/>
    <w:rsid w:val="00633225"/>
    <w:rsid w:val="00673951"/>
    <w:rsid w:val="006A66A8"/>
    <w:rsid w:val="006B66FE"/>
    <w:rsid w:val="006E1A73"/>
    <w:rsid w:val="006E3003"/>
    <w:rsid w:val="006F3A2B"/>
    <w:rsid w:val="00701A84"/>
    <w:rsid w:val="0071273D"/>
    <w:rsid w:val="0076659B"/>
    <w:rsid w:val="00790486"/>
    <w:rsid w:val="00793EE5"/>
    <w:rsid w:val="00797EC8"/>
    <w:rsid w:val="00807DBB"/>
    <w:rsid w:val="00816AE9"/>
    <w:rsid w:val="00824ABB"/>
    <w:rsid w:val="00826665"/>
    <w:rsid w:val="00844A5D"/>
    <w:rsid w:val="00861EC1"/>
    <w:rsid w:val="008722C3"/>
    <w:rsid w:val="008A7514"/>
    <w:rsid w:val="008B068E"/>
    <w:rsid w:val="008E79D4"/>
    <w:rsid w:val="00940B1A"/>
    <w:rsid w:val="00957280"/>
    <w:rsid w:val="009714E8"/>
    <w:rsid w:val="00974AE3"/>
    <w:rsid w:val="009826D6"/>
    <w:rsid w:val="009C6202"/>
    <w:rsid w:val="009C7B99"/>
    <w:rsid w:val="009D3129"/>
    <w:rsid w:val="009F285B"/>
    <w:rsid w:val="00A20390"/>
    <w:rsid w:val="00A2133A"/>
    <w:rsid w:val="00A87E0C"/>
    <w:rsid w:val="00AB2ED5"/>
    <w:rsid w:val="00AC1A15"/>
    <w:rsid w:val="00AC3626"/>
    <w:rsid w:val="00AD43C0"/>
    <w:rsid w:val="00AE5B33"/>
    <w:rsid w:val="00AE706A"/>
    <w:rsid w:val="00AF4C03"/>
    <w:rsid w:val="00B03C25"/>
    <w:rsid w:val="00B20F52"/>
    <w:rsid w:val="00B26489"/>
    <w:rsid w:val="00B35185"/>
    <w:rsid w:val="00B406E8"/>
    <w:rsid w:val="00B50C83"/>
    <w:rsid w:val="00B720DC"/>
    <w:rsid w:val="00B7788F"/>
    <w:rsid w:val="00C32F3D"/>
    <w:rsid w:val="00C41B36"/>
    <w:rsid w:val="00C56FC2"/>
    <w:rsid w:val="00C67FA3"/>
    <w:rsid w:val="00C7711A"/>
    <w:rsid w:val="00CE44E9"/>
    <w:rsid w:val="00CF445D"/>
    <w:rsid w:val="00CF618A"/>
    <w:rsid w:val="00D0558B"/>
    <w:rsid w:val="00D47759"/>
    <w:rsid w:val="00D92113"/>
    <w:rsid w:val="00D928E0"/>
    <w:rsid w:val="00D94AA6"/>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5022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2677DE2B-0113-4011-8F40-7615740B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4501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Gerardi, David</cp:lastModifiedBy>
  <cp:revision>7</cp:revision>
  <dcterms:created xsi:type="dcterms:W3CDTF">2024-02-21T18:06:00Z</dcterms:created>
  <dcterms:modified xsi:type="dcterms:W3CDTF">2024-02-26T00:02:00Z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