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B0" w:rsidRPr="00133981" w:rsidRDefault="001205B0" w:rsidP="001205B0">
      <w:pPr>
        <w:spacing w:line="240" w:lineRule="auto"/>
        <w:jc w:val="center"/>
        <w:rPr>
          <w:rFonts w:ascii="Arial" w:hAnsi="Arial" w:cs="Arial"/>
          <w:b/>
          <w:sz w:val="24"/>
          <w:szCs w:val="24"/>
        </w:rPr>
      </w:pPr>
      <w:r w:rsidRPr="00133981">
        <w:rPr>
          <w:rFonts w:ascii="Arial" w:hAnsi="Arial" w:cs="Arial"/>
          <w:noProof/>
          <w:sz w:val="24"/>
          <w:szCs w:val="24"/>
          <w:lang w:val="en-GB" w:eastAsia="en-GB"/>
        </w:rPr>
        <w:drawing>
          <wp:inline distT="0" distB="0" distL="0" distR="0" wp14:anchorId="35FA13FD" wp14:editId="55DDAEA5">
            <wp:extent cx="4600575" cy="1733550"/>
            <wp:effectExtent l="19050" t="0" r="9525" b="0"/>
            <wp:docPr id="1" name="Picture 1" descr="UNILUS 1 - (with fanc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LUS 1 - (with fancy logo)"/>
                    <pic:cNvPicPr>
                      <a:picLocks noChangeAspect="1" noChangeArrowheads="1"/>
                    </pic:cNvPicPr>
                  </pic:nvPicPr>
                  <pic:blipFill>
                    <a:blip r:embed="rId7"/>
                    <a:srcRect/>
                    <a:stretch>
                      <a:fillRect/>
                    </a:stretch>
                  </pic:blipFill>
                  <pic:spPr bwMode="auto">
                    <a:xfrm>
                      <a:off x="0" y="0"/>
                      <a:ext cx="4600575" cy="1733550"/>
                    </a:xfrm>
                    <a:prstGeom prst="rect">
                      <a:avLst/>
                    </a:prstGeom>
                    <a:noFill/>
                    <a:ln w="9525">
                      <a:noFill/>
                      <a:miter lim="800000"/>
                      <a:headEnd/>
                      <a:tailEnd/>
                    </a:ln>
                  </pic:spPr>
                </pic:pic>
              </a:graphicData>
            </a:graphic>
          </wp:inline>
        </w:drawing>
      </w:r>
    </w:p>
    <w:p w:rsidR="001205B0" w:rsidRPr="00133981" w:rsidRDefault="001205B0" w:rsidP="001205B0">
      <w:pPr>
        <w:spacing w:line="240" w:lineRule="auto"/>
        <w:jc w:val="center"/>
        <w:rPr>
          <w:rFonts w:ascii="Arial" w:hAnsi="Arial" w:cs="Arial"/>
          <w:b/>
          <w:sz w:val="24"/>
          <w:szCs w:val="24"/>
        </w:rPr>
      </w:pPr>
    </w:p>
    <w:p w:rsidR="001205B0" w:rsidRPr="00133981" w:rsidRDefault="001205B0" w:rsidP="001205B0">
      <w:pPr>
        <w:spacing w:line="240" w:lineRule="auto"/>
        <w:jc w:val="center"/>
        <w:rPr>
          <w:rFonts w:ascii="Arial" w:hAnsi="Arial" w:cs="Arial"/>
          <w:b/>
          <w:sz w:val="24"/>
          <w:szCs w:val="24"/>
        </w:rPr>
      </w:pPr>
      <w:r w:rsidRPr="00133981">
        <w:rPr>
          <w:rFonts w:ascii="Arial" w:hAnsi="Arial" w:cs="Arial"/>
          <w:b/>
          <w:sz w:val="24"/>
          <w:szCs w:val="24"/>
        </w:rPr>
        <w:t>QUANTITATIVE METHODS</w:t>
      </w:r>
    </w:p>
    <w:p w:rsidR="001205B0" w:rsidRPr="00133981" w:rsidRDefault="001205B0" w:rsidP="001205B0">
      <w:pPr>
        <w:spacing w:line="240" w:lineRule="auto"/>
        <w:jc w:val="center"/>
        <w:rPr>
          <w:rFonts w:ascii="Arial" w:hAnsi="Arial" w:cs="Arial"/>
          <w:b/>
          <w:sz w:val="24"/>
          <w:szCs w:val="24"/>
        </w:rPr>
      </w:pPr>
      <w:r w:rsidRPr="00133981">
        <w:rPr>
          <w:rFonts w:ascii="Arial" w:hAnsi="Arial" w:cs="Arial"/>
          <w:b/>
          <w:sz w:val="24"/>
          <w:szCs w:val="24"/>
        </w:rPr>
        <w:t>(BBA 240)</w:t>
      </w:r>
    </w:p>
    <w:p w:rsidR="001205B0" w:rsidRPr="00133981" w:rsidRDefault="001205B0" w:rsidP="001205B0">
      <w:pPr>
        <w:spacing w:line="240" w:lineRule="auto"/>
        <w:jc w:val="both"/>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r w:rsidRPr="00133981">
        <w:rPr>
          <w:rFonts w:ascii="Arial" w:hAnsi="Arial" w:cs="Arial"/>
          <w:b/>
          <w:sz w:val="24"/>
          <w:szCs w:val="24"/>
        </w:rPr>
        <w:t>COURSE OUTLINE</w:t>
      </w:r>
    </w:p>
    <w:p w:rsidR="001205B0" w:rsidRPr="00133981" w:rsidRDefault="001205B0" w:rsidP="001205B0">
      <w:pPr>
        <w:spacing w:line="360" w:lineRule="auto"/>
        <w:jc w:val="both"/>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p>
    <w:p w:rsidR="001205B0" w:rsidRPr="00133981" w:rsidRDefault="001205B0" w:rsidP="001205B0">
      <w:pPr>
        <w:spacing w:line="360" w:lineRule="auto"/>
        <w:jc w:val="center"/>
        <w:rPr>
          <w:rFonts w:ascii="Arial" w:hAnsi="Arial" w:cs="Arial"/>
          <w:b/>
          <w:sz w:val="24"/>
          <w:szCs w:val="24"/>
        </w:rPr>
      </w:pPr>
    </w:p>
    <w:p w:rsidR="001205B0" w:rsidRPr="00133981" w:rsidRDefault="001205B0" w:rsidP="001205B0">
      <w:pPr>
        <w:spacing w:line="360" w:lineRule="auto"/>
        <w:jc w:val="both"/>
        <w:rPr>
          <w:rFonts w:ascii="Arial" w:hAnsi="Arial" w:cs="Arial"/>
          <w:b/>
          <w:sz w:val="24"/>
          <w:szCs w:val="24"/>
        </w:rPr>
      </w:pPr>
    </w:p>
    <w:p w:rsidR="001205B0" w:rsidRPr="00133981" w:rsidRDefault="001205B0" w:rsidP="001205B0">
      <w:pPr>
        <w:spacing w:line="360" w:lineRule="auto"/>
        <w:jc w:val="both"/>
        <w:rPr>
          <w:rFonts w:ascii="Arial" w:hAnsi="Arial" w:cs="Arial"/>
          <w:b/>
          <w:sz w:val="24"/>
          <w:szCs w:val="24"/>
        </w:rPr>
      </w:pPr>
    </w:p>
    <w:p w:rsidR="001205B0" w:rsidRPr="00133981" w:rsidRDefault="001205B0" w:rsidP="001205B0">
      <w:pPr>
        <w:spacing w:line="360" w:lineRule="auto"/>
        <w:jc w:val="both"/>
        <w:rPr>
          <w:rFonts w:ascii="Arial" w:hAnsi="Arial" w:cs="Arial"/>
          <w:b/>
          <w:sz w:val="24"/>
          <w:szCs w:val="24"/>
        </w:rPr>
      </w:pPr>
    </w:p>
    <w:p w:rsidR="001205B0" w:rsidRPr="00133981" w:rsidRDefault="001205B0" w:rsidP="001205B0">
      <w:pPr>
        <w:spacing w:line="360" w:lineRule="auto"/>
        <w:jc w:val="both"/>
        <w:rPr>
          <w:rFonts w:ascii="Arial" w:hAnsi="Arial" w:cs="Arial"/>
          <w:b/>
          <w:sz w:val="24"/>
          <w:szCs w:val="24"/>
        </w:rPr>
      </w:pPr>
    </w:p>
    <w:p w:rsidR="001205B0" w:rsidRPr="00133981" w:rsidRDefault="00B82D82" w:rsidP="001205B0">
      <w:pPr>
        <w:spacing w:line="360" w:lineRule="auto"/>
        <w:jc w:val="center"/>
        <w:rPr>
          <w:rFonts w:ascii="Arial" w:hAnsi="Arial" w:cs="Arial"/>
          <w:b/>
          <w:sz w:val="24"/>
          <w:szCs w:val="24"/>
        </w:rPr>
      </w:pPr>
      <w:r>
        <w:rPr>
          <w:rFonts w:ascii="Arial" w:hAnsi="Arial" w:cs="Arial"/>
          <w:b/>
          <w:sz w:val="24"/>
          <w:szCs w:val="24"/>
        </w:rPr>
        <w:t>AUGUST, 2022</w:t>
      </w:r>
      <w:bookmarkStart w:id="0" w:name="_GoBack"/>
      <w:bookmarkEnd w:id="0"/>
    </w:p>
    <w:p w:rsidR="001205B0" w:rsidRPr="00133981" w:rsidRDefault="001205B0" w:rsidP="001205B0">
      <w:pPr>
        <w:spacing w:line="360" w:lineRule="auto"/>
        <w:jc w:val="both"/>
        <w:rPr>
          <w:rFonts w:ascii="Arial" w:hAnsi="Arial" w:cs="Arial"/>
          <w:b/>
          <w:sz w:val="24"/>
          <w:szCs w:val="24"/>
        </w:rPr>
      </w:pPr>
    </w:p>
    <w:p w:rsidR="001205B0" w:rsidRDefault="001205B0" w:rsidP="001205B0">
      <w:pPr>
        <w:spacing w:line="360" w:lineRule="auto"/>
        <w:jc w:val="both"/>
        <w:rPr>
          <w:rFonts w:ascii="Arial" w:hAnsi="Arial" w:cs="Arial"/>
          <w:b/>
          <w:sz w:val="24"/>
          <w:szCs w:val="24"/>
        </w:rPr>
      </w:pPr>
    </w:p>
    <w:p w:rsidR="008129B9" w:rsidRPr="00133981" w:rsidRDefault="008129B9" w:rsidP="001205B0">
      <w:pPr>
        <w:spacing w:line="360" w:lineRule="auto"/>
        <w:jc w:val="both"/>
        <w:rPr>
          <w:rFonts w:ascii="Arial" w:hAnsi="Arial" w:cs="Arial"/>
          <w:b/>
          <w:sz w:val="24"/>
          <w:szCs w:val="24"/>
        </w:rPr>
      </w:pP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lastRenderedPageBreak/>
        <w:t>COURSE OUTLINE TEMPLATE</w:t>
      </w:r>
    </w:p>
    <w:p w:rsidR="00C91565" w:rsidRPr="00133981" w:rsidRDefault="00C91565" w:rsidP="00C91565">
      <w:pPr>
        <w:spacing w:line="360" w:lineRule="auto"/>
        <w:jc w:val="both"/>
        <w:rPr>
          <w:rFonts w:ascii="Arial" w:hAnsi="Arial" w:cs="Arial"/>
          <w:b/>
          <w:sz w:val="24"/>
          <w:szCs w:val="24"/>
        </w:rPr>
      </w:pPr>
      <w:r w:rsidRPr="00133981">
        <w:rPr>
          <w:rFonts w:ascii="Arial" w:hAnsi="Arial" w:cs="Arial"/>
          <w:b/>
          <w:sz w:val="24"/>
          <w:szCs w:val="24"/>
        </w:rPr>
        <w:t xml:space="preserve">Introduction/Background/Description to the course </w:t>
      </w:r>
    </w:p>
    <w:p w:rsidR="00C91565" w:rsidRDefault="00C91565" w:rsidP="00C91565">
      <w:pPr>
        <w:spacing w:line="360" w:lineRule="auto"/>
        <w:jc w:val="both"/>
        <w:rPr>
          <w:rFonts w:ascii="Arial" w:hAnsi="Arial" w:cs="Arial"/>
          <w:sz w:val="24"/>
          <w:szCs w:val="24"/>
        </w:rPr>
      </w:pPr>
      <w:r>
        <w:rPr>
          <w:rFonts w:ascii="Arial" w:hAnsi="Arial" w:cs="Arial"/>
          <w:sz w:val="24"/>
          <w:szCs w:val="24"/>
        </w:rPr>
        <w:t>This course is a</w:t>
      </w:r>
      <w:r w:rsidRPr="00A55D06">
        <w:rPr>
          <w:rFonts w:ascii="Arial" w:hAnsi="Arial" w:cs="Arial"/>
          <w:sz w:val="24"/>
          <w:szCs w:val="24"/>
        </w:rPr>
        <w:t xml:space="preserve"> comprehensive introduction to the use of statistics in business decision-making. This course provides the analytical tools needed for making informed business decisions using data. The focus is on decision making using the tools of statistics.</w:t>
      </w:r>
    </w:p>
    <w:p w:rsidR="00C91565" w:rsidRPr="00133981" w:rsidRDefault="00C91565" w:rsidP="00C91565">
      <w:pPr>
        <w:spacing w:line="360" w:lineRule="auto"/>
        <w:jc w:val="both"/>
        <w:rPr>
          <w:rFonts w:ascii="Arial" w:hAnsi="Arial" w:cs="Arial"/>
          <w:b/>
          <w:sz w:val="24"/>
          <w:szCs w:val="24"/>
        </w:rPr>
      </w:pPr>
      <w:r w:rsidRPr="00133981">
        <w:rPr>
          <w:rFonts w:ascii="Arial" w:hAnsi="Arial" w:cs="Arial"/>
          <w:b/>
          <w:sz w:val="24"/>
          <w:szCs w:val="24"/>
        </w:rPr>
        <w:t>Rationale</w:t>
      </w:r>
    </w:p>
    <w:p w:rsidR="00C91565" w:rsidRPr="00133981" w:rsidRDefault="00C91565" w:rsidP="00C91565">
      <w:pPr>
        <w:pStyle w:val="ListParagraph"/>
        <w:numPr>
          <w:ilvl w:val="0"/>
          <w:numId w:val="11"/>
        </w:numPr>
        <w:spacing w:line="360" w:lineRule="auto"/>
        <w:jc w:val="both"/>
        <w:rPr>
          <w:rFonts w:ascii="Arial" w:hAnsi="Arial" w:cs="Arial"/>
          <w:sz w:val="24"/>
          <w:szCs w:val="24"/>
        </w:rPr>
      </w:pPr>
      <w:r w:rsidRPr="00133981">
        <w:rPr>
          <w:rFonts w:ascii="Arial" w:hAnsi="Arial" w:cs="Arial"/>
          <w:sz w:val="24"/>
          <w:szCs w:val="24"/>
        </w:rPr>
        <w:t xml:space="preserve">This course introduces students to the tools of research and statistical analysis in Business and enables them to apply such tools in business decisions making. The emphasis is on decision making and applications, rather than proofs, but some understanding of the concepts and an ability to communicate the meaning of the results is vital. </w:t>
      </w:r>
    </w:p>
    <w:p w:rsidR="00C91565" w:rsidRPr="00133981" w:rsidRDefault="00C91565" w:rsidP="00C91565">
      <w:pPr>
        <w:pStyle w:val="ListParagraph"/>
        <w:numPr>
          <w:ilvl w:val="0"/>
          <w:numId w:val="11"/>
        </w:numPr>
        <w:spacing w:line="360" w:lineRule="auto"/>
        <w:jc w:val="both"/>
        <w:rPr>
          <w:rFonts w:ascii="Arial" w:hAnsi="Arial" w:cs="Arial"/>
          <w:sz w:val="24"/>
          <w:szCs w:val="24"/>
        </w:rPr>
      </w:pPr>
      <w:r w:rsidRPr="00133981">
        <w:rPr>
          <w:rFonts w:ascii="Arial" w:hAnsi="Arial" w:cs="Arial"/>
          <w:sz w:val="24"/>
          <w:szCs w:val="24"/>
        </w:rPr>
        <w:t>The knowledge and skills acquired will help students in advanced business courses and in their business career.</w:t>
      </w:r>
      <w:r>
        <w:rPr>
          <w:rFonts w:ascii="Arial" w:hAnsi="Arial" w:cs="Arial"/>
          <w:sz w:val="24"/>
          <w:szCs w:val="24"/>
        </w:rPr>
        <w:t xml:space="preserve"> It also exposes students to excel and enables the students to carry out descriptive statistics using excel.</w:t>
      </w:r>
    </w:p>
    <w:p w:rsidR="00C91565" w:rsidRPr="00133981" w:rsidRDefault="00C91565" w:rsidP="00C91565">
      <w:pPr>
        <w:spacing w:line="360" w:lineRule="auto"/>
        <w:jc w:val="both"/>
        <w:rPr>
          <w:rFonts w:ascii="Arial" w:hAnsi="Arial" w:cs="Arial"/>
          <w:b/>
          <w:sz w:val="24"/>
          <w:szCs w:val="24"/>
        </w:rPr>
      </w:pPr>
      <w:r w:rsidRPr="00133981">
        <w:rPr>
          <w:rFonts w:ascii="Arial" w:hAnsi="Arial" w:cs="Arial"/>
          <w:b/>
          <w:sz w:val="24"/>
          <w:szCs w:val="24"/>
        </w:rPr>
        <w:t xml:space="preserve">Course Aim </w:t>
      </w:r>
    </w:p>
    <w:p w:rsidR="00C91565" w:rsidRPr="00133981" w:rsidRDefault="00C91565" w:rsidP="00C91565">
      <w:pPr>
        <w:numPr>
          <w:ilvl w:val="0"/>
          <w:numId w:val="4"/>
        </w:numPr>
        <w:spacing w:line="360" w:lineRule="auto"/>
        <w:jc w:val="both"/>
        <w:rPr>
          <w:rFonts w:ascii="Arial" w:hAnsi="Arial" w:cs="Arial"/>
          <w:b/>
          <w:sz w:val="24"/>
          <w:szCs w:val="24"/>
        </w:rPr>
      </w:pPr>
      <w:r w:rsidRPr="00A55D06">
        <w:rPr>
          <w:rFonts w:ascii="Arial" w:hAnsi="Arial" w:cs="Arial"/>
          <w:sz w:val="24"/>
          <w:szCs w:val="24"/>
        </w:rPr>
        <w:t xml:space="preserve">This course aims at introducing students to quantitative </w:t>
      </w:r>
      <w:r>
        <w:rPr>
          <w:rFonts w:ascii="Arial" w:hAnsi="Arial" w:cs="Arial"/>
          <w:sz w:val="24"/>
          <w:szCs w:val="24"/>
        </w:rPr>
        <w:t>methods used in social sciences</w:t>
      </w:r>
      <w:r w:rsidRPr="00A55D06">
        <w:rPr>
          <w:rFonts w:ascii="Arial" w:hAnsi="Arial" w:cs="Arial"/>
          <w:sz w:val="24"/>
          <w:szCs w:val="24"/>
        </w:rPr>
        <w:t xml:space="preserve"> </w:t>
      </w:r>
      <w:r w:rsidRPr="00133981">
        <w:rPr>
          <w:rFonts w:ascii="Arial" w:hAnsi="Arial" w:cs="Arial"/>
          <w:sz w:val="24"/>
          <w:szCs w:val="24"/>
          <w:lang w:val="en-GB"/>
        </w:rPr>
        <w:t xml:space="preserve">and enables them to apply </w:t>
      </w:r>
      <w:r>
        <w:rPr>
          <w:rFonts w:ascii="Arial" w:hAnsi="Arial" w:cs="Arial"/>
          <w:sz w:val="24"/>
          <w:szCs w:val="24"/>
          <w:lang w:val="en-GB"/>
        </w:rPr>
        <w:t>these methods</w:t>
      </w:r>
      <w:r w:rsidRPr="00133981">
        <w:rPr>
          <w:rFonts w:ascii="Arial" w:hAnsi="Arial" w:cs="Arial"/>
          <w:sz w:val="24"/>
          <w:szCs w:val="24"/>
          <w:lang w:val="en-GB"/>
        </w:rPr>
        <w:t xml:space="preserve"> in business decisions making.</w:t>
      </w:r>
      <w:r w:rsidRPr="00133981">
        <w:rPr>
          <w:rFonts w:ascii="Arial" w:hAnsi="Arial" w:cs="Arial"/>
          <w:b/>
          <w:sz w:val="24"/>
          <w:szCs w:val="24"/>
        </w:rPr>
        <w:t xml:space="preserve"> </w:t>
      </w:r>
    </w:p>
    <w:p w:rsidR="00C91565" w:rsidRDefault="00C91565" w:rsidP="00C91565">
      <w:pPr>
        <w:spacing w:line="360" w:lineRule="auto"/>
        <w:jc w:val="both"/>
        <w:rPr>
          <w:rFonts w:ascii="Arial" w:hAnsi="Arial" w:cs="Arial"/>
          <w:b/>
          <w:sz w:val="24"/>
          <w:szCs w:val="24"/>
        </w:rPr>
      </w:pPr>
      <w:r>
        <w:rPr>
          <w:rFonts w:ascii="Arial" w:hAnsi="Arial" w:cs="Arial"/>
          <w:b/>
          <w:sz w:val="24"/>
          <w:szCs w:val="24"/>
        </w:rPr>
        <w:t xml:space="preserve">Course objectives </w:t>
      </w:r>
    </w:p>
    <w:p w:rsidR="00C91565" w:rsidRDefault="00C91565" w:rsidP="00C91565">
      <w:pPr>
        <w:pStyle w:val="ListParagraph"/>
        <w:numPr>
          <w:ilvl w:val="0"/>
          <w:numId w:val="12"/>
        </w:numPr>
        <w:spacing w:line="360" w:lineRule="auto"/>
        <w:jc w:val="both"/>
        <w:rPr>
          <w:rFonts w:ascii="Arial" w:hAnsi="Arial" w:cs="Arial"/>
          <w:sz w:val="24"/>
          <w:szCs w:val="24"/>
        </w:rPr>
      </w:pPr>
      <w:r w:rsidRPr="00133981">
        <w:rPr>
          <w:rFonts w:ascii="Arial" w:hAnsi="Arial" w:cs="Arial"/>
          <w:sz w:val="24"/>
          <w:szCs w:val="24"/>
        </w:rPr>
        <w:t>Provide a basic understanding of the value and use of quantitative methods in administrative and operational problem solving and decision-making.</w:t>
      </w:r>
    </w:p>
    <w:p w:rsidR="00C91565" w:rsidRPr="009D4AF1" w:rsidRDefault="00C91565" w:rsidP="00C91565">
      <w:pPr>
        <w:pStyle w:val="ListParagraph"/>
        <w:numPr>
          <w:ilvl w:val="0"/>
          <w:numId w:val="12"/>
        </w:numPr>
        <w:rPr>
          <w:rFonts w:ascii="Arial" w:hAnsi="Arial" w:cs="Arial"/>
          <w:sz w:val="24"/>
          <w:szCs w:val="24"/>
          <w:lang w:val="en-US"/>
        </w:rPr>
      </w:pPr>
      <w:r>
        <w:rPr>
          <w:rFonts w:ascii="Arial" w:hAnsi="Arial" w:cs="Arial"/>
          <w:sz w:val="24"/>
          <w:szCs w:val="24"/>
          <w:lang w:val="en-US"/>
        </w:rPr>
        <w:t>Enable students to</w:t>
      </w:r>
      <w:r w:rsidRPr="009D4AF1">
        <w:rPr>
          <w:rFonts w:ascii="Arial" w:hAnsi="Arial" w:cs="Arial"/>
          <w:sz w:val="24"/>
          <w:szCs w:val="24"/>
          <w:lang w:val="en-US"/>
        </w:rPr>
        <w:t xml:space="preserve"> carry out descriptive statistics using excel.</w:t>
      </w:r>
    </w:p>
    <w:p w:rsidR="00C91565" w:rsidRPr="00133981" w:rsidRDefault="00C91565" w:rsidP="00C91565">
      <w:pPr>
        <w:pStyle w:val="ListParagraph"/>
        <w:numPr>
          <w:ilvl w:val="0"/>
          <w:numId w:val="12"/>
        </w:numPr>
        <w:spacing w:line="360" w:lineRule="auto"/>
        <w:rPr>
          <w:rFonts w:ascii="Arial" w:hAnsi="Arial" w:cs="Arial"/>
          <w:sz w:val="24"/>
          <w:szCs w:val="24"/>
        </w:rPr>
      </w:pPr>
      <w:r w:rsidRPr="00133981">
        <w:rPr>
          <w:rFonts w:ascii="Arial" w:hAnsi="Arial" w:cs="Arial"/>
          <w:sz w:val="24"/>
          <w:szCs w:val="24"/>
        </w:rPr>
        <w:t>Develop an understanding of a variety of statistical and quantitative techniques applicable to a wide range of business situations.</w:t>
      </w:r>
    </w:p>
    <w:p w:rsidR="00C91565" w:rsidRPr="00133981" w:rsidRDefault="00C91565" w:rsidP="00C91565">
      <w:pPr>
        <w:pStyle w:val="ListParagraph"/>
        <w:numPr>
          <w:ilvl w:val="0"/>
          <w:numId w:val="12"/>
        </w:numPr>
        <w:spacing w:line="360" w:lineRule="auto"/>
        <w:rPr>
          <w:rFonts w:ascii="Arial" w:hAnsi="Arial" w:cs="Arial"/>
          <w:sz w:val="24"/>
          <w:szCs w:val="24"/>
        </w:rPr>
      </w:pPr>
      <w:r w:rsidRPr="00133981">
        <w:rPr>
          <w:rFonts w:ascii="Arial" w:hAnsi="Arial" w:cs="Arial"/>
          <w:sz w:val="24"/>
          <w:szCs w:val="24"/>
        </w:rPr>
        <w:t>Recognize particular techniques and their applications so as to be able to apply these techniques in problem solving for management decision making.</w:t>
      </w:r>
    </w:p>
    <w:p w:rsidR="00C91565" w:rsidRPr="00133981" w:rsidRDefault="00C91565" w:rsidP="00C91565">
      <w:pPr>
        <w:spacing w:line="360" w:lineRule="auto"/>
        <w:rPr>
          <w:rFonts w:ascii="Arial" w:hAnsi="Arial" w:cs="Arial"/>
          <w:sz w:val="24"/>
          <w:szCs w:val="24"/>
        </w:rPr>
      </w:pPr>
    </w:p>
    <w:p w:rsidR="00C91565" w:rsidRPr="00133981" w:rsidRDefault="00C91565" w:rsidP="00C91565">
      <w:pPr>
        <w:spacing w:line="360" w:lineRule="auto"/>
        <w:rPr>
          <w:rFonts w:ascii="Arial" w:hAnsi="Arial" w:cs="Arial"/>
          <w:sz w:val="24"/>
          <w:szCs w:val="24"/>
        </w:rPr>
      </w:pPr>
    </w:p>
    <w:p w:rsidR="00C91565" w:rsidRPr="00133981" w:rsidRDefault="00C91565" w:rsidP="00C91565">
      <w:pPr>
        <w:spacing w:line="360" w:lineRule="auto"/>
        <w:rPr>
          <w:rFonts w:ascii="Arial" w:hAnsi="Arial" w:cs="Arial"/>
          <w:sz w:val="24"/>
          <w:szCs w:val="24"/>
        </w:rPr>
      </w:pPr>
    </w:p>
    <w:p w:rsidR="00C91565" w:rsidRDefault="00C91565" w:rsidP="00C91565">
      <w:pPr>
        <w:spacing w:line="360" w:lineRule="auto"/>
        <w:jc w:val="both"/>
        <w:rPr>
          <w:rFonts w:ascii="Arial" w:hAnsi="Arial" w:cs="Arial"/>
          <w:b/>
          <w:sz w:val="24"/>
          <w:szCs w:val="24"/>
        </w:rPr>
      </w:pPr>
    </w:p>
    <w:p w:rsidR="00C91565" w:rsidRPr="00133981" w:rsidRDefault="00C91565" w:rsidP="00C91565">
      <w:pPr>
        <w:spacing w:line="360" w:lineRule="auto"/>
        <w:jc w:val="both"/>
        <w:rPr>
          <w:rFonts w:ascii="Arial" w:hAnsi="Arial" w:cs="Arial"/>
          <w:b/>
          <w:sz w:val="24"/>
          <w:szCs w:val="24"/>
        </w:rPr>
      </w:pPr>
      <w:r w:rsidRPr="00133981">
        <w:rPr>
          <w:rFonts w:ascii="Arial" w:hAnsi="Arial" w:cs="Arial"/>
          <w:b/>
          <w:sz w:val="24"/>
          <w:szCs w:val="24"/>
        </w:rPr>
        <w:t>Learning outcomes</w:t>
      </w:r>
    </w:p>
    <w:p w:rsidR="00C91565" w:rsidRPr="00133981" w:rsidRDefault="00C91565" w:rsidP="00C91565">
      <w:pPr>
        <w:spacing w:line="360" w:lineRule="auto"/>
        <w:rPr>
          <w:rFonts w:ascii="Arial" w:eastAsiaTheme="minorHAnsi" w:hAnsi="Arial" w:cs="Arial"/>
          <w:sz w:val="24"/>
          <w:szCs w:val="24"/>
          <w:lang w:val="en-GB"/>
        </w:rPr>
      </w:pPr>
      <w:r w:rsidRPr="001A7CC7">
        <w:rPr>
          <w:rFonts w:ascii="Arial" w:eastAsiaTheme="minorHAnsi" w:hAnsi="Arial" w:cs="Arial"/>
          <w:sz w:val="24"/>
          <w:szCs w:val="24"/>
          <w:lang w:val="en-GB"/>
        </w:rPr>
        <w:t>At the end of the course, students should be able to:</w:t>
      </w:r>
    </w:p>
    <w:p w:rsidR="00C91565" w:rsidRPr="00133981" w:rsidRDefault="00C91565" w:rsidP="00C91565">
      <w:pPr>
        <w:pStyle w:val="ListParagraph"/>
        <w:numPr>
          <w:ilvl w:val="0"/>
          <w:numId w:val="10"/>
        </w:numPr>
        <w:spacing w:line="360" w:lineRule="auto"/>
        <w:rPr>
          <w:rFonts w:ascii="Arial" w:hAnsi="Arial" w:cs="Arial"/>
          <w:sz w:val="24"/>
          <w:szCs w:val="24"/>
        </w:rPr>
      </w:pPr>
      <w:r w:rsidRPr="00133981">
        <w:rPr>
          <w:rFonts w:ascii="Arial" w:hAnsi="Arial" w:cs="Arial"/>
          <w:sz w:val="24"/>
          <w:szCs w:val="24"/>
        </w:rPr>
        <w:t>Provide a basic understanding of the value and use of quantitative methods in administrative and operational problem solving and decision-making.</w:t>
      </w:r>
    </w:p>
    <w:p w:rsidR="00C91565" w:rsidRDefault="00C91565" w:rsidP="00C91565">
      <w:pPr>
        <w:pStyle w:val="ListParagraph"/>
        <w:numPr>
          <w:ilvl w:val="0"/>
          <w:numId w:val="10"/>
        </w:numPr>
        <w:spacing w:line="360" w:lineRule="auto"/>
        <w:rPr>
          <w:rFonts w:ascii="Arial" w:hAnsi="Arial" w:cs="Arial"/>
          <w:sz w:val="24"/>
          <w:szCs w:val="24"/>
        </w:rPr>
      </w:pPr>
      <w:r w:rsidRPr="00133981">
        <w:rPr>
          <w:rFonts w:ascii="Arial" w:hAnsi="Arial" w:cs="Arial"/>
          <w:sz w:val="24"/>
          <w:szCs w:val="24"/>
        </w:rPr>
        <w:t>Develop an understanding of a variety of statistical and quantitative techniques applicable to a wide range of business situations.</w:t>
      </w:r>
    </w:p>
    <w:p w:rsidR="00C91565" w:rsidRDefault="00C91565" w:rsidP="00C91565">
      <w:pPr>
        <w:pStyle w:val="ListParagraph"/>
        <w:numPr>
          <w:ilvl w:val="0"/>
          <w:numId w:val="10"/>
        </w:numPr>
        <w:rPr>
          <w:rFonts w:ascii="Arial" w:hAnsi="Arial" w:cs="Arial"/>
          <w:sz w:val="24"/>
          <w:szCs w:val="24"/>
        </w:rPr>
      </w:pPr>
      <w:r>
        <w:rPr>
          <w:rFonts w:ascii="Arial" w:hAnsi="Arial" w:cs="Arial"/>
          <w:sz w:val="24"/>
          <w:szCs w:val="24"/>
        </w:rPr>
        <w:t>C</w:t>
      </w:r>
      <w:r w:rsidRPr="009D4AF1">
        <w:rPr>
          <w:rFonts w:ascii="Arial" w:hAnsi="Arial" w:cs="Arial"/>
          <w:sz w:val="24"/>
          <w:szCs w:val="24"/>
        </w:rPr>
        <w:t>arry out descriptive statistics using excel.</w:t>
      </w:r>
    </w:p>
    <w:p w:rsidR="00C91565" w:rsidRPr="009D4AF1" w:rsidRDefault="00C91565" w:rsidP="00C91565">
      <w:pPr>
        <w:pStyle w:val="ListParagraph"/>
        <w:ind w:left="765"/>
        <w:rPr>
          <w:rFonts w:ascii="Arial" w:hAnsi="Arial" w:cs="Arial"/>
          <w:sz w:val="24"/>
          <w:szCs w:val="24"/>
        </w:rPr>
      </w:pPr>
    </w:p>
    <w:p w:rsidR="00C91565" w:rsidRPr="00133981" w:rsidRDefault="00C91565" w:rsidP="00C91565">
      <w:pPr>
        <w:pStyle w:val="ListParagraph"/>
        <w:numPr>
          <w:ilvl w:val="0"/>
          <w:numId w:val="10"/>
        </w:numPr>
        <w:spacing w:line="360" w:lineRule="auto"/>
        <w:rPr>
          <w:rFonts w:ascii="Arial" w:hAnsi="Arial" w:cs="Arial"/>
          <w:sz w:val="24"/>
          <w:szCs w:val="24"/>
        </w:rPr>
      </w:pPr>
      <w:r w:rsidRPr="00133981">
        <w:rPr>
          <w:rFonts w:ascii="Arial" w:hAnsi="Arial" w:cs="Arial"/>
          <w:sz w:val="24"/>
          <w:szCs w:val="24"/>
        </w:rPr>
        <w:t>Recognize particular techniques and their applications so as to be able to apply these techniques in problem solving for management decision making.</w:t>
      </w: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t xml:space="preserve">Course content </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 </w:t>
      </w:r>
      <w:r w:rsidRPr="00133981">
        <w:rPr>
          <w:rFonts w:ascii="Arial" w:hAnsi="Arial" w:cs="Arial"/>
          <w:b/>
          <w:sz w:val="24"/>
          <w:szCs w:val="24"/>
          <w:u w:val="single"/>
          <w:lang w:val="en-GB"/>
        </w:rPr>
        <w:t>Introduction to Statistics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Descriptive and Inferential statistics, Types of data. </w:t>
      </w:r>
    </w:p>
    <w:p w:rsidR="00163400" w:rsidRPr="00133981" w:rsidRDefault="00163400" w:rsidP="00163400">
      <w:pPr>
        <w:spacing w:line="360" w:lineRule="auto"/>
        <w:jc w:val="both"/>
        <w:rPr>
          <w:rFonts w:ascii="Arial" w:hAnsi="Arial" w:cs="Arial"/>
          <w:b/>
          <w:sz w:val="24"/>
          <w:szCs w:val="24"/>
          <w:u w:val="single"/>
          <w:lang w:val="en-GB"/>
        </w:rPr>
      </w:pPr>
      <w:r w:rsidRPr="00133981">
        <w:rPr>
          <w:rFonts w:ascii="Arial" w:hAnsi="Arial" w:cs="Arial"/>
          <w:sz w:val="24"/>
          <w:szCs w:val="24"/>
          <w:lang w:val="en-GB"/>
        </w:rPr>
        <w:t xml:space="preserve">2. </w:t>
      </w:r>
      <w:r w:rsidRPr="00133981">
        <w:rPr>
          <w:rFonts w:ascii="Arial" w:hAnsi="Arial" w:cs="Arial"/>
          <w:b/>
          <w:sz w:val="24"/>
          <w:szCs w:val="24"/>
          <w:u w:val="single"/>
          <w:lang w:val="en-GB"/>
        </w:rPr>
        <w:t>Graphical Presentation of Data</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Methods of representation of qualitative data. Methods of representation</w:t>
      </w:r>
    </w:p>
    <w:p w:rsidR="00163400" w:rsidRPr="00133981" w:rsidRDefault="00163400" w:rsidP="00163400">
      <w:pPr>
        <w:spacing w:line="360" w:lineRule="auto"/>
        <w:jc w:val="both"/>
        <w:rPr>
          <w:rFonts w:ascii="Arial" w:hAnsi="Arial" w:cs="Arial"/>
          <w:sz w:val="24"/>
          <w:szCs w:val="24"/>
          <w:lang w:val="en-GB"/>
        </w:rPr>
      </w:pPr>
      <w:proofErr w:type="gramStart"/>
      <w:r w:rsidRPr="00133981">
        <w:rPr>
          <w:rFonts w:ascii="Arial" w:hAnsi="Arial" w:cs="Arial"/>
          <w:sz w:val="24"/>
          <w:szCs w:val="24"/>
          <w:lang w:val="en-GB"/>
        </w:rPr>
        <w:t>of</w:t>
      </w:r>
      <w:proofErr w:type="gramEnd"/>
      <w:r w:rsidRPr="00133981">
        <w:rPr>
          <w:rFonts w:ascii="Arial" w:hAnsi="Arial" w:cs="Arial"/>
          <w:sz w:val="24"/>
          <w:szCs w:val="24"/>
          <w:lang w:val="en-GB"/>
        </w:rPr>
        <w:t xml:space="preserve"> quantitative data. Cumulative frequency distribution. </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3. </w:t>
      </w:r>
      <w:r w:rsidRPr="00133981">
        <w:rPr>
          <w:rFonts w:ascii="Arial" w:hAnsi="Arial" w:cs="Arial"/>
          <w:b/>
          <w:sz w:val="24"/>
          <w:szCs w:val="24"/>
          <w:u w:val="single"/>
          <w:lang w:val="en-GB"/>
        </w:rPr>
        <w:t>Numerical Descriptions of Data</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Measures of central tendency. Measures of spread. The population proportion.</w:t>
      </w:r>
    </w:p>
    <w:p w:rsidR="00163400" w:rsidRPr="00133981" w:rsidRDefault="00163400" w:rsidP="00163400">
      <w:pPr>
        <w:spacing w:line="360" w:lineRule="auto"/>
        <w:jc w:val="both"/>
        <w:rPr>
          <w:rFonts w:ascii="Arial" w:hAnsi="Arial" w:cs="Arial"/>
          <w:b/>
          <w:sz w:val="24"/>
          <w:szCs w:val="24"/>
          <w:u w:val="single"/>
          <w:lang w:val="en-GB"/>
        </w:rPr>
      </w:pPr>
      <w:r w:rsidRPr="00133981">
        <w:rPr>
          <w:rFonts w:ascii="Arial" w:hAnsi="Arial" w:cs="Arial"/>
          <w:sz w:val="24"/>
          <w:szCs w:val="24"/>
          <w:lang w:val="en-GB"/>
        </w:rPr>
        <w:t xml:space="preserve">4. </w:t>
      </w:r>
      <w:r w:rsidRPr="00133981">
        <w:rPr>
          <w:rFonts w:ascii="Arial" w:hAnsi="Arial" w:cs="Arial"/>
          <w:b/>
          <w:sz w:val="24"/>
          <w:szCs w:val="24"/>
          <w:u w:val="single"/>
          <w:lang w:val="en-GB"/>
        </w:rPr>
        <w:t>Elementary Probability</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Counting techniques. Introduction of the probability concept. The event and event relationships. Probability trees. Conditional probability and statistical independence.</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5. </w:t>
      </w:r>
      <w:r w:rsidRPr="00133981">
        <w:rPr>
          <w:rFonts w:ascii="Arial" w:hAnsi="Arial" w:cs="Arial"/>
          <w:b/>
          <w:sz w:val="24"/>
          <w:szCs w:val="24"/>
          <w:u w:val="single"/>
          <w:lang w:val="en-GB"/>
        </w:rPr>
        <w:t>Discrete Probability Distributions</w:t>
      </w:r>
    </w:p>
    <w:p w:rsidR="00163400"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Random variable and probability distribution. Expected value and variance. Binomial distributions and Poisson distribution.</w:t>
      </w:r>
    </w:p>
    <w:p w:rsidR="008129B9" w:rsidRPr="00133981" w:rsidRDefault="008129B9" w:rsidP="00163400">
      <w:pPr>
        <w:spacing w:line="360" w:lineRule="auto"/>
        <w:jc w:val="both"/>
        <w:rPr>
          <w:rFonts w:ascii="Arial" w:hAnsi="Arial" w:cs="Arial"/>
          <w:sz w:val="24"/>
          <w:szCs w:val="24"/>
          <w:lang w:val="en-GB"/>
        </w:rPr>
      </w:pP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6. </w:t>
      </w:r>
      <w:r w:rsidRPr="00133981">
        <w:rPr>
          <w:rFonts w:ascii="Arial" w:hAnsi="Arial" w:cs="Arial"/>
          <w:b/>
          <w:sz w:val="24"/>
          <w:szCs w:val="24"/>
          <w:u w:val="single"/>
          <w:lang w:val="en-GB"/>
        </w:rPr>
        <w:t>Continuous Probability Distributions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Probability density functions. The normal distribution. The exponential</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Distribution.</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7. </w:t>
      </w:r>
      <w:r w:rsidRPr="00133981">
        <w:rPr>
          <w:rFonts w:ascii="Arial" w:hAnsi="Arial" w:cs="Arial"/>
          <w:b/>
          <w:sz w:val="24"/>
          <w:szCs w:val="24"/>
          <w:u w:val="single"/>
          <w:lang w:val="en-GB"/>
        </w:rPr>
        <w:t>Sampling Distributions.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Sampling techniques. The sampling distribution. Sampling distribution for the mean. Sampling distribution for the population proportion.</w:t>
      </w:r>
    </w:p>
    <w:p w:rsidR="00163400" w:rsidRPr="00133981" w:rsidRDefault="00163400" w:rsidP="00163400">
      <w:pPr>
        <w:spacing w:line="360" w:lineRule="auto"/>
        <w:jc w:val="both"/>
        <w:rPr>
          <w:rFonts w:ascii="Arial" w:hAnsi="Arial" w:cs="Arial"/>
          <w:b/>
          <w:sz w:val="24"/>
          <w:szCs w:val="24"/>
          <w:u w:val="single"/>
          <w:lang w:val="en-GB"/>
        </w:rPr>
      </w:pPr>
      <w:r w:rsidRPr="00133981">
        <w:rPr>
          <w:rFonts w:ascii="Arial" w:hAnsi="Arial" w:cs="Arial"/>
          <w:sz w:val="24"/>
          <w:szCs w:val="24"/>
          <w:lang w:val="en-GB"/>
        </w:rPr>
        <w:t xml:space="preserve">8. </w:t>
      </w:r>
      <w:r w:rsidRPr="00133981">
        <w:rPr>
          <w:rFonts w:ascii="Arial" w:hAnsi="Arial" w:cs="Arial"/>
          <w:b/>
          <w:sz w:val="24"/>
          <w:szCs w:val="24"/>
          <w:u w:val="single"/>
          <w:lang w:val="en-GB"/>
        </w:rPr>
        <w:t>Estimation</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Point estimation. Interval estimation. Student t distribution for small samples.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9. </w:t>
      </w:r>
      <w:r w:rsidRPr="00133981">
        <w:rPr>
          <w:rFonts w:ascii="Arial" w:hAnsi="Arial" w:cs="Arial"/>
          <w:b/>
          <w:sz w:val="24"/>
          <w:szCs w:val="24"/>
          <w:u w:val="single"/>
          <w:lang w:val="en-GB"/>
        </w:rPr>
        <w:t>Hypothesis Testing</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Basic hypothesis testing concepts. Formulating hypothesis and selecting and evaluating the decision rule. Two sided hypothesis testing procedure. Two sample hypothesis tests.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10. </w:t>
      </w:r>
      <w:r w:rsidRPr="00133981">
        <w:rPr>
          <w:rFonts w:ascii="Arial" w:hAnsi="Arial" w:cs="Arial"/>
          <w:b/>
          <w:sz w:val="24"/>
          <w:szCs w:val="24"/>
          <w:u w:val="single"/>
          <w:lang w:val="en-GB"/>
        </w:rPr>
        <w:t>Analysis of Variance</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One factor analysis of variance. Two factor analysis of variance. Confidence intervals.</w:t>
      </w:r>
    </w:p>
    <w:p w:rsidR="00163400" w:rsidRPr="00133981" w:rsidRDefault="00163400" w:rsidP="00163400">
      <w:pPr>
        <w:spacing w:line="360" w:lineRule="auto"/>
        <w:jc w:val="both"/>
        <w:rPr>
          <w:rFonts w:ascii="Arial" w:hAnsi="Arial" w:cs="Arial"/>
          <w:b/>
          <w:sz w:val="24"/>
          <w:szCs w:val="24"/>
          <w:u w:val="single"/>
          <w:lang w:val="en-GB"/>
        </w:rPr>
      </w:pPr>
      <w:r w:rsidRPr="00133981">
        <w:rPr>
          <w:rFonts w:ascii="Arial" w:hAnsi="Arial" w:cs="Arial"/>
          <w:sz w:val="24"/>
          <w:szCs w:val="24"/>
          <w:lang w:val="en-GB"/>
        </w:rPr>
        <w:t>11</w:t>
      </w:r>
      <w:r w:rsidRPr="00133981">
        <w:rPr>
          <w:rFonts w:ascii="Arial" w:hAnsi="Arial" w:cs="Arial"/>
          <w:b/>
          <w:sz w:val="24"/>
          <w:szCs w:val="24"/>
          <w:u w:val="single"/>
          <w:lang w:val="en-GB"/>
        </w:rPr>
        <w:t>. Regression and Correlation Theory.</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Introduction. Regression analysis. Correlation analysis.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12. </w:t>
      </w:r>
      <w:r w:rsidRPr="00133981">
        <w:rPr>
          <w:rFonts w:ascii="Arial" w:hAnsi="Arial" w:cs="Arial"/>
          <w:b/>
          <w:sz w:val="24"/>
          <w:szCs w:val="24"/>
          <w:u w:val="single"/>
          <w:lang w:val="en-GB"/>
        </w:rPr>
        <w:t>Chi-square Tests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Statistical independence. Contingency table. Chi-testing for independence. Goodness of fit test. </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13. </w:t>
      </w:r>
      <w:r w:rsidRPr="00133981">
        <w:rPr>
          <w:rFonts w:ascii="Arial" w:hAnsi="Arial" w:cs="Arial"/>
          <w:b/>
          <w:sz w:val="24"/>
          <w:szCs w:val="24"/>
          <w:u w:val="single"/>
          <w:lang w:val="en-GB"/>
        </w:rPr>
        <w:t>Index Numbers</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Construction of index numbers. Consumer price index.</w:t>
      </w: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14. </w:t>
      </w:r>
      <w:r w:rsidRPr="00133981">
        <w:rPr>
          <w:rFonts w:ascii="Arial" w:hAnsi="Arial" w:cs="Arial"/>
          <w:b/>
          <w:sz w:val="24"/>
          <w:szCs w:val="24"/>
          <w:u w:val="single"/>
          <w:lang w:val="en-GB"/>
        </w:rPr>
        <w:t>Time Series</w:t>
      </w:r>
    </w:p>
    <w:p w:rsidR="00163400"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Decomposition of time series. Moving averages. Exponential smoothing.</w:t>
      </w:r>
    </w:p>
    <w:p w:rsidR="008129B9" w:rsidRDefault="008129B9" w:rsidP="00163400">
      <w:pPr>
        <w:spacing w:line="360" w:lineRule="auto"/>
        <w:jc w:val="both"/>
        <w:rPr>
          <w:rFonts w:ascii="Arial" w:hAnsi="Arial" w:cs="Arial"/>
          <w:sz w:val="24"/>
          <w:szCs w:val="24"/>
          <w:lang w:val="en-GB"/>
        </w:rPr>
      </w:pPr>
    </w:p>
    <w:p w:rsidR="008129B9" w:rsidRPr="00133981" w:rsidRDefault="008129B9" w:rsidP="00163400">
      <w:pPr>
        <w:spacing w:line="360" w:lineRule="auto"/>
        <w:jc w:val="both"/>
        <w:rPr>
          <w:rFonts w:ascii="Arial" w:hAnsi="Arial" w:cs="Arial"/>
          <w:sz w:val="24"/>
          <w:szCs w:val="24"/>
          <w:lang w:val="en-GB"/>
        </w:rPr>
      </w:pPr>
    </w:p>
    <w:p w:rsidR="00163400" w:rsidRPr="00133981" w:rsidRDefault="00163400" w:rsidP="00163400">
      <w:pPr>
        <w:spacing w:line="360" w:lineRule="auto"/>
        <w:jc w:val="both"/>
        <w:rPr>
          <w:rFonts w:ascii="Arial" w:hAnsi="Arial" w:cs="Arial"/>
          <w:sz w:val="24"/>
          <w:szCs w:val="24"/>
          <w:lang w:val="en-GB"/>
        </w:rPr>
      </w:pPr>
      <w:r w:rsidRPr="00133981">
        <w:rPr>
          <w:rFonts w:ascii="Arial" w:hAnsi="Arial" w:cs="Arial"/>
          <w:sz w:val="24"/>
          <w:szCs w:val="24"/>
          <w:lang w:val="en-GB"/>
        </w:rPr>
        <w:t xml:space="preserve">15. </w:t>
      </w:r>
      <w:r w:rsidRPr="00133981">
        <w:rPr>
          <w:rFonts w:ascii="Arial" w:hAnsi="Arial" w:cs="Arial"/>
          <w:b/>
          <w:sz w:val="24"/>
          <w:szCs w:val="24"/>
          <w:u w:val="single"/>
          <w:lang w:val="en-GB"/>
        </w:rPr>
        <w:t>Decision making Under Uncertainty</w:t>
      </w:r>
    </w:p>
    <w:p w:rsidR="00133981" w:rsidRDefault="00163400" w:rsidP="001205B0">
      <w:pPr>
        <w:spacing w:line="360" w:lineRule="auto"/>
        <w:jc w:val="both"/>
        <w:rPr>
          <w:rFonts w:ascii="Arial" w:hAnsi="Arial" w:cs="Arial"/>
          <w:sz w:val="24"/>
          <w:szCs w:val="24"/>
          <w:lang w:val="en-GB"/>
        </w:rPr>
      </w:pPr>
      <w:r w:rsidRPr="00133981">
        <w:rPr>
          <w:rFonts w:ascii="Arial" w:hAnsi="Arial" w:cs="Arial"/>
          <w:sz w:val="24"/>
          <w:szCs w:val="24"/>
          <w:lang w:val="en-GB"/>
        </w:rPr>
        <w:t>Types of decision problems. Expressing outcomes. Decision criteria. Expected value of perfect information. Decision tree analysis.</w:t>
      </w:r>
    </w:p>
    <w:p w:rsidR="008129B9" w:rsidRPr="008129B9" w:rsidRDefault="008129B9" w:rsidP="001205B0">
      <w:pPr>
        <w:spacing w:line="360" w:lineRule="auto"/>
        <w:jc w:val="both"/>
        <w:rPr>
          <w:rFonts w:ascii="Arial" w:hAnsi="Arial" w:cs="Arial"/>
          <w:sz w:val="24"/>
          <w:szCs w:val="24"/>
          <w:lang w:val="en-GB"/>
        </w:rPr>
      </w:pP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t xml:space="preserve">Methods of Instruction/Mode of Delivery </w:t>
      </w:r>
    </w:p>
    <w:p w:rsidR="001205B0" w:rsidRPr="00133981" w:rsidRDefault="00163400" w:rsidP="001205B0">
      <w:pPr>
        <w:numPr>
          <w:ilvl w:val="0"/>
          <w:numId w:val="7"/>
        </w:numPr>
        <w:spacing w:line="360" w:lineRule="auto"/>
        <w:jc w:val="both"/>
        <w:rPr>
          <w:rFonts w:ascii="Arial" w:hAnsi="Arial" w:cs="Arial"/>
          <w:sz w:val="24"/>
          <w:szCs w:val="24"/>
        </w:rPr>
      </w:pPr>
      <w:r w:rsidRPr="00133981">
        <w:rPr>
          <w:rFonts w:ascii="Arial" w:hAnsi="Arial" w:cs="Arial"/>
          <w:sz w:val="24"/>
          <w:szCs w:val="24"/>
        </w:rPr>
        <w:t>Recorded Lectures will be uploaded on Moodle.</w:t>
      </w:r>
    </w:p>
    <w:p w:rsidR="00163400" w:rsidRPr="00133981" w:rsidRDefault="00163400" w:rsidP="001205B0">
      <w:pPr>
        <w:numPr>
          <w:ilvl w:val="0"/>
          <w:numId w:val="7"/>
        </w:numPr>
        <w:spacing w:line="360" w:lineRule="auto"/>
        <w:jc w:val="both"/>
        <w:rPr>
          <w:rFonts w:ascii="Arial" w:hAnsi="Arial" w:cs="Arial"/>
          <w:sz w:val="24"/>
          <w:szCs w:val="24"/>
        </w:rPr>
      </w:pPr>
      <w:r w:rsidRPr="00133981">
        <w:rPr>
          <w:rFonts w:ascii="Arial" w:hAnsi="Arial" w:cs="Arial"/>
          <w:sz w:val="24"/>
          <w:szCs w:val="24"/>
        </w:rPr>
        <w:t>Tutorials will be conducted on Moodle, these will be live lectures.</w:t>
      </w:r>
    </w:p>
    <w:p w:rsidR="00163400" w:rsidRPr="00133981" w:rsidRDefault="00163400" w:rsidP="001205B0">
      <w:pPr>
        <w:numPr>
          <w:ilvl w:val="0"/>
          <w:numId w:val="7"/>
        </w:numPr>
        <w:spacing w:line="360" w:lineRule="auto"/>
        <w:jc w:val="both"/>
        <w:rPr>
          <w:rFonts w:ascii="Arial" w:hAnsi="Arial" w:cs="Arial"/>
          <w:sz w:val="24"/>
          <w:szCs w:val="24"/>
        </w:rPr>
      </w:pPr>
      <w:r w:rsidRPr="00133981">
        <w:rPr>
          <w:rFonts w:ascii="Arial" w:hAnsi="Arial" w:cs="Arial"/>
          <w:sz w:val="24"/>
          <w:szCs w:val="24"/>
        </w:rPr>
        <w:t>Weekly quizzes will also be uploaded on Moodle for the students.</w:t>
      </w: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t xml:space="preserve">Assessment  </w:t>
      </w:r>
    </w:p>
    <w:p w:rsidR="001205B0" w:rsidRPr="00133981" w:rsidRDefault="00D66D54" w:rsidP="001205B0">
      <w:pPr>
        <w:numPr>
          <w:ilvl w:val="0"/>
          <w:numId w:val="8"/>
        </w:numPr>
        <w:spacing w:line="360" w:lineRule="auto"/>
        <w:jc w:val="both"/>
        <w:rPr>
          <w:rFonts w:ascii="Arial" w:hAnsi="Arial" w:cs="Arial"/>
          <w:sz w:val="24"/>
          <w:szCs w:val="24"/>
        </w:rPr>
      </w:pPr>
      <w:r w:rsidRPr="00133981">
        <w:rPr>
          <w:rFonts w:ascii="Arial" w:hAnsi="Arial" w:cs="Arial"/>
          <w:sz w:val="24"/>
          <w:szCs w:val="24"/>
        </w:rPr>
        <w:t xml:space="preserve">The continuous assessment (CA) will comprise of </w:t>
      </w:r>
      <w:r w:rsidR="003E69CC">
        <w:rPr>
          <w:rFonts w:ascii="Arial" w:hAnsi="Arial" w:cs="Arial"/>
          <w:sz w:val="24"/>
          <w:szCs w:val="24"/>
        </w:rPr>
        <w:t>a project, Best  (2) online test</w:t>
      </w:r>
      <w:r w:rsidRPr="00133981">
        <w:rPr>
          <w:rFonts w:ascii="Arial" w:hAnsi="Arial" w:cs="Arial"/>
          <w:sz w:val="24"/>
          <w:szCs w:val="24"/>
        </w:rPr>
        <w:t xml:space="preserve"> and </w:t>
      </w:r>
      <w:r w:rsidR="003E69CC">
        <w:rPr>
          <w:rFonts w:ascii="Arial" w:hAnsi="Arial" w:cs="Arial"/>
          <w:sz w:val="24"/>
          <w:szCs w:val="24"/>
        </w:rPr>
        <w:t xml:space="preserve">Online </w:t>
      </w:r>
      <w:r w:rsidRPr="00133981">
        <w:rPr>
          <w:rFonts w:ascii="Arial" w:hAnsi="Arial" w:cs="Arial"/>
          <w:sz w:val="24"/>
          <w:szCs w:val="24"/>
        </w:rPr>
        <w:t>Mid-semester Examination.</w:t>
      </w: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t xml:space="preserve">Grading </w:t>
      </w:r>
    </w:p>
    <w:p w:rsidR="00CE5D36" w:rsidRDefault="00CE5D36" w:rsidP="003A2CDE">
      <w:pPr>
        <w:spacing w:line="360" w:lineRule="auto"/>
        <w:ind w:left="720"/>
        <w:jc w:val="both"/>
        <w:rPr>
          <w:rFonts w:ascii="Arial" w:hAnsi="Arial" w:cs="Arial"/>
          <w:sz w:val="24"/>
          <w:szCs w:val="24"/>
        </w:rPr>
      </w:pPr>
      <w:r>
        <w:rPr>
          <w:rFonts w:ascii="Arial" w:hAnsi="Arial" w:cs="Arial"/>
          <w:sz w:val="24"/>
          <w:szCs w:val="24"/>
        </w:rPr>
        <w:tab/>
      </w:r>
      <w:r w:rsidR="003A2CDE">
        <w:rPr>
          <w:rFonts w:ascii="Arial" w:hAnsi="Arial" w:cs="Arial"/>
          <w:sz w:val="24"/>
          <w:szCs w:val="24"/>
        </w:rPr>
        <w:t xml:space="preserve">Project </w:t>
      </w:r>
      <w:r w:rsidR="003A2CDE">
        <w:rPr>
          <w:rFonts w:ascii="Arial" w:hAnsi="Arial" w:cs="Arial"/>
          <w:sz w:val="24"/>
          <w:szCs w:val="24"/>
        </w:rPr>
        <w:tab/>
      </w:r>
      <w:r w:rsidR="003A2CDE">
        <w:rPr>
          <w:rFonts w:ascii="Arial" w:hAnsi="Arial" w:cs="Arial"/>
          <w:sz w:val="24"/>
          <w:szCs w:val="24"/>
        </w:rPr>
        <w:tab/>
      </w:r>
      <w:r w:rsidR="003A2CDE">
        <w:rPr>
          <w:rFonts w:ascii="Arial" w:hAnsi="Arial" w:cs="Arial"/>
          <w:sz w:val="24"/>
          <w:szCs w:val="24"/>
        </w:rPr>
        <w:tab/>
      </w:r>
      <w:r w:rsidR="003A2CDE">
        <w:rPr>
          <w:rFonts w:ascii="Arial" w:hAnsi="Arial" w:cs="Arial"/>
          <w:sz w:val="24"/>
          <w:szCs w:val="24"/>
        </w:rPr>
        <w:tab/>
      </w:r>
      <w:r w:rsidR="003A2CDE">
        <w:rPr>
          <w:rFonts w:ascii="Arial" w:hAnsi="Arial" w:cs="Arial"/>
          <w:sz w:val="24"/>
          <w:szCs w:val="24"/>
        </w:rPr>
        <w:tab/>
      </w:r>
      <w:r w:rsidR="003A2CDE">
        <w:rPr>
          <w:rFonts w:ascii="Arial" w:hAnsi="Arial" w:cs="Arial"/>
          <w:sz w:val="24"/>
          <w:szCs w:val="24"/>
        </w:rPr>
        <w:tab/>
        <w:t>: 5%</w:t>
      </w:r>
    </w:p>
    <w:p w:rsidR="001205B0" w:rsidRPr="00133981" w:rsidRDefault="00CE5D36" w:rsidP="003A2CDE">
      <w:pPr>
        <w:spacing w:line="360" w:lineRule="auto"/>
        <w:ind w:left="720"/>
        <w:jc w:val="both"/>
        <w:rPr>
          <w:rFonts w:ascii="Arial" w:hAnsi="Arial" w:cs="Arial"/>
          <w:sz w:val="24"/>
          <w:szCs w:val="24"/>
        </w:rPr>
      </w:pPr>
      <w:r>
        <w:rPr>
          <w:rFonts w:ascii="Arial" w:hAnsi="Arial" w:cs="Arial"/>
          <w:sz w:val="24"/>
          <w:szCs w:val="24"/>
        </w:rPr>
        <w:tab/>
      </w:r>
      <w:r w:rsidR="00D66D54" w:rsidRPr="00133981">
        <w:rPr>
          <w:rFonts w:ascii="Arial" w:hAnsi="Arial" w:cs="Arial"/>
          <w:sz w:val="24"/>
          <w:szCs w:val="24"/>
        </w:rPr>
        <w:t>Best online test</w:t>
      </w:r>
      <w:r w:rsidR="00D66D54" w:rsidRPr="00133981">
        <w:rPr>
          <w:rFonts w:ascii="Arial" w:hAnsi="Arial" w:cs="Arial"/>
          <w:sz w:val="24"/>
          <w:szCs w:val="24"/>
        </w:rPr>
        <w:tab/>
      </w:r>
      <w:r w:rsidR="003A2CDE">
        <w:rPr>
          <w:rFonts w:ascii="Arial" w:hAnsi="Arial" w:cs="Arial"/>
          <w:sz w:val="24"/>
          <w:szCs w:val="24"/>
        </w:rPr>
        <w:tab/>
      </w:r>
      <w:r w:rsidR="003A2CDE">
        <w:rPr>
          <w:rFonts w:ascii="Arial" w:hAnsi="Arial" w:cs="Arial"/>
          <w:sz w:val="24"/>
          <w:szCs w:val="24"/>
        </w:rPr>
        <w:tab/>
      </w:r>
      <w:r w:rsidR="00D66D54" w:rsidRPr="00133981">
        <w:rPr>
          <w:rFonts w:ascii="Arial" w:hAnsi="Arial" w:cs="Arial"/>
          <w:sz w:val="24"/>
          <w:szCs w:val="24"/>
        </w:rPr>
        <w:tab/>
        <w:t xml:space="preserve"> </w:t>
      </w:r>
      <w:r w:rsidR="00D66D54" w:rsidRPr="00133981">
        <w:rPr>
          <w:rFonts w:ascii="Arial" w:hAnsi="Arial" w:cs="Arial"/>
          <w:sz w:val="24"/>
          <w:szCs w:val="24"/>
        </w:rPr>
        <w:tab/>
      </w:r>
      <w:r>
        <w:rPr>
          <w:rFonts w:ascii="Arial" w:hAnsi="Arial" w:cs="Arial"/>
          <w:sz w:val="24"/>
          <w:szCs w:val="24"/>
        </w:rPr>
        <w:t>: 5</w:t>
      </w:r>
      <w:r w:rsidR="001205B0" w:rsidRPr="00133981">
        <w:rPr>
          <w:rFonts w:ascii="Arial" w:hAnsi="Arial" w:cs="Arial"/>
          <w:sz w:val="24"/>
          <w:szCs w:val="24"/>
        </w:rPr>
        <w:t>%</w:t>
      </w:r>
    </w:p>
    <w:p w:rsidR="001205B0" w:rsidRPr="00133981" w:rsidRDefault="003A2CDE" w:rsidP="001205B0">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Online </w:t>
      </w:r>
      <w:r w:rsidR="001205B0" w:rsidRPr="00133981">
        <w:rPr>
          <w:rFonts w:ascii="Arial" w:hAnsi="Arial" w:cs="Arial"/>
          <w:sz w:val="24"/>
          <w:szCs w:val="24"/>
        </w:rPr>
        <w:t>Mid-semester Examinations/ Test</w:t>
      </w:r>
      <w:r w:rsidR="001205B0" w:rsidRPr="00133981">
        <w:rPr>
          <w:rFonts w:ascii="Arial" w:hAnsi="Arial" w:cs="Arial"/>
          <w:sz w:val="24"/>
          <w:szCs w:val="24"/>
        </w:rPr>
        <w:tab/>
        <w:t>: 20%</w:t>
      </w:r>
    </w:p>
    <w:p w:rsidR="001205B0" w:rsidRPr="00133981" w:rsidRDefault="003A2CDE" w:rsidP="001205B0">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Online </w:t>
      </w:r>
      <w:r w:rsidR="001205B0" w:rsidRPr="00133981">
        <w:rPr>
          <w:rFonts w:ascii="Arial" w:hAnsi="Arial" w:cs="Arial"/>
          <w:sz w:val="24"/>
          <w:szCs w:val="24"/>
        </w:rPr>
        <w:t>Final Examinations</w:t>
      </w:r>
      <w:r w:rsidR="001205B0" w:rsidRPr="00133981">
        <w:rPr>
          <w:rFonts w:ascii="Arial" w:hAnsi="Arial" w:cs="Arial"/>
          <w:sz w:val="24"/>
          <w:szCs w:val="24"/>
        </w:rPr>
        <w:tab/>
      </w:r>
      <w:r w:rsidR="001205B0" w:rsidRPr="00133981">
        <w:rPr>
          <w:rFonts w:ascii="Arial" w:hAnsi="Arial" w:cs="Arial"/>
          <w:sz w:val="24"/>
          <w:szCs w:val="24"/>
        </w:rPr>
        <w:tab/>
      </w:r>
      <w:r w:rsidR="001205B0" w:rsidRPr="00133981">
        <w:rPr>
          <w:rFonts w:ascii="Arial" w:hAnsi="Arial" w:cs="Arial"/>
          <w:sz w:val="24"/>
          <w:szCs w:val="24"/>
        </w:rPr>
        <w:tab/>
      </w:r>
      <w:r>
        <w:rPr>
          <w:rFonts w:ascii="Arial" w:hAnsi="Arial" w:cs="Arial"/>
          <w:sz w:val="24"/>
          <w:szCs w:val="24"/>
        </w:rPr>
        <w:tab/>
      </w:r>
      <w:r w:rsidR="001205B0" w:rsidRPr="00133981">
        <w:rPr>
          <w:rFonts w:ascii="Arial" w:hAnsi="Arial" w:cs="Arial"/>
          <w:sz w:val="24"/>
          <w:szCs w:val="24"/>
        </w:rPr>
        <w:t>: 70%</w:t>
      </w:r>
    </w:p>
    <w:p w:rsidR="001205B0" w:rsidRPr="00133981" w:rsidRDefault="003A2CDE" w:rsidP="001205B0">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1205B0" w:rsidRPr="00133981">
        <w:rPr>
          <w:rFonts w:ascii="Arial" w:hAnsi="Arial" w:cs="Arial"/>
          <w:sz w:val="24"/>
          <w:szCs w:val="24"/>
        </w:rPr>
        <w:t>Total Marks</w:t>
      </w:r>
      <w:r w:rsidR="001205B0" w:rsidRPr="00133981">
        <w:rPr>
          <w:rFonts w:ascii="Arial" w:hAnsi="Arial" w:cs="Arial"/>
          <w:sz w:val="24"/>
          <w:szCs w:val="24"/>
        </w:rPr>
        <w:tab/>
      </w:r>
      <w:r w:rsidR="001205B0" w:rsidRPr="00133981">
        <w:rPr>
          <w:rFonts w:ascii="Arial" w:hAnsi="Arial" w:cs="Arial"/>
          <w:sz w:val="24"/>
          <w:szCs w:val="24"/>
        </w:rPr>
        <w:tab/>
      </w:r>
      <w:r w:rsidR="001205B0" w:rsidRPr="00133981">
        <w:rPr>
          <w:rFonts w:ascii="Arial" w:hAnsi="Arial" w:cs="Arial"/>
          <w:sz w:val="24"/>
          <w:szCs w:val="24"/>
        </w:rPr>
        <w:tab/>
      </w:r>
      <w:r w:rsidR="001205B0" w:rsidRPr="00133981">
        <w:rPr>
          <w:rFonts w:ascii="Arial" w:hAnsi="Arial" w:cs="Arial"/>
          <w:sz w:val="24"/>
          <w:szCs w:val="24"/>
        </w:rPr>
        <w:tab/>
      </w:r>
      <w:r>
        <w:rPr>
          <w:rFonts w:ascii="Arial" w:hAnsi="Arial" w:cs="Arial"/>
          <w:sz w:val="24"/>
          <w:szCs w:val="24"/>
        </w:rPr>
        <w:tab/>
      </w:r>
      <w:r>
        <w:rPr>
          <w:rFonts w:ascii="Arial" w:hAnsi="Arial" w:cs="Arial"/>
          <w:sz w:val="24"/>
          <w:szCs w:val="24"/>
        </w:rPr>
        <w:tab/>
      </w:r>
      <w:r w:rsidR="001205B0" w:rsidRPr="00133981">
        <w:rPr>
          <w:rFonts w:ascii="Arial" w:hAnsi="Arial" w:cs="Arial"/>
          <w:sz w:val="24"/>
          <w:szCs w:val="24"/>
        </w:rPr>
        <w:t>: 100%</w:t>
      </w:r>
    </w:p>
    <w:p w:rsidR="001205B0" w:rsidRPr="00133981" w:rsidRDefault="001205B0" w:rsidP="001205B0">
      <w:pPr>
        <w:spacing w:line="240" w:lineRule="auto"/>
        <w:jc w:val="both"/>
        <w:rPr>
          <w:rFonts w:ascii="Arial" w:hAnsi="Arial" w:cs="Arial"/>
          <w:b/>
          <w:sz w:val="24"/>
          <w:szCs w:val="24"/>
        </w:rPr>
      </w:pPr>
      <w:r w:rsidRPr="00133981">
        <w:rPr>
          <w:rFonts w:ascii="Arial" w:hAnsi="Arial" w:cs="Arial"/>
          <w:b/>
          <w:sz w:val="24"/>
          <w:szCs w:val="24"/>
        </w:rPr>
        <w:tab/>
        <w:t>Grading Scheme:</w:t>
      </w:r>
    </w:p>
    <w:p w:rsidR="001205B0" w:rsidRPr="00133981" w:rsidRDefault="001205B0" w:rsidP="001205B0">
      <w:pPr>
        <w:spacing w:line="240" w:lineRule="auto"/>
        <w:jc w:val="both"/>
        <w:rPr>
          <w:rFonts w:ascii="Arial" w:hAnsi="Arial" w:cs="Arial"/>
          <w:b/>
          <w:sz w:val="24"/>
          <w:szCs w:val="24"/>
        </w:rPr>
      </w:pPr>
      <w:r w:rsidRPr="00133981">
        <w:rPr>
          <w:rFonts w:ascii="Arial" w:hAnsi="Arial" w:cs="Arial"/>
          <w:sz w:val="24"/>
          <w:szCs w:val="24"/>
        </w:rPr>
        <w:tab/>
      </w:r>
      <w:r w:rsidRPr="00133981">
        <w:rPr>
          <w:rFonts w:ascii="Arial" w:hAnsi="Arial" w:cs="Arial"/>
          <w:b/>
          <w:sz w:val="24"/>
          <w:szCs w:val="24"/>
        </w:rPr>
        <w:t>Marks</w:t>
      </w:r>
      <w:r w:rsidRPr="00133981">
        <w:rPr>
          <w:rFonts w:ascii="Arial" w:hAnsi="Arial" w:cs="Arial"/>
          <w:b/>
          <w:sz w:val="24"/>
          <w:szCs w:val="24"/>
        </w:rPr>
        <w:tab/>
      </w:r>
      <w:r w:rsidRPr="00133981">
        <w:rPr>
          <w:rFonts w:ascii="Arial" w:hAnsi="Arial" w:cs="Arial"/>
          <w:b/>
          <w:sz w:val="24"/>
          <w:szCs w:val="24"/>
        </w:rPr>
        <w:tab/>
      </w:r>
      <w:r w:rsidRPr="00133981">
        <w:rPr>
          <w:rFonts w:ascii="Arial" w:hAnsi="Arial" w:cs="Arial"/>
          <w:b/>
          <w:sz w:val="24"/>
          <w:szCs w:val="24"/>
        </w:rPr>
        <w:tab/>
        <w:t>Grades</w:t>
      </w:r>
      <w:r w:rsidRPr="00133981">
        <w:rPr>
          <w:rFonts w:ascii="Arial" w:hAnsi="Arial" w:cs="Arial"/>
          <w:b/>
          <w:sz w:val="24"/>
          <w:szCs w:val="24"/>
        </w:rPr>
        <w:tab/>
      </w:r>
      <w:r w:rsidRPr="00133981">
        <w:rPr>
          <w:rFonts w:ascii="Arial" w:hAnsi="Arial" w:cs="Arial"/>
          <w:b/>
          <w:sz w:val="24"/>
          <w:szCs w:val="24"/>
        </w:rPr>
        <w:tab/>
        <w:t>Points</w:t>
      </w:r>
      <w:r w:rsidRPr="00133981">
        <w:rPr>
          <w:rFonts w:ascii="Arial" w:hAnsi="Arial" w:cs="Arial"/>
          <w:b/>
          <w:sz w:val="24"/>
          <w:szCs w:val="24"/>
        </w:rPr>
        <w:tab/>
      </w:r>
      <w:r w:rsidRPr="00133981">
        <w:rPr>
          <w:rFonts w:ascii="Arial" w:hAnsi="Arial" w:cs="Arial"/>
          <w:b/>
          <w:sz w:val="24"/>
          <w:szCs w:val="24"/>
        </w:rPr>
        <w:tab/>
        <w:t xml:space="preserve">Classification </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tab/>
        <w:t>86% - 100%</w:t>
      </w:r>
      <w:r w:rsidRPr="00133981">
        <w:rPr>
          <w:rFonts w:ascii="Arial" w:hAnsi="Arial" w:cs="Arial"/>
          <w:sz w:val="24"/>
          <w:szCs w:val="24"/>
        </w:rPr>
        <w:tab/>
      </w:r>
      <w:r w:rsidRPr="00133981">
        <w:rPr>
          <w:rFonts w:ascii="Arial" w:hAnsi="Arial" w:cs="Arial"/>
          <w:sz w:val="24"/>
          <w:szCs w:val="24"/>
        </w:rPr>
        <w:tab/>
        <w:t>A+</w:t>
      </w:r>
      <w:r w:rsidRPr="00133981">
        <w:rPr>
          <w:rFonts w:ascii="Arial" w:hAnsi="Arial" w:cs="Arial"/>
          <w:sz w:val="24"/>
          <w:szCs w:val="24"/>
        </w:rPr>
        <w:tab/>
      </w:r>
      <w:r w:rsidRPr="00133981">
        <w:rPr>
          <w:rFonts w:ascii="Arial" w:hAnsi="Arial" w:cs="Arial"/>
          <w:sz w:val="24"/>
          <w:szCs w:val="24"/>
        </w:rPr>
        <w:tab/>
        <w:t>5</w:t>
      </w:r>
      <w:r w:rsidRPr="00133981">
        <w:rPr>
          <w:rFonts w:ascii="Arial" w:hAnsi="Arial" w:cs="Arial"/>
          <w:sz w:val="24"/>
          <w:szCs w:val="24"/>
        </w:rPr>
        <w:tab/>
      </w:r>
      <w:r w:rsidRPr="00133981">
        <w:rPr>
          <w:rFonts w:ascii="Arial" w:hAnsi="Arial" w:cs="Arial"/>
          <w:sz w:val="24"/>
          <w:szCs w:val="24"/>
        </w:rPr>
        <w:tab/>
        <w:t>Distinction</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tab/>
        <w:t>76% - 85%</w:t>
      </w:r>
      <w:r w:rsidRPr="00133981">
        <w:rPr>
          <w:rFonts w:ascii="Arial" w:hAnsi="Arial" w:cs="Arial"/>
          <w:sz w:val="24"/>
          <w:szCs w:val="24"/>
        </w:rPr>
        <w:tab/>
      </w:r>
      <w:r w:rsidRPr="00133981">
        <w:rPr>
          <w:rFonts w:ascii="Arial" w:hAnsi="Arial" w:cs="Arial"/>
          <w:sz w:val="24"/>
          <w:szCs w:val="24"/>
        </w:rPr>
        <w:tab/>
        <w:t>A</w:t>
      </w:r>
      <w:r w:rsidRPr="00133981">
        <w:rPr>
          <w:rFonts w:ascii="Arial" w:hAnsi="Arial" w:cs="Arial"/>
          <w:sz w:val="24"/>
          <w:szCs w:val="24"/>
        </w:rPr>
        <w:tab/>
      </w:r>
      <w:r w:rsidRPr="00133981">
        <w:rPr>
          <w:rFonts w:ascii="Arial" w:hAnsi="Arial" w:cs="Arial"/>
          <w:sz w:val="24"/>
          <w:szCs w:val="24"/>
        </w:rPr>
        <w:tab/>
        <w:t>4</w:t>
      </w:r>
      <w:r w:rsidRPr="00133981">
        <w:rPr>
          <w:rFonts w:ascii="Arial" w:hAnsi="Arial" w:cs="Arial"/>
          <w:sz w:val="24"/>
          <w:szCs w:val="24"/>
        </w:rPr>
        <w:tab/>
      </w:r>
      <w:r w:rsidRPr="00133981">
        <w:rPr>
          <w:rFonts w:ascii="Arial" w:hAnsi="Arial" w:cs="Arial"/>
          <w:sz w:val="24"/>
          <w:szCs w:val="24"/>
        </w:rPr>
        <w:tab/>
        <w:t>Distinction</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tab/>
        <w:t>66% - 75%</w:t>
      </w:r>
      <w:r w:rsidRPr="00133981">
        <w:rPr>
          <w:rFonts w:ascii="Arial" w:hAnsi="Arial" w:cs="Arial"/>
          <w:sz w:val="24"/>
          <w:szCs w:val="24"/>
        </w:rPr>
        <w:tab/>
      </w:r>
      <w:r w:rsidRPr="00133981">
        <w:rPr>
          <w:rFonts w:ascii="Arial" w:hAnsi="Arial" w:cs="Arial"/>
          <w:sz w:val="24"/>
          <w:szCs w:val="24"/>
        </w:rPr>
        <w:tab/>
        <w:t>B+</w:t>
      </w:r>
      <w:r w:rsidRPr="00133981">
        <w:rPr>
          <w:rFonts w:ascii="Arial" w:hAnsi="Arial" w:cs="Arial"/>
          <w:sz w:val="24"/>
          <w:szCs w:val="24"/>
        </w:rPr>
        <w:tab/>
      </w:r>
      <w:r w:rsidRPr="00133981">
        <w:rPr>
          <w:rFonts w:ascii="Arial" w:hAnsi="Arial" w:cs="Arial"/>
          <w:sz w:val="24"/>
          <w:szCs w:val="24"/>
        </w:rPr>
        <w:tab/>
        <w:t>3</w:t>
      </w:r>
      <w:r w:rsidRPr="00133981">
        <w:rPr>
          <w:rFonts w:ascii="Arial" w:hAnsi="Arial" w:cs="Arial"/>
          <w:sz w:val="24"/>
          <w:szCs w:val="24"/>
        </w:rPr>
        <w:tab/>
      </w:r>
      <w:r w:rsidRPr="00133981">
        <w:rPr>
          <w:rFonts w:ascii="Arial" w:hAnsi="Arial" w:cs="Arial"/>
          <w:sz w:val="24"/>
          <w:szCs w:val="24"/>
        </w:rPr>
        <w:tab/>
        <w:t>Meritorious</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tab/>
        <w:t>61% - 65%</w:t>
      </w:r>
      <w:r w:rsidRPr="00133981">
        <w:rPr>
          <w:rFonts w:ascii="Arial" w:hAnsi="Arial" w:cs="Arial"/>
          <w:sz w:val="24"/>
          <w:szCs w:val="24"/>
        </w:rPr>
        <w:tab/>
      </w:r>
      <w:r w:rsidRPr="00133981">
        <w:rPr>
          <w:rFonts w:ascii="Arial" w:hAnsi="Arial" w:cs="Arial"/>
          <w:sz w:val="24"/>
          <w:szCs w:val="24"/>
        </w:rPr>
        <w:tab/>
        <w:t>B</w:t>
      </w:r>
      <w:r w:rsidRPr="00133981">
        <w:rPr>
          <w:rFonts w:ascii="Arial" w:hAnsi="Arial" w:cs="Arial"/>
          <w:sz w:val="24"/>
          <w:szCs w:val="24"/>
        </w:rPr>
        <w:tab/>
      </w:r>
      <w:r w:rsidRPr="00133981">
        <w:rPr>
          <w:rFonts w:ascii="Arial" w:hAnsi="Arial" w:cs="Arial"/>
          <w:sz w:val="24"/>
          <w:szCs w:val="24"/>
        </w:rPr>
        <w:tab/>
        <w:t>2</w:t>
      </w:r>
      <w:r w:rsidRPr="00133981">
        <w:rPr>
          <w:rFonts w:ascii="Arial" w:hAnsi="Arial" w:cs="Arial"/>
          <w:sz w:val="24"/>
          <w:szCs w:val="24"/>
        </w:rPr>
        <w:tab/>
      </w:r>
      <w:r w:rsidRPr="00133981">
        <w:rPr>
          <w:rFonts w:ascii="Arial" w:hAnsi="Arial" w:cs="Arial"/>
          <w:sz w:val="24"/>
          <w:szCs w:val="24"/>
        </w:rPr>
        <w:tab/>
        <w:t>Satisfactory</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lastRenderedPageBreak/>
        <w:tab/>
        <w:t>56% - 60%</w:t>
      </w:r>
      <w:r w:rsidRPr="00133981">
        <w:rPr>
          <w:rFonts w:ascii="Arial" w:hAnsi="Arial" w:cs="Arial"/>
          <w:sz w:val="24"/>
          <w:szCs w:val="24"/>
        </w:rPr>
        <w:tab/>
      </w:r>
      <w:r w:rsidRPr="00133981">
        <w:rPr>
          <w:rFonts w:ascii="Arial" w:hAnsi="Arial" w:cs="Arial"/>
          <w:sz w:val="24"/>
          <w:szCs w:val="24"/>
        </w:rPr>
        <w:tab/>
        <w:t>C+</w:t>
      </w:r>
      <w:r w:rsidRPr="00133981">
        <w:rPr>
          <w:rFonts w:ascii="Arial" w:hAnsi="Arial" w:cs="Arial"/>
          <w:sz w:val="24"/>
          <w:szCs w:val="24"/>
        </w:rPr>
        <w:tab/>
      </w:r>
      <w:r w:rsidRPr="00133981">
        <w:rPr>
          <w:rFonts w:ascii="Arial" w:hAnsi="Arial" w:cs="Arial"/>
          <w:sz w:val="24"/>
          <w:szCs w:val="24"/>
        </w:rPr>
        <w:tab/>
        <w:t>1</w:t>
      </w:r>
      <w:r w:rsidRPr="00133981">
        <w:rPr>
          <w:rFonts w:ascii="Arial" w:hAnsi="Arial" w:cs="Arial"/>
          <w:sz w:val="24"/>
          <w:szCs w:val="24"/>
        </w:rPr>
        <w:tab/>
      </w:r>
      <w:r w:rsidRPr="00133981">
        <w:rPr>
          <w:rFonts w:ascii="Arial" w:hAnsi="Arial" w:cs="Arial"/>
          <w:sz w:val="24"/>
          <w:szCs w:val="24"/>
        </w:rPr>
        <w:tab/>
        <w:t>Clear Pass</w:t>
      </w:r>
    </w:p>
    <w:p w:rsidR="001205B0" w:rsidRPr="00133981" w:rsidRDefault="001205B0" w:rsidP="001205B0">
      <w:pPr>
        <w:spacing w:line="240" w:lineRule="auto"/>
        <w:jc w:val="both"/>
        <w:rPr>
          <w:rFonts w:ascii="Arial" w:hAnsi="Arial" w:cs="Arial"/>
          <w:sz w:val="24"/>
          <w:szCs w:val="24"/>
        </w:rPr>
      </w:pPr>
      <w:r w:rsidRPr="00133981">
        <w:rPr>
          <w:rFonts w:ascii="Arial" w:hAnsi="Arial" w:cs="Arial"/>
          <w:sz w:val="24"/>
          <w:szCs w:val="24"/>
        </w:rPr>
        <w:tab/>
        <w:t>50% - 55%</w:t>
      </w:r>
      <w:r w:rsidRPr="00133981">
        <w:rPr>
          <w:rFonts w:ascii="Arial" w:hAnsi="Arial" w:cs="Arial"/>
          <w:sz w:val="24"/>
          <w:szCs w:val="24"/>
        </w:rPr>
        <w:tab/>
      </w:r>
      <w:r w:rsidRPr="00133981">
        <w:rPr>
          <w:rFonts w:ascii="Arial" w:hAnsi="Arial" w:cs="Arial"/>
          <w:sz w:val="24"/>
          <w:szCs w:val="24"/>
        </w:rPr>
        <w:tab/>
        <w:t>C</w:t>
      </w:r>
      <w:r w:rsidRPr="00133981">
        <w:rPr>
          <w:rFonts w:ascii="Arial" w:hAnsi="Arial" w:cs="Arial"/>
          <w:sz w:val="24"/>
          <w:szCs w:val="24"/>
        </w:rPr>
        <w:tab/>
      </w:r>
      <w:r w:rsidRPr="00133981">
        <w:rPr>
          <w:rFonts w:ascii="Arial" w:hAnsi="Arial" w:cs="Arial"/>
          <w:sz w:val="24"/>
          <w:szCs w:val="24"/>
        </w:rPr>
        <w:tab/>
        <w:t>0</w:t>
      </w:r>
      <w:r w:rsidRPr="00133981">
        <w:rPr>
          <w:rFonts w:ascii="Arial" w:hAnsi="Arial" w:cs="Arial"/>
          <w:sz w:val="24"/>
          <w:szCs w:val="24"/>
        </w:rPr>
        <w:tab/>
      </w:r>
      <w:r w:rsidRPr="00133981">
        <w:rPr>
          <w:rFonts w:ascii="Arial" w:hAnsi="Arial" w:cs="Arial"/>
          <w:sz w:val="24"/>
          <w:szCs w:val="24"/>
        </w:rPr>
        <w:tab/>
        <w:t>Pass</w:t>
      </w:r>
    </w:p>
    <w:p w:rsidR="001205B0" w:rsidRPr="00133981" w:rsidRDefault="001205B0" w:rsidP="001205B0">
      <w:pPr>
        <w:spacing w:line="240" w:lineRule="auto"/>
        <w:ind w:firstLine="720"/>
        <w:jc w:val="both"/>
        <w:rPr>
          <w:rFonts w:ascii="Arial" w:hAnsi="Arial" w:cs="Arial"/>
          <w:sz w:val="24"/>
          <w:szCs w:val="24"/>
        </w:rPr>
      </w:pPr>
      <w:r w:rsidRPr="00133981">
        <w:rPr>
          <w:rFonts w:ascii="Arial" w:hAnsi="Arial" w:cs="Arial"/>
          <w:sz w:val="24"/>
          <w:szCs w:val="24"/>
        </w:rPr>
        <w:t>0% - 49%</w:t>
      </w:r>
      <w:r w:rsidRPr="00133981">
        <w:rPr>
          <w:rFonts w:ascii="Arial" w:hAnsi="Arial" w:cs="Arial"/>
          <w:sz w:val="24"/>
          <w:szCs w:val="24"/>
        </w:rPr>
        <w:tab/>
      </w:r>
      <w:r w:rsidRPr="00133981">
        <w:rPr>
          <w:rFonts w:ascii="Arial" w:hAnsi="Arial" w:cs="Arial"/>
          <w:sz w:val="24"/>
          <w:szCs w:val="24"/>
        </w:rPr>
        <w:tab/>
        <w:t>D</w:t>
      </w:r>
      <w:r w:rsidRPr="00133981">
        <w:rPr>
          <w:rFonts w:ascii="Arial" w:hAnsi="Arial" w:cs="Arial"/>
          <w:sz w:val="24"/>
          <w:szCs w:val="24"/>
        </w:rPr>
        <w:tab/>
      </w:r>
      <w:r w:rsidRPr="00133981">
        <w:rPr>
          <w:rFonts w:ascii="Arial" w:hAnsi="Arial" w:cs="Arial"/>
          <w:sz w:val="24"/>
          <w:szCs w:val="24"/>
        </w:rPr>
        <w:tab/>
        <w:t>0</w:t>
      </w:r>
      <w:r w:rsidRPr="00133981">
        <w:rPr>
          <w:rFonts w:ascii="Arial" w:hAnsi="Arial" w:cs="Arial"/>
          <w:sz w:val="24"/>
          <w:szCs w:val="24"/>
        </w:rPr>
        <w:tab/>
      </w:r>
      <w:r w:rsidRPr="00133981">
        <w:rPr>
          <w:rFonts w:ascii="Arial" w:hAnsi="Arial" w:cs="Arial"/>
          <w:sz w:val="24"/>
          <w:szCs w:val="24"/>
        </w:rPr>
        <w:tab/>
        <w:t>Fail</w:t>
      </w:r>
    </w:p>
    <w:p w:rsidR="00133981" w:rsidRDefault="00133981" w:rsidP="001205B0">
      <w:pPr>
        <w:spacing w:line="360" w:lineRule="auto"/>
        <w:jc w:val="both"/>
        <w:rPr>
          <w:rFonts w:ascii="Arial" w:hAnsi="Arial" w:cs="Arial"/>
          <w:b/>
          <w:sz w:val="24"/>
          <w:szCs w:val="24"/>
        </w:rPr>
      </w:pPr>
    </w:p>
    <w:p w:rsidR="001205B0" w:rsidRPr="00133981" w:rsidRDefault="00D66D54" w:rsidP="001205B0">
      <w:pPr>
        <w:spacing w:line="360" w:lineRule="auto"/>
        <w:jc w:val="both"/>
        <w:rPr>
          <w:rFonts w:ascii="Arial" w:hAnsi="Arial" w:cs="Arial"/>
          <w:b/>
          <w:sz w:val="24"/>
          <w:szCs w:val="24"/>
        </w:rPr>
      </w:pPr>
      <w:r w:rsidRPr="00133981">
        <w:rPr>
          <w:rFonts w:ascii="Arial" w:hAnsi="Arial" w:cs="Arial"/>
          <w:b/>
          <w:sz w:val="24"/>
          <w:szCs w:val="24"/>
        </w:rPr>
        <w:t>Required/Prescribed reading</w:t>
      </w:r>
      <w:r w:rsidR="001205B0" w:rsidRPr="00133981">
        <w:rPr>
          <w:rFonts w:ascii="Arial" w:hAnsi="Arial" w:cs="Arial"/>
          <w:b/>
          <w:sz w:val="24"/>
          <w:szCs w:val="24"/>
        </w:rPr>
        <w:t xml:space="preserve"> </w:t>
      </w:r>
    </w:p>
    <w:p w:rsidR="00D66D54" w:rsidRPr="00133981" w:rsidRDefault="00D66D54" w:rsidP="00D66D54">
      <w:pPr>
        <w:spacing w:line="360" w:lineRule="auto"/>
        <w:jc w:val="both"/>
        <w:rPr>
          <w:rFonts w:ascii="Arial" w:hAnsi="Arial" w:cs="Arial"/>
          <w:sz w:val="24"/>
          <w:szCs w:val="24"/>
          <w:lang w:val="en-GB"/>
        </w:rPr>
      </w:pPr>
      <w:r w:rsidRPr="00133981">
        <w:rPr>
          <w:rFonts w:ascii="Arial" w:hAnsi="Arial" w:cs="Arial"/>
          <w:b/>
          <w:sz w:val="24"/>
          <w:szCs w:val="24"/>
          <w:lang w:val="en-GB"/>
        </w:rPr>
        <w:t>Basic business statistics Concepts and applications.</w:t>
      </w:r>
      <w:r w:rsidRPr="00133981">
        <w:rPr>
          <w:rFonts w:ascii="Arial" w:hAnsi="Arial" w:cs="Arial"/>
          <w:sz w:val="24"/>
          <w:szCs w:val="24"/>
          <w:lang w:val="en-GB"/>
        </w:rPr>
        <w:t xml:space="preserve"> Berenson, Mark &amp; Levine, David. (2012). With 1 CD-ROM. 12th Ed.</w:t>
      </w:r>
    </w:p>
    <w:p w:rsidR="00D66D54" w:rsidRPr="00133981" w:rsidRDefault="00D66D54" w:rsidP="00D66D54">
      <w:pPr>
        <w:spacing w:line="360" w:lineRule="auto"/>
        <w:jc w:val="both"/>
        <w:rPr>
          <w:rFonts w:ascii="Arial" w:hAnsi="Arial" w:cs="Arial"/>
          <w:sz w:val="24"/>
          <w:szCs w:val="24"/>
          <w:lang w:val="en-GB"/>
        </w:rPr>
      </w:pPr>
    </w:p>
    <w:p w:rsidR="001205B0" w:rsidRPr="00133981" w:rsidRDefault="001205B0" w:rsidP="001205B0">
      <w:pPr>
        <w:spacing w:line="360" w:lineRule="auto"/>
        <w:jc w:val="both"/>
        <w:rPr>
          <w:rFonts w:ascii="Arial" w:hAnsi="Arial" w:cs="Arial"/>
          <w:b/>
          <w:sz w:val="24"/>
          <w:szCs w:val="24"/>
        </w:rPr>
      </w:pPr>
      <w:r w:rsidRPr="00133981">
        <w:rPr>
          <w:rFonts w:ascii="Arial" w:hAnsi="Arial" w:cs="Arial"/>
          <w:b/>
          <w:sz w:val="24"/>
          <w:szCs w:val="24"/>
        </w:rPr>
        <w:t xml:space="preserve">Recommended readings </w:t>
      </w:r>
    </w:p>
    <w:p w:rsidR="00D66D54" w:rsidRPr="00D66D54" w:rsidRDefault="00D66D54" w:rsidP="00D66D54">
      <w:pPr>
        <w:spacing w:line="360" w:lineRule="auto"/>
        <w:rPr>
          <w:rFonts w:ascii="Arial" w:eastAsiaTheme="minorHAnsi" w:hAnsi="Arial" w:cs="Arial"/>
          <w:sz w:val="24"/>
          <w:szCs w:val="24"/>
          <w:lang w:val="en-GB"/>
        </w:rPr>
      </w:pPr>
      <w:r w:rsidRPr="00D66D54">
        <w:rPr>
          <w:rFonts w:ascii="Arial" w:eastAsiaTheme="minorHAnsi" w:hAnsi="Arial" w:cs="Arial"/>
          <w:sz w:val="24"/>
          <w:szCs w:val="24"/>
          <w:lang w:val="en-GB"/>
        </w:rPr>
        <w:t xml:space="preserve">1. </w:t>
      </w:r>
      <w:r w:rsidRPr="00D66D54">
        <w:rPr>
          <w:rFonts w:ascii="Arial" w:eastAsiaTheme="minorHAnsi" w:hAnsi="Arial" w:cs="Arial"/>
          <w:b/>
          <w:sz w:val="24"/>
          <w:szCs w:val="24"/>
          <w:lang w:val="en-GB"/>
        </w:rPr>
        <w:t>Statistics for Business and Economics.</w:t>
      </w:r>
      <w:r w:rsidRPr="00D66D54">
        <w:rPr>
          <w:rFonts w:ascii="Arial" w:eastAsiaTheme="minorHAnsi" w:hAnsi="Arial" w:cs="Arial"/>
          <w:sz w:val="24"/>
          <w:szCs w:val="24"/>
          <w:lang w:val="en-GB"/>
        </w:rPr>
        <w:t xml:space="preserve"> Fourth Edition Paul </w:t>
      </w:r>
      <w:proofErr w:type="spellStart"/>
      <w:r w:rsidRPr="00D66D54">
        <w:rPr>
          <w:rFonts w:ascii="Arial" w:eastAsiaTheme="minorHAnsi" w:hAnsi="Arial" w:cs="Arial"/>
          <w:sz w:val="24"/>
          <w:szCs w:val="24"/>
          <w:lang w:val="en-GB"/>
        </w:rPr>
        <w:t>Newbold</w:t>
      </w:r>
      <w:proofErr w:type="spellEnd"/>
      <w:r w:rsidRPr="00D66D54">
        <w:rPr>
          <w:rFonts w:ascii="Arial" w:eastAsiaTheme="minorHAnsi" w:hAnsi="Arial" w:cs="Arial"/>
          <w:sz w:val="24"/>
          <w:szCs w:val="24"/>
          <w:lang w:val="en-GB"/>
        </w:rPr>
        <w:t>, Prentice hall International</w:t>
      </w:r>
    </w:p>
    <w:p w:rsidR="00D66D54" w:rsidRPr="00D66D54" w:rsidRDefault="00D66D54" w:rsidP="00D66D54">
      <w:pPr>
        <w:spacing w:line="360" w:lineRule="auto"/>
        <w:rPr>
          <w:rFonts w:ascii="Arial" w:eastAsiaTheme="minorHAnsi" w:hAnsi="Arial" w:cs="Arial"/>
          <w:sz w:val="24"/>
          <w:szCs w:val="24"/>
          <w:lang w:val="en-GB"/>
        </w:rPr>
      </w:pPr>
      <w:r w:rsidRPr="00D66D54">
        <w:rPr>
          <w:rFonts w:ascii="Arial" w:eastAsiaTheme="minorHAnsi" w:hAnsi="Arial" w:cs="Arial"/>
          <w:sz w:val="24"/>
          <w:szCs w:val="24"/>
          <w:lang w:val="en-GB"/>
        </w:rPr>
        <w:t>Editions.</w:t>
      </w:r>
    </w:p>
    <w:p w:rsidR="00D66D54" w:rsidRPr="00D66D54" w:rsidRDefault="00D66D54" w:rsidP="00D66D54">
      <w:pPr>
        <w:spacing w:line="360" w:lineRule="auto"/>
        <w:rPr>
          <w:rFonts w:ascii="Arial" w:eastAsiaTheme="minorHAnsi" w:hAnsi="Arial" w:cs="Arial"/>
          <w:sz w:val="24"/>
          <w:szCs w:val="24"/>
          <w:lang w:val="en-GB"/>
        </w:rPr>
      </w:pPr>
      <w:r w:rsidRPr="00D66D54">
        <w:rPr>
          <w:rFonts w:ascii="Arial" w:eastAsiaTheme="minorHAnsi" w:hAnsi="Arial" w:cs="Arial"/>
          <w:sz w:val="24"/>
          <w:szCs w:val="24"/>
          <w:lang w:val="en-GB"/>
        </w:rPr>
        <w:t xml:space="preserve">2. </w:t>
      </w:r>
      <w:r w:rsidRPr="00D66D54">
        <w:rPr>
          <w:rFonts w:ascii="Arial" w:eastAsiaTheme="minorHAnsi" w:hAnsi="Arial" w:cs="Arial"/>
          <w:b/>
          <w:sz w:val="24"/>
          <w:szCs w:val="24"/>
          <w:lang w:val="en-GB"/>
        </w:rPr>
        <w:t>Quantitative Methods of Business Decisions.</w:t>
      </w:r>
      <w:r w:rsidRPr="00D66D54">
        <w:rPr>
          <w:rFonts w:ascii="Arial" w:eastAsiaTheme="minorHAnsi" w:hAnsi="Arial" w:cs="Arial"/>
          <w:sz w:val="24"/>
          <w:szCs w:val="24"/>
          <w:lang w:val="en-GB"/>
        </w:rPr>
        <w:t xml:space="preserve"> Jan </w:t>
      </w:r>
      <w:proofErr w:type="spellStart"/>
      <w:r w:rsidRPr="00D66D54">
        <w:rPr>
          <w:rFonts w:ascii="Arial" w:eastAsiaTheme="minorHAnsi" w:hAnsi="Arial" w:cs="Arial"/>
          <w:sz w:val="24"/>
          <w:szCs w:val="24"/>
          <w:lang w:val="en-GB"/>
        </w:rPr>
        <w:t>Carwin</w:t>
      </w:r>
      <w:proofErr w:type="spellEnd"/>
      <w:r w:rsidRPr="00D66D54">
        <w:rPr>
          <w:rFonts w:ascii="Arial" w:eastAsiaTheme="minorHAnsi" w:hAnsi="Arial" w:cs="Arial"/>
          <w:sz w:val="24"/>
          <w:szCs w:val="24"/>
          <w:lang w:val="en-GB"/>
        </w:rPr>
        <w:t xml:space="preserve"> and Roger Slater. International</w:t>
      </w:r>
    </w:p>
    <w:p w:rsidR="00D66D54" w:rsidRPr="00D66D54" w:rsidRDefault="00D66D54" w:rsidP="00D66D54">
      <w:pPr>
        <w:spacing w:line="360" w:lineRule="auto"/>
        <w:rPr>
          <w:rFonts w:ascii="Arial" w:eastAsiaTheme="minorHAnsi" w:hAnsi="Arial" w:cs="Arial"/>
          <w:sz w:val="24"/>
          <w:szCs w:val="24"/>
          <w:lang w:val="en-GB"/>
        </w:rPr>
      </w:pPr>
      <w:r w:rsidRPr="00D66D54">
        <w:rPr>
          <w:rFonts w:ascii="Arial" w:eastAsiaTheme="minorHAnsi" w:hAnsi="Arial" w:cs="Arial"/>
          <w:sz w:val="24"/>
          <w:szCs w:val="24"/>
          <w:lang w:val="en-GB"/>
        </w:rPr>
        <w:t>Thomson Business Press.</w:t>
      </w:r>
    </w:p>
    <w:p w:rsidR="00D66D54" w:rsidRPr="00D66D54" w:rsidRDefault="00D66D54" w:rsidP="00D66D54">
      <w:pPr>
        <w:spacing w:line="360" w:lineRule="auto"/>
        <w:rPr>
          <w:rFonts w:ascii="Arial" w:eastAsiaTheme="minorHAnsi" w:hAnsi="Arial" w:cs="Arial"/>
          <w:sz w:val="24"/>
          <w:szCs w:val="24"/>
          <w:lang w:val="en-GB"/>
        </w:rPr>
      </w:pPr>
      <w:r w:rsidRPr="00D66D54">
        <w:rPr>
          <w:rFonts w:ascii="Arial" w:eastAsiaTheme="minorHAnsi" w:hAnsi="Arial" w:cs="Arial"/>
          <w:sz w:val="24"/>
          <w:szCs w:val="24"/>
          <w:lang w:val="en-GB"/>
        </w:rPr>
        <w:t xml:space="preserve">3. </w:t>
      </w:r>
      <w:r w:rsidRPr="00D66D54">
        <w:rPr>
          <w:rFonts w:ascii="Arial" w:eastAsiaTheme="minorHAnsi" w:hAnsi="Arial" w:cs="Arial"/>
          <w:b/>
          <w:sz w:val="24"/>
          <w:szCs w:val="24"/>
          <w:lang w:val="en-GB"/>
        </w:rPr>
        <w:t>Statistics for Business and Economics Anderson,</w:t>
      </w:r>
      <w:r w:rsidRPr="00D66D54">
        <w:rPr>
          <w:rFonts w:ascii="Arial" w:eastAsiaTheme="minorHAnsi" w:hAnsi="Arial" w:cs="Arial"/>
          <w:sz w:val="24"/>
          <w:szCs w:val="24"/>
          <w:lang w:val="en-GB"/>
        </w:rPr>
        <w:t xml:space="preserve"> D.R., D.J. Sweeney, T.A. Williams, J. Freeman</w:t>
      </w:r>
    </w:p>
    <w:p w:rsidR="00D66D54" w:rsidRPr="00D66D54" w:rsidRDefault="00D66D54" w:rsidP="00D66D54">
      <w:pPr>
        <w:spacing w:line="360" w:lineRule="auto"/>
        <w:rPr>
          <w:rFonts w:ascii="Arial" w:eastAsiaTheme="minorHAnsi" w:hAnsi="Arial" w:cs="Arial"/>
          <w:sz w:val="24"/>
          <w:szCs w:val="24"/>
          <w:lang w:val="en-GB"/>
        </w:rPr>
      </w:pPr>
      <w:proofErr w:type="gramStart"/>
      <w:r w:rsidRPr="00D66D54">
        <w:rPr>
          <w:rFonts w:ascii="Arial" w:eastAsiaTheme="minorHAnsi" w:hAnsi="Arial" w:cs="Arial"/>
          <w:sz w:val="24"/>
          <w:szCs w:val="24"/>
          <w:lang w:val="en-GB"/>
        </w:rPr>
        <w:t>and</w:t>
      </w:r>
      <w:proofErr w:type="gramEnd"/>
      <w:r w:rsidRPr="00D66D54">
        <w:rPr>
          <w:rFonts w:ascii="Arial" w:eastAsiaTheme="minorHAnsi" w:hAnsi="Arial" w:cs="Arial"/>
          <w:sz w:val="24"/>
          <w:szCs w:val="24"/>
          <w:lang w:val="en-GB"/>
        </w:rPr>
        <w:t xml:space="preserve"> E. </w:t>
      </w:r>
      <w:proofErr w:type="spellStart"/>
      <w:r w:rsidRPr="00D66D54">
        <w:rPr>
          <w:rFonts w:ascii="Arial" w:eastAsiaTheme="minorHAnsi" w:hAnsi="Arial" w:cs="Arial"/>
          <w:sz w:val="24"/>
          <w:szCs w:val="24"/>
          <w:lang w:val="en-GB"/>
        </w:rPr>
        <w:t>Shoesmith</w:t>
      </w:r>
      <w:proofErr w:type="spellEnd"/>
      <w:r w:rsidRPr="00D66D54">
        <w:rPr>
          <w:rFonts w:ascii="Arial" w:eastAsiaTheme="minorHAnsi" w:hAnsi="Arial" w:cs="Arial"/>
          <w:sz w:val="24"/>
          <w:szCs w:val="24"/>
          <w:lang w:val="en-GB"/>
        </w:rPr>
        <w:t xml:space="preserve">. (South-Western </w:t>
      </w:r>
      <w:proofErr w:type="spellStart"/>
      <w:r w:rsidRPr="00D66D54">
        <w:rPr>
          <w:rFonts w:ascii="Arial" w:eastAsiaTheme="minorHAnsi" w:hAnsi="Arial" w:cs="Arial"/>
          <w:sz w:val="24"/>
          <w:szCs w:val="24"/>
          <w:lang w:val="en-GB"/>
        </w:rPr>
        <w:t>Cengage</w:t>
      </w:r>
      <w:proofErr w:type="spellEnd"/>
      <w:r w:rsidRPr="00D66D54">
        <w:rPr>
          <w:rFonts w:ascii="Arial" w:eastAsiaTheme="minorHAnsi" w:hAnsi="Arial" w:cs="Arial"/>
          <w:sz w:val="24"/>
          <w:szCs w:val="24"/>
          <w:lang w:val="en-GB"/>
        </w:rPr>
        <w:t xml:space="preserve"> Learning, 2010) eleventh edition</w:t>
      </w:r>
    </w:p>
    <w:p w:rsidR="00D66D54" w:rsidRPr="00133981" w:rsidRDefault="00133981" w:rsidP="00D66D54">
      <w:pPr>
        <w:spacing w:line="360" w:lineRule="auto"/>
        <w:rPr>
          <w:rFonts w:ascii="Arial" w:eastAsiaTheme="minorHAnsi" w:hAnsi="Arial" w:cs="Arial"/>
          <w:sz w:val="24"/>
          <w:szCs w:val="24"/>
          <w:lang w:val="en-GB"/>
        </w:rPr>
      </w:pPr>
      <w:r w:rsidRPr="00133981">
        <w:rPr>
          <w:rFonts w:ascii="Arial" w:eastAsiaTheme="minorHAnsi" w:hAnsi="Arial" w:cs="Arial"/>
          <w:sz w:val="24"/>
          <w:szCs w:val="24"/>
          <w:lang w:val="en-GB"/>
        </w:rPr>
        <w:t>4</w:t>
      </w:r>
      <w:r w:rsidR="00D66D54" w:rsidRPr="00D66D54">
        <w:rPr>
          <w:rFonts w:ascii="Arial" w:eastAsiaTheme="minorHAnsi" w:hAnsi="Arial" w:cs="Arial"/>
          <w:sz w:val="24"/>
          <w:szCs w:val="24"/>
          <w:lang w:val="en-GB"/>
        </w:rPr>
        <w:t xml:space="preserve">. </w:t>
      </w:r>
      <w:r w:rsidR="00D66D54" w:rsidRPr="00D66D54">
        <w:rPr>
          <w:rFonts w:ascii="Arial" w:eastAsiaTheme="minorHAnsi" w:hAnsi="Arial" w:cs="Arial"/>
          <w:b/>
          <w:sz w:val="24"/>
          <w:szCs w:val="24"/>
          <w:lang w:val="en-GB"/>
        </w:rPr>
        <w:t>Mathematics and Statistics for Business management and Finance.</w:t>
      </w:r>
      <w:r w:rsidR="00D66D54" w:rsidRPr="00D66D54">
        <w:rPr>
          <w:rFonts w:ascii="Arial" w:eastAsiaTheme="minorHAnsi" w:hAnsi="Arial" w:cs="Arial"/>
          <w:sz w:val="24"/>
          <w:szCs w:val="24"/>
          <w:lang w:val="en-GB"/>
        </w:rPr>
        <w:t xml:space="preserve"> Louise Swift. </w:t>
      </w:r>
    </w:p>
    <w:p w:rsidR="00133981" w:rsidRPr="00133981" w:rsidRDefault="00133981" w:rsidP="00133981">
      <w:pPr>
        <w:spacing w:line="360" w:lineRule="auto"/>
        <w:jc w:val="both"/>
        <w:rPr>
          <w:rFonts w:ascii="Arial" w:hAnsi="Arial" w:cs="Arial"/>
          <w:sz w:val="24"/>
          <w:szCs w:val="24"/>
          <w:lang w:val="en-GB"/>
        </w:rPr>
      </w:pPr>
      <w:r w:rsidRPr="00133981">
        <w:rPr>
          <w:rFonts w:ascii="Arial" w:eastAsiaTheme="minorHAnsi" w:hAnsi="Arial" w:cs="Arial"/>
          <w:sz w:val="24"/>
          <w:szCs w:val="24"/>
          <w:lang w:val="en-GB"/>
        </w:rPr>
        <w:t xml:space="preserve">5. </w:t>
      </w:r>
      <w:r w:rsidRPr="00D66D54">
        <w:rPr>
          <w:rFonts w:ascii="Arial" w:eastAsiaTheme="minorHAnsi" w:hAnsi="Arial" w:cs="Arial"/>
          <w:b/>
          <w:sz w:val="24"/>
          <w:szCs w:val="24"/>
          <w:lang w:val="en-GB"/>
        </w:rPr>
        <w:t>Questions and Answers, Business Mathematics and Statistics Level I and II</w:t>
      </w:r>
      <w:r w:rsidRPr="00D66D54">
        <w:rPr>
          <w:rFonts w:ascii="Arial" w:eastAsiaTheme="minorHAnsi" w:hAnsi="Arial" w:cs="Arial"/>
          <w:sz w:val="24"/>
          <w:szCs w:val="24"/>
          <w:lang w:val="en-GB"/>
        </w:rPr>
        <w:t xml:space="preserve">. </w:t>
      </w:r>
      <w:proofErr w:type="spellStart"/>
      <w:r w:rsidRPr="00D66D54">
        <w:rPr>
          <w:rFonts w:ascii="Arial" w:eastAsiaTheme="minorHAnsi" w:hAnsi="Arial" w:cs="Arial"/>
          <w:sz w:val="24"/>
          <w:szCs w:val="24"/>
          <w:lang w:val="en-GB"/>
        </w:rPr>
        <w:t>Tailoka</w:t>
      </w:r>
      <w:proofErr w:type="spellEnd"/>
      <w:r w:rsidRPr="00D66D54">
        <w:rPr>
          <w:rFonts w:ascii="Arial" w:eastAsiaTheme="minorHAnsi" w:hAnsi="Arial" w:cs="Arial"/>
          <w:sz w:val="24"/>
          <w:szCs w:val="24"/>
          <w:lang w:val="en-GB"/>
        </w:rPr>
        <w:t xml:space="preserve"> Frank P</w:t>
      </w:r>
    </w:p>
    <w:p w:rsidR="00133981" w:rsidRPr="00D66D54" w:rsidRDefault="00133981" w:rsidP="00D66D54">
      <w:pPr>
        <w:spacing w:line="360" w:lineRule="auto"/>
        <w:rPr>
          <w:rFonts w:ascii="Arial" w:eastAsiaTheme="minorHAnsi" w:hAnsi="Arial" w:cs="Arial"/>
          <w:sz w:val="24"/>
          <w:szCs w:val="24"/>
          <w:lang w:val="en-GB"/>
        </w:rPr>
      </w:pPr>
    </w:p>
    <w:p w:rsidR="001205B0" w:rsidRDefault="000B36DE" w:rsidP="001205B0">
      <w:pPr>
        <w:rPr>
          <w:rFonts w:ascii="Arial" w:hAnsi="Arial" w:cs="Arial"/>
          <w:sz w:val="24"/>
          <w:szCs w:val="24"/>
        </w:rPr>
      </w:pPr>
      <w:r>
        <w:rPr>
          <w:rFonts w:ascii="Arial" w:hAnsi="Arial" w:cs="Arial"/>
          <w:sz w:val="24"/>
          <w:szCs w:val="24"/>
        </w:rPr>
        <w:t>Lecturer: Mrs. Namakau Monde</w:t>
      </w:r>
    </w:p>
    <w:p w:rsidR="000B36DE" w:rsidRPr="00133981" w:rsidRDefault="000B36DE" w:rsidP="001205B0">
      <w:pPr>
        <w:rPr>
          <w:rFonts w:ascii="Arial" w:hAnsi="Arial" w:cs="Arial"/>
          <w:sz w:val="24"/>
          <w:szCs w:val="24"/>
        </w:rPr>
      </w:pPr>
      <w:r>
        <w:rPr>
          <w:rFonts w:ascii="Arial" w:hAnsi="Arial" w:cs="Arial"/>
          <w:sz w:val="24"/>
          <w:szCs w:val="24"/>
        </w:rPr>
        <w:t>Email: nmonde@unilus.ac.zm</w:t>
      </w:r>
    </w:p>
    <w:p w:rsidR="0058368C" w:rsidRPr="00133981" w:rsidRDefault="0058368C">
      <w:pPr>
        <w:rPr>
          <w:rFonts w:ascii="Arial" w:hAnsi="Arial" w:cs="Arial"/>
          <w:sz w:val="24"/>
          <w:szCs w:val="24"/>
        </w:rPr>
      </w:pPr>
    </w:p>
    <w:sectPr w:rsidR="0058368C" w:rsidRPr="00133981" w:rsidSect="002432B2">
      <w:headerReference w:type="even" r:id="rId8"/>
      <w:headerReference w:type="default" r:id="rId9"/>
      <w:footerReference w:type="default" r:id="rId10"/>
      <w:headerReference w:type="first" r:id="rId11"/>
      <w:pgSz w:w="12240" w:h="15840"/>
      <w:pgMar w:top="1440" w:right="758" w:bottom="1440" w:left="993" w:header="1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0CF" w:rsidRDefault="007830CF">
      <w:pPr>
        <w:spacing w:after="0" w:line="240" w:lineRule="auto"/>
      </w:pPr>
      <w:r>
        <w:separator/>
      </w:r>
    </w:p>
  </w:endnote>
  <w:endnote w:type="continuationSeparator" w:id="0">
    <w:p w:rsidR="007830CF" w:rsidRDefault="0078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2B2" w:rsidRDefault="008129B9">
    <w:pPr>
      <w:pStyle w:val="Footer"/>
      <w:jc w:val="center"/>
    </w:pPr>
    <w:r>
      <w:rPr>
        <w:noProof/>
      </w:rPr>
      <w:fldChar w:fldCharType="begin"/>
    </w:r>
    <w:r>
      <w:rPr>
        <w:noProof/>
      </w:rPr>
      <w:instrText xml:space="preserve"> PAGE   \* MERGEFORMAT </w:instrText>
    </w:r>
    <w:r>
      <w:rPr>
        <w:noProof/>
      </w:rPr>
      <w:fldChar w:fldCharType="separate"/>
    </w:r>
    <w:r w:rsidR="00B82D82">
      <w:rPr>
        <w:noProof/>
      </w:rPr>
      <w:t>6</w:t>
    </w:r>
    <w:r>
      <w:rPr>
        <w:noProof/>
      </w:rPr>
      <w:fldChar w:fldCharType="end"/>
    </w:r>
  </w:p>
  <w:p w:rsidR="00FE2A02" w:rsidRDefault="00783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0CF" w:rsidRDefault="007830CF">
      <w:pPr>
        <w:spacing w:after="0" w:line="240" w:lineRule="auto"/>
      </w:pPr>
      <w:r>
        <w:separator/>
      </w:r>
    </w:p>
  </w:footnote>
  <w:footnote w:type="continuationSeparator" w:id="0">
    <w:p w:rsidR="007830CF" w:rsidRDefault="00783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02" w:rsidRDefault="007830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26" o:spid="_x0000_s2050" type="#_x0000_t75" style="position:absolute;margin-left:0;margin-top:0;width:491pt;height:647.55pt;z-index:-251656192;mso-position-horizontal:center;mso-position-horizontal-relative:margin;mso-position-vertical:center;mso-position-vertical-relative:margin" o:allowincell="f">
          <v:imagedata r:id="rId1" o:title="Stand Alone Unilus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02" w:rsidRPr="001C6F46" w:rsidRDefault="007830CF" w:rsidP="00FE2A02">
    <w:pPr>
      <w:pStyle w:val="Header"/>
      <w:jc w:val="center"/>
      <w:rPr>
        <w:sz w:val="16"/>
        <w:szCs w:val="16"/>
      </w:rPr>
    </w:pP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27" o:spid="_x0000_s2051" type="#_x0000_t75" style="position:absolute;left:0;text-align:left;margin-left:0;margin-top:0;width:491pt;height:647.55pt;z-index:-251655168;mso-position-horizontal:center;mso-position-horizontal-relative:margin;mso-position-vertical:center;mso-position-vertical-relative:margin" o:allowincell="f">
          <v:imagedata r:id="rId1" o:title="Stand Alone Unilus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02" w:rsidRDefault="007830C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5625" o:spid="_x0000_s2049" type="#_x0000_t75" style="position:absolute;margin-left:0;margin-top:0;width:491pt;height:647.55pt;z-index:-251657216;mso-position-horizontal:center;mso-position-horizontal-relative:margin;mso-position-vertical:center;mso-position-vertical-relative:margin" o:allowincell="f">
          <v:imagedata r:id="rId1" o:title="Stand Alone Unilus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234B5"/>
    <w:multiLevelType w:val="hybridMultilevel"/>
    <w:tmpl w:val="FCCE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D0AA0"/>
    <w:multiLevelType w:val="hybridMultilevel"/>
    <w:tmpl w:val="C3F29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329A7"/>
    <w:multiLevelType w:val="hybridMultilevel"/>
    <w:tmpl w:val="2CD40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BC57A4"/>
    <w:multiLevelType w:val="hybridMultilevel"/>
    <w:tmpl w:val="3B3CC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2201F2"/>
    <w:multiLevelType w:val="hybridMultilevel"/>
    <w:tmpl w:val="70945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405CF"/>
    <w:multiLevelType w:val="hybridMultilevel"/>
    <w:tmpl w:val="1F72BC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DA2950"/>
    <w:multiLevelType w:val="hybridMultilevel"/>
    <w:tmpl w:val="822A0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6E590F"/>
    <w:multiLevelType w:val="hybridMultilevel"/>
    <w:tmpl w:val="AF667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35697"/>
    <w:multiLevelType w:val="hybridMultilevel"/>
    <w:tmpl w:val="4C5A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EC7F8D"/>
    <w:multiLevelType w:val="hybridMultilevel"/>
    <w:tmpl w:val="476E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34533"/>
    <w:multiLevelType w:val="hybridMultilevel"/>
    <w:tmpl w:val="8862B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C9509C"/>
    <w:multiLevelType w:val="hybridMultilevel"/>
    <w:tmpl w:val="6236162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10"/>
  </w:num>
  <w:num w:numId="4">
    <w:abstractNumId w:val="9"/>
  </w:num>
  <w:num w:numId="5">
    <w:abstractNumId w:val="6"/>
  </w:num>
  <w:num w:numId="6">
    <w:abstractNumId w:val="4"/>
  </w:num>
  <w:num w:numId="7">
    <w:abstractNumId w:val="3"/>
  </w:num>
  <w:num w:numId="8">
    <w:abstractNumId w:val="5"/>
  </w:num>
  <w:num w:numId="9">
    <w:abstractNumId w:val="2"/>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B0"/>
    <w:rsid w:val="000B36DE"/>
    <w:rsid w:val="000F6F7D"/>
    <w:rsid w:val="001205B0"/>
    <w:rsid w:val="00133981"/>
    <w:rsid w:val="00163400"/>
    <w:rsid w:val="001A7CC7"/>
    <w:rsid w:val="00334367"/>
    <w:rsid w:val="003A2CDE"/>
    <w:rsid w:val="003E69CC"/>
    <w:rsid w:val="004948FD"/>
    <w:rsid w:val="0058368C"/>
    <w:rsid w:val="007830CF"/>
    <w:rsid w:val="007C5691"/>
    <w:rsid w:val="007C6CE8"/>
    <w:rsid w:val="008129B9"/>
    <w:rsid w:val="008758C3"/>
    <w:rsid w:val="00A55D06"/>
    <w:rsid w:val="00B82D82"/>
    <w:rsid w:val="00C91565"/>
    <w:rsid w:val="00C96864"/>
    <w:rsid w:val="00CE5D36"/>
    <w:rsid w:val="00D15558"/>
    <w:rsid w:val="00D6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AA2F525-AD3D-4CBD-A9B8-4B204558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5B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5B0"/>
    <w:pPr>
      <w:tabs>
        <w:tab w:val="center" w:pos="4680"/>
        <w:tab w:val="right" w:pos="9360"/>
      </w:tabs>
    </w:pPr>
  </w:style>
  <w:style w:type="character" w:customStyle="1" w:styleId="HeaderChar">
    <w:name w:val="Header Char"/>
    <w:basedOn w:val="DefaultParagraphFont"/>
    <w:link w:val="Header"/>
    <w:uiPriority w:val="99"/>
    <w:rsid w:val="001205B0"/>
    <w:rPr>
      <w:rFonts w:ascii="Calibri" w:eastAsia="Calibri" w:hAnsi="Calibri" w:cs="Times New Roman"/>
    </w:rPr>
  </w:style>
  <w:style w:type="paragraph" w:styleId="Footer">
    <w:name w:val="footer"/>
    <w:basedOn w:val="Normal"/>
    <w:link w:val="FooterChar"/>
    <w:uiPriority w:val="99"/>
    <w:unhideWhenUsed/>
    <w:rsid w:val="001205B0"/>
    <w:pPr>
      <w:tabs>
        <w:tab w:val="center" w:pos="4680"/>
        <w:tab w:val="right" w:pos="9360"/>
      </w:tabs>
    </w:pPr>
  </w:style>
  <w:style w:type="character" w:customStyle="1" w:styleId="FooterChar">
    <w:name w:val="Footer Char"/>
    <w:basedOn w:val="DefaultParagraphFont"/>
    <w:link w:val="Footer"/>
    <w:uiPriority w:val="99"/>
    <w:rsid w:val="001205B0"/>
    <w:rPr>
      <w:rFonts w:ascii="Calibri" w:eastAsia="Calibri" w:hAnsi="Calibri" w:cs="Times New Roman"/>
    </w:rPr>
  </w:style>
  <w:style w:type="paragraph" w:styleId="ListParagraph">
    <w:name w:val="List Paragraph"/>
    <w:basedOn w:val="Normal"/>
    <w:uiPriority w:val="34"/>
    <w:qFormat/>
    <w:rsid w:val="001A7CC7"/>
    <w:pPr>
      <w:ind w:left="720"/>
      <w:contextualSpacing/>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5667</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Namakau Monde</dc:creator>
  <cp:keywords/>
  <dc:description/>
  <cp:lastModifiedBy>Namakau Monde</cp:lastModifiedBy>
  <cp:revision>6</cp:revision>
  <dcterms:created xsi:type="dcterms:W3CDTF">2022-01-23T01:29:00Z</dcterms:created>
  <dcterms:modified xsi:type="dcterms:W3CDTF">2022-08-05T13:24:00Z</dcterms:modified>
</cp:coreProperties>
</file>