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4F050" w14:textId="77777777" w:rsidR="00B53E0D" w:rsidRDefault="00B53E0D" w:rsidP="00415E69">
      <w:pPr>
        <w:pStyle w:val="Title"/>
        <w:jc w:val="center"/>
        <w:rPr>
          <w:rFonts w:ascii="Times New Roman" w:hAnsi="Times New Roman" w:cs="Times New Roman"/>
          <w:lang w:val="en-US"/>
        </w:rPr>
      </w:pPr>
    </w:p>
    <w:p w14:paraId="3098DEFF" w14:textId="77777777" w:rsidR="00B53E0D" w:rsidRDefault="00B53E0D" w:rsidP="00415E69">
      <w:pPr>
        <w:pStyle w:val="Title"/>
        <w:jc w:val="center"/>
        <w:rPr>
          <w:rFonts w:ascii="Times New Roman" w:hAnsi="Times New Roman" w:cs="Times New Roman"/>
          <w:lang w:val="en-US"/>
        </w:rPr>
      </w:pPr>
    </w:p>
    <w:p w14:paraId="36F27840" w14:textId="77777777" w:rsidR="00B53E0D" w:rsidRDefault="00B53E0D" w:rsidP="00415E69">
      <w:pPr>
        <w:pStyle w:val="Title"/>
        <w:jc w:val="center"/>
        <w:rPr>
          <w:rFonts w:ascii="Times New Roman" w:hAnsi="Times New Roman" w:cs="Times New Roman"/>
          <w:lang w:val="en-US"/>
        </w:rPr>
      </w:pPr>
    </w:p>
    <w:p w14:paraId="2FD0DB76" w14:textId="77777777" w:rsidR="00B53E0D" w:rsidRDefault="00B53E0D" w:rsidP="00415E69">
      <w:pPr>
        <w:pStyle w:val="Title"/>
        <w:jc w:val="center"/>
        <w:rPr>
          <w:rFonts w:ascii="Times New Roman" w:hAnsi="Times New Roman" w:cs="Times New Roman"/>
          <w:lang w:val="en-US"/>
        </w:rPr>
      </w:pPr>
    </w:p>
    <w:p w14:paraId="1AEA1CAB" w14:textId="77777777" w:rsidR="00B53E0D" w:rsidRDefault="00B53E0D" w:rsidP="00415E69">
      <w:pPr>
        <w:pStyle w:val="Title"/>
        <w:jc w:val="center"/>
        <w:rPr>
          <w:rFonts w:ascii="Times New Roman" w:hAnsi="Times New Roman" w:cs="Times New Roman"/>
          <w:lang w:val="en-US"/>
        </w:rPr>
      </w:pPr>
    </w:p>
    <w:p w14:paraId="05341E61" w14:textId="77777777" w:rsidR="00B53E0D" w:rsidRDefault="00B53E0D" w:rsidP="00415E69">
      <w:pPr>
        <w:pStyle w:val="Title"/>
        <w:jc w:val="center"/>
        <w:rPr>
          <w:rFonts w:ascii="Times New Roman" w:hAnsi="Times New Roman" w:cs="Times New Roman"/>
          <w:lang w:val="en-US"/>
        </w:rPr>
      </w:pPr>
    </w:p>
    <w:p w14:paraId="1ADFBBC6" w14:textId="225A81D9" w:rsidR="00B53E0D" w:rsidRDefault="00B53E0D" w:rsidP="00415E69">
      <w:pPr>
        <w:pStyle w:val="Title"/>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6AFA83A" wp14:editId="071E55E1">
            <wp:extent cx="2170176" cy="2200656"/>
            <wp:effectExtent l="0" t="0" r="1905" b="0"/>
            <wp:docPr id="2" name="Picture 2"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circular_logo1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0176" cy="2200656"/>
                    </a:xfrm>
                    <a:prstGeom prst="rect">
                      <a:avLst/>
                    </a:prstGeom>
                  </pic:spPr>
                </pic:pic>
              </a:graphicData>
            </a:graphic>
          </wp:inline>
        </w:drawing>
      </w:r>
    </w:p>
    <w:p w14:paraId="47D56F97" w14:textId="77777777" w:rsidR="00B53E0D" w:rsidRPr="00B53E0D" w:rsidRDefault="00B53E0D" w:rsidP="00B53E0D">
      <w:pPr>
        <w:rPr>
          <w:lang w:val="en-US"/>
        </w:rPr>
      </w:pPr>
    </w:p>
    <w:p w14:paraId="7C819EB0" w14:textId="6A9437AC" w:rsidR="00415E69" w:rsidRPr="009F5F37" w:rsidRDefault="00415E69" w:rsidP="00415E69">
      <w:pPr>
        <w:pStyle w:val="Title"/>
        <w:jc w:val="center"/>
        <w:rPr>
          <w:rFonts w:ascii="Times New Roman" w:hAnsi="Times New Roman" w:cs="Times New Roman"/>
          <w:lang w:val="en-US"/>
        </w:rPr>
      </w:pPr>
      <w:r w:rsidRPr="009F5F37">
        <w:rPr>
          <w:rFonts w:ascii="Times New Roman" w:hAnsi="Times New Roman" w:cs="Times New Roman"/>
          <w:lang w:val="en-US"/>
        </w:rPr>
        <w:t xml:space="preserve">SHARC BUOY </w:t>
      </w:r>
      <w:r w:rsidR="00B53E0D">
        <w:rPr>
          <w:rFonts w:ascii="Times New Roman" w:hAnsi="Times New Roman" w:cs="Times New Roman"/>
          <w:lang w:val="en-US"/>
        </w:rPr>
        <w:t>HARDWARE RECOMENDATIONS</w:t>
      </w:r>
    </w:p>
    <w:p w14:paraId="13B1C2D9" w14:textId="77777777" w:rsidR="00415E69" w:rsidRPr="009F5F37" w:rsidRDefault="00415E69" w:rsidP="00415E69">
      <w:pPr>
        <w:jc w:val="both"/>
        <w:rPr>
          <w:rFonts w:cs="Times New Roman"/>
          <w:lang w:val="en-US"/>
        </w:rPr>
      </w:pPr>
    </w:p>
    <w:p w14:paraId="20765FD3" w14:textId="3B7E19B9" w:rsidR="00415E69" w:rsidRDefault="00415E69" w:rsidP="00B53E0D">
      <w:pPr>
        <w:pStyle w:val="Subtitle"/>
        <w:rPr>
          <w:rFonts w:cs="Times New Roman"/>
          <w:lang w:val="en-US"/>
        </w:rPr>
      </w:pPr>
      <w:r w:rsidRPr="009F5F37">
        <w:rPr>
          <w:rFonts w:cs="Times New Roman"/>
          <w:lang w:val="en-US"/>
        </w:rPr>
        <w:t>Author Jamie Jacobson</w:t>
      </w:r>
      <w:r w:rsidRPr="009F5F37">
        <w:rPr>
          <w:rFonts w:cs="Times New Roman"/>
          <w:lang w:val="en-US"/>
        </w:rPr>
        <w:br/>
        <w:t>Student Number: JCBJAM007</w:t>
      </w:r>
      <w:r w:rsidRPr="009F5F37">
        <w:rPr>
          <w:rFonts w:cs="Times New Roman"/>
          <w:lang w:val="en-US"/>
        </w:rPr>
        <w:br/>
        <w:t>Date: 22</w:t>
      </w:r>
      <w:r w:rsidR="00B53E0D">
        <w:rPr>
          <w:rFonts w:cs="Times New Roman"/>
          <w:lang w:val="en-US"/>
        </w:rPr>
        <w:t xml:space="preserve"> June 202</w:t>
      </w:r>
    </w:p>
    <w:p w14:paraId="6FADA7AB" w14:textId="77777777" w:rsidR="00B53E0D" w:rsidRPr="00B53E0D" w:rsidRDefault="00B53E0D" w:rsidP="00B53E0D">
      <w:pPr>
        <w:rPr>
          <w:lang w:val="en-US"/>
        </w:rPr>
      </w:pPr>
    </w:p>
    <w:p w14:paraId="7846DB45" w14:textId="64FE34F4" w:rsidR="00415E69" w:rsidRDefault="00B53E0D" w:rsidP="00415E69">
      <w:pPr>
        <w:pStyle w:val="Heading3"/>
        <w:jc w:val="center"/>
        <w:rPr>
          <w:rFonts w:ascii="Times New Roman" w:hAnsi="Times New Roman" w:cs="Times New Roman"/>
          <w:lang w:val="en-US"/>
        </w:rPr>
      </w:pPr>
      <w:bookmarkStart w:id="0" w:name="_Toc46312071"/>
      <w:r>
        <w:rPr>
          <w:rFonts w:ascii="Times New Roman" w:hAnsi="Times New Roman" w:cs="Times New Roman"/>
          <w:lang w:val="en-US"/>
        </w:rPr>
        <w:t>This Document outlines required changes to the current PCBs to make the system compatible with the STM32L4</w:t>
      </w:r>
      <w:bookmarkEnd w:id="0"/>
    </w:p>
    <w:p w14:paraId="31F0C350" w14:textId="29A2EEE3" w:rsidR="00B53E0D" w:rsidRDefault="00B53E0D">
      <w:pPr>
        <w:rPr>
          <w:rFonts w:ascii="Times New Roman" w:hAnsi="Times New Roman" w:cs="Times New Roman"/>
          <w:lang w:val="en-US"/>
        </w:rPr>
      </w:pPr>
      <w:r>
        <w:rPr>
          <w:rFonts w:ascii="Times New Roman" w:hAnsi="Times New Roman" w:cs="Times New Roman"/>
          <w:lang w:val="en-US"/>
        </w:rPr>
        <w:br w:type="page"/>
      </w:r>
      <w:bookmarkStart w:id="1" w:name="_GoBack"/>
      <w:bookmarkEnd w:id="1"/>
    </w:p>
    <w:sdt>
      <w:sdtPr>
        <w:id w:val="-1140727387"/>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5FA6D43B" w14:textId="5EB46A9B" w:rsidR="0050712A" w:rsidRDefault="0050712A">
          <w:pPr>
            <w:pStyle w:val="TOCHeading"/>
          </w:pPr>
        </w:p>
        <w:p w14:paraId="4A6AA2BC" w14:textId="547A05D7" w:rsidR="0050712A" w:rsidRPr="0050712A" w:rsidRDefault="0050712A" w:rsidP="0050712A">
          <w:pPr>
            <w:pStyle w:val="Title"/>
            <w:rPr>
              <w:rFonts w:ascii="Times New Roman" w:hAnsi="Times New Roman" w:cs="Times New Roman"/>
              <w:lang w:val="en-US"/>
            </w:rPr>
          </w:pPr>
          <w:r w:rsidRPr="0050712A">
            <w:rPr>
              <w:rFonts w:ascii="Times New Roman" w:hAnsi="Times New Roman" w:cs="Times New Roman"/>
              <w:lang w:val="en-US"/>
            </w:rPr>
            <w:t xml:space="preserve">Table </w:t>
          </w:r>
          <w:r>
            <w:rPr>
              <w:rFonts w:ascii="Times New Roman" w:hAnsi="Times New Roman" w:cs="Times New Roman"/>
              <w:lang w:val="en-US"/>
            </w:rPr>
            <w:t>o</w:t>
          </w:r>
          <w:r w:rsidRPr="0050712A">
            <w:rPr>
              <w:rFonts w:ascii="Times New Roman" w:hAnsi="Times New Roman" w:cs="Times New Roman"/>
              <w:lang w:val="en-US"/>
            </w:rPr>
            <w:t>f Contents</w:t>
          </w:r>
        </w:p>
        <w:p w14:paraId="6F74DFA9" w14:textId="77777777" w:rsidR="0050712A" w:rsidRPr="0050712A" w:rsidRDefault="0050712A" w:rsidP="0050712A">
          <w:pPr>
            <w:rPr>
              <w:lang w:val="en-US"/>
            </w:rPr>
          </w:pPr>
        </w:p>
        <w:p w14:paraId="00287AD9" w14:textId="79134951" w:rsidR="0050712A" w:rsidRDefault="0050712A" w:rsidP="0050712A">
          <w:pPr>
            <w:pStyle w:val="TOC3"/>
            <w:numPr>
              <w:ilvl w:val="0"/>
              <w:numId w:val="4"/>
            </w:numPr>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6312071" w:history="1">
            <w:r>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_Toc46312071 \h </w:instrText>
            </w:r>
            <w:r>
              <w:rPr>
                <w:noProof/>
                <w:webHidden/>
              </w:rPr>
            </w:r>
            <w:r>
              <w:rPr>
                <w:noProof/>
                <w:webHidden/>
              </w:rPr>
              <w:fldChar w:fldCharType="separate"/>
            </w:r>
            <w:r>
              <w:rPr>
                <w:noProof/>
                <w:webHidden/>
              </w:rPr>
              <w:t>1</w:t>
            </w:r>
            <w:r>
              <w:rPr>
                <w:noProof/>
                <w:webHidden/>
              </w:rPr>
              <w:fldChar w:fldCharType="end"/>
            </w:r>
          </w:hyperlink>
        </w:p>
        <w:p w14:paraId="2BFD7BFF" w14:textId="7868854E" w:rsidR="0050712A" w:rsidRDefault="0050712A">
          <w:pPr>
            <w:pStyle w:val="TOC1"/>
            <w:tabs>
              <w:tab w:val="left" w:pos="660"/>
              <w:tab w:val="right" w:leader="dot" w:pos="9016"/>
            </w:tabs>
            <w:rPr>
              <w:rFonts w:eastAsiaTheme="minorEastAsia"/>
              <w:noProof/>
              <w:lang w:eastAsia="en-ZA"/>
            </w:rPr>
          </w:pPr>
          <w:hyperlink w:anchor="_Toc46312072" w:history="1">
            <w:r w:rsidRPr="00E738EB">
              <w:rPr>
                <w:rStyle w:val="Hyperlink"/>
                <w:rFonts w:ascii="Times New Roman" w:hAnsi="Times New Roman" w:cs="Times New Roman"/>
                <w:noProof/>
                <w:lang w:val="en-US"/>
              </w:rPr>
              <w:t>1.1.</w:t>
            </w:r>
            <w:r>
              <w:rPr>
                <w:rFonts w:eastAsiaTheme="minorEastAsia"/>
                <w:noProof/>
                <w:lang w:eastAsia="en-ZA"/>
              </w:rPr>
              <w:tab/>
            </w:r>
            <w:r w:rsidRPr="00E738EB">
              <w:rPr>
                <w:rStyle w:val="Hyperlink"/>
                <w:rFonts w:ascii="Times New Roman" w:hAnsi="Times New Roman" w:cs="Times New Roman"/>
                <w:noProof/>
                <w:lang w:val="en-US"/>
              </w:rPr>
              <w:t>Reserved Pins</w:t>
            </w:r>
            <w:r>
              <w:rPr>
                <w:noProof/>
                <w:webHidden/>
              </w:rPr>
              <w:tab/>
            </w:r>
            <w:r>
              <w:rPr>
                <w:noProof/>
                <w:webHidden/>
              </w:rPr>
              <w:fldChar w:fldCharType="begin"/>
            </w:r>
            <w:r>
              <w:rPr>
                <w:noProof/>
                <w:webHidden/>
              </w:rPr>
              <w:instrText xml:space="preserve"> PAGEREF _Toc46312072 \h </w:instrText>
            </w:r>
            <w:r>
              <w:rPr>
                <w:noProof/>
                <w:webHidden/>
              </w:rPr>
            </w:r>
            <w:r>
              <w:rPr>
                <w:noProof/>
                <w:webHidden/>
              </w:rPr>
              <w:fldChar w:fldCharType="separate"/>
            </w:r>
            <w:r>
              <w:rPr>
                <w:noProof/>
                <w:webHidden/>
              </w:rPr>
              <w:t>3</w:t>
            </w:r>
            <w:r>
              <w:rPr>
                <w:noProof/>
                <w:webHidden/>
              </w:rPr>
              <w:fldChar w:fldCharType="end"/>
            </w:r>
          </w:hyperlink>
        </w:p>
        <w:p w14:paraId="368AC313" w14:textId="796B35B5" w:rsidR="0050712A" w:rsidRDefault="0050712A">
          <w:pPr>
            <w:pStyle w:val="TOC2"/>
            <w:tabs>
              <w:tab w:val="left" w:pos="1100"/>
              <w:tab w:val="right" w:leader="dot" w:pos="9016"/>
            </w:tabs>
            <w:rPr>
              <w:rFonts w:eastAsiaTheme="minorEastAsia"/>
              <w:noProof/>
              <w:lang w:eastAsia="en-ZA"/>
            </w:rPr>
          </w:pPr>
          <w:hyperlink w:anchor="_Toc46312073" w:history="1">
            <w:r w:rsidRPr="00E738EB">
              <w:rPr>
                <w:rStyle w:val="Hyperlink"/>
                <w:rFonts w:ascii="Times New Roman" w:hAnsi="Times New Roman" w:cs="Times New Roman"/>
                <w:noProof/>
                <w:lang w:val="en-US"/>
              </w:rPr>
              <w:t>1.1.1</w:t>
            </w:r>
            <w:r>
              <w:rPr>
                <w:rFonts w:eastAsiaTheme="minorEastAsia"/>
                <w:noProof/>
                <w:lang w:eastAsia="en-ZA"/>
              </w:rPr>
              <w:tab/>
            </w:r>
            <w:r w:rsidRPr="00E738EB">
              <w:rPr>
                <w:rStyle w:val="Hyperlink"/>
                <w:rFonts w:ascii="Times New Roman" w:hAnsi="Times New Roman" w:cs="Times New Roman"/>
                <w:noProof/>
                <w:lang w:val="en-US"/>
              </w:rPr>
              <w:t>Clock Pins</w:t>
            </w:r>
            <w:r>
              <w:rPr>
                <w:noProof/>
                <w:webHidden/>
              </w:rPr>
              <w:tab/>
            </w:r>
            <w:r>
              <w:rPr>
                <w:noProof/>
                <w:webHidden/>
              </w:rPr>
              <w:fldChar w:fldCharType="begin"/>
            </w:r>
            <w:r>
              <w:rPr>
                <w:noProof/>
                <w:webHidden/>
              </w:rPr>
              <w:instrText xml:space="preserve"> PAGEREF _Toc46312073 \h </w:instrText>
            </w:r>
            <w:r>
              <w:rPr>
                <w:noProof/>
                <w:webHidden/>
              </w:rPr>
            </w:r>
            <w:r>
              <w:rPr>
                <w:noProof/>
                <w:webHidden/>
              </w:rPr>
              <w:fldChar w:fldCharType="separate"/>
            </w:r>
            <w:r>
              <w:rPr>
                <w:noProof/>
                <w:webHidden/>
              </w:rPr>
              <w:t>3</w:t>
            </w:r>
            <w:r>
              <w:rPr>
                <w:noProof/>
                <w:webHidden/>
              </w:rPr>
              <w:fldChar w:fldCharType="end"/>
            </w:r>
          </w:hyperlink>
        </w:p>
        <w:p w14:paraId="046A852D" w14:textId="199DCF65" w:rsidR="0050712A" w:rsidRDefault="0050712A">
          <w:pPr>
            <w:pStyle w:val="TOC3"/>
            <w:tabs>
              <w:tab w:val="right" w:leader="dot" w:pos="9016"/>
            </w:tabs>
            <w:rPr>
              <w:rFonts w:eastAsiaTheme="minorEastAsia"/>
              <w:noProof/>
              <w:lang w:eastAsia="en-ZA"/>
            </w:rPr>
          </w:pPr>
          <w:hyperlink w:anchor="_Toc46312074" w:history="1">
            <w:r w:rsidRPr="00E738EB">
              <w:rPr>
                <w:rStyle w:val="Hyperlink"/>
                <w:rFonts w:ascii="Times New Roman" w:hAnsi="Times New Roman" w:cs="Times New Roman"/>
                <w:noProof/>
                <w:lang w:val="en-US"/>
              </w:rPr>
              <w:t>Summary:</w:t>
            </w:r>
            <w:r>
              <w:rPr>
                <w:noProof/>
                <w:webHidden/>
              </w:rPr>
              <w:tab/>
            </w:r>
            <w:r>
              <w:rPr>
                <w:noProof/>
                <w:webHidden/>
              </w:rPr>
              <w:fldChar w:fldCharType="begin"/>
            </w:r>
            <w:r>
              <w:rPr>
                <w:noProof/>
                <w:webHidden/>
              </w:rPr>
              <w:instrText xml:space="preserve"> PAGEREF _Toc46312074 \h </w:instrText>
            </w:r>
            <w:r>
              <w:rPr>
                <w:noProof/>
                <w:webHidden/>
              </w:rPr>
            </w:r>
            <w:r>
              <w:rPr>
                <w:noProof/>
                <w:webHidden/>
              </w:rPr>
              <w:fldChar w:fldCharType="separate"/>
            </w:r>
            <w:r>
              <w:rPr>
                <w:noProof/>
                <w:webHidden/>
              </w:rPr>
              <w:t>3</w:t>
            </w:r>
            <w:r>
              <w:rPr>
                <w:noProof/>
                <w:webHidden/>
              </w:rPr>
              <w:fldChar w:fldCharType="end"/>
            </w:r>
          </w:hyperlink>
        </w:p>
        <w:p w14:paraId="0583B797" w14:textId="677E817E" w:rsidR="0050712A" w:rsidRDefault="0050712A">
          <w:pPr>
            <w:pStyle w:val="TOC2"/>
            <w:tabs>
              <w:tab w:val="left" w:pos="1100"/>
              <w:tab w:val="right" w:leader="dot" w:pos="9016"/>
            </w:tabs>
            <w:rPr>
              <w:rFonts w:eastAsiaTheme="minorEastAsia"/>
              <w:noProof/>
              <w:lang w:eastAsia="en-ZA"/>
            </w:rPr>
          </w:pPr>
          <w:hyperlink w:anchor="_Toc46312075" w:history="1">
            <w:r w:rsidRPr="00E738EB">
              <w:rPr>
                <w:rStyle w:val="Hyperlink"/>
                <w:rFonts w:ascii="Times New Roman" w:hAnsi="Times New Roman" w:cs="Times New Roman"/>
                <w:noProof/>
                <w:lang w:val="en-US"/>
              </w:rPr>
              <w:t>1.1.2</w:t>
            </w:r>
            <w:r>
              <w:rPr>
                <w:rFonts w:eastAsiaTheme="minorEastAsia"/>
                <w:noProof/>
                <w:lang w:eastAsia="en-ZA"/>
              </w:rPr>
              <w:tab/>
            </w:r>
            <w:r w:rsidRPr="00E738EB">
              <w:rPr>
                <w:rStyle w:val="Hyperlink"/>
                <w:rFonts w:ascii="Times New Roman" w:hAnsi="Times New Roman" w:cs="Times New Roman"/>
                <w:noProof/>
                <w:lang w:val="en-US"/>
              </w:rPr>
              <w:t>Wake Up Pins</w:t>
            </w:r>
            <w:r>
              <w:rPr>
                <w:noProof/>
                <w:webHidden/>
              </w:rPr>
              <w:tab/>
            </w:r>
            <w:r>
              <w:rPr>
                <w:noProof/>
                <w:webHidden/>
              </w:rPr>
              <w:fldChar w:fldCharType="begin"/>
            </w:r>
            <w:r>
              <w:rPr>
                <w:noProof/>
                <w:webHidden/>
              </w:rPr>
              <w:instrText xml:space="preserve"> PAGEREF _Toc46312075 \h </w:instrText>
            </w:r>
            <w:r>
              <w:rPr>
                <w:noProof/>
                <w:webHidden/>
              </w:rPr>
            </w:r>
            <w:r>
              <w:rPr>
                <w:noProof/>
                <w:webHidden/>
              </w:rPr>
              <w:fldChar w:fldCharType="separate"/>
            </w:r>
            <w:r>
              <w:rPr>
                <w:noProof/>
                <w:webHidden/>
              </w:rPr>
              <w:t>3</w:t>
            </w:r>
            <w:r>
              <w:rPr>
                <w:noProof/>
                <w:webHidden/>
              </w:rPr>
              <w:fldChar w:fldCharType="end"/>
            </w:r>
          </w:hyperlink>
        </w:p>
        <w:p w14:paraId="2926BDBA" w14:textId="44346D7D" w:rsidR="0050712A" w:rsidRDefault="0050712A">
          <w:pPr>
            <w:pStyle w:val="TOC3"/>
            <w:tabs>
              <w:tab w:val="right" w:leader="dot" w:pos="9016"/>
            </w:tabs>
            <w:rPr>
              <w:rFonts w:eastAsiaTheme="minorEastAsia"/>
              <w:noProof/>
              <w:lang w:eastAsia="en-ZA"/>
            </w:rPr>
          </w:pPr>
          <w:hyperlink w:anchor="_Toc46312076" w:history="1">
            <w:r w:rsidRPr="00E738EB">
              <w:rPr>
                <w:rStyle w:val="Hyperlink"/>
                <w:rFonts w:ascii="Times New Roman" w:hAnsi="Times New Roman" w:cs="Times New Roman"/>
                <w:noProof/>
                <w:lang w:val="en-US"/>
              </w:rPr>
              <w:t>Summary:</w:t>
            </w:r>
            <w:r>
              <w:rPr>
                <w:noProof/>
                <w:webHidden/>
              </w:rPr>
              <w:tab/>
            </w:r>
            <w:r>
              <w:rPr>
                <w:noProof/>
                <w:webHidden/>
              </w:rPr>
              <w:fldChar w:fldCharType="begin"/>
            </w:r>
            <w:r>
              <w:rPr>
                <w:noProof/>
                <w:webHidden/>
              </w:rPr>
              <w:instrText xml:space="preserve"> PAGEREF _Toc46312076 \h </w:instrText>
            </w:r>
            <w:r>
              <w:rPr>
                <w:noProof/>
                <w:webHidden/>
              </w:rPr>
            </w:r>
            <w:r>
              <w:rPr>
                <w:noProof/>
                <w:webHidden/>
              </w:rPr>
              <w:fldChar w:fldCharType="separate"/>
            </w:r>
            <w:r>
              <w:rPr>
                <w:noProof/>
                <w:webHidden/>
              </w:rPr>
              <w:t>3</w:t>
            </w:r>
            <w:r>
              <w:rPr>
                <w:noProof/>
                <w:webHidden/>
              </w:rPr>
              <w:fldChar w:fldCharType="end"/>
            </w:r>
          </w:hyperlink>
        </w:p>
        <w:p w14:paraId="4E493FF1" w14:textId="652D0E43" w:rsidR="0050712A" w:rsidRDefault="0050712A">
          <w:pPr>
            <w:pStyle w:val="TOC1"/>
            <w:tabs>
              <w:tab w:val="left" w:pos="660"/>
              <w:tab w:val="right" w:leader="dot" w:pos="9016"/>
            </w:tabs>
            <w:rPr>
              <w:rFonts w:eastAsiaTheme="minorEastAsia"/>
              <w:noProof/>
              <w:lang w:eastAsia="en-ZA"/>
            </w:rPr>
          </w:pPr>
          <w:hyperlink w:anchor="_Toc46312077" w:history="1">
            <w:r w:rsidRPr="00E738EB">
              <w:rPr>
                <w:rStyle w:val="Hyperlink"/>
                <w:rFonts w:ascii="Times New Roman" w:hAnsi="Times New Roman" w:cs="Times New Roman"/>
                <w:noProof/>
                <w:lang w:val="en-US"/>
              </w:rPr>
              <w:t>2.1.</w:t>
            </w:r>
            <w:r>
              <w:rPr>
                <w:rFonts w:eastAsiaTheme="minorEastAsia"/>
                <w:noProof/>
                <w:lang w:eastAsia="en-ZA"/>
              </w:rPr>
              <w:tab/>
            </w:r>
            <w:r w:rsidRPr="00E738EB">
              <w:rPr>
                <w:rStyle w:val="Hyperlink"/>
                <w:rFonts w:ascii="Times New Roman" w:hAnsi="Times New Roman" w:cs="Times New Roman"/>
                <w:noProof/>
                <w:lang w:val="en-US"/>
              </w:rPr>
              <w:t>Summary</w:t>
            </w:r>
            <w:r>
              <w:rPr>
                <w:noProof/>
                <w:webHidden/>
              </w:rPr>
              <w:tab/>
            </w:r>
            <w:r>
              <w:rPr>
                <w:noProof/>
                <w:webHidden/>
              </w:rPr>
              <w:fldChar w:fldCharType="begin"/>
            </w:r>
            <w:r>
              <w:rPr>
                <w:noProof/>
                <w:webHidden/>
              </w:rPr>
              <w:instrText xml:space="preserve"> PAGEREF _Toc46312077 \h </w:instrText>
            </w:r>
            <w:r>
              <w:rPr>
                <w:noProof/>
                <w:webHidden/>
              </w:rPr>
            </w:r>
            <w:r>
              <w:rPr>
                <w:noProof/>
                <w:webHidden/>
              </w:rPr>
              <w:fldChar w:fldCharType="separate"/>
            </w:r>
            <w:r>
              <w:rPr>
                <w:noProof/>
                <w:webHidden/>
              </w:rPr>
              <w:t>4</w:t>
            </w:r>
            <w:r>
              <w:rPr>
                <w:noProof/>
                <w:webHidden/>
              </w:rPr>
              <w:fldChar w:fldCharType="end"/>
            </w:r>
          </w:hyperlink>
        </w:p>
        <w:p w14:paraId="6B26E34E" w14:textId="42B94938" w:rsidR="0050712A" w:rsidRDefault="0050712A">
          <w:pPr>
            <w:pStyle w:val="TOC2"/>
            <w:tabs>
              <w:tab w:val="left" w:pos="880"/>
              <w:tab w:val="right" w:leader="dot" w:pos="9016"/>
            </w:tabs>
            <w:rPr>
              <w:rFonts w:eastAsiaTheme="minorEastAsia"/>
              <w:noProof/>
              <w:lang w:eastAsia="en-ZA"/>
            </w:rPr>
          </w:pPr>
          <w:hyperlink w:anchor="_Toc46312078" w:history="1">
            <w:r w:rsidRPr="00E738EB">
              <w:rPr>
                <w:rStyle w:val="Hyperlink"/>
                <w:rFonts w:ascii="Times New Roman" w:hAnsi="Times New Roman" w:cs="Times New Roman"/>
                <w:noProof/>
                <w:lang w:val="en-US"/>
              </w:rPr>
              <w:t>2.2.</w:t>
            </w:r>
            <w:r>
              <w:rPr>
                <w:rFonts w:eastAsiaTheme="minorEastAsia"/>
                <w:noProof/>
                <w:lang w:eastAsia="en-ZA"/>
              </w:rPr>
              <w:tab/>
            </w:r>
            <w:r w:rsidRPr="00E738EB">
              <w:rPr>
                <w:rStyle w:val="Hyperlink"/>
                <w:rFonts w:ascii="Times New Roman" w:hAnsi="Times New Roman" w:cs="Times New Roman"/>
                <w:noProof/>
                <w:lang w:val="en-US"/>
              </w:rPr>
              <w:t>Debug Pins.</w:t>
            </w:r>
            <w:r>
              <w:rPr>
                <w:noProof/>
                <w:webHidden/>
              </w:rPr>
              <w:tab/>
            </w:r>
            <w:r>
              <w:rPr>
                <w:noProof/>
                <w:webHidden/>
              </w:rPr>
              <w:fldChar w:fldCharType="begin"/>
            </w:r>
            <w:r>
              <w:rPr>
                <w:noProof/>
                <w:webHidden/>
              </w:rPr>
              <w:instrText xml:space="preserve"> PAGEREF _Toc46312078 \h </w:instrText>
            </w:r>
            <w:r>
              <w:rPr>
                <w:noProof/>
                <w:webHidden/>
              </w:rPr>
            </w:r>
            <w:r>
              <w:rPr>
                <w:noProof/>
                <w:webHidden/>
              </w:rPr>
              <w:fldChar w:fldCharType="separate"/>
            </w:r>
            <w:r>
              <w:rPr>
                <w:noProof/>
                <w:webHidden/>
              </w:rPr>
              <w:t>5</w:t>
            </w:r>
            <w:r>
              <w:rPr>
                <w:noProof/>
                <w:webHidden/>
              </w:rPr>
              <w:fldChar w:fldCharType="end"/>
            </w:r>
          </w:hyperlink>
        </w:p>
        <w:p w14:paraId="4DEB109C" w14:textId="31E84B09" w:rsidR="0050712A" w:rsidRDefault="0050712A">
          <w:pPr>
            <w:pStyle w:val="TOC1"/>
            <w:tabs>
              <w:tab w:val="left" w:pos="660"/>
              <w:tab w:val="right" w:leader="dot" w:pos="9016"/>
            </w:tabs>
            <w:rPr>
              <w:rFonts w:eastAsiaTheme="minorEastAsia"/>
              <w:noProof/>
              <w:lang w:eastAsia="en-ZA"/>
            </w:rPr>
          </w:pPr>
          <w:hyperlink w:anchor="_Toc46312079" w:history="1">
            <w:r w:rsidRPr="00E738EB">
              <w:rPr>
                <w:rStyle w:val="Hyperlink"/>
                <w:rFonts w:ascii="Times New Roman" w:hAnsi="Times New Roman" w:cs="Times New Roman"/>
                <w:noProof/>
                <w:lang w:val="en-US"/>
              </w:rPr>
              <w:t>2.3.</w:t>
            </w:r>
            <w:r>
              <w:rPr>
                <w:rFonts w:eastAsiaTheme="minorEastAsia"/>
                <w:noProof/>
                <w:lang w:eastAsia="en-ZA"/>
              </w:rPr>
              <w:tab/>
            </w:r>
            <w:r w:rsidRPr="00E738EB">
              <w:rPr>
                <w:rStyle w:val="Hyperlink"/>
                <w:rFonts w:ascii="Times New Roman" w:hAnsi="Times New Roman" w:cs="Times New Roman"/>
                <w:noProof/>
                <w:lang w:val="en-US"/>
              </w:rPr>
              <w:t>GPS</w:t>
            </w:r>
            <w:r>
              <w:rPr>
                <w:noProof/>
                <w:webHidden/>
              </w:rPr>
              <w:tab/>
            </w:r>
            <w:r>
              <w:rPr>
                <w:noProof/>
                <w:webHidden/>
              </w:rPr>
              <w:fldChar w:fldCharType="begin"/>
            </w:r>
            <w:r>
              <w:rPr>
                <w:noProof/>
                <w:webHidden/>
              </w:rPr>
              <w:instrText xml:space="preserve"> PAGEREF _Toc46312079 \h </w:instrText>
            </w:r>
            <w:r>
              <w:rPr>
                <w:noProof/>
                <w:webHidden/>
              </w:rPr>
            </w:r>
            <w:r>
              <w:rPr>
                <w:noProof/>
                <w:webHidden/>
              </w:rPr>
              <w:fldChar w:fldCharType="separate"/>
            </w:r>
            <w:r>
              <w:rPr>
                <w:noProof/>
                <w:webHidden/>
              </w:rPr>
              <w:t>6</w:t>
            </w:r>
            <w:r>
              <w:rPr>
                <w:noProof/>
                <w:webHidden/>
              </w:rPr>
              <w:fldChar w:fldCharType="end"/>
            </w:r>
          </w:hyperlink>
        </w:p>
        <w:p w14:paraId="4DE91274" w14:textId="3A1A7DFF" w:rsidR="0050712A" w:rsidRDefault="0050712A">
          <w:pPr>
            <w:pStyle w:val="TOC2"/>
            <w:tabs>
              <w:tab w:val="left" w:pos="880"/>
              <w:tab w:val="right" w:leader="dot" w:pos="9016"/>
            </w:tabs>
            <w:rPr>
              <w:rFonts w:eastAsiaTheme="minorEastAsia"/>
              <w:noProof/>
              <w:lang w:eastAsia="en-ZA"/>
            </w:rPr>
          </w:pPr>
          <w:hyperlink w:anchor="_Toc46312080" w:history="1">
            <w:r w:rsidRPr="00E738EB">
              <w:rPr>
                <w:rStyle w:val="Hyperlink"/>
                <w:rFonts w:ascii="Times New Roman" w:hAnsi="Times New Roman" w:cs="Times New Roman"/>
                <w:noProof/>
                <w:lang w:val="en-US"/>
              </w:rPr>
              <w:t>2.4.</w:t>
            </w:r>
            <w:r>
              <w:rPr>
                <w:rFonts w:eastAsiaTheme="minorEastAsia"/>
                <w:noProof/>
                <w:lang w:eastAsia="en-ZA"/>
              </w:rPr>
              <w:tab/>
            </w:r>
            <w:r w:rsidRPr="00E738EB">
              <w:rPr>
                <w:rStyle w:val="Hyperlink"/>
                <w:rFonts w:ascii="Times New Roman" w:hAnsi="Times New Roman" w:cs="Times New Roman"/>
                <w:noProof/>
                <w:lang w:val="en-US"/>
              </w:rPr>
              <w:t>Flash Chips.</w:t>
            </w:r>
            <w:r>
              <w:rPr>
                <w:noProof/>
                <w:webHidden/>
              </w:rPr>
              <w:tab/>
            </w:r>
            <w:r>
              <w:rPr>
                <w:noProof/>
                <w:webHidden/>
              </w:rPr>
              <w:fldChar w:fldCharType="begin"/>
            </w:r>
            <w:r>
              <w:rPr>
                <w:noProof/>
                <w:webHidden/>
              </w:rPr>
              <w:instrText xml:space="preserve"> PAGEREF _Toc46312080 \h </w:instrText>
            </w:r>
            <w:r>
              <w:rPr>
                <w:noProof/>
                <w:webHidden/>
              </w:rPr>
            </w:r>
            <w:r>
              <w:rPr>
                <w:noProof/>
                <w:webHidden/>
              </w:rPr>
              <w:fldChar w:fldCharType="separate"/>
            </w:r>
            <w:r>
              <w:rPr>
                <w:noProof/>
                <w:webHidden/>
              </w:rPr>
              <w:t>6</w:t>
            </w:r>
            <w:r>
              <w:rPr>
                <w:noProof/>
                <w:webHidden/>
              </w:rPr>
              <w:fldChar w:fldCharType="end"/>
            </w:r>
          </w:hyperlink>
        </w:p>
        <w:p w14:paraId="0175C78F" w14:textId="41C4C96C" w:rsidR="0050712A" w:rsidRDefault="0050712A">
          <w:pPr>
            <w:pStyle w:val="TOC2"/>
            <w:tabs>
              <w:tab w:val="left" w:pos="880"/>
              <w:tab w:val="right" w:leader="dot" w:pos="9016"/>
            </w:tabs>
            <w:rPr>
              <w:rFonts w:eastAsiaTheme="minorEastAsia"/>
              <w:noProof/>
              <w:lang w:eastAsia="en-ZA"/>
            </w:rPr>
          </w:pPr>
          <w:hyperlink w:anchor="_Toc46312081" w:history="1">
            <w:r w:rsidRPr="00E738EB">
              <w:rPr>
                <w:rStyle w:val="Hyperlink"/>
                <w:rFonts w:ascii="Times New Roman" w:hAnsi="Times New Roman" w:cs="Times New Roman"/>
                <w:noProof/>
                <w:lang w:val="en-US"/>
              </w:rPr>
              <w:t>2.5.</w:t>
            </w:r>
            <w:r>
              <w:rPr>
                <w:rFonts w:eastAsiaTheme="minorEastAsia"/>
                <w:noProof/>
                <w:lang w:eastAsia="en-ZA"/>
              </w:rPr>
              <w:tab/>
            </w:r>
            <w:r w:rsidRPr="00E738EB">
              <w:rPr>
                <w:rStyle w:val="Hyperlink"/>
                <w:rFonts w:ascii="Times New Roman" w:hAnsi="Times New Roman" w:cs="Times New Roman"/>
                <w:noProof/>
                <w:lang w:val="en-US"/>
              </w:rPr>
              <w:t>Iridium</w:t>
            </w:r>
            <w:r>
              <w:rPr>
                <w:noProof/>
                <w:webHidden/>
              </w:rPr>
              <w:tab/>
            </w:r>
            <w:r>
              <w:rPr>
                <w:noProof/>
                <w:webHidden/>
              </w:rPr>
              <w:fldChar w:fldCharType="begin"/>
            </w:r>
            <w:r>
              <w:rPr>
                <w:noProof/>
                <w:webHidden/>
              </w:rPr>
              <w:instrText xml:space="preserve"> PAGEREF _Toc46312081 \h </w:instrText>
            </w:r>
            <w:r>
              <w:rPr>
                <w:noProof/>
                <w:webHidden/>
              </w:rPr>
            </w:r>
            <w:r>
              <w:rPr>
                <w:noProof/>
                <w:webHidden/>
              </w:rPr>
              <w:fldChar w:fldCharType="separate"/>
            </w:r>
            <w:r>
              <w:rPr>
                <w:noProof/>
                <w:webHidden/>
              </w:rPr>
              <w:t>7</w:t>
            </w:r>
            <w:r>
              <w:rPr>
                <w:noProof/>
                <w:webHidden/>
              </w:rPr>
              <w:fldChar w:fldCharType="end"/>
            </w:r>
          </w:hyperlink>
        </w:p>
        <w:p w14:paraId="1E755D24" w14:textId="48779A95" w:rsidR="0050712A" w:rsidRDefault="0050712A">
          <w:pPr>
            <w:pStyle w:val="TOC3"/>
            <w:tabs>
              <w:tab w:val="right" w:leader="dot" w:pos="9016"/>
            </w:tabs>
            <w:rPr>
              <w:rFonts w:eastAsiaTheme="minorEastAsia"/>
              <w:noProof/>
              <w:lang w:eastAsia="en-ZA"/>
            </w:rPr>
          </w:pPr>
          <w:hyperlink w:anchor="_Toc46312082" w:history="1">
            <w:r w:rsidRPr="00E738EB">
              <w:rPr>
                <w:rStyle w:val="Hyperlink"/>
                <w:rFonts w:ascii="Times New Roman" w:hAnsi="Times New Roman" w:cs="Times New Roman"/>
                <w:noProof/>
                <w:lang w:val="en-US"/>
              </w:rPr>
              <w:t>Recommendations:</w:t>
            </w:r>
            <w:r>
              <w:rPr>
                <w:noProof/>
                <w:webHidden/>
              </w:rPr>
              <w:tab/>
            </w:r>
            <w:r>
              <w:rPr>
                <w:noProof/>
                <w:webHidden/>
              </w:rPr>
              <w:fldChar w:fldCharType="begin"/>
            </w:r>
            <w:r>
              <w:rPr>
                <w:noProof/>
                <w:webHidden/>
              </w:rPr>
              <w:instrText xml:space="preserve"> PAGEREF _Toc46312082 \h </w:instrText>
            </w:r>
            <w:r>
              <w:rPr>
                <w:noProof/>
                <w:webHidden/>
              </w:rPr>
            </w:r>
            <w:r>
              <w:rPr>
                <w:noProof/>
                <w:webHidden/>
              </w:rPr>
              <w:fldChar w:fldCharType="separate"/>
            </w:r>
            <w:r>
              <w:rPr>
                <w:noProof/>
                <w:webHidden/>
              </w:rPr>
              <w:t>7</w:t>
            </w:r>
            <w:r>
              <w:rPr>
                <w:noProof/>
                <w:webHidden/>
              </w:rPr>
              <w:fldChar w:fldCharType="end"/>
            </w:r>
          </w:hyperlink>
        </w:p>
        <w:p w14:paraId="1782FDA8" w14:textId="07ABA556" w:rsidR="0050712A" w:rsidRDefault="0050712A">
          <w:pPr>
            <w:pStyle w:val="TOC1"/>
            <w:tabs>
              <w:tab w:val="left" w:pos="660"/>
              <w:tab w:val="right" w:leader="dot" w:pos="9016"/>
            </w:tabs>
            <w:rPr>
              <w:rFonts w:eastAsiaTheme="minorEastAsia"/>
              <w:noProof/>
              <w:lang w:eastAsia="en-ZA"/>
            </w:rPr>
          </w:pPr>
          <w:hyperlink w:anchor="_Toc46312083" w:history="1">
            <w:r w:rsidRPr="00E738EB">
              <w:rPr>
                <w:rStyle w:val="Hyperlink"/>
                <w:rFonts w:ascii="Times New Roman" w:hAnsi="Times New Roman" w:cs="Times New Roman"/>
                <w:noProof/>
                <w:lang w:val="en-US"/>
              </w:rPr>
              <w:t>2.6.</w:t>
            </w:r>
            <w:r>
              <w:rPr>
                <w:rFonts w:eastAsiaTheme="minorEastAsia"/>
                <w:noProof/>
                <w:lang w:eastAsia="en-ZA"/>
              </w:rPr>
              <w:tab/>
            </w:r>
            <w:r w:rsidRPr="00E738EB">
              <w:rPr>
                <w:rStyle w:val="Hyperlink"/>
                <w:rFonts w:ascii="Times New Roman" w:hAnsi="Times New Roman" w:cs="Times New Roman"/>
                <w:noProof/>
                <w:lang w:val="en-US"/>
              </w:rPr>
              <w:t>BMP280</w:t>
            </w:r>
            <w:r>
              <w:rPr>
                <w:noProof/>
                <w:webHidden/>
              </w:rPr>
              <w:tab/>
            </w:r>
            <w:r>
              <w:rPr>
                <w:noProof/>
                <w:webHidden/>
              </w:rPr>
              <w:fldChar w:fldCharType="begin"/>
            </w:r>
            <w:r>
              <w:rPr>
                <w:noProof/>
                <w:webHidden/>
              </w:rPr>
              <w:instrText xml:space="preserve"> PAGEREF _Toc46312083 \h </w:instrText>
            </w:r>
            <w:r>
              <w:rPr>
                <w:noProof/>
                <w:webHidden/>
              </w:rPr>
            </w:r>
            <w:r>
              <w:rPr>
                <w:noProof/>
                <w:webHidden/>
              </w:rPr>
              <w:fldChar w:fldCharType="separate"/>
            </w:r>
            <w:r>
              <w:rPr>
                <w:noProof/>
                <w:webHidden/>
              </w:rPr>
              <w:t>8</w:t>
            </w:r>
            <w:r>
              <w:rPr>
                <w:noProof/>
                <w:webHidden/>
              </w:rPr>
              <w:fldChar w:fldCharType="end"/>
            </w:r>
          </w:hyperlink>
        </w:p>
        <w:p w14:paraId="1749D144" w14:textId="71F202AC" w:rsidR="0050712A" w:rsidRDefault="0050712A">
          <w:pPr>
            <w:pStyle w:val="TOC1"/>
            <w:tabs>
              <w:tab w:val="left" w:pos="660"/>
              <w:tab w:val="right" w:leader="dot" w:pos="9016"/>
            </w:tabs>
            <w:rPr>
              <w:rFonts w:eastAsiaTheme="minorEastAsia"/>
              <w:noProof/>
              <w:lang w:eastAsia="en-ZA"/>
            </w:rPr>
          </w:pPr>
          <w:hyperlink w:anchor="_Toc46312084" w:history="1">
            <w:r w:rsidRPr="00E738EB">
              <w:rPr>
                <w:rStyle w:val="Hyperlink"/>
                <w:rFonts w:ascii="Times New Roman" w:hAnsi="Times New Roman" w:cs="Times New Roman"/>
                <w:noProof/>
                <w:lang w:val="en-US"/>
              </w:rPr>
              <w:t>2.7.</w:t>
            </w:r>
            <w:r>
              <w:rPr>
                <w:rFonts w:eastAsiaTheme="minorEastAsia"/>
                <w:noProof/>
                <w:lang w:eastAsia="en-ZA"/>
              </w:rPr>
              <w:tab/>
            </w:r>
            <w:r w:rsidRPr="00E738EB">
              <w:rPr>
                <w:rStyle w:val="Hyperlink"/>
                <w:rFonts w:ascii="Times New Roman" w:hAnsi="Times New Roman" w:cs="Times New Roman"/>
                <w:noProof/>
                <w:lang w:val="en-US"/>
              </w:rPr>
              <w:t>INA219 Current Sensor</w:t>
            </w:r>
            <w:r>
              <w:rPr>
                <w:noProof/>
                <w:webHidden/>
              </w:rPr>
              <w:tab/>
            </w:r>
            <w:r>
              <w:rPr>
                <w:noProof/>
                <w:webHidden/>
              </w:rPr>
              <w:fldChar w:fldCharType="begin"/>
            </w:r>
            <w:r>
              <w:rPr>
                <w:noProof/>
                <w:webHidden/>
              </w:rPr>
              <w:instrText xml:space="preserve"> PAGEREF _Toc46312084 \h </w:instrText>
            </w:r>
            <w:r>
              <w:rPr>
                <w:noProof/>
                <w:webHidden/>
              </w:rPr>
            </w:r>
            <w:r>
              <w:rPr>
                <w:noProof/>
                <w:webHidden/>
              </w:rPr>
              <w:fldChar w:fldCharType="separate"/>
            </w:r>
            <w:r>
              <w:rPr>
                <w:noProof/>
                <w:webHidden/>
              </w:rPr>
              <w:t>8</w:t>
            </w:r>
            <w:r>
              <w:rPr>
                <w:noProof/>
                <w:webHidden/>
              </w:rPr>
              <w:fldChar w:fldCharType="end"/>
            </w:r>
          </w:hyperlink>
        </w:p>
        <w:p w14:paraId="05EDD484" w14:textId="7FA8E62F" w:rsidR="0050712A" w:rsidRDefault="0050712A">
          <w:pPr>
            <w:pStyle w:val="TOC1"/>
            <w:tabs>
              <w:tab w:val="left" w:pos="660"/>
              <w:tab w:val="right" w:leader="dot" w:pos="9016"/>
            </w:tabs>
            <w:rPr>
              <w:rFonts w:eastAsiaTheme="minorEastAsia"/>
              <w:noProof/>
              <w:lang w:eastAsia="en-ZA"/>
            </w:rPr>
          </w:pPr>
          <w:hyperlink w:anchor="_Toc46312085" w:history="1">
            <w:r w:rsidRPr="00E738EB">
              <w:rPr>
                <w:rStyle w:val="Hyperlink"/>
                <w:rFonts w:ascii="Times New Roman" w:hAnsi="Times New Roman" w:cs="Times New Roman"/>
                <w:noProof/>
                <w:lang w:val="en-US"/>
              </w:rPr>
              <w:t>2.8.</w:t>
            </w:r>
            <w:r>
              <w:rPr>
                <w:rFonts w:eastAsiaTheme="minorEastAsia"/>
                <w:noProof/>
                <w:lang w:eastAsia="en-ZA"/>
              </w:rPr>
              <w:tab/>
            </w:r>
            <w:r w:rsidRPr="00E738EB">
              <w:rPr>
                <w:rStyle w:val="Hyperlink"/>
                <w:rFonts w:ascii="Times New Roman" w:hAnsi="Times New Roman" w:cs="Times New Roman"/>
                <w:noProof/>
                <w:lang w:val="en-US"/>
              </w:rPr>
              <w:t>MPU6050</w:t>
            </w:r>
            <w:r>
              <w:rPr>
                <w:noProof/>
                <w:webHidden/>
              </w:rPr>
              <w:tab/>
            </w:r>
            <w:r>
              <w:rPr>
                <w:noProof/>
                <w:webHidden/>
              </w:rPr>
              <w:fldChar w:fldCharType="begin"/>
            </w:r>
            <w:r>
              <w:rPr>
                <w:noProof/>
                <w:webHidden/>
              </w:rPr>
              <w:instrText xml:space="preserve"> PAGEREF _Toc46312085 \h </w:instrText>
            </w:r>
            <w:r>
              <w:rPr>
                <w:noProof/>
                <w:webHidden/>
              </w:rPr>
            </w:r>
            <w:r>
              <w:rPr>
                <w:noProof/>
                <w:webHidden/>
              </w:rPr>
              <w:fldChar w:fldCharType="separate"/>
            </w:r>
            <w:r>
              <w:rPr>
                <w:noProof/>
                <w:webHidden/>
              </w:rPr>
              <w:t>8</w:t>
            </w:r>
            <w:r>
              <w:rPr>
                <w:noProof/>
                <w:webHidden/>
              </w:rPr>
              <w:fldChar w:fldCharType="end"/>
            </w:r>
          </w:hyperlink>
        </w:p>
        <w:p w14:paraId="1E28BB92" w14:textId="2EE0C669" w:rsidR="0050712A" w:rsidRDefault="0050712A">
          <w:r>
            <w:rPr>
              <w:b/>
              <w:bCs/>
              <w:noProof/>
            </w:rPr>
            <w:fldChar w:fldCharType="end"/>
          </w:r>
        </w:p>
      </w:sdtContent>
    </w:sdt>
    <w:p w14:paraId="6AB33522" w14:textId="6F0A9334" w:rsidR="0050712A" w:rsidRDefault="0050712A">
      <w:pPr>
        <w:rPr>
          <w:rFonts w:ascii="Times New Roman" w:hAnsi="Times New Roman" w:cs="Times New Roman"/>
          <w:lang w:val="en-US"/>
        </w:rPr>
      </w:pPr>
      <w:r>
        <w:rPr>
          <w:rFonts w:ascii="Times New Roman" w:hAnsi="Times New Roman" w:cs="Times New Roman"/>
          <w:lang w:val="en-US"/>
        </w:rPr>
        <w:br w:type="page"/>
      </w:r>
    </w:p>
    <w:p w14:paraId="03BE2941" w14:textId="77777777" w:rsidR="005D5F3B" w:rsidRPr="00415E69" w:rsidRDefault="005D5F3B" w:rsidP="005D5F3B">
      <w:pPr>
        <w:rPr>
          <w:rFonts w:ascii="Times New Roman" w:hAnsi="Times New Roman" w:cs="Times New Roman"/>
          <w:lang w:val="en-US"/>
        </w:rPr>
      </w:pPr>
    </w:p>
    <w:p w14:paraId="46C2EC59" w14:textId="492DD412" w:rsidR="005D5F3B" w:rsidRPr="00B53E0D" w:rsidRDefault="00B53E0D" w:rsidP="00B53E0D">
      <w:pPr>
        <w:pStyle w:val="Title"/>
        <w:numPr>
          <w:ilvl w:val="0"/>
          <w:numId w:val="2"/>
        </w:numPr>
        <w:rPr>
          <w:rFonts w:ascii="Times New Roman" w:hAnsi="Times New Roman" w:cs="Times New Roman"/>
          <w:lang w:val="en-US"/>
        </w:rPr>
      </w:pPr>
      <w:r>
        <w:rPr>
          <w:rFonts w:ascii="Times New Roman" w:hAnsi="Times New Roman" w:cs="Times New Roman"/>
          <w:lang w:val="en-US"/>
        </w:rPr>
        <w:t>Introduction</w:t>
      </w:r>
    </w:p>
    <w:p w14:paraId="63CFC7E8" w14:textId="3534EF1E" w:rsidR="005D5F3B" w:rsidRPr="00415E69" w:rsidRDefault="005D5F3B" w:rsidP="005D5F3B">
      <w:pPr>
        <w:rPr>
          <w:rFonts w:ascii="Times New Roman" w:hAnsi="Times New Roman" w:cs="Times New Roman"/>
          <w:lang w:val="en-US"/>
        </w:rPr>
      </w:pPr>
    </w:p>
    <w:p w14:paraId="7BFFF356" w14:textId="022B3F18" w:rsidR="005D5F3B" w:rsidRPr="00415E69" w:rsidRDefault="005D5F3B" w:rsidP="005D5F3B">
      <w:pPr>
        <w:rPr>
          <w:rFonts w:ascii="Times New Roman" w:hAnsi="Times New Roman" w:cs="Times New Roman"/>
          <w:lang w:val="en-US"/>
        </w:rPr>
      </w:pPr>
      <w:r w:rsidRPr="00415E69">
        <w:rPr>
          <w:rFonts w:ascii="Times New Roman" w:hAnsi="Times New Roman" w:cs="Times New Roman"/>
          <w:lang w:val="en-US"/>
        </w:rPr>
        <w:t>The Following document outlines hardware changes required to allow the STM32L476RG microcontroller to interface with the SHARCBUOY system. Version 2.0 was designed for the STM32F446RE microcontroller which has some similarities to the L4 however, fundamental pin changes. In addition, some sensors have not been optimally integrated into the SHARCBUOY system. This may be due to omitted pin traces as well as incorrect pin mapping. It may be required that an interrupt pin is required and must be mapped to an onboard wake up pin. Therefore, this document aims to assist with hardware changes as well as to provide a full Pin/memory map for the new System</w:t>
      </w:r>
    </w:p>
    <w:p w14:paraId="19C9B967" w14:textId="1BE0F9FF" w:rsidR="005D5F3B" w:rsidRPr="00415E69" w:rsidRDefault="005D5F3B" w:rsidP="00B53E0D">
      <w:pPr>
        <w:pStyle w:val="Heading1"/>
        <w:numPr>
          <w:ilvl w:val="1"/>
          <w:numId w:val="2"/>
        </w:numPr>
        <w:rPr>
          <w:rFonts w:ascii="Times New Roman" w:hAnsi="Times New Roman" w:cs="Times New Roman"/>
          <w:lang w:val="en-US"/>
        </w:rPr>
      </w:pPr>
      <w:bookmarkStart w:id="2" w:name="_Toc46312072"/>
      <w:r w:rsidRPr="00415E69">
        <w:rPr>
          <w:rFonts w:ascii="Times New Roman" w:hAnsi="Times New Roman" w:cs="Times New Roman"/>
          <w:lang w:val="en-US"/>
        </w:rPr>
        <w:t>Reserved Pins</w:t>
      </w:r>
      <w:bookmarkEnd w:id="2"/>
    </w:p>
    <w:p w14:paraId="558D3C4F" w14:textId="6A6114E2" w:rsidR="005D5F3B" w:rsidRPr="00415E69" w:rsidRDefault="005D5F3B" w:rsidP="005D5F3B">
      <w:pPr>
        <w:rPr>
          <w:rFonts w:ascii="Times New Roman" w:hAnsi="Times New Roman" w:cs="Times New Roman"/>
          <w:lang w:val="en-US"/>
        </w:rPr>
      </w:pPr>
      <w:r w:rsidRPr="00415E69">
        <w:rPr>
          <w:rFonts w:ascii="Times New Roman" w:hAnsi="Times New Roman" w:cs="Times New Roman"/>
          <w:lang w:val="en-US"/>
        </w:rPr>
        <w:t>Some Pins on the stm32l4 microcontroller cannot be used for external mapping. These pins have a specific function and must be received for special cases. In addition, Certain clock/ calibration configurations require that these pins be reserved for clock inputs</w:t>
      </w:r>
    </w:p>
    <w:p w14:paraId="6A342B35" w14:textId="2C02CACF" w:rsidR="005D5F3B" w:rsidRPr="00B53E0D" w:rsidRDefault="005D5F3B" w:rsidP="00825E83">
      <w:pPr>
        <w:pStyle w:val="Heading2"/>
        <w:numPr>
          <w:ilvl w:val="2"/>
          <w:numId w:val="3"/>
        </w:numPr>
        <w:rPr>
          <w:rFonts w:ascii="Times New Roman" w:hAnsi="Times New Roman" w:cs="Times New Roman"/>
          <w:lang w:val="en-US"/>
        </w:rPr>
      </w:pPr>
      <w:bookmarkStart w:id="3" w:name="_Toc46312073"/>
      <w:r w:rsidRPr="00B53E0D">
        <w:rPr>
          <w:rFonts w:ascii="Times New Roman" w:hAnsi="Times New Roman" w:cs="Times New Roman"/>
          <w:lang w:val="en-US"/>
        </w:rPr>
        <w:t>Clock Pins</w:t>
      </w:r>
      <w:bookmarkEnd w:id="3"/>
    </w:p>
    <w:p w14:paraId="05E1D076" w14:textId="1EC1F963" w:rsidR="005D5F3B" w:rsidRPr="00415E69" w:rsidRDefault="005D5F3B" w:rsidP="005D5F3B">
      <w:pPr>
        <w:rPr>
          <w:rFonts w:ascii="Times New Roman" w:hAnsi="Times New Roman" w:cs="Times New Roman"/>
          <w:lang w:val="en-US"/>
        </w:rPr>
      </w:pPr>
      <w:r w:rsidRPr="00415E69">
        <w:rPr>
          <w:rFonts w:ascii="Times New Roman" w:hAnsi="Times New Roman" w:cs="Times New Roman"/>
          <w:lang w:val="en-US"/>
        </w:rPr>
        <w:t>Version 2.1 of the SHARC Buoy uses the MSI PLL as a source for the system clock. This configuration uses an external 32.768 KHz oscillator as a reference</w:t>
      </w:r>
      <w:r w:rsidRPr="00415E69">
        <w:rPr>
          <w:rStyle w:val="FootnoteReference"/>
          <w:rFonts w:ascii="Times New Roman" w:hAnsi="Times New Roman" w:cs="Times New Roman"/>
          <w:lang w:val="en-US"/>
        </w:rPr>
        <w:footnoteReference w:id="1"/>
      </w:r>
      <w:r w:rsidRPr="00415E69">
        <w:rPr>
          <w:rFonts w:ascii="Times New Roman" w:hAnsi="Times New Roman" w:cs="Times New Roman"/>
          <w:lang w:val="en-US"/>
        </w:rPr>
        <w:t>. In order to achieve this, Pins PC1</w:t>
      </w:r>
      <w:r w:rsidR="00273515" w:rsidRPr="00415E69">
        <w:rPr>
          <w:rFonts w:ascii="Times New Roman" w:hAnsi="Times New Roman" w:cs="Times New Roman"/>
          <w:lang w:val="en-US"/>
        </w:rPr>
        <w:t>4</w:t>
      </w:r>
      <w:r w:rsidRPr="00415E69">
        <w:rPr>
          <w:rFonts w:ascii="Times New Roman" w:hAnsi="Times New Roman" w:cs="Times New Roman"/>
          <w:lang w:val="en-US"/>
        </w:rPr>
        <w:t xml:space="preserve"> and PC1</w:t>
      </w:r>
      <w:r w:rsidR="00273515" w:rsidRPr="00415E69">
        <w:rPr>
          <w:rFonts w:ascii="Times New Roman" w:hAnsi="Times New Roman" w:cs="Times New Roman"/>
          <w:lang w:val="en-US"/>
        </w:rPr>
        <w:t>5</w:t>
      </w:r>
      <w:r w:rsidRPr="00415E69">
        <w:rPr>
          <w:rFonts w:ascii="Times New Roman" w:hAnsi="Times New Roman" w:cs="Times New Roman"/>
          <w:lang w:val="en-US"/>
        </w:rPr>
        <w:t xml:space="preserve"> are reserved </w:t>
      </w:r>
      <w:r w:rsidR="00273515" w:rsidRPr="00415E69">
        <w:rPr>
          <w:rFonts w:ascii="Times New Roman" w:hAnsi="Times New Roman" w:cs="Times New Roman"/>
          <w:lang w:val="en-US"/>
        </w:rPr>
        <w:t>as OSC32_OUT and OSC32_IN respectively. This also allows the device to use the LSE oscillator as a clock source for the RTC.</w:t>
      </w:r>
    </w:p>
    <w:p w14:paraId="72904B60" w14:textId="07C548E1" w:rsidR="00273515" w:rsidRPr="00415E69" w:rsidRDefault="00273515" w:rsidP="00273515">
      <w:pPr>
        <w:pStyle w:val="Heading3"/>
        <w:rPr>
          <w:rFonts w:ascii="Times New Roman" w:hAnsi="Times New Roman" w:cs="Times New Roman"/>
          <w:lang w:val="en-US"/>
        </w:rPr>
      </w:pPr>
      <w:bookmarkStart w:id="4" w:name="_Toc46312074"/>
      <w:r w:rsidRPr="00415E69">
        <w:rPr>
          <w:rFonts w:ascii="Times New Roman" w:hAnsi="Times New Roman" w:cs="Times New Roman"/>
          <w:lang w:val="en-US"/>
        </w:rPr>
        <w:t>Summary:</w:t>
      </w:r>
      <w:bookmarkEnd w:id="4"/>
    </w:p>
    <w:tbl>
      <w:tblPr>
        <w:tblStyle w:val="TableGrid"/>
        <w:tblW w:w="0" w:type="auto"/>
        <w:tblLook w:val="04A0" w:firstRow="1" w:lastRow="0" w:firstColumn="1" w:lastColumn="0" w:noHBand="0" w:noVBand="1"/>
      </w:tblPr>
      <w:tblGrid>
        <w:gridCol w:w="2254"/>
        <w:gridCol w:w="2961"/>
        <w:gridCol w:w="1547"/>
        <w:gridCol w:w="1333"/>
      </w:tblGrid>
      <w:tr w:rsidR="00273515" w:rsidRPr="00415E69" w14:paraId="423569F2" w14:textId="77777777" w:rsidTr="00B53E0D">
        <w:tc>
          <w:tcPr>
            <w:tcW w:w="2254" w:type="dxa"/>
          </w:tcPr>
          <w:p w14:paraId="7FB73914" w14:textId="2CD8ECD4"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Pin Name</w:t>
            </w:r>
          </w:p>
        </w:tc>
        <w:tc>
          <w:tcPr>
            <w:tcW w:w="2961" w:type="dxa"/>
          </w:tcPr>
          <w:p w14:paraId="3315AA34" w14:textId="36B5DF61"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Function</w:t>
            </w:r>
          </w:p>
        </w:tc>
        <w:tc>
          <w:tcPr>
            <w:tcW w:w="1547" w:type="dxa"/>
          </w:tcPr>
          <w:p w14:paraId="612F6322" w14:textId="18B62773"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GPIO PORT</w:t>
            </w:r>
          </w:p>
        </w:tc>
        <w:tc>
          <w:tcPr>
            <w:tcW w:w="1333" w:type="dxa"/>
          </w:tcPr>
          <w:p w14:paraId="71FAEBCF" w14:textId="01432890"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GPIO Pin</w:t>
            </w:r>
          </w:p>
        </w:tc>
      </w:tr>
      <w:tr w:rsidR="00273515" w:rsidRPr="00415E69" w14:paraId="37B7BACE" w14:textId="77777777" w:rsidTr="00B53E0D">
        <w:tc>
          <w:tcPr>
            <w:tcW w:w="2254" w:type="dxa"/>
          </w:tcPr>
          <w:p w14:paraId="162E4B99" w14:textId="767E3515"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OSC32_IN</w:t>
            </w:r>
          </w:p>
        </w:tc>
        <w:tc>
          <w:tcPr>
            <w:tcW w:w="2961" w:type="dxa"/>
          </w:tcPr>
          <w:p w14:paraId="0916E887" w14:textId="5FE13F3F"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LSE 32.768 KHz input</w:t>
            </w:r>
          </w:p>
        </w:tc>
        <w:tc>
          <w:tcPr>
            <w:tcW w:w="1547" w:type="dxa"/>
          </w:tcPr>
          <w:p w14:paraId="4EE34282" w14:textId="6D77AE9D"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GPIOC</w:t>
            </w:r>
          </w:p>
        </w:tc>
        <w:tc>
          <w:tcPr>
            <w:tcW w:w="1333" w:type="dxa"/>
          </w:tcPr>
          <w:p w14:paraId="7F7B494B" w14:textId="6AB86207"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PC14</w:t>
            </w:r>
          </w:p>
        </w:tc>
      </w:tr>
      <w:tr w:rsidR="00273515" w:rsidRPr="00415E69" w14:paraId="70539C61" w14:textId="77777777" w:rsidTr="00B53E0D">
        <w:tc>
          <w:tcPr>
            <w:tcW w:w="2254" w:type="dxa"/>
          </w:tcPr>
          <w:p w14:paraId="1E8654B8" w14:textId="2885AF36"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OSC32_OUT</w:t>
            </w:r>
          </w:p>
        </w:tc>
        <w:tc>
          <w:tcPr>
            <w:tcW w:w="2961" w:type="dxa"/>
          </w:tcPr>
          <w:p w14:paraId="226CCF31" w14:textId="593FC65D"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LSE 32.768 KHz GND ref</w:t>
            </w:r>
          </w:p>
        </w:tc>
        <w:tc>
          <w:tcPr>
            <w:tcW w:w="1547" w:type="dxa"/>
          </w:tcPr>
          <w:p w14:paraId="4355550E" w14:textId="6B0D04A2"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GPIOC</w:t>
            </w:r>
          </w:p>
        </w:tc>
        <w:tc>
          <w:tcPr>
            <w:tcW w:w="1333" w:type="dxa"/>
          </w:tcPr>
          <w:p w14:paraId="3BACD426" w14:textId="095DB9F9"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PC15</w:t>
            </w:r>
          </w:p>
        </w:tc>
      </w:tr>
    </w:tbl>
    <w:p w14:paraId="3689A63F" w14:textId="77777777" w:rsidR="00273515" w:rsidRPr="00415E69" w:rsidRDefault="00273515" w:rsidP="00273515">
      <w:pPr>
        <w:rPr>
          <w:rFonts w:ascii="Times New Roman" w:hAnsi="Times New Roman" w:cs="Times New Roman"/>
          <w:lang w:val="en-US"/>
        </w:rPr>
      </w:pPr>
    </w:p>
    <w:p w14:paraId="545E170D" w14:textId="7AB4A71B" w:rsidR="00B53E0D" w:rsidRPr="00B53E0D" w:rsidRDefault="00273515" w:rsidP="00B53E0D">
      <w:pPr>
        <w:pStyle w:val="Heading2"/>
        <w:numPr>
          <w:ilvl w:val="2"/>
          <w:numId w:val="3"/>
        </w:numPr>
        <w:rPr>
          <w:rFonts w:ascii="Times New Roman" w:hAnsi="Times New Roman" w:cs="Times New Roman"/>
          <w:lang w:val="en-US"/>
        </w:rPr>
      </w:pPr>
      <w:bookmarkStart w:id="5" w:name="_Toc46312075"/>
      <w:r w:rsidRPr="00415E69">
        <w:rPr>
          <w:rFonts w:ascii="Times New Roman" w:hAnsi="Times New Roman" w:cs="Times New Roman"/>
          <w:lang w:val="en-US"/>
        </w:rPr>
        <w:t>Wake Up Pins</w:t>
      </w:r>
      <w:bookmarkEnd w:id="5"/>
    </w:p>
    <w:p w14:paraId="11E11479" w14:textId="5D729C42" w:rsidR="00273515" w:rsidRPr="00415E69" w:rsidRDefault="00273515" w:rsidP="00273515">
      <w:pPr>
        <w:rPr>
          <w:rFonts w:ascii="Times New Roman" w:hAnsi="Times New Roman" w:cs="Times New Roman"/>
          <w:lang w:val="en-US"/>
        </w:rPr>
      </w:pPr>
      <w:r w:rsidRPr="00415E69">
        <w:rPr>
          <w:rFonts w:ascii="Times New Roman" w:hAnsi="Times New Roman" w:cs="Times New Roman"/>
          <w:lang w:val="en-US"/>
        </w:rPr>
        <w:t xml:space="preserve">The STM32l4 Microcontroller has 5 Wake Up pins. These are GPIO Pins that can be configured to wake up the device from any low power mode. These pins are fundamental to allow the buoy to receive messages from the satellite at any point in its operation as well as to allow the IMU to detect events in sleep mode. </w:t>
      </w:r>
      <w:r w:rsidR="00C240EF" w:rsidRPr="00415E69">
        <w:rPr>
          <w:rFonts w:ascii="Times New Roman" w:hAnsi="Times New Roman" w:cs="Times New Roman"/>
          <w:lang w:val="en-US"/>
        </w:rPr>
        <w:t>Therefore,</w:t>
      </w:r>
      <w:r w:rsidRPr="00415E69">
        <w:rPr>
          <w:rFonts w:ascii="Times New Roman" w:hAnsi="Times New Roman" w:cs="Times New Roman"/>
          <w:lang w:val="en-US"/>
        </w:rPr>
        <w:t xml:space="preserve"> it is unadvisable to connect these pins to any external pin other than an interrupt pin otherwise, the </w:t>
      </w:r>
      <w:r w:rsidR="00415E69" w:rsidRPr="00415E69">
        <w:rPr>
          <w:rFonts w:ascii="Times New Roman" w:hAnsi="Times New Roman" w:cs="Times New Roman"/>
          <w:lang w:val="en-US"/>
        </w:rPr>
        <w:t>wake-up</w:t>
      </w:r>
      <w:r w:rsidRPr="00415E69">
        <w:rPr>
          <w:rFonts w:ascii="Times New Roman" w:hAnsi="Times New Roman" w:cs="Times New Roman"/>
          <w:lang w:val="en-US"/>
        </w:rPr>
        <w:t xml:space="preserve"> pins get blocked and functionality is reduced. In addition, incorrect pin mapping and pin configuration can result in sporadic wake ups and unpredictable behavior which can cause the buoy to desynchronies from the primary loop. The </w:t>
      </w:r>
      <w:r w:rsidR="00100226" w:rsidRPr="00415E69">
        <w:rPr>
          <w:rFonts w:ascii="Times New Roman" w:hAnsi="Times New Roman" w:cs="Times New Roman"/>
          <w:lang w:val="en-US"/>
        </w:rPr>
        <w:t>Wake-up</w:t>
      </w:r>
      <w:r w:rsidRPr="00415E69">
        <w:rPr>
          <w:rFonts w:ascii="Times New Roman" w:hAnsi="Times New Roman" w:cs="Times New Roman"/>
          <w:lang w:val="en-US"/>
        </w:rPr>
        <w:t xml:space="preserve"> pins are listed in the table below.</w:t>
      </w:r>
    </w:p>
    <w:p w14:paraId="10A126BD" w14:textId="4C49106B" w:rsidR="00100226" w:rsidRPr="00415E69" w:rsidRDefault="00100226" w:rsidP="00100226">
      <w:pPr>
        <w:pStyle w:val="Heading3"/>
        <w:rPr>
          <w:rFonts w:ascii="Times New Roman" w:hAnsi="Times New Roman" w:cs="Times New Roman"/>
          <w:lang w:val="en-US"/>
        </w:rPr>
      </w:pPr>
      <w:bookmarkStart w:id="6" w:name="_Toc46312076"/>
      <w:r w:rsidRPr="00415E69">
        <w:rPr>
          <w:rFonts w:ascii="Times New Roman" w:hAnsi="Times New Roman" w:cs="Times New Roman"/>
          <w:lang w:val="en-US"/>
        </w:rPr>
        <w:t>Summary:</w:t>
      </w:r>
      <w:bookmarkEnd w:id="6"/>
    </w:p>
    <w:tbl>
      <w:tblPr>
        <w:tblStyle w:val="TableGrid"/>
        <w:tblW w:w="0" w:type="auto"/>
        <w:tblLook w:val="04A0" w:firstRow="1" w:lastRow="0" w:firstColumn="1" w:lastColumn="0" w:noHBand="0" w:noVBand="1"/>
      </w:tblPr>
      <w:tblGrid>
        <w:gridCol w:w="3005"/>
        <w:gridCol w:w="3005"/>
        <w:gridCol w:w="3006"/>
      </w:tblGrid>
      <w:tr w:rsidR="00273515" w:rsidRPr="00415E69" w14:paraId="05A1E176" w14:textId="77777777" w:rsidTr="00273515">
        <w:tc>
          <w:tcPr>
            <w:tcW w:w="3005" w:type="dxa"/>
          </w:tcPr>
          <w:p w14:paraId="55D02560" w14:textId="594FD42B"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Pin Name</w:t>
            </w:r>
          </w:p>
        </w:tc>
        <w:tc>
          <w:tcPr>
            <w:tcW w:w="3005" w:type="dxa"/>
          </w:tcPr>
          <w:p w14:paraId="2D36BC2D" w14:textId="3FCDBD29"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GPIO Port</w:t>
            </w:r>
          </w:p>
        </w:tc>
        <w:tc>
          <w:tcPr>
            <w:tcW w:w="3006" w:type="dxa"/>
          </w:tcPr>
          <w:p w14:paraId="27DDDE32" w14:textId="6CC85222" w:rsidR="00273515" w:rsidRPr="00415E69" w:rsidRDefault="00273515" w:rsidP="00273515">
            <w:pPr>
              <w:rPr>
                <w:rFonts w:ascii="Times New Roman" w:hAnsi="Times New Roman" w:cs="Times New Roman"/>
                <w:b/>
                <w:bCs/>
                <w:lang w:val="en-US"/>
              </w:rPr>
            </w:pPr>
            <w:r w:rsidRPr="00415E69">
              <w:rPr>
                <w:rFonts w:ascii="Times New Roman" w:hAnsi="Times New Roman" w:cs="Times New Roman"/>
                <w:b/>
                <w:bCs/>
                <w:lang w:val="en-US"/>
              </w:rPr>
              <w:t>GPIO Pin</w:t>
            </w:r>
          </w:p>
        </w:tc>
      </w:tr>
      <w:tr w:rsidR="00273515" w:rsidRPr="00415E69" w14:paraId="62068CED" w14:textId="77777777" w:rsidTr="00273515">
        <w:tc>
          <w:tcPr>
            <w:tcW w:w="3005" w:type="dxa"/>
          </w:tcPr>
          <w:p w14:paraId="2E530F4F" w14:textId="7953A48E"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Wake Up Pin 1</w:t>
            </w:r>
          </w:p>
        </w:tc>
        <w:tc>
          <w:tcPr>
            <w:tcW w:w="3005" w:type="dxa"/>
          </w:tcPr>
          <w:p w14:paraId="437F2051" w14:textId="57745452"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GPIOA</w:t>
            </w:r>
          </w:p>
        </w:tc>
        <w:tc>
          <w:tcPr>
            <w:tcW w:w="3006" w:type="dxa"/>
          </w:tcPr>
          <w:p w14:paraId="7F079C5D" w14:textId="29D1D835"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PA0</w:t>
            </w:r>
          </w:p>
        </w:tc>
      </w:tr>
      <w:tr w:rsidR="00273515" w:rsidRPr="00415E69" w14:paraId="58EBFA8F" w14:textId="77777777" w:rsidTr="00273515">
        <w:tc>
          <w:tcPr>
            <w:tcW w:w="3005" w:type="dxa"/>
          </w:tcPr>
          <w:p w14:paraId="305944BA" w14:textId="225CD659"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Wake Up Pin 2</w:t>
            </w:r>
          </w:p>
        </w:tc>
        <w:tc>
          <w:tcPr>
            <w:tcW w:w="3005" w:type="dxa"/>
          </w:tcPr>
          <w:p w14:paraId="6BAE6B3C" w14:textId="596548A0"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GPIOC</w:t>
            </w:r>
          </w:p>
        </w:tc>
        <w:tc>
          <w:tcPr>
            <w:tcW w:w="3006" w:type="dxa"/>
          </w:tcPr>
          <w:p w14:paraId="1D54CA92" w14:textId="71B5AC5D"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PC13</w:t>
            </w:r>
          </w:p>
        </w:tc>
      </w:tr>
      <w:tr w:rsidR="00273515" w:rsidRPr="00415E69" w14:paraId="0197FA44" w14:textId="77777777" w:rsidTr="00273515">
        <w:tc>
          <w:tcPr>
            <w:tcW w:w="3005" w:type="dxa"/>
          </w:tcPr>
          <w:p w14:paraId="6FF830A4" w14:textId="39C4E0C6"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Wake Up Pin 3</w:t>
            </w:r>
          </w:p>
        </w:tc>
        <w:tc>
          <w:tcPr>
            <w:tcW w:w="3005" w:type="dxa"/>
          </w:tcPr>
          <w:p w14:paraId="1F6EE49D" w14:textId="35ED06A2"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GPIOE</w:t>
            </w:r>
          </w:p>
        </w:tc>
        <w:tc>
          <w:tcPr>
            <w:tcW w:w="3006" w:type="dxa"/>
          </w:tcPr>
          <w:p w14:paraId="7C451733" w14:textId="22E64542"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PE6</w:t>
            </w:r>
          </w:p>
        </w:tc>
      </w:tr>
      <w:tr w:rsidR="00273515" w:rsidRPr="00415E69" w14:paraId="16A3560D" w14:textId="77777777" w:rsidTr="00273515">
        <w:tc>
          <w:tcPr>
            <w:tcW w:w="3005" w:type="dxa"/>
          </w:tcPr>
          <w:p w14:paraId="3E68A432" w14:textId="2855D908"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Wake Up Pin 4</w:t>
            </w:r>
          </w:p>
        </w:tc>
        <w:tc>
          <w:tcPr>
            <w:tcW w:w="3005" w:type="dxa"/>
          </w:tcPr>
          <w:p w14:paraId="4F6FF36C" w14:textId="257C4C22"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GPIOA</w:t>
            </w:r>
          </w:p>
        </w:tc>
        <w:tc>
          <w:tcPr>
            <w:tcW w:w="3006" w:type="dxa"/>
          </w:tcPr>
          <w:p w14:paraId="14DA52B3" w14:textId="6CFC33E9"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PA2</w:t>
            </w:r>
          </w:p>
        </w:tc>
      </w:tr>
      <w:tr w:rsidR="00273515" w:rsidRPr="00415E69" w14:paraId="242B3052" w14:textId="77777777" w:rsidTr="00273515">
        <w:tc>
          <w:tcPr>
            <w:tcW w:w="3005" w:type="dxa"/>
          </w:tcPr>
          <w:p w14:paraId="1328ECF8" w14:textId="681AD926"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Wake Up Pin 5</w:t>
            </w:r>
          </w:p>
        </w:tc>
        <w:tc>
          <w:tcPr>
            <w:tcW w:w="3005" w:type="dxa"/>
          </w:tcPr>
          <w:p w14:paraId="24179B12" w14:textId="0774EFA2"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GPIOC</w:t>
            </w:r>
          </w:p>
        </w:tc>
        <w:tc>
          <w:tcPr>
            <w:tcW w:w="3006" w:type="dxa"/>
          </w:tcPr>
          <w:p w14:paraId="38A4C520" w14:textId="3A9B47CD" w:rsidR="00273515" w:rsidRPr="00415E69" w:rsidRDefault="00100226" w:rsidP="00273515">
            <w:pPr>
              <w:rPr>
                <w:rFonts w:ascii="Times New Roman" w:hAnsi="Times New Roman" w:cs="Times New Roman"/>
                <w:lang w:val="en-US"/>
              </w:rPr>
            </w:pPr>
            <w:r w:rsidRPr="00415E69">
              <w:rPr>
                <w:rFonts w:ascii="Times New Roman" w:hAnsi="Times New Roman" w:cs="Times New Roman"/>
                <w:lang w:val="en-US"/>
              </w:rPr>
              <w:t>PC5</w:t>
            </w:r>
          </w:p>
        </w:tc>
      </w:tr>
    </w:tbl>
    <w:p w14:paraId="407FDE81" w14:textId="4D00DA06" w:rsidR="00273515" w:rsidRPr="00415E69" w:rsidRDefault="00273515" w:rsidP="00273515">
      <w:pPr>
        <w:rPr>
          <w:rFonts w:ascii="Times New Roman" w:hAnsi="Times New Roman" w:cs="Times New Roman"/>
          <w:lang w:val="en-US"/>
        </w:rPr>
      </w:pPr>
    </w:p>
    <w:p w14:paraId="34B8EC66" w14:textId="314E74C5" w:rsidR="00100226" w:rsidRPr="00B53E0D" w:rsidRDefault="00100226" w:rsidP="00B53E0D">
      <w:pPr>
        <w:pStyle w:val="Title"/>
        <w:numPr>
          <w:ilvl w:val="0"/>
          <w:numId w:val="2"/>
        </w:numPr>
        <w:rPr>
          <w:rFonts w:ascii="Times New Roman" w:hAnsi="Times New Roman" w:cs="Times New Roman"/>
          <w:lang w:val="en-US"/>
        </w:rPr>
      </w:pPr>
      <w:r w:rsidRPr="00B53E0D">
        <w:rPr>
          <w:rFonts w:ascii="Times New Roman" w:hAnsi="Times New Roman" w:cs="Times New Roman"/>
          <w:lang w:val="en-US"/>
        </w:rPr>
        <w:lastRenderedPageBreak/>
        <w:t>SHARC BUOY Pin Requirements</w:t>
      </w:r>
    </w:p>
    <w:p w14:paraId="66AD484F" w14:textId="0715E260" w:rsidR="00100226" w:rsidRPr="00415E69" w:rsidRDefault="00100226" w:rsidP="00100226">
      <w:pPr>
        <w:rPr>
          <w:rFonts w:ascii="Times New Roman" w:hAnsi="Times New Roman" w:cs="Times New Roman"/>
          <w:lang w:val="en-US"/>
        </w:rPr>
      </w:pPr>
    </w:p>
    <w:p w14:paraId="4D59362C" w14:textId="502B39E2" w:rsidR="005C01A7" w:rsidRPr="00B53E0D" w:rsidRDefault="005C01A7" w:rsidP="00B53E0D">
      <w:pPr>
        <w:pStyle w:val="Heading1"/>
        <w:numPr>
          <w:ilvl w:val="1"/>
          <w:numId w:val="2"/>
        </w:numPr>
        <w:rPr>
          <w:rFonts w:ascii="Times New Roman" w:hAnsi="Times New Roman" w:cs="Times New Roman"/>
          <w:lang w:val="en-US"/>
        </w:rPr>
      </w:pPr>
      <w:bookmarkStart w:id="7" w:name="_Toc46312077"/>
      <w:r w:rsidRPr="00B53E0D">
        <w:rPr>
          <w:rFonts w:ascii="Times New Roman" w:hAnsi="Times New Roman" w:cs="Times New Roman"/>
          <w:lang w:val="en-US"/>
        </w:rPr>
        <w:t>Summary</w:t>
      </w:r>
      <w:bookmarkEnd w:id="7"/>
    </w:p>
    <w:p w14:paraId="578E6442" w14:textId="77777777" w:rsidR="005C01A7" w:rsidRPr="00415E69" w:rsidRDefault="005C01A7" w:rsidP="005C01A7">
      <w:pPr>
        <w:rPr>
          <w:rFonts w:ascii="Times New Roman" w:hAnsi="Times New Roman" w:cs="Times New Roman"/>
          <w:lang w:val="en-US"/>
        </w:rPr>
      </w:pPr>
    </w:p>
    <w:p w14:paraId="1D88ADA4" w14:textId="77777777" w:rsidR="005C01A7" w:rsidRPr="00415E69" w:rsidRDefault="005C01A7" w:rsidP="005C01A7">
      <w:pPr>
        <w:keepNext/>
        <w:rPr>
          <w:rFonts w:ascii="Times New Roman" w:hAnsi="Times New Roman" w:cs="Times New Roman"/>
        </w:rPr>
      </w:pPr>
      <w:r w:rsidRPr="00415E69">
        <w:rPr>
          <w:rFonts w:ascii="Times New Roman" w:hAnsi="Times New Roman" w:cs="Times New Roman"/>
          <w:noProof/>
          <w:lang w:val="en-US"/>
        </w:rPr>
        <w:drawing>
          <wp:inline distT="0" distB="0" distL="0" distR="0" wp14:anchorId="4C6F602C" wp14:editId="27AA2E66">
            <wp:extent cx="5319221" cy="4244708"/>
            <wp:effectExtent l="0" t="0" r="0" b="381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T32L4 PinOut.PNG"/>
                    <pic:cNvPicPr/>
                  </pic:nvPicPr>
                  <pic:blipFill>
                    <a:blip r:embed="rId9">
                      <a:extLst>
                        <a:ext uri="{28A0092B-C50C-407E-A947-70E740481C1C}">
                          <a14:useLocalDpi xmlns:a14="http://schemas.microsoft.com/office/drawing/2010/main" val="0"/>
                        </a:ext>
                      </a:extLst>
                    </a:blip>
                    <a:stretch>
                      <a:fillRect/>
                    </a:stretch>
                  </pic:blipFill>
                  <pic:spPr>
                    <a:xfrm>
                      <a:off x="0" y="0"/>
                      <a:ext cx="5319221" cy="4244708"/>
                    </a:xfrm>
                    <a:prstGeom prst="rect">
                      <a:avLst/>
                    </a:prstGeom>
                  </pic:spPr>
                </pic:pic>
              </a:graphicData>
            </a:graphic>
          </wp:inline>
        </w:drawing>
      </w:r>
    </w:p>
    <w:p w14:paraId="351CECA3" w14:textId="119016E0" w:rsidR="005C01A7" w:rsidRPr="00415E69" w:rsidRDefault="005C01A7" w:rsidP="005C01A7">
      <w:pPr>
        <w:pStyle w:val="Caption"/>
        <w:rPr>
          <w:rFonts w:ascii="Times New Roman" w:hAnsi="Times New Roman" w:cs="Times New Roman"/>
          <w:lang w:val="en-US"/>
        </w:rPr>
      </w:pPr>
      <w:r w:rsidRPr="00415E69">
        <w:rPr>
          <w:rFonts w:ascii="Times New Roman" w:hAnsi="Times New Roman" w:cs="Times New Roman"/>
        </w:rPr>
        <w:t xml:space="preserve">Figure </w:t>
      </w:r>
      <w:r w:rsidRPr="00415E69">
        <w:rPr>
          <w:rFonts w:ascii="Times New Roman" w:hAnsi="Times New Roman" w:cs="Times New Roman"/>
        </w:rPr>
        <w:fldChar w:fldCharType="begin"/>
      </w:r>
      <w:r w:rsidRPr="00415E69">
        <w:rPr>
          <w:rFonts w:ascii="Times New Roman" w:hAnsi="Times New Roman" w:cs="Times New Roman"/>
        </w:rPr>
        <w:instrText xml:space="preserve"> SEQ Figure \* ARABIC </w:instrText>
      </w:r>
      <w:r w:rsidRPr="00415E69">
        <w:rPr>
          <w:rFonts w:ascii="Times New Roman" w:hAnsi="Times New Roman" w:cs="Times New Roman"/>
        </w:rPr>
        <w:fldChar w:fldCharType="separate"/>
      </w:r>
      <w:r w:rsidR="0050712A">
        <w:rPr>
          <w:rFonts w:ascii="Times New Roman" w:hAnsi="Times New Roman" w:cs="Times New Roman"/>
          <w:noProof/>
        </w:rPr>
        <w:t>1</w:t>
      </w:r>
      <w:r w:rsidRPr="00415E69">
        <w:rPr>
          <w:rFonts w:ascii="Times New Roman" w:hAnsi="Times New Roman" w:cs="Times New Roman"/>
        </w:rPr>
        <w:fldChar w:fldCharType="end"/>
      </w:r>
      <w:r w:rsidRPr="00415E69">
        <w:rPr>
          <w:rFonts w:ascii="Times New Roman" w:hAnsi="Times New Roman" w:cs="Times New Roman"/>
        </w:rPr>
        <w:t>: STM32L476 Pinout showing allocated pins</w:t>
      </w:r>
    </w:p>
    <w:tbl>
      <w:tblPr>
        <w:tblpPr w:leftFromText="180" w:rightFromText="180" w:vertAnchor="text" w:tblpY="1"/>
        <w:tblOverlap w:val="never"/>
        <w:tblW w:w="2189" w:type="dxa"/>
        <w:tblLook w:val="04A0" w:firstRow="1" w:lastRow="0" w:firstColumn="1" w:lastColumn="0" w:noHBand="0" w:noVBand="1"/>
      </w:tblPr>
      <w:tblGrid>
        <w:gridCol w:w="810"/>
        <w:gridCol w:w="1379"/>
      </w:tblGrid>
      <w:tr w:rsidR="00415E69" w:rsidRPr="00415E69" w14:paraId="6262E2E3" w14:textId="77777777" w:rsidTr="00415E69">
        <w:trPr>
          <w:trHeight w:val="288"/>
        </w:trPr>
        <w:tc>
          <w:tcPr>
            <w:tcW w:w="810" w:type="dxa"/>
            <w:tcBorders>
              <w:top w:val="nil"/>
              <w:left w:val="nil"/>
              <w:bottom w:val="nil"/>
              <w:right w:val="nil"/>
            </w:tcBorders>
            <w:shd w:val="clear" w:color="auto" w:fill="auto"/>
            <w:noWrap/>
            <w:vAlign w:val="bottom"/>
            <w:hideMark/>
          </w:tcPr>
          <w:p w14:paraId="7508F9E9"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Key:</w:t>
            </w:r>
          </w:p>
        </w:tc>
        <w:tc>
          <w:tcPr>
            <w:tcW w:w="1379" w:type="dxa"/>
            <w:tcBorders>
              <w:top w:val="nil"/>
              <w:left w:val="nil"/>
              <w:bottom w:val="nil"/>
              <w:right w:val="nil"/>
            </w:tcBorders>
            <w:shd w:val="clear" w:color="auto" w:fill="auto"/>
            <w:noWrap/>
            <w:vAlign w:val="bottom"/>
            <w:hideMark/>
          </w:tcPr>
          <w:p w14:paraId="74685A7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p>
        </w:tc>
      </w:tr>
      <w:tr w:rsidR="00415E69" w:rsidRPr="00415E69" w14:paraId="7C110561" w14:textId="77777777" w:rsidTr="00415E69">
        <w:trPr>
          <w:trHeight w:val="288"/>
        </w:trPr>
        <w:tc>
          <w:tcPr>
            <w:tcW w:w="810" w:type="dxa"/>
            <w:tcBorders>
              <w:top w:val="nil"/>
              <w:left w:val="nil"/>
              <w:bottom w:val="nil"/>
              <w:right w:val="nil"/>
            </w:tcBorders>
            <w:shd w:val="clear" w:color="000000" w:fill="9BC2E6"/>
            <w:noWrap/>
            <w:vAlign w:val="bottom"/>
            <w:hideMark/>
          </w:tcPr>
          <w:p w14:paraId="06A71B1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w:t>
            </w:r>
          </w:p>
        </w:tc>
        <w:tc>
          <w:tcPr>
            <w:tcW w:w="1379" w:type="dxa"/>
            <w:tcBorders>
              <w:top w:val="nil"/>
              <w:left w:val="nil"/>
              <w:bottom w:val="nil"/>
              <w:right w:val="nil"/>
            </w:tcBorders>
            <w:shd w:val="clear" w:color="auto" w:fill="auto"/>
            <w:noWrap/>
            <w:vAlign w:val="bottom"/>
            <w:hideMark/>
          </w:tcPr>
          <w:p w14:paraId="53C65E0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I/O Pin</w:t>
            </w:r>
          </w:p>
        </w:tc>
      </w:tr>
      <w:tr w:rsidR="00415E69" w:rsidRPr="00415E69" w14:paraId="70A661CD" w14:textId="77777777" w:rsidTr="00415E69">
        <w:trPr>
          <w:trHeight w:val="288"/>
        </w:trPr>
        <w:tc>
          <w:tcPr>
            <w:tcW w:w="810" w:type="dxa"/>
            <w:tcBorders>
              <w:top w:val="nil"/>
              <w:left w:val="nil"/>
              <w:bottom w:val="nil"/>
              <w:right w:val="nil"/>
            </w:tcBorders>
            <w:shd w:val="clear" w:color="000000" w:fill="FFFF00"/>
            <w:noWrap/>
            <w:vAlign w:val="bottom"/>
            <w:hideMark/>
          </w:tcPr>
          <w:p w14:paraId="34086335" w14:textId="1B68A1F6"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xml:space="preserve">  </w:t>
            </w:r>
          </w:p>
        </w:tc>
        <w:tc>
          <w:tcPr>
            <w:tcW w:w="1379" w:type="dxa"/>
            <w:tcBorders>
              <w:top w:val="nil"/>
              <w:left w:val="nil"/>
              <w:bottom w:val="nil"/>
              <w:right w:val="nil"/>
            </w:tcBorders>
            <w:shd w:val="clear" w:color="auto" w:fill="auto"/>
            <w:noWrap/>
            <w:vAlign w:val="bottom"/>
            <w:hideMark/>
          </w:tcPr>
          <w:p w14:paraId="40D2C39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USART Pin</w:t>
            </w:r>
          </w:p>
        </w:tc>
      </w:tr>
      <w:tr w:rsidR="00415E69" w:rsidRPr="00415E69" w14:paraId="6C101F8A" w14:textId="77777777" w:rsidTr="00415E69">
        <w:trPr>
          <w:trHeight w:val="288"/>
        </w:trPr>
        <w:tc>
          <w:tcPr>
            <w:tcW w:w="810" w:type="dxa"/>
            <w:tcBorders>
              <w:top w:val="nil"/>
              <w:left w:val="nil"/>
              <w:bottom w:val="nil"/>
              <w:right w:val="nil"/>
            </w:tcBorders>
            <w:shd w:val="clear" w:color="000000" w:fill="FFC000"/>
            <w:noWrap/>
            <w:vAlign w:val="bottom"/>
            <w:hideMark/>
          </w:tcPr>
          <w:p w14:paraId="3A02EF88"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w:t>
            </w:r>
          </w:p>
        </w:tc>
        <w:tc>
          <w:tcPr>
            <w:tcW w:w="1379" w:type="dxa"/>
            <w:tcBorders>
              <w:top w:val="nil"/>
              <w:left w:val="nil"/>
              <w:bottom w:val="nil"/>
              <w:right w:val="nil"/>
            </w:tcBorders>
            <w:shd w:val="clear" w:color="auto" w:fill="auto"/>
            <w:noWrap/>
            <w:vAlign w:val="bottom"/>
            <w:hideMark/>
          </w:tcPr>
          <w:p w14:paraId="1DAC0A34"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I2C Pin</w:t>
            </w:r>
          </w:p>
        </w:tc>
      </w:tr>
      <w:tr w:rsidR="00415E69" w:rsidRPr="00415E69" w14:paraId="7CFCBB13" w14:textId="77777777" w:rsidTr="00415E69">
        <w:trPr>
          <w:trHeight w:val="288"/>
        </w:trPr>
        <w:tc>
          <w:tcPr>
            <w:tcW w:w="810" w:type="dxa"/>
            <w:tcBorders>
              <w:top w:val="nil"/>
              <w:left w:val="nil"/>
              <w:bottom w:val="nil"/>
              <w:right w:val="nil"/>
            </w:tcBorders>
            <w:shd w:val="clear" w:color="000000" w:fill="92D050"/>
            <w:noWrap/>
            <w:vAlign w:val="bottom"/>
            <w:hideMark/>
          </w:tcPr>
          <w:p w14:paraId="4196E93E"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w:t>
            </w:r>
          </w:p>
        </w:tc>
        <w:tc>
          <w:tcPr>
            <w:tcW w:w="1379" w:type="dxa"/>
            <w:tcBorders>
              <w:top w:val="nil"/>
              <w:left w:val="nil"/>
              <w:bottom w:val="nil"/>
              <w:right w:val="nil"/>
            </w:tcBorders>
            <w:shd w:val="clear" w:color="auto" w:fill="auto"/>
            <w:noWrap/>
            <w:vAlign w:val="bottom"/>
            <w:hideMark/>
          </w:tcPr>
          <w:p w14:paraId="557ECFF5"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SPI Pin</w:t>
            </w:r>
          </w:p>
        </w:tc>
      </w:tr>
    </w:tbl>
    <w:tbl>
      <w:tblPr>
        <w:tblpPr w:leftFromText="180" w:rightFromText="180" w:vertAnchor="text" w:horzAnchor="margin" w:tblpXSpec="center" w:tblpY="596"/>
        <w:tblW w:w="2340" w:type="dxa"/>
        <w:tblLook w:val="04A0" w:firstRow="1" w:lastRow="0" w:firstColumn="1" w:lastColumn="0" w:noHBand="0" w:noVBand="1"/>
      </w:tblPr>
      <w:tblGrid>
        <w:gridCol w:w="720"/>
        <w:gridCol w:w="1620"/>
      </w:tblGrid>
      <w:tr w:rsidR="00415E69" w:rsidRPr="00415E69" w14:paraId="3CF01E59" w14:textId="77777777" w:rsidTr="00415E69">
        <w:trPr>
          <w:trHeight w:val="288"/>
        </w:trPr>
        <w:tc>
          <w:tcPr>
            <w:tcW w:w="720" w:type="dxa"/>
            <w:tcBorders>
              <w:top w:val="nil"/>
              <w:left w:val="nil"/>
              <w:bottom w:val="nil"/>
              <w:right w:val="nil"/>
            </w:tcBorders>
            <w:shd w:val="clear" w:color="000000" w:fill="FF0000"/>
            <w:noWrap/>
            <w:vAlign w:val="bottom"/>
            <w:hideMark/>
          </w:tcPr>
          <w:p w14:paraId="7E197A0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w:t>
            </w:r>
          </w:p>
        </w:tc>
        <w:tc>
          <w:tcPr>
            <w:tcW w:w="1620" w:type="dxa"/>
            <w:tcBorders>
              <w:top w:val="nil"/>
              <w:left w:val="nil"/>
              <w:bottom w:val="nil"/>
              <w:right w:val="nil"/>
            </w:tcBorders>
            <w:shd w:val="clear" w:color="auto" w:fill="auto"/>
            <w:noWrap/>
            <w:vAlign w:val="bottom"/>
            <w:hideMark/>
          </w:tcPr>
          <w:p w14:paraId="326A8EAC"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Power Supply</w:t>
            </w:r>
          </w:p>
        </w:tc>
      </w:tr>
      <w:tr w:rsidR="00415E69" w:rsidRPr="00415E69" w14:paraId="3C53E256" w14:textId="77777777" w:rsidTr="00415E69">
        <w:trPr>
          <w:trHeight w:val="288"/>
        </w:trPr>
        <w:tc>
          <w:tcPr>
            <w:tcW w:w="720" w:type="dxa"/>
            <w:tcBorders>
              <w:top w:val="nil"/>
              <w:left w:val="nil"/>
              <w:bottom w:val="nil"/>
              <w:right w:val="nil"/>
            </w:tcBorders>
            <w:shd w:val="clear" w:color="000000" w:fill="000000"/>
            <w:noWrap/>
            <w:vAlign w:val="bottom"/>
            <w:hideMark/>
          </w:tcPr>
          <w:p w14:paraId="62C90935"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w:t>
            </w:r>
          </w:p>
        </w:tc>
        <w:tc>
          <w:tcPr>
            <w:tcW w:w="1620" w:type="dxa"/>
            <w:tcBorders>
              <w:top w:val="nil"/>
              <w:left w:val="nil"/>
              <w:bottom w:val="nil"/>
              <w:right w:val="nil"/>
            </w:tcBorders>
            <w:shd w:val="clear" w:color="auto" w:fill="auto"/>
            <w:noWrap/>
            <w:vAlign w:val="bottom"/>
            <w:hideMark/>
          </w:tcPr>
          <w:p w14:paraId="55731E0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Ground</w:t>
            </w:r>
          </w:p>
        </w:tc>
      </w:tr>
      <w:tr w:rsidR="00415E69" w:rsidRPr="00415E69" w14:paraId="4E9A9513" w14:textId="77777777" w:rsidTr="00415E69">
        <w:trPr>
          <w:trHeight w:val="288"/>
        </w:trPr>
        <w:tc>
          <w:tcPr>
            <w:tcW w:w="720" w:type="dxa"/>
            <w:tcBorders>
              <w:top w:val="nil"/>
              <w:left w:val="nil"/>
              <w:bottom w:val="nil"/>
              <w:right w:val="nil"/>
            </w:tcBorders>
            <w:shd w:val="clear" w:color="000000" w:fill="BFBFBF"/>
            <w:noWrap/>
            <w:vAlign w:val="bottom"/>
            <w:hideMark/>
          </w:tcPr>
          <w:p w14:paraId="791ED761"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w:t>
            </w:r>
          </w:p>
        </w:tc>
        <w:tc>
          <w:tcPr>
            <w:tcW w:w="1620" w:type="dxa"/>
            <w:tcBorders>
              <w:top w:val="nil"/>
              <w:left w:val="nil"/>
              <w:bottom w:val="nil"/>
              <w:right w:val="nil"/>
            </w:tcBorders>
            <w:shd w:val="clear" w:color="auto" w:fill="auto"/>
            <w:noWrap/>
            <w:vAlign w:val="bottom"/>
            <w:hideMark/>
          </w:tcPr>
          <w:p w14:paraId="2F3991C9"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Reserved</w:t>
            </w:r>
          </w:p>
        </w:tc>
      </w:tr>
    </w:tbl>
    <w:p w14:paraId="6D9A23B8" w14:textId="528A1128" w:rsidR="005C01A7" w:rsidRDefault="00415E69" w:rsidP="00100226">
      <w:pPr>
        <w:rPr>
          <w:rFonts w:ascii="Times New Roman" w:hAnsi="Times New Roman" w:cs="Times New Roman"/>
          <w:lang w:val="en-US"/>
        </w:rPr>
      </w:pPr>
      <w:r w:rsidRPr="00415E69">
        <w:rPr>
          <w:rFonts w:ascii="Times New Roman" w:hAnsi="Times New Roman" w:cs="Times New Roman"/>
          <w:lang w:val="en-US"/>
        </w:rPr>
        <w:br w:type="textWrapping" w:clear="all"/>
      </w:r>
    </w:p>
    <w:p w14:paraId="15C11422" w14:textId="2B2E25B5" w:rsidR="00B53E0D" w:rsidRDefault="00B53E0D" w:rsidP="00100226">
      <w:pPr>
        <w:rPr>
          <w:rFonts w:ascii="Times New Roman" w:hAnsi="Times New Roman" w:cs="Times New Roman"/>
          <w:lang w:val="en-US"/>
        </w:rPr>
      </w:pPr>
    </w:p>
    <w:p w14:paraId="246963ED" w14:textId="7A2B4666" w:rsidR="00B53E0D" w:rsidRDefault="00B53E0D" w:rsidP="00100226">
      <w:pPr>
        <w:rPr>
          <w:rFonts w:ascii="Times New Roman" w:hAnsi="Times New Roman" w:cs="Times New Roman"/>
          <w:lang w:val="en-US"/>
        </w:rPr>
      </w:pPr>
    </w:p>
    <w:p w14:paraId="6938A5F2" w14:textId="3D432E86" w:rsidR="00B53E0D" w:rsidRDefault="00B53E0D" w:rsidP="00100226">
      <w:pPr>
        <w:rPr>
          <w:rFonts w:ascii="Times New Roman" w:hAnsi="Times New Roman" w:cs="Times New Roman"/>
          <w:lang w:val="en-US"/>
        </w:rPr>
      </w:pPr>
    </w:p>
    <w:p w14:paraId="555C9CF3" w14:textId="5CFE010C" w:rsidR="00B53E0D" w:rsidRDefault="00B53E0D" w:rsidP="00100226">
      <w:pPr>
        <w:rPr>
          <w:rFonts w:ascii="Times New Roman" w:hAnsi="Times New Roman" w:cs="Times New Roman"/>
          <w:lang w:val="en-US"/>
        </w:rPr>
      </w:pPr>
    </w:p>
    <w:p w14:paraId="177B2358" w14:textId="6A07B5B7" w:rsidR="00B53E0D" w:rsidRDefault="00B53E0D" w:rsidP="00100226">
      <w:pPr>
        <w:rPr>
          <w:rFonts w:ascii="Times New Roman" w:hAnsi="Times New Roman" w:cs="Times New Roman"/>
          <w:lang w:val="en-US"/>
        </w:rPr>
      </w:pPr>
    </w:p>
    <w:p w14:paraId="44D32A03" w14:textId="77777777" w:rsidR="00B53E0D" w:rsidRPr="00415E69" w:rsidRDefault="00B53E0D" w:rsidP="00100226">
      <w:pPr>
        <w:rPr>
          <w:rFonts w:ascii="Times New Roman" w:hAnsi="Times New Roman" w:cs="Times New Roman"/>
          <w:lang w:val="en-US"/>
        </w:rPr>
      </w:pPr>
    </w:p>
    <w:tbl>
      <w:tblPr>
        <w:tblW w:w="7650" w:type="dxa"/>
        <w:tblLook w:val="04A0" w:firstRow="1" w:lastRow="0" w:firstColumn="1" w:lastColumn="0" w:noHBand="0" w:noVBand="1"/>
      </w:tblPr>
      <w:tblGrid>
        <w:gridCol w:w="1440"/>
        <w:gridCol w:w="1260"/>
        <w:gridCol w:w="1260"/>
        <w:gridCol w:w="3690"/>
      </w:tblGrid>
      <w:tr w:rsidR="00415E69" w:rsidRPr="00415E69" w14:paraId="2AD5C360" w14:textId="77777777" w:rsidTr="00B53E0D">
        <w:trPr>
          <w:trHeight w:val="288"/>
        </w:trPr>
        <w:tc>
          <w:tcPr>
            <w:tcW w:w="7650" w:type="dxa"/>
            <w:gridSpan w:val="4"/>
            <w:tcBorders>
              <w:top w:val="nil"/>
              <w:left w:val="nil"/>
              <w:bottom w:val="nil"/>
              <w:right w:val="nil"/>
            </w:tcBorders>
            <w:shd w:val="clear" w:color="auto" w:fill="auto"/>
            <w:noWrap/>
            <w:vAlign w:val="bottom"/>
            <w:hideMark/>
          </w:tcPr>
          <w:p w14:paraId="17942ED8" w14:textId="77777777" w:rsidR="00415E69" w:rsidRPr="00415E69" w:rsidRDefault="00415E69" w:rsidP="00415E69">
            <w:pPr>
              <w:spacing w:after="0" w:line="240" w:lineRule="auto"/>
              <w:jc w:val="center"/>
              <w:rPr>
                <w:rFonts w:ascii="Times New Roman" w:eastAsia="Times New Roman" w:hAnsi="Times New Roman" w:cs="Times New Roman"/>
                <w:b/>
                <w:bCs/>
                <w:color w:val="000000"/>
                <w:lang w:eastAsia="en-ZA"/>
              </w:rPr>
            </w:pPr>
            <w:r w:rsidRPr="00415E69">
              <w:rPr>
                <w:rFonts w:ascii="Times New Roman" w:eastAsia="Times New Roman" w:hAnsi="Times New Roman" w:cs="Times New Roman"/>
                <w:b/>
                <w:bCs/>
                <w:color w:val="000000"/>
                <w:lang w:eastAsia="en-ZA"/>
              </w:rPr>
              <w:lastRenderedPageBreak/>
              <w:t>DIGITAL IO</w:t>
            </w:r>
          </w:p>
        </w:tc>
      </w:tr>
      <w:tr w:rsidR="00415E69" w:rsidRPr="00415E69" w14:paraId="1C3CB6A0"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5B50879" w14:textId="77777777" w:rsidR="00415E69" w:rsidRPr="00415E69" w:rsidRDefault="00415E69" w:rsidP="00415E69">
            <w:pPr>
              <w:spacing w:after="0" w:line="240" w:lineRule="auto"/>
              <w:jc w:val="center"/>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GPIO Type</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D12F88C" w14:textId="77777777" w:rsidR="00415E69" w:rsidRPr="00415E69" w:rsidRDefault="00415E69" w:rsidP="00415E69">
            <w:pPr>
              <w:spacing w:after="0" w:line="240" w:lineRule="auto"/>
              <w:jc w:val="center"/>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GPIO Port</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BD616F6" w14:textId="77777777" w:rsidR="00415E69" w:rsidRPr="00415E69" w:rsidRDefault="00415E69" w:rsidP="00415E69">
            <w:pPr>
              <w:spacing w:after="0" w:line="240" w:lineRule="auto"/>
              <w:jc w:val="center"/>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GPIO Pin</w:t>
            </w:r>
          </w:p>
        </w:tc>
        <w:tc>
          <w:tcPr>
            <w:tcW w:w="36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F3B97D6" w14:textId="77777777" w:rsidR="00415E69" w:rsidRPr="00415E69" w:rsidRDefault="00415E69" w:rsidP="00415E69">
            <w:pPr>
              <w:spacing w:after="0" w:line="240" w:lineRule="auto"/>
              <w:jc w:val="center"/>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PIN Function</w:t>
            </w:r>
          </w:p>
        </w:tc>
      </w:tr>
      <w:tr w:rsidR="00415E69" w:rsidRPr="00415E69" w14:paraId="34A58DE0"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036CF58"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1BD5E2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PORTA</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8D1C95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PA10</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3252FBF"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BMP280 CS Pin</w:t>
            </w:r>
          </w:p>
        </w:tc>
      </w:tr>
      <w:tr w:rsidR="00415E69" w:rsidRPr="00415E69" w14:paraId="6FCF1EA4"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E409BE5"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Input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FA9920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PORTA</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7532D3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PA11</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CF9A22A"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IRIDIUM NETWORK AVAILABLE</w:t>
            </w:r>
          </w:p>
        </w:tc>
      </w:tr>
      <w:tr w:rsidR="00415E69" w:rsidRPr="00415E69" w14:paraId="21113CDB"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7D75D4E"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C23708D"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PORTA</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6A1846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PA4</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D61193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FLASH CHIP 4 CS</w:t>
            </w:r>
          </w:p>
        </w:tc>
      </w:tr>
      <w:tr w:rsidR="00415E69" w:rsidRPr="00415E69" w14:paraId="65649978"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D586A49"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3F24C5C"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PORTA</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168371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PA5</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6166D1C"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NUCLEOL4 LED</w:t>
            </w:r>
          </w:p>
        </w:tc>
      </w:tr>
      <w:tr w:rsidR="00415E69" w:rsidRPr="00415E69" w14:paraId="023CAD32"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F6089AD"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58EA01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PORTB</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B9F8D6F"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PB0</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301AC5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FLASH CHIP 3 CS</w:t>
            </w:r>
          </w:p>
        </w:tc>
      </w:tr>
      <w:tr w:rsidR="00415E69" w:rsidRPr="00415E69" w14:paraId="3228AD72"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CCCFDC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F2F9D8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PORTC</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0B9ED86"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PC0</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7DA0618"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FLASH CHIP 1 CS</w:t>
            </w:r>
          </w:p>
        </w:tc>
      </w:tr>
      <w:tr w:rsidR="00415E69" w:rsidRPr="00415E69" w14:paraId="37C8914D"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D92C96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3445558"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PORTC</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F8AF945"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1899FEA"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FLASH CHIP 2 CS</w:t>
            </w:r>
          </w:p>
        </w:tc>
      </w:tr>
      <w:tr w:rsidR="00415E69" w:rsidRPr="00415E69" w14:paraId="641CAF8B"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47B00C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Input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DD9A8EA"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PORTC</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231CB96"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PC13</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B5C0446" w14:textId="1DFFC776"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IRIDIUM Ring Indicator</w:t>
            </w:r>
          </w:p>
        </w:tc>
      </w:tr>
      <w:tr w:rsidR="00415E69" w:rsidRPr="00415E69" w14:paraId="3B641C80"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B87579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2380B81"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PORTC</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B1E30ED"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PC3</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047BE8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FLASH CHIP WP</w:t>
            </w:r>
          </w:p>
        </w:tc>
      </w:tr>
      <w:tr w:rsidR="00415E69" w:rsidRPr="00415E69" w14:paraId="1D2684DE"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AA638D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Input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5DF3785"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PORTC</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F61B19E"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PC5</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1E8057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MPU6050 INT Pin</w:t>
            </w:r>
          </w:p>
        </w:tc>
      </w:tr>
      <w:tr w:rsidR="00415E69" w:rsidRPr="00415E69" w14:paraId="57DA77AE"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9C3FBEF"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Output</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EA4DE0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PORTC</w:t>
            </w:r>
          </w:p>
        </w:tc>
        <w:tc>
          <w:tcPr>
            <w:tcW w:w="12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5E5D8EE"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PC7</w:t>
            </w:r>
          </w:p>
        </w:tc>
        <w:tc>
          <w:tcPr>
            <w:tcW w:w="369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DBFF30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IRIDIUM On_Off Pin</w:t>
            </w:r>
          </w:p>
        </w:tc>
      </w:tr>
      <w:tr w:rsidR="00415E69" w:rsidRPr="00415E69" w14:paraId="4E8977F6" w14:textId="77777777" w:rsidTr="00B53E0D">
        <w:trPr>
          <w:trHeight w:val="288"/>
        </w:trPr>
        <w:tc>
          <w:tcPr>
            <w:tcW w:w="7650" w:type="dxa"/>
            <w:gridSpan w:val="4"/>
            <w:tcBorders>
              <w:top w:val="nil"/>
              <w:left w:val="nil"/>
              <w:bottom w:val="nil"/>
              <w:right w:val="nil"/>
            </w:tcBorders>
            <w:shd w:val="clear" w:color="auto" w:fill="auto"/>
            <w:noWrap/>
            <w:vAlign w:val="bottom"/>
            <w:hideMark/>
          </w:tcPr>
          <w:p w14:paraId="732E33E3" w14:textId="77777777" w:rsidR="00415E69" w:rsidRPr="00415E69" w:rsidRDefault="00415E69" w:rsidP="00415E69">
            <w:pPr>
              <w:spacing w:after="0" w:line="240" w:lineRule="auto"/>
              <w:jc w:val="center"/>
              <w:rPr>
                <w:rFonts w:ascii="Times New Roman" w:eastAsia="Times New Roman" w:hAnsi="Times New Roman" w:cs="Times New Roman"/>
                <w:b/>
                <w:bCs/>
                <w:color w:val="000000"/>
                <w:lang w:eastAsia="en-ZA"/>
              </w:rPr>
            </w:pPr>
            <w:r w:rsidRPr="00415E69">
              <w:rPr>
                <w:rFonts w:ascii="Times New Roman" w:eastAsia="Times New Roman" w:hAnsi="Times New Roman" w:cs="Times New Roman"/>
                <w:b/>
                <w:bCs/>
                <w:color w:val="000000"/>
                <w:lang w:eastAsia="en-ZA"/>
              </w:rPr>
              <w:t>UART</w:t>
            </w:r>
          </w:p>
        </w:tc>
      </w:tr>
      <w:tr w:rsidR="00415E69" w:rsidRPr="00415E69" w14:paraId="0D6F19EC"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ACBF2CF"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UART Port</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D2EABE4"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Rx Pin</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285289E"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Tx Pin</w:t>
            </w:r>
          </w:p>
        </w:tc>
        <w:tc>
          <w:tcPr>
            <w:tcW w:w="36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973E043"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UART Description</w:t>
            </w:r>
          </w:p>
        </w:tc>
      </w:tr>
      <w:tr w:rsidR="00415E69" w:rsidRPr="00415E69" w14:paraId="75AEDE3F"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A423352"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USART2</w:t>
            </w:r>
          </w:p>
        </w:tc>
        <w:tc>
          <w:tcPr>
            <w:tcW w:w="12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8B7C0A8"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PA2</w:t>
            </w:r>
          </w:p>
        </w:tc>
        <w:tc>
          <w:tcPr>
            <w:tcW w:w="12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C66CE3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PA3</w:t>
            </w:r>
          </w:p>
        </w:tc>
        <w:tc>
          <w:tcPr>
            <w:tcW w:w="369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F01DE0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xml:space="preserve">Debug USART </w:t>
            </w:r>
          </w:p>
        </w:tc>
      </w:tr>
      <w:tr w:rsidR="00415E69" w:rsidRPr="00415E69" w14:paraId="4ED62191"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09109D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UART4</w:t>
            </w:r>
          </w:p>
        </w:tc>
        <w:tc>
          <w:tcPr>
            <w:tcW w:w="12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6732D611"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PC11</w:t>
            </w:r>
          </w:p>
        </w:tc>
        <w:tc>
          <w:tcPr>
            <w:tcW w:w="12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44B320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PC10</w:t>
            </w:r>
          </w:p>
        </w:tc>
        <w:tc>
          <w:tcPr>
            <w:tcW w:w="369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3CB06F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GPS USART</w:t>
            </w:r>
          </w:p>
        </w:tc>
      </w:tr>
      <w:tr w:rsidR="00415E69" w:rsidRPr="00415E69" w14:paraId="7EAAAE5A"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07D2A599"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UART5</w:t>
            </w:r>
          </w:p>
        </w:tc>
        <w:tc>
          <w:tcPr>
            <w:tcW w:w="12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727A3F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PD2</w:t>
            </w:r>
          </w:p>
        </w:tc>
        <w:tc>
          <w:tcPr>
            <w:tcW w:w="12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06CA1C3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PC12</w:t>
            </w:r>
          </w:p>
        </w:tc>
        <w:tc>
          <w:tcPr>
            <w:tcW w:w="369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2A92986"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IRIDIUM USART</w:t>
            </w:r>
          </w:p>
        </w:tc>
      </w:tr>
      <w:tr w:rsidR="00415E69" w:rsidRPr="00415E69" w14:paraId="28EBA7AF" w14:textId="77777777" w:rsidTr="00B53E0D">
        <w:trPr>
          <w:trHeight w:val="288"/>
        </w:trPr>
        <w:tc>
          <w:tcPr>
            <w:tcW w:w="7650" w:type="dxa"/>
            <w:gridSpan w:val="4"/>
            <w:tcBorders>
              <w:top w:val="nil"/>
              <w:left w:val="nil"/>
              <w:bottom w:val="nil"/>
              <w:right w:val="nil"/>
            </w:tcBorders>
            <w:shd w:val="clear" w:color="auto" w:fill="auto"/>
            <w:noWrap/>
            <w:vAlign w:val="bottom"/>
            <w:hideMark/>
          </w:tcPr>
          <w:p w14:paraId="74EFA722" w14:textId="77777777" w:rsidR="00415E69" w:rsidRPr="00415E69" w:rsidRDefault="00415E69" w:rsidP="00415E69">
            <w:pPr>
              <w:spacing w:after="0" w:line="240" w:lineRule="auto"/>
              <w:jc w:val="center"/>
              <w:rPr>
                <w:rFonts w:ascii="Times New Roman" w:eastAsia="Times New Roman" w:hAnsi="Times New Roman" w:cs="Times New Roman"/>
                <w:b/>
                <w:bCs/>
                <w:color w:val="000000"/>
                <w:lang w:eastAsia="en-ZA"/>
              </w:rPr>
            </w:pPr>
            <w:r w:rsidRPr="00415E69">
              <w:rPr>
                <w:rFonts w:ascii="Times New Roman" w:eastAsia="Times New Roman" w:hAnsi="Times New Roman" w:cs="Times New Roman"/>
                <w:b/>
                <w:bCs/>
                <w:color w:val="000000"/>
                <w:lang w:eastAsia="en-ZA"/>
              </w:rPr>
              <w:t>I2C</w:t>
            </w:r>
          </w:p>
        </w:tc>
      </w:tr>
      <w:tr w:rsidR="00415E69" w:rsidRPr="00415E69" w14:paraId="0A57994B"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38CA070"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I2C Port</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4F3EDE8"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SCL Pin</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CFADBFC"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SDA Pin</w:t>
            </w:r>
          </w:p>
        </w:tc>
        <w:tc>
          <w:tcPr>
            <w:tcW w:w="36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ED63261"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I2C Description</w:t>
            </w:r>
          </w:p>
        </w:tc>
      </w:tr>
      <w:tr w:rsidR="00415E69" w:rsidRPr="00415E69" w14:paraId="4CBBBA24"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DA094DB"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I2C2</w:t>
            </w:r>
          </w:p>
        </w:tc>
        <w:tc>
          <w:tcPr>
            <w:tcW w:w="12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47B81C1"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PB10</w:t>
            </w:r>
          </w:p>
        </w:tc>
        <w:tc>
          <w:tcPr>
            <w:tcW w:w="12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2DAE0B"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PB11</w:t>
            </w:r>
          </w:p>
        </w:tc>
        <w:tc>
          <w:tcPr>
            <w:tcW w:w="369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07AA94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xml:space="preserve">INA219 I2C </w:t>
            </w:r>
          </w:p>
        </w:tc>
      </w:tr>
      <w:tr w:rsidR="00415E69" w:rsidRPr="00415E69" w14:paraId="361C9032" w14:textId="77777777" w:rsidTr="00B53E0D">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8E0D244"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I2C1</w:t>
            </w:r>
          </w:p>
        </w:tc>
        <w:tc>
          <w:tcPr>
            <w:tcW w:w="12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3EF56B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PB8</w:t>
            </w:r>
          </w:p>
        </w:tc>
        <w:tc>
          <w:tcPr>
            <w:tcW w:w="12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FDE866B"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PB9</w:t>
            </w:r>
          </w:p>
        </w:tc>
        <w:tc>
          <w:tcPr>
            <w:tcW w:w="369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6D78BD7"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MPU6050 I2c</w:t>
            </w:r>
          </w:p>
        </w:tc>
      </w:tr>
    </w:tbl>
    <w:tbl>
      <w:tblPr>
        <w:tblpPr w:leftFromText="180" w:rightFromText="180" w:vertAnchor="text" w:tblpY="34"/>
        <w:tblW w:w="6660" w:type="dxa"/>
        <w:tblLook w:val="04A0" w:firstRow="1" w:lastRow="0" w:firstColumn="1" w:lastColumn="0" w:noHBand="0" w:noVBand="1"/>
      </w:tblPr>
      <w:tblGrid>
        <w:gridCol w:w="979"/>
        <w:gridCol w:w="927"/>
        <w:gridCol w:w="1140"/>
        <w:gridCol w:w="1140"/>
        <w:gridCol w:w="2474"/>
      </w:tblGrid>
      <w:tr w:rsidR="00415E69" w:rsidRPr="00415E69" w14:paraId="71D1DE20" w14:textId="77777777" w:rsidTr="00415E69">
        <w:trPr>
          <w:trHeight w:val="288"/>
        </w:trPr>
        <w:tc>
          <w:tcPr>
            <w:tcW w:w="6660" w:type="dxa"/>
            <w:gridSpan w:val="5"/>
            <w:tcBorders>
              <w:top w:val="nil"/>
              <w:left w:val="nil"/>
              <w:bottom w:val="single" w:sz="4" w:space="0" w:color="auto"/>
              <w:right w:val="nil"/>
            </w:tcBorders>
            <w:shd w:val="clear" w:color="auto" w:fill="auto"/>
            <w:noWrap/>
            <w:vAlign w:val="bottom"/>
            <w:hideMark/>
          </w:tcPr>
          <w:p w14:paraId="0F4F5739" w14:textId="77777777" w:rsidR="00415E69" w:rsidRPr="00415E69" w:rsidRDefault="00415E69" w:rsidP="00415E69">
            <w:pPr>
              <w:spacing w:after="0" w:line="240" w:lineRule="auto"/>
              <w:jc w:val="center"/>
              <w:rPr>
                <w:rFonts w:ascii="Times New Roman" w:eastAsia="Times New Roman" w:hAnsi="Times New Roman" w:cs="Times New Roman"/>
                <w:b/>
                <w:bCs/>
                <w:color w:val="000000"/>
                <w:lang w:eastAsia="en-ZA"/>
              </w:rPr>
            </w:pPr>
            <w:r w:rsidRPr="00415E69">
              <w:rPr>
                <w:rFonts w:ascii="Times New Roman" w:eastAsia="Times New Roman" w:hAnsi="Times New Roman" w:cs="Times New Roman"/>
                <w:b/>
                <w:bCs/>
                <w:color w:val="000000"/>
                <w:lang w:eastAsia="en-ZA"/>
              </w:rPr>
              <w:t>SPI</w:t>
            </w:r>
          </w:p>
        </w:tc>
      </w:tr>
      <w:tr w:rsidR="00415E69" w:rsidRPr="00415E69" w14:paraId="4E8BF807" w14:textId="77777777" w:rsidTr="00415E69">
        <w:trPr>
          <w:trHeight w:val="288"/>
        </w:trPr>
        <w:tc>
          <w:tcPr>
            <w:tcW w:w="979"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B436937"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SPI Port</w:t>
            </w:r>
          </w:p>
        </w:tc>
        <w:tc>
          <w:tcPr>
            <w:tcW w:w="92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4281290"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SCK Pin</w:t>
            </w:r>
          </w:p>
        </w:tc>
        <w:tc>
          <w:tcPr>
            <w:tcW w:w="11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05CDEE7"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MISO Pin</w:t>
            </w:r>
          </w:p>
        </w:tc>
        <w:tc>
          <w:tcPr>
            <w:tcW w:w="11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5E00D6C"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MOSI Pin</w:t>
            </w:r>
          </w:p>
        </w:tc>
        <w:tc>
          <w:tcPr>
            <w:tcW w:w="247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6FC958" w14:textId="77777777" w:rsidR="00415E69" w:rsidRPr="00415E69" w:rsidRDefault="00415E69" w:rsidP="00415E69">
            <w:pPr>
              <w:spacing w:after="0" w:line="240" w:lineRule="auto"/>
              <w:rPr>
                <w:rFonts w:ascii="Times New Roman" w:eastAsia="Times New Roman" w:hAnsi="Times New Roman" w:cs="Times New Roman"/>
                <w:b/>
                <w:bCs/>
                <w:color w:val="FFFFFF"/>
                <w:lang w:eastAsia="en-ZA"/>
              </w:rPr>
            </w:pPr>
            <w:r w:rsidRPr="00415E69">
              <w:rPr>
                <w:rFonts w:ascii="Times New Roman" w:eastAsia="Times New Roman" w:hAnsi="Times New Roman" w:cs="Times New Roman"/>
                <w:b/>
                <w:bCs/>
                <w:color w:val="FFFFFF"/>
                <w:lang w:eastAsia="en-ZA"/>
              </w:rPr>
              <w:t>SPI Description</w:t>
            </w:r>
          </w:p>
        </w:tc>
      </w:tr>
      <w:tr w:rsidR="00415E69" w:rsidRPr="00415E69" w14:paraId="206F7B82" w14:textId="77777777" w:rsidTr="00415E69">
        <w:trPr>
          <w:trHeight w:val="288"/>
        </w:trPr>
        <w:tc>
          <w:tcPr>
            <w:tcW w:w="97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AB7142F"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SPI2</w:t>
            </w:r>
          </w:p>
        </w:tc>
        <w:tc>
          <w:tcPr>
            <w:tcW w:w="92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C8E41A5"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PB13</w:t>
            </w:r>
          </w:p>
        </w:tc>
        <w:tc>
          <w:tcPr>
            <w:tcW w:w="11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8790000"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PB14</w:t>
            </w:r>
          </w:p>
        </w:tc>
        <w:tc>
          <w:tcPr>
            <w:tcW w:w="11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501EE84"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PB15</w:t>
            </w:r>
          </w:p>
        </w:tc>
        <w:tc>
          <w:tcPr>
            <w:tcW w:w="2474"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6283B16"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FLASH CHIP SPI</w:t>
            </w:r>
          </w:p>
        </w:tc>
      </w:tr>
      <w:tr w:rsidR="00415E69" w:rsidRPr="00415E69" w14:paraId="103AFCCA" w14:textId="77777777" w:rsidTr="00415E69">
        <w:trPr>
          <w:trHeight w:val="288"/>
        </w:trPr>
        <w:tc>
          <w:tcPr>
            <w:tcW w:w="97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FE1ECC3"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SPI1</w:t>
            </w:r>
          </w:p>
        </w:tc>
        <w:tc>
          <w:tcPr>
            <w:tcW w:w="92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944DA11"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PB3</w:t>
            </w:r>
          </w:p>
        </w:tc>
        <w:tc>
          <w:tcPr>
            <w:tcW w:w="11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16EA74C"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PB4</w:t>
            </w:r>
          </w:p>
        </w:tc>
        <w:tc>
          <w:tcPr>
            <w:tcW w:w="11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D1508BE"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PB5</w:t>
            </w:r>
          </w:p>
        </w:tc>
        <w:tc>
          <w:tcPr>
            <w:tcW w:w="2474"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AFD3DDB" w14:textId="77777777" w:rsidR="00415E69" w:rsidRPr="00415E69" w:rsidRDefault="00415E69" w:rsidP="00415E69">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BMP280 SPI</w:t>
            </w:r>
          </w:p>
        </w:tc>
      </w:tr>
    </w:tbl>
    <w:p w14:paraId="473B8B19" w14:textId="1D18E09C" w:rsidR="00415E69" w:rsidRPr="00415E69" w:rsidRDefault="00415E69" w:rsidP="00100226">
      <w:pPr>
        <w:pStyle w:val="Heading2"/>
        <w:rPr>
          <w:rFonts w:ascii="Times New Roman" w:hAnsi="Times New Roman" w:cs="Times New Roman"/>
          <w:lang w:val="en-US"/>
        </w:rPr>
      </w:pPr>
    </w:p>
    <w:p w14:paraId="5E6D6FCD" w14:textId="77777777" w:rsidR="00415E69" w:rsidRPr="00415E69" w:rsidRDefault="00415E69" w:rsidP="00415E69">
      <w:pPr>
        <w:rPr>
          <w:rFonts w:ascii="Times New Roman" w:hAnsi="Times New Roman" w:cs="Times New Roman"/>
          <w:lang w:val="en-US"/>
        </w:rPr>
      </w:pPr>
    </w:p>
    <w:p w14:paraId="2697FCEF" w14:textId="77777777" w:rsidR="00415E69" w:rsidRPr="00415E69" w:rsidRDefault="00415E69" w:rsidP="00100226">
      <w:pPr>
        <w:pStyle w:val="Heading2"/>
        <w:rPr>
          <w:rFonts w:ascii="Times New Roman" w:hAnsi="Times New Roman" w:cs="Times New Roman"/>
          <w:lang w:val="en-US"/>
        </w:rPr>
      </w:pPr>
    </w:p>
    <w:p w14:paraId="1CEE5400" w14:textId="77777777" w:rsidR="00415E69" w:rsidRPr="00415E69" w:rsidRDefault="00415E69" w:rsidP="00100226">
      <w:pPr>
        <w:pStyle w:val="Heading2"/>
        <w:rPr>
          <w:rFonts w:ascii="Times New Roman" w:hAnsi="Times New Roman" w:cs="Times New Roman"/>
          <w:lang w:val="en-US"/>
        </w:rPr>
      </w:pPr>
    </w:p>
    <w:p w14:paraId="2C4EF402" w14:textId="740646AD" w:rsidR="00415E69" w:rsidRPr="00415E69" w:rsidRDefault="00415E69">
      <w:pPr>
        <w:rPr>
          <w:rFonts w:ascii="Times New Roman" w:eastAsiaTheme="majorEastAsia" w:hAnsi="Times New Roman" w:cs="Times New Roman"/>
          <w:color w:val="2F5496" w:themeColor="accent1" w:themeShade="BF"/>
          <w:sz w:val="26"/>
          <w:szCs w:val="26"/>
          <w:lang w:val="en-US"/>
        </w:rPr>
      </w:pPr>
    </w:p>
    <w:p w14:paraId="574122E7" w14:textId="7A257388" w:rsidR="00100226" w:rsidRPr="00B53E0D" w:rsidRDefault="00100226" w:rsidP="00100226">
      <w:pPr>
        <w:pStyle w:val="Heading2"/>
        <w:numPr>
          <w:ilvl w:val="1"/>
          <w:numId w:val="2"/>
        </w:numPr>
        <w:rPr>
          <w:rFonts w:ascii="Times New Roman" w:hAnsi="Times New Roman" w:cs="Times New Roman"/>
          <w:sz w:val="32"/>
          <w:szCs w:val="32"/>
          <w:lang w:val="en-US"/>
        </w:rPr>
      </w:pPr>
      <w:bookmarkStart w:id="8" w:name="_Toc46312078"/>
      <w:r w:rsidRPr="00B53E0D">
        <w:rPr>
          <w:rFonts w:ascii="Times New Roman" w:hAnsi="Times New Roman" w:cs="Times New Roman"/>
          <w:sz w:val="32"/>
          <w:szCs w:val="32"/>
          <w:lang w:val="en-US"/>
        </w:rPr>
        <w:t>Debug Pins.</w:t>
      </w:r>
      <w:bookmarkEnd w:id="8"/>
    </w:p>
    <w:p w14:paraId="0088CC09" w14:textId="34FDC13C" w:rsidR="00100226" w:rsidRPr="00415E69" w:rsidRDefault="00100226" w:rsidP="00100226">
      <w:pPr>
        <w:rPr>
          <w:rFonts w:ascii="Times New Roman" w:hAnsi="Times New Roman" w:cs="Times New Roman"/>
          <w:lang w:val="en-US"/>
        </w:rPr>
      </w:pPr>
      <w:r w:rsidRPr="00415E69">
        <w:rPr>
          <w:rFonts w:ascii="Times New Roman" w:hAnsi="Times New Roman" w:cs="Times New Roman"/>
          <w:lang w:val="en-US"/>
        </w:rPr>
        <w:t>Debug allows the microcontroller to interface with the nucleo-l4 onboard LED and output data to a terminal via USART over USB. This allows the user to debug more easily and follow the program.</w:t>
      </w:r>
    </w:p>
    <w:p w14:paraId="05EADD90" w14:textId="692147DF" w:rsidR="00100226" w:rsidRPr="00415E69" w:rsidRDefault="00100226" w:rsidP="00100226">
      <w:pPr>
        <w:rPr>
          <w:rFonts w:ascii="Times New Roman" w:hAnsi="Times New Roman" w:cs="Times New Roman"/>
          <w:lang w:val="en-US"/>
        </w:rPr>
      </w:pPr>
      <w:r w:rsidRPr="00415E69">
        <w:rPr>
          <w:rFonts w:ascii="Times New Roman" w:hAnsi="Times New Roman" w:cs="Times New Roman"/>
          <w:lang w:val="en-US"/>
        </w:rPr>
        <w:t>The proposed pin map for these peripherals are:</w:t>
      </w:r>
    </w:p>
    <w:tbl>
      <w:tblPr>
        <w:tblW w:w="8316" w:type="dxa"/>
        <w:tblInd w:w="-1245" w:type="dxa"/>
        <w:tblLook w:val="04A0" w:firstRow="1" w:lastRow="0" w:firstColumn="1" w:lastColumn="0" w:noHBand="0" w:noVBand="1"/>
      </w:tblPr>
      <w:tblGrid>
        <w:gridCol w:w="1080"/>
        <w:gridCol w:w="2420"/>
        <w:gridCol w:w="706"/>
        <w:gridCol w:w="2680"/>
        <w:gridCol w:w="1430"/>
      </w:tblGrid>
      <w:tr w:rsidR="00100226" w:rsidRPr="00415E69" w14:paraId="0F080B87" w14:textId="77777777" w:rsidTr="00B53E0D">
        <w:trPr>
          <w:trHeight w:val="288"/>
        </w:trPr>
        <w:tc>
          <w:tcPr>
            <w:tcW w:w="1080" w:type="dxa"/>
            <w:tcBorders>
              <w:top w:val="nil"/>
              <w:left w:val="nil"/>
              <w:bottom w:val="nil"/>
              <w:right w:val="nil"/>
            </w:tcBorders>
            <w:shd w:val="clear" w:color="auto" w:fill="auto"/>
            <w:noWrap/>
            <w:vAlign w:val="bottom"/>
            <w:hideMark/>
          </w:tcPr>
          <w:p w14:paraId="36D7514D" w14:textId="14233F22" w:rsidR="00100226" w:rsidRPr="00415E69" w:rsidRDefault="00100226" w:rsidP="00100226">
            <w:pPr>
              <w:spacing w:after="0" w:line="240" w:lineRule="auto"/>
              <w:rPr>
                <w:rFonts w:ascii="Times New Roman" w:eastAsia="Times New Roman" w:hAnsi="Times New Roman" w:cs="Times New Roman"/>
                <w:b/>
                <w:bCs/>
                <w:color w:val="000000"/>
                <w:lang w:eastAsia="en-ZA"/>
              </w:rPr>
            </w:pPr>
          </w:p>
        </w:tc>
        <w:tc>
          <w:tcPr>
            <w:tcW w:w="2420" w:type="dxa"/>
            <w:tcBorders>
              <w:top w:val="nil"/>
              <w:left w:val="nil"/>
              <w:bottom w:val="nil"/>
              <w:right w:val="nil"/>
            </w:tcBorders>
            <w:shd w:val="clear" w:color="auto" w:fill="auto"/>
            <w:noWrap/>
            <w:vAlign w:val="bottom"/>
            <w:hideMark/>
          </w:tcPr>
          <w:p w14:paraId="7D56DA2D" w14:textId="77777777" w:rsidR="00100226" w:rsidRPr="00415E69" w:rsidRDefault="00100226" w:rsidP="00100226">
            <w:pPr>
              <w:spacing w:after="0" w:line="240" w:lineRule="auto"/>
              <w:rPr>
                <w:rFonts w:ascii="Times New Roman" w:eastAsia="Times New Roman" w:hAnsi="Times New Roman" w:cs="Times New Roman"/>
                <w:b/>
                <w:bCs/>
                <w:color w:val="000000"/>
                <w:lang w:eastAsia="en-ZA"/>
              </w:rPr>
            </w:pPr>
          </w:p>
        </w:tc>
        <w:tc>
          <w:tcPr>
            <w:tcW w:w="706" w:type="dxa"/>
            <w:tcBorders>
              <w:top w:val="nil"/>
              <w:left w:val="nil"/>
              <w:bottom w:val="nil"/>
              <w:right w:val="nil"/>
            </w:tcBorders>
            <w:shd w:val="clear" w:color="auto" w:fill="auto"/>
            <w:noWrap/>
            <w:vAlign w:val="bottom"/>
            <w:hideMark/>
          </w:tcPr>
          <w:p w14:paraId="07FCDD13" w14:textId="77777777" w:rsidR="00100226" w:rsidRPr="00415E69" w:rsidRDefault="00100226" w:rsidP="00100226">
            <w:pPr>
              <w:spacing w:after="0" w:line="240" w:lineRule="auto"/>
              <w:rPr>
                <w:rFonts w:ascii="Times New Roman" w:eastAsia="Times New Roman" w:hAnsi="Times New Roman" w:cs="Times New Roman"/>
                <w:sz w:val="20"/>
                <w:szCs w:val="20"/>
                <w:lang w:eastAsia="en-ZA"/>
              </w:rPr>
            </w:pPr>
          </w:p>
        </w:tc>
        <w:tc>
          <w:tcPr>
            <w:tcW w:w="2680" w:type="dxa"/>
            <w:tcBorders>
              <w:top w:val="nil"/>
              <w:left w:val="nil"/>
              <w:bottom w:val="nil"/>
              <w:right w:val="nil"/>
            </w:tcBorders>
            <w:shd w:val="clear" w:color="auto" w:fill="auto"/>
            <w:noWrap/>
            <w:vAlign w:val="bottom"/>
            <w:hideMark/>
          </w:tcPr>
          <w:p w14:paraId="0AB9C499" w14:textId="77777777" w:rsidR="00100226" w:rsidRPr="00415E69" w:rsidRDefault="00100226" w:rsidP="00100226">
            <w:pPr>
              <w:spacing w:after="0" w:line="240" w:lineRule="auto"/>
              <w:rPr>
                <w:rFonts w:ascii="Times New Roman" w:eastAsia="Times New Roman" w:hAnsi="Times New Roman" w:cs="Times New Roman"/>
                <w:sz w:val="20"/>
                <w:szCs w:val="20"/>
                <w:lang w:eastAsia="en-ZA"/>
              </w:rPr>
            </w:pPr>
          </w:p>
        </w:tc>
        <w:tc>
          <w:tcPr>
            <w:tcW w:w="1430" w:type="dxa"/>
            <w:tcBorders>
              <w:top w:val="nil"/>
              <w:left w:val="nil"/>
              <w:bottom w:val="nil"/>
              <w:right w:val="nil"/>
            </w:tcBorders>
            <w:shd w:val="clear" w:color="auto" w:fill="auto"/>
            <w:noWrap/>
            <w:vAlign w:val="bottom"/>
            <w:hideMark/>
          </w:tcPr>
          <w:p w14:paraId="13B7D8E2" w14:textId="77777777" w:rsidR="00100226" w:rsidRPr="00415E69" w:rsidRDefault="00100226" w:rsidP="00100226">
            <w:pPr>
              <w:spacing w:after="0" w:line="240" w:lineRule="auto"/>
              <w:rPr>
                <w:rFonts w:ascii="Times New Roman" w:eastAsia="Times New Roman" w:hAnsi="Times New Roman" w:cs="Times New Roman"/>
                <w:sz w:val="20"/>
                <w:szCs w:val="20"/>
                <w:lang w:eastAsia="en-ZA"/>
              </w:rPr>
            </w:pPr>
          </w:p>
        </w:tc>
      </w:tr>
      <w:tr w:rsidR="00100226" w:rsidRPr="00415E69" w14:paraId="63CAFF9E" w14:textId="77777777" w:rsidTr="00B53E0D">
        <w:trPr>
          <w:trHeight w:val="288"/>
        </w:trPr>
        <w:tc>
          <w:tcPr>
            <w:tcW w:w="1080" w:type="dxa"/>
            <w:tcBorders>
              <w:top w:val="nil"/>
              <w:left w:val="nil"/>
              <w:bottom w:val="nil"/>
              <w:right w:val="nil"/>
            </w:tcBorders>
            <w:shd w:val="clear" w:color="auto" w:fill="auto"/>
            <w:noWrap/>
            <w:vAlign w:val="bottom"/>
          </w:tcPr>
          <w:p w14:paraId="7B60A4C2" w14:textId="77777777" w:rsidR="00100226" w:rsidRPr="00415E69" w:rsidRDefault="00100226" w:rsidP="00100226">
            <w:pPr>
              <w:spacing w:after="0" w:line="240" w:lineRule="auto"/>
              <w:rPr>
                <w:rFonts w:ascii="Times New Roman" w:eastAsia="Times New Roman" w:hAnsi="Times New Roman" w:cs="Times New Roman"/>
                <w:sz w:val="20"/>
                <w:szCs w:val="20"/>
                <w:lang w:eastAsia="en-ZA"/>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9DADF2" w14:textId="523589C9"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STM32L476RG Function</w:t>
            </w:r>
          </w:p>
        </w:tc>
        <w:tc>
          <w:tcPr>
            <w:tcW w:w="706" w:type="dxa"/>
            <w:tcBorders>
              <w:top w:val="single" w:sz="4" w:space="0" w:color="auto"/>
              <w:left w:val="nil"/>
              <w:bottom w:val="single" w:sz="4" w:space="0" w:color="auto"/>
              <w:right w:val="single" w:sz="4" w:space="0" w:color="auto"/>
            </w:tcBorders>
            <w:shd w:val="clear" w:color="auto" w:fill="auto"/>
            <w:noWrap/>
            <w:vAlign w:val="bottom"/>
          </w:tcPr>
          <w:p w14:paraId="4D270656" w14:textId="6AF3D815"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Port</w:t>
            </w:r>
          </w:p>
        </w:tc>
        <w:tc>
          <w:tcPr>
            <w:tcW w:w="2680" w:type="dxa"/>
            <w:tcBorders>
              <w:top w:val="single" w:sz="4" w:space="0" w:color="auto"/>
              <w:left w:val="nil"/>
              <w:bottom w:val="single" w:sz="4" w:space="0" w:color="auto"/>
              <w:right w:val="single" w:sz="4" w:space="0" w:color="auto"/>
            </w:tcBorders>
            <w:shd w:val="clear" w:color="auto" w:fill="auto"/>
            <w:noWrap/>
            <w:vAlign w:val="bottom"/>
          </w:tcPr>
          <w:p w14:paraId="6D2B00E2" w14:textId="27B58555"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External Pin Name</w:t>
            </w:r>
          </w:p>
        </w:tc>
        <w:tc>
          <w:tcPr>
            <w:tcW w:w="1430" w:type="dxa"/>
            <w:tcBorders>
              <w:top w:val="single" w:sz="4" w:space="0" w:color="auto"/>
              <w:left w:val="nil"/>
              <w:bottom w:val="single" w:sz="4" w:space="0" w:color="auto"/>
              <w:right w:val="single" w:sz="4" w:space="0" w:color="auto"/>
            </w:tcBorders>
            <w:shd w:val="clear" w:color="auto" w:fill="auto"/>
            <w:noWrap/>
            <w:vAlign w:val="bottom"/>
          </w:tcPr>
          <w:p w14:paraId="25CDD0AB" w14:textId="79C8D056"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AF Mapping</w:t>
            </w:r>
          </w:p>
        </w:tc>
      </w:tr>
      <w:tr w:rsidR="00100226" w:rsidRPr="00415E69" w14:paraId="1563BBB8" w14:textId="77777777" w:rsidTr="00B53E0D">
        <w:trPr>
          <w:trHeight w:val="288"/>
        </w:trPr>
        <w:tc>
          <w:tcPr>
            <w:tcW w:w="1080" w:type="dxa"/>
            <w:tcBorders>
              <w:top w:val="nil"/>
              <w:left w:val="nil"/>
              <w:bottom w:val="nil"/>
              <w:right w:val="nil"/>
            </w:tcBorders>
            <w:shd w:val="clear" w:color="auto" w:fill="auto"/>
            <w:noWrap/>
            <w:vAlign w:val="bottom"/>
            <w:hideMark/>
          </w:tcPr>
          <w:p w14:paraId="42AF0113" w14:textId="77777777" w:rsidR="00100226" w:rsidRPr="00415E69" w:rsidRDefault="00100226" w:rsidP="00100226">
            <w:pPr>
              <w:spacing w:after="0" w:line="240" w:lineRule="auto"/>
              <w:rPr>
                <w:rFonts w:ascii="Times New Roman" w:eastAsia="Times New Roman" w:hAnsi="Times New Roman" w:cs="Times New Roman"/>
                <w:sz w:val="20"/>
                <w:szCs w:val="20"/>
                <w:lang w:eastAsia="en-ZA"/>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9173C"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138D30C4"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PA5</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2A948C1F"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xml:space="preserve"> LED 2 Pin</w:t>
            </w:r>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1FD04E97"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100226" w:rsidRPr="00415E69" w14:paraId="01EDBE41" w14:textId="77777777" w:rsidTr="00B53E0D">
        <w:trPr>
          <w:trHeight w:val="288"/>
        </w:trPr>
        <w:tc>
          <w:tcPr>
            <w:tcW w:w="1080" w:type="dxa"/>
            <w:tcBorders>
              <w:top w:val="nil"/>
              <w:left w:val="nil"/>
              <w:bottom w:val="nil"/>
              <w:right w:val="nil"/>
            </w:tcBorders>
            <w:shd w:val="clear" w:color="auto" w:fill="auto"/>
            <w:noWrap/>
            <w:vAlign w:val="bottom"/>
            <w:hideMark/>
          </w:tcPr>
          <w:p w14:paraId="2E25328C"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p>
        </w:tc>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411013E"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USART2_Tx</w:t>
            </w:r>
          </w:p>
        </w:tc>
        <w:tc>
          <w:tcPr>
            <w:tcW w:w="706" w:type="dxa"/>
            <w:tcBorders>
              <w:top w:val="nil"/>
              <w:left w:val="nil"/>
              <w:bottom w:val="single" w:sz="4" w:space="0" w:color="auto"/>
              <w:right w:val="single" w:sz="4" w:space="0" w:color="auto"/>
            </w:tcBorders>
            <w:shd w:val="clear" w:color="auto" w:fill="auto"/>
            <w:noWrap/>
            <w:vAlign w:val="bottom"/>
            <w:hideMark/>
          </w:tcPr>
          <w:p w14:paraId="7B69A64C"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PA2</w:t>
            </w:r>
          </w:p>
        </w:tc>
        <w:tc>
          <w:tcPr>
            <w:tcW w:w="2680" w:type="dxa"/>
            <w:tcBorders>
              <w:top w:val="nil"/>
              <w:left w:val="nil"/>
              <w:bottom w:val="single" w:sz="4" w:space="0" w:color="auto"/>
              <w:right w:val="single" w:sz="4" w:space="0" w:color="auto"/>
            </w:tcBorders>
            <w:shd w:val="clear" w:color="auto" w:fill="auto"/>
            <w:noWrap/>
            <w:vAlign w:val="bottom"/>
            <w:hideMark/>
          </w:tcPr>
          <w:p w14:paraId="1F1DBEB4"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Serial Tx Pin</w:t>
            </w:r>
          </w:p>
        </w:tc>
        <w:tc>
          <w:tcPr>
            <w:tcW w:w="1430" w:type="dxa"/>
            <w:tcBorders>
              <w:top w:val="nil"/>
              <w:left w:val="nil"/>
              <w:bottom w:val="single" w:sz="4" w:space="0" w:color="auto"/>
              <w:right w:val="single" w:sz="4" w:space="0" w:color="auto"/>
            </w:tcBorders>
            <w:shd w:val="clear" w:color="auto" w:fill="auto"/>
            <w:noWrap/>
            <w:vAlign w:val="bottom"/>
            <w:hideMark/>
          </w:tcPr>
          <w:p w14:paraId="5329B410"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AF7</w:t>
            </w:r>
          </w:p>
        </w:tc>
      </w:tr>
      <w:tr w:rsidR="00100226" w:rsidRPr="00415E69" w14:paraId="2D0D58A3" w14:textId="77777777" w:rsidTr="00B53E0D">
        <w:trPr>
          <w:trHeight w:val="288"/>
        </w:trPr>
        <w:tc>
          <w:tcPr>
            <w:tcW w:w="1080" w:type="dxa"/>
            <w:tcBorders>
              <w:top w:val="nil"/>
              <w:left w:val="nil"/>
              <w:bottom w:val="nil"/>
              <w:right w:val="nil"/>
            </w:tcBorders>
            <w:shd w:val="clear" w:color="auto" w:fill="auto"/>
            <w:noWrap/>
            <w:vAlign w:val="bottom"/>
            <w:hideMark/>
          </w:tcPr>
          <w:p w14:paraId="18A8816F"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p>
        </w:tc>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37A2D30"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USART2_Rx</w:t>
            </w:r>
          </w:p>
        </w:tc>
        <w:tc>
          <w:tcPr>
            <w:tcW w:w="706" w:type="dxa"/>
            <w:tcBorders>
              <w:top w:val="nil"/>
              <w:left w:val="nil"/>
              <w:bottom w:val="single" w:sz="4" w:space="0" w:color="auto"/>
              <w:right w:val="single" w:sz="4" w:space="0" w:color="auto"/>
            </w:tcBorders>
            <w:shd w:val="clear" w:color="auto" w:fill="auto"/>
            <w:noWrap/>
            <w:vAlign w:val="bottom"/>
            <w:hideMark/>
          </w:tcPr>
          <w:p w14:paraId="512434D9"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PA3</w:t>
            </w:r>
          </w:p>
        </w:tc>
        <w:tc>
          <w:tcPr>
            <w:tcW w:w="2680" w:type="dxa"/>
            <w:tcBorders>
              <w:top w:val="nil"/>
              <w:left w:val="nil"/>
              <w:bottom w:val="single" w:sz="4" w:space="0" w:color="auto"/>
              <w:right w:val="single" w:sz="4" w:space="0" w:color="auto"/>
            </w:tcBorders>
            <w:shd w:val="clear" w:color="auto" w:fill="auto"/>
            <w:noWrap/>
            <w:vAlign w:val="bottom"/>
            <w:hideMark/>
          </w:tcPr>
          <w:p w14:paraId="750C3B53"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Serial Rx Pin</w:t>
            </w:r>
          </w:p>
        </w:tc>
        <w:tc>
          <w:tcPr>
            <w:tcW w:w="1430" w:type="dxa"/>
            <w:tcBorders>
              <w:top w:val="nil"/>
              <w:left w:val="nil"/>
              <w:bottom w:val="single" w:sz="4" w:space="0" w:color="auto"/>
              <w:right w:val="single" w:sz="4" w:space="0" w:color="auto"/>
            </w:tcBorders>
            <w:shd w:val="clear" w:color="auto" w:fill="auto"/>
            <w:noWrap/>
            <w:vAlign w:val="bottom"/>
            <w:hideMark/>
          </w:tcPr>
          <w:p w14:paraId="714CDED4"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AF7</w:t>
            </w:r>
          </w:p>
        </w:tc>
      </w:tr>
      <w:tr w:rsidR="00100226" w:rsidRPr="00415E69" w14:paraId="60427D76" w14:textId="77777777" w:rsidTr="00B53E0D">
        <w:trPr>
          <w:trHeight w:val="288"/>
        </w:trPr>
        <w:tc>
          <w:tcPr>
            <w:tcW w:w="1080" w:type="dxa"/>
            <w:tcBorders>
              <w:top w:val="nil"/>
              <w:left w:val="nil"/>
              <w:bottom w:val="nil"/>
              <w:right w:val="nil"/>
            </w:tcBorders>
            <w:shd w:val="clear" w:color="auto" w:fill="auto"/>
            <w:noWrap/>
            <w:vAlign w:val="bottom"/>
            <w:hideMark/>
          </w:tcPr>
          <w:p w14:paraId="740E3529"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p>
        </w:tc>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01A5ED4" w14:textId="77777777" w:rsidR="00100226" w:rsidRPr="00415E69" w:rsidRDefault="00100226" w:rsidP="00100226">
            <w:pPr>
              <w:spacing w:after="0" w:line="240" w:lineRule="auto"/>
              <w:rPr>
                <w:rFonts w:ascii="Times New Roman" w:eastAsia="Times New Roman" w:hAnsi="Times New Roman" w:cs="Times New Roman"/>
                <w:i/>
                <w:iCs/>
                <w:color w:val="000000"/>
                <w:lang w:eastAsia="en-ZA"/>
              </w:rPr>
            </w:pPr>
            <w:r w:rsidRPr="00415E69">
              <w:rPr>
                <w:rFonts w:ascii="Times New Roman" w:eastAsia="Times New Roman" w:hAnsi="Times New Roman" w:cs="Times New Roman"/>
                <w:i/>
                <w:iCs/>
                <w:color w:val="000000"/>
                <w:lang w:eastAsia="en-ZA"/>
              </w:rPr>
              <w:t>GPIO Input</w:t>
            </w:r>
          </w:p>
        </w:tc>
        <w:tc>
          <w:tcPr>
            <w:tcW w:w="706" w:type="dxa"/>
            <w:tcBorders>
              <w:top w:val="single" w:sz="4" w:space="0" w:color="auto"/>
              <w:left w:val="single" w:sz="4" w:space="0" w:color="auto"/>
              <w:bottom w:val="single" w:sz="4" w:space="0" w:color="auto"/>
              <w:right w:val="single" w:sz="4" w:space="0" w:color="auto"/>
            </w:tcBorders>
            <w:shd w:val="clear" w:color="000000" w:fill="FF5050"/>
            <w:noWrap/>
            <w:vAlign w:val="bottom"/>
            <w:hideMark/>
          </w:tcPr>
          <w:p w14:paraId="6EB4CB72"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PC13</w:t>
            </w:r>
          </w:p>
        </w:tc>
        <w:tc>
          <w:tcPr>
            <w:tcW w:w="2680" w:type="dxa"/>
            <w:tcBorders>
              <w:top w:val="nil"/>
              <w:left w:val="nil"/>
              <w:bottom w:val="single" w:sz="4" w:space="0" w:color="auto"/>
              <w:right w:val="single" w:sz="4" w:space="0" w:color="auto"/>
            </w:tcBorders>
            <w:shd w:val="clear" w:color="auto" w:fill="auto"/>
            <w:noWrap/>
            <w:vAlign w:val="bottom"/>
            <w:hideMark/>
          </w:tcPr>
          <w:p w14:paraId="28EDCBDA"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Push Button 1</w:t>
            </w:r>
          </w:p>
        </w:tc>
        <w:tc>
          <w:tcPr>
            <w:tcW w:w="1430" w:type="dxa"/>
            <w:tcBorders>
              <w:top w:val="nil"/>
              <w:left w:val="nil"/>
              <w:bottom w:val="single" w:sz="4" w:space="0" w:color="auto"/>
              <w:right w:val="single" w:sz="4" w:space="0" w:color="auto"/>
            </w:tcBorders>
            <w:shd w:val="clear" w:color="auto" w:fill="auto"/>
            <w:noWrap/>
            <w:vAlign w:val="bottom"/>
            <w:hideMark/>
          </w:tcPr>
          <w:p w14:paraId="45B2325A" w14:textId="77777777" w:rsidR="00100226" w:rsidRPr="00415E69" w:rsidRDefault="00100226" w:rsidP="0010022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bl>
    <w:p w14:paraId="314432C4" w14:textId="2D139838" w:rsidR="00B53E0D" w:rsidRDefault="00B53E0D" w:rsidP="00B53E0D">
      <w:pPr>
        <w:rPr>
          <w:lang w:val="en-US"/>
        </w:rPr>
      </w:pPr>
    </w:p>
    <w:p w14:paraId="63C3640C" w14:textId="77777777" w:rsidR="00B53E0D" w:rsidRDefault="00B53E0D">
      <w:pPr>
        <w:rPr>
          <w:lang w:val="en-US"/>
        </w:rPr>
      </w:pPr>
      <w:r>
        <w:rPr>
          <w:lang w:val="en-US"/>
        </w:rPr>
        <w:br w:type="page"/>
      </w:r>
    </w:p>
    <w:p w14:paraId="1444C3AE" w14:textId="77777777" w:rsidR="00B53E0D" w:rsidRPr="00B53E0D" w:rsidRDefault="00B53E0D" w:rsidP="00B53E0D">
      <w:pPr>
        <w:rPr>
          <w:lang w:val="en-US"/>
        </w:rPr>
      </w:pPr>
    </w:p>
    <w:p w14:paraId="3FDABD3D" w14:textId="673AE11A" w:rsidR="00100226" w:rsidRPr="00B53E0D" w:rsidRDefault="00100226" w:rsidP="00B53E0D">
      <w:pPr>
        <w:pStyle w:val="Heading1"/>
        <w:numPr>
          <w:ilvl w:val="1"/>
          <w:numId w:val="2"/>
        </w:numPr>
        <w:rPr>
          <w:rFonts w:ascii="Times New Roman" w:hAnsi="Times New Roman" w:cs="Times New Roman"/>
          <w:lang w:val="en-US"/>
        </w:rPr>
      </w:pPr>
      <w:bookmarkStart w:id="9" w:name="_Toc46312079"/>
      <w:r w:rsidRPr="00B53E0D">
        <w:rPr>
          <w:rFonts w:ascii="Times New Roman" w:hAnsi="Times New Roman" w:cs="Times New Roman"/>
          <w:lang w:val="en-US"/>
        </w:rPr>
        <w:t>GPS</w:t>
      </w:r>
      <w:bookmarkEnd w:id="9"/>
    </w:p>
    <w:p w14:paraId="27F65509" w14:textId="3028F0E5" w:rsidR="00602728" w:rsidRPr="00415E69" w:rsidRDefault="00602728" w:rsidP="00602728">
      <w:pPr>
        <w:rPr>
          <w:rFonts w:ascii="Times New Roman" w:hAnsi="Times New Roman" w:cs="Times New Roman"/>
          <w:lang w:val="en-US"/>
        </w:rPr>
      </w:pPr>
    </w:p>
    <w:p w14:paraId="2DAE44A1" w14:textId="218F0A29" w:rsidR="00602728" w:rsidRPr="00415E69" w:rsidRDefault="00602728" w:rsidP="00602728">
      <w:pPr>
        <w:rPr>
          <w:rFonts w:ascii="Times New Roman" w:hAnsi="Times New Roman" w:cs="Times New Roman"/>
          <w:lang w:val="en-US"/>
        </w:rPr>
      </w:pPr>
      <w:r w:rsidRPr="00415E69">
        <w:rPr>
          <w:rFonts w:ascii="Times New Roman" w:hAnsi="Times New Roman" w:cs="Times New Roman"/>
          <w:lang w:val="en-US"/>
        </w:rPr>
        <w:t>The Sharc buoy system uses a UBLOX ne</w:t>
      </w:r>
      <w:r w:rsidR="006C64F8" w:rsidRPr="00415E69">
        <w:rPr>
          <w:rFonts w:ascii="Times New Roman" w:hAnsi="Times New Roman" w:cs="Times New Roman"/>
          <w:lang w:val="en-US"/>
        </w:rPr>
        <w:t xml:space="preserve">o GPS. The current version (NEO 6/7 m) IS a 3.3V USART chip with an additional PPS output. The following is a proposed pin mapping for the </w:t>
      </w:r>
      <w:r w:rsidR="00415E69" w:rsidRPr="00415E69">
        <w:rPr>
          <w:rFonts w:ascii="Times New Roman" w:hAnsi="Times New Roman" w:cs="Times New Roman"/>
          <w:lang w:val="en-US"/>
        </w:rPr>
        <w:t>GPS</w:t>
      </w:r>
      <w:r w:rsidR="006C64F8" w:rsidRPr="00415E69">
        <w:rPr>
          <w:rFonts w:ascii="Times New Roman" w:hAnsi="Times New Roman" w:cs="Times New Roman"/>
          <w:lang w:val="en-US"/>
        </w:rPr>
        <w:t xml:space="preserve"> module</w:t>
      </w:r>
    </w:p>
    <w:p w14:paraId="032C63B4" w14:textId="77777777" w:rsidR="006C64F8" w:rsidRPr="00415E69" w:rsidRDefault="006C64F8" w:rsidP="00602728">
      <w:pPr>
        <w:rPr>
          <w:rFonts w:ascii="Times New Roman" w:hAnsi="Times New Roman" w:cs="Times New Roman"/>
          <w:lang w:val="en-US"/>
        </w:rPr>
      </w:pPr>
    </w:p>
    <w:tbl>
      <w:tblPr>
        <w:tblW w:w="6975" w:type="dxa"/>
        <w:tblLook w:val="04A0" w:firstRow="1" w:lastRow="0" w:firstColumn="1" w:lastColumn="0" w:noHBand="0" w:noVBand="1"/>
      </w:tblPr>
      <w:tblGrid>
        <w:gridCol w:w="2425"/>
        <w:gridCol w:w="706"/>
        <w:gridCol w:w="2300"/>
        <w:gridCol w:w="1580"/>
      </w:tblGrid>
      <w:tr w:rsidR="006C64F8" w:rsidRPr="00415E69" w14:paraId="7E0D1D1B" w14:textId="77777777" w:rsidTr="006C64F8">
        <w:trPr>
          <w:trHeight w:val="288"/>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2AFFD" w14:textId="38E435B8"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STM32L476RG Function</w:t>
            </w: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59A64AD6" w14:textId="25EDA19F"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Port</w:t>
            </w:r>
          </w:p>
        </w:tc>
        <w:tc>
          <w:tcPr>
            <w:tcW w:w="2300" w:type="dxa"/>
            <w:tcBorders>
              <w:top w:val="single" w:sz="4" w:space="0" w:color="auto"/>
              <w:left w:val="nil"/>
              <w:bottom w:val="single" w:sz="4" w:space="0" w:color="auto"/>
              <w:right w:val="single" w:sz="4" w:space="0" w:color="auto"/>
            </w:tcBorders>
            <w:shd w:val="clear" w:color="auto" w:fill="auto"/>
            <w:noWrap/>
            <w:vAlign w:val="bottom"/>
          </w:tcPr>
          <w:p w14:paraId="5B91C9FC" w14:textId="285E1912"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External Pin Name</w:t>
            </w:r>
          </w:p>
        </w:tc>
        <w:tc>
          <w:tcPr>
            <w:tcW w:w="1580" w:type="dxa"/>
            <w:tcBorders>
              <w:top w:val="single" w:sz="4" w:space="0" w:color="auto"/>
              <w:left w:val="nil"/>
              <w:bottom w:val="single" w:sz="4" w:space="0" w:color="auto"/>
              <w:right w:val="single" w:sz="4" w:space="0" w:color="auto"/>
            </w:tcBorders>
            <w:shd w:val="clear" w:color="auto" w:fill="auto"/>
            <w:noWrap/>
            <w:vAlign w:val="bottom"/>
          </w:tcPr>
          <w:p w14:paraId="02FEA503" w14:textId="3CF485E1"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hAnsi="Times New Roman" w:cs="Times New Roman"/>
                <w:b/>
                <w:bCs/>
                <w:color w:val="000000"/>
              </w:rPr>
              <w:t>AF Mapping</w:t>
            </w:r>
          </w:p>
        </w:tc>
      </w:tr>
      <w:tr w:rsidR="006C64F8" w:rsidRPr="00415E69" w14:paraId="603E2F88" w14:textId="77777777" w:rsidTr="006C64F8">
        <w:trPr>
          <w:trHeight w:val="288"/>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75860"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UART4_Tx</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2E163D8F"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PC10</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64469E6"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GPS Rx Pin</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99F52F4"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AF8</w:t>
            </w:r>
          </w:p>
        </w:tc>
      </w:tr>
      <w:tr w:rsidR="006C64F8" w:rsidRPr="00415E69" w14:paraId="61BF5EDD" w14:textId="77777777" w:rsidTr="006C64F8">
        <w:trPr>
          <w:trHeight w:val="288"/>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CB26CE4"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UART4_Rx</w:t>
            </w:r>
          </w:p>
        </w:tc>
        <w:tc>
          <w:tcPr>
            <w:tcW w:w="670" w:type="dxa"/>
            <w:tcBorders>
              <w:top w:val="nil"/>
              <w:left w:val="nil"/>
              <w:bottom w:val="single" w:sz="4" w:space="0" w:color="auto"/>
              <w:right w:val="single" w:sz="4" w:space="0" w:color="auto"/>
            </w:tcBorders>
            <w:shd w:val="clear" w:color="auto" w:fill="auto"/>
            <w:noWrap/>
            <w:vAlign w:val="bottom"/>
            <w:hideMark/>
          </w:tcPr>
          <w:p w14:paraId="740843A9"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PC11</w:t>
            </w:r>
          </w:p>
        </w:tc>
        <w:tc>
          <w:tcPr>
            <w:tcW w:w="2300" w:type="dxa"/>
            <w:tcBorders>
              <w:top w:val="nil"/>
              <w:left w:val="nil"/>
              <w:bottom w:val="single" w:sz="4" w:space="0" w:color="auto"/>
              <w:right w:val="single" w:sz="4" w:space="0" w:color="auto"/>
            </w:tcBorders>
            <w:shd w:val="clear" w:color="auto" w:fill="auto"/>
            <w:noWrap/>
            <w:vAlign w:val="bottom"/>
            <w:hideMark/>
          </w:tcPr>
          <w:p w14:paraId="7C18AC9E"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GPS Tx Pin</w:t>
            </w:r>
          </w:p>
        </w:tc>
        <w:tc>
          <w:tcPr>
            <w:tcW w:w="1580" w:type="dxa"/>
            <w:tcBorders>
              <w:top w:val="nil"/>
              <w:left w:val="nil"/>
              <w:bottom w:val="single" w:sz="4" w:space="0" w:color="auto"/>
              <w:right w:val="single" w:sz="4" w:space="0" w:color="auto"/>
            </w:tcBorders>
            <w:shd w:val="clear" w:color="auto" w:fill="auto"/>
            <w:noWrap/>
            <w:vAlign w:val="bottom"/>
            <w:hideMark/>
          </w:tcPr>
          <w:p w14:paraId="59A31DE9"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AF8</w:t>
            </w:r>
          </w:p>
        </w:tc>
      </w:tr>
      <w:tr w:rsidR="006C64F8" w:rsidRPr="00415E69" w14:paraId="1B526319" w14:textId="77777777" w:rsidTr="006C64F8">
        <w:trPr>
          <w:trHeight w:val="288"/>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5A741B8"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TIM2_CHANNEL2</w:t>
            </w:r>
          </w:p>
        </w:tc>
        <w:tc>
          <w:tcPr>
            <w:tcW w:w="670" w:type="dxa"/>
            <w:tcBorders>
              <w:top w:val="nil"/>
              <w:left w:val="nil"/>
              <w:bottom w:val="single" w:sz="4" w:space="0" w:color="auto"/>
              <w:right w:val="single" w:sz="4" w:space="0" w:color="auto"/>
            </w:tcBorders>
            <w:shd w:val="clear" w:color="auto" w:fill="auto"/>
            <w:noWrap/>
            <w:vAlign w:val="bottom"/>
            <w:hideMark/>
          </w:tcPr>
          <w:p w14:paraId="7C90E5DD"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PA1</w:t>
            </w:r>
          </w:p>
        </w:tc>
        <w:tc>
          <w:tcPr>
            <w:tcW w:w="2300" w:type="dxa"/>
            <w:tcBorders>
              <w:top w:val="nil"/>
              <w:left w:val="nil"/>
              <w:bottom w:val="single" w:sz="4" w:space="0" w:color="auto"/>
              <w:right w:val="single" w:sz="4" w:space="0" w:color="auto"/>
            </w:tcBorders>
            <w:shd w:val="clear" w:color="auto" w:fill="auto"/>
            <w:noWrap/>
            <w:vAlign w:val="bottom"/>
            <w:hideMark/>
          </w:tcPr>
          <w:p w14:paraId="5DCF4E10"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GPS Input Capture</w:t>
            </w:r>
          </w:p>
        </w:tc>
        <w:tc>
          <w:tcPr>
            <w:tcW w:w="1580" w:type="dxa"/>
            <w:tcBorders>
              <w:top w:val="nil"/>
              <w:left w:val="nil"/>
              <w:bottom w:val="single" w:sz="4" w:space="0" w:color="auto"/>
              <w:right w:val="single" w:sz="4" w:space="0" w:color="auto"/>
            </w:tcBorders>
            <w:shd w:val="clear" w:color="auto" w:fill="auto"/>
            <w:noWrap/>
            <w:vAlign w:val="bottom"/>
            <w:hideMark/>
          </w:tcPr>
          <w:p w14:paraId="74F2A289" w14:textId="77777777" w:rsidR="006C64F8" w:rsidRPr="00415E69" w:rsidRDefault="006C64F8"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AF1</w:t>
            </w:r>
          </w:p>
        </w:tc>
      </w:tr>
      <w:tr w:rsidR="006C64F8" w:rsidRPr="00415E69" w14:paraId="0F780C7D" w14:textId="77777777" w:rsidTr="006C64F8">
        <w:trPr>
          <w:trHeight w:val="288"/>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A3495" w14:textId="5865B719" w:rsidR="006C64F8" w:rsidRPr="00415E69" w:rsidRDefault="005A741C"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Wake UP Pin 3*</w:t>
            </w:r>
          </w:p>
        </w:tc>
        <w:tc>
          <w:tcPr>
            <w:tcW w:w="670" w:type="dxa"/>
            <w:tcBorders>
              <w:top w:val="single" w:sz="4" w:space="0" w:color="auto"/>
              <w:left w:val="nil"/>
              <w:bottom w:val="single" w:sz="4" w:space="0" w:color="auto"/>
              <w:right w:val="single" w:sz="4" w:space="0" w:color="auto"/>
            </w:tcBorders>
            <w:shd w:val="clear" w:color="auto" w:fill="auto"/>
            <w:noWrap/>
            <w:vAlign w:val="bottom"/>
          </w:tcPr>
          <w:p w14:paraId="2AD002D6" w14:textId="1B5C8C98" w:rsidR="006C64F8" w:rsidRPr="00415E69" w:rsidRDefault="005A741C"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PE6</w:t>
            </w:r>
          </w:p>
        </w:tc>
        <w:tc>
          <w:tcPr>
            <w:tcW w:w="2300" w:type="dxa"/>
            <w:tcBorders>
              <w:top w:val="single" w:sz="4" w:space="0" w:color="auto"/>
              <w:left w:val="nil"/>
              <w:bottom w:val="single" w:sz="4" w:space="0" w:color="auto"/>
              <w:right w:val="single" w:sz="4" w:space="0" w:color="auto"/>
            </w:tcBorders>
            <w:shd w:val="clear" w:color="auto" w:fill="auto"/>
            <w:noWrap/>
            <w:vAlign w:val="bottom"/>
          </w:tcPr>
          <w:p w14:paraId="090982E5" w14:textId="247D5C08" w:rsidR="006C64F8" w:rsidRPr="00415E69" w:rsidRDefault="005A741C"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GPS Interrupt Pin</w:t>
            </w:r>
          </w:p>
        </w:tc>
        <w:tc>
          <w:tcPr>
            <w:tcW w:w="1580" w:type="dxa"/>
            <w:tcBorders>
              <w:top w:val="single" w:sz="4" w:space="0" w:color="auto"/>
              <w:left w:val="nil"/>
              <w:bottom w:val="single" w:sz="4" w:space="0" w:color="auto"/>
              <w:right w:val="single" w:sz="4" w:space="0" w:color="auto"/>
            </w:tcBorders>
            <w:shd w:val="clear" w:color="auto" w:fill="auto"/>
            <w:noWrap/>
            <w:vAlign w:val="bottom"/>
          </w:tcPr>
          <w:p w14:paraId="4CEF32AE" w14:textId="46B53838" w:rsidR="005A741C" w:rsidRPr="00415E69" w:rsidRDefault="005A741C" w:rsidP="006C64F8">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bl>
    <w:p w14:paraId="54D569C5" w14:textId="13A80647" w:rsidR="006C64F8" w:rsidRPr="00415E69" w:rsidRDefault="006C64F8" w:rsidP="00602728">
      <w:pPr>
        <w:rPr>
          <w:rFonts w:ascii="Times New Roman" w:hAnsi="Times New Roman" w:cs="Times New Roman"/>
          <w:lang w:val="en-US"/>
        </w:rPr>
      </w:pPr>
    </w:p>
    <w:p w14:paraId="750A457C" w14:textId="789571D3" w:rsidR="005A741C" w:rsidRPr="00415E69" w:rsidRDefault="005A741C" w:rsidP="00602728">
      <w:pPr>
        <w:rPr>
          <w:rFonts w:ascii="Times New Roman" w:hAnsi="Times New Roman" w:cs="Times New Roman"/>
          <w:lang w:val="en-US"/>
        </w:rPr>
      </w:pPr>
      <w:r w:rsidRPr="00415E69">
        <w:rPr>
          <w:rFonts w:ascii="Times New Roman" w:hAnsi="Times New Roman" w:cs="Times New Roman"/>
          <w:lang w:val="en-US"/>
        </w:rPr>
        <w:t>*</w:t>
      </w:r>
      <w:r w:rsidR="006C64F8" w:rsidRPr="00415E69">
        <w:rPr>
          <w:rFonts w:ascii="Times New Roman" w:hAnsi="Times New Roman" w:cs="Times New Roman"/>
          <w:lang w:val="en-US"/>
        </w:rPr>
        <w:t xml:space="preserve">Note: The new neo 9m module contains additional pins which can be very beneficial for extended operations. The inclusion of </w:t>
      </w:r>
      <w:r w:rsidR="00415E69" w:rsidRPr="00415E69">
        <w:rPr>
          <w:rFonts w:ascii="Times New Roman" w:hAnsi="Times New Roman" w:cs="Times New Roman"/>
          <w:lang w:val="en-US"/>
        </w:rPr>
        <w:t>an</w:t>
      </w:r>
      <w:r w:rsidR="006C64F8" w:rsidRPr="00415E69">
        <w:rPr>
          <w:rFonts w:ascii="Times New Roman" w:hAnsi="Times New Roman" w:cs="Times New Roman"/>
          <w:lang w:val="en-US"/>
        </w:rPr>
        <w:t xml:space="preserve"> Interrupt pin will allow for asynchronous/ passive gps signal acquisition which can improve the lifespan of the device.  A recommendation is to map this pin to wake up pin 3 (PE6)</w:t>
      </w:r>
      <w:r w:rsidRPr="00415E69">
        <w:rPr>
          <w:rFonts w:ascii="Times New Roman" w:hAnsi="Times New Roman" w:cs="Times New Roman"/>
          <w:lang w:val="en-US"/>
        </w:rPr>
        <w:t>.</w:t>
      </w:r>
    </w:p>
    <w:p w14:paraId="7F5654E2" w14:textId="7BEC7172" w:rsidR="00A426C6" w:rsidRPr="00415E69" w:rsidRDefault="00A426C6" w:rsidP="00602728">
      <w:pPr>
        <w:rPr>
          <w:rFonts w:ascii="Times New Roman" w:hAnsi="Times New Roman" w:cs="Times New Roman"/>
          <w:lang w:val="en-US"/>
        </w:rPr>
      </w:pPr>
    </w:p>
    <w:p w14:paraId="09D72281" w14:textId="75635A21" w:rsidR="00A426C6" w:rsidRPr="00B53E0D" w:rsidRDefault="00A426C6" w:rsidP="00B53E0D">
      <w:pPr>
        <w:pStyle w:val="Heading2"/>
        <w:numPr>
          <w:ilvl w:val="1"/>
          <w:numId w:val="2"/>
        </w:numPr>
        <w:rPr>
          <w:rFonts w:ascii="Times New Roman" w:hAnsi="Times New Roman" w:cs="Times New Roman"/>
          <w:sz w:val="32"/>
          <w:szCs w:val="32"/>
          <w:lang w:val="en-US"/>
        </w:rPr>
      </w:pPr>
      <w:bookmarkStart w:id="10" w:name="_Toc46312080"/>
      <w:r w:rsidRPr="00B53E0D">
        <w:rPr>
          <w:rFonts w:ascii="Times New Roman" w:hAnsi="Times New Roman" w:cs="Times New Roman"/>
          <w:sz w:val="32"/>
          <w:szCs w:val="32"/>
          <w:lang w:val="en-US"/>
        </w:rPr>
        <w:t>Flash Chips.</w:t>
      </w:r>
      <w:bookmarkEnd w:id="10"/>
      <w:r w:rsidRPr="00B53E0D">
        <w:rPr>
          <w:rFonts w:ascii="Times New Roman" w:hAnsi="Times New Roman" w:cs="Times New Roman"/>
          <w:sz w:val="32"/>
          <w:szCs w:val="32"/>
          <w:lang w:val="en-US"/>
        </w:rPr>
        <w:t xml:space="preserve"> </w:t>
      </w:r>
    </w:p>
    <w:p w14:paraId="3BDFDA62" w14:textId="15C9BC6B" w:rsidR="00A426C6" w:rsidRPr="00415E69" w:rsidRDefault="00A426C6" w:rsidP="00A426C6">
      <w:pPr>
        <w:rPr>
          <w:rFonts w:ascii="Times New Roman" w:hAnsi="Times New Roman" w:cs="Times New Roman"/>
          <w:lang w:val="en-US"/>
        </w:rPr>
      </w:pPr>
    </w:p>
    <w:p w14:paraId="774E0E0A" w14:textId="12C9436C" w:rsidR="00A426C6" w:rsidRPr="00415E69" w:rsidRDefault="00A426C6" w:rsidP="00A426C6">
      <w:pPr>
        <w:rPr>
          <w:rFonts w:ascii="Times New Roman" w:hAnsi="Times New Roman" w:cs="Times New Roman"/>
          <w:lang w:val="en-US"/>
        </w:rPr>
      </w:pPr>
      <w:r w:rsidRPr="00415E69">
        <w:rPr>
          <w:rFonts w:ascii="Times New Roman" w:hAnsi="Times New Roman" w:cs="Times New Roman"/>
          <w:lang w:val="en-US"/>
        </w:rPr>
        <w:t>The device utilizes the AT45DB641E-SHN-T 64 M-Bit SPI Flash chips for permanent storage of data. The current hardware config allows for 4 chips to be connected in parallel to a singular</w:t>
      </w:r>
      <w:r w:rsidR="00415E69" w:rsidRPr="00415E69">
        <w:rPr>
          <w:rFonts w:ascii="Times New Roman" w:hAnsi="Times New Roman" w:cs="Times New Roman"/>
          <w:lang w:val="en-US"/>
        </w:rPr>
        <w:t xml:space="preserve"> SPI</w:t>
      </w:r>
      <w:r w:rsidRPr="00415E69">
        <w:rPr>
          <w:rFonts w:ascii="Times New Roman" w:hAnsi="Times New Roman" w:cs="Times New Roman"/>
          <w:lang w:val="en-US"/>
        </w:rPr>
        <w:t xml:space="preserve"> port. The pinout configuration for the chips are as follows:</w:t>
      </w:r>
    </w:p>
    <w:tbl>
      <w:tblPr>
        <w:tblW w:w="6640" w:type="dxa"/>
        <w:tblLook w:val="04A0" w:firstRow="1" w:lastRow="0" w:firstColumn="1" w:lastColumn="0" w:noHBand="0" w:noVBand="1"/>
      </w:tblPr>
      <w:tblGrid>
        <w:gridCol w:w="2200"/>
        <w:gridCol w:w="706"/>
        <w:gridCol w:w="2680"/>
        <w:gridCol w:w="1200"/>
      </w:tblGrid>
      <w:tr w:rsidR="00A426C6" w:rsidRPr="00415E69" w14:paraId="137209D9" w14:textId="77777777" w:rsidTr="00A426C6">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0A978"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05F2551C"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PC0</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3CB7D808"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Chip 1 Select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E781F8"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A426C6" w:rsidRPr="00415E69" w14:paraId="0126408E"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8F07BF6"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560" w:type="dxa"/>
            <w:tcBorders>
              <w:top w:val="nil"/>
              <w:left w:val="nil"/>
              <w:bottom w:val="single" w:sz="4" w:space="0" w:color="auto"/>
              <w:right w:val="single" w:sz="4" w:space="0" w:color="auto"/>
            </w:tcBorders>
            <w:shd w:val="clear" w:color="auto" w:fill="auto"/>
            <w:noWrap/>
            <w:vAlign w:val="bottom"/>
            <w:hideMark/>
          </w:tcPr>
          <w:p w14:paraId="5CD053B3"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w:t>
            </w:r>
          </w:p>
        </w:tc>
        <w:tc>
          <w:tcPr>
            <w:tcW w:w="2680" w:type="dxa"/>
            <w:tcBorders>
              <w:top w:val="nil"/>
              <w:left w:val="nil"/>
              <w:bottom w:val="single" w:sz="4" w:space="0" w:color="auto"/>
              <w:right w:val="single" w:sz="4" w:space="0" w:color="auto"/>
            </w:tcBorders>
            <w:shd w:val="clear" w:color="auto" w:fill="auto"/>
            <w:noWrap/>
            <w:vAlign w:val="bottom"/>
            <w:hideMark/>
          </w:tcPr>
          <w:p w14:paraId="3F27D0DF"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Chip 2 Select</w:t>
            </w:r>
          </w:p>
        </w:tc>
        <w:tc>
          <w:tcPr>
            <w:tcW w:w="1200" w:type="dxa"/>
            <w:tcBorders>
              <w:top w:val="nil"/>
              <w:left w:val="nil"/>
              <w:bottom w:val="single" w:sz="4" w:space="0" w:color="auto"/>
              <w:right w:val="single" w:sz="4" w:space="0" w:color="auto"/>
            </w:tcBorders>
            <w:shd w:val="clear" w:color="auto" w:fill="auto"/>
            <w:noWrap/>
            <w:vAlign w:val="bottom"/>
            <w:hideMark/>
          </w:tcPr>
          <w:p w14:paraId="7584C27E"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A426C6" w:rsidRPr="00415E69" w14:paraId="3AFDD137"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38746E7"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560" w:type="dxa"/>
            <w:tcBorders>
              <w:top w:val="nil"/>
              <w:left w:val="nil"/>
              <w:bottom w:val="single" w:sz="4" w:space="0" w:color="auto"/>
              <w:right w:val="single" w:sz="4" w:space="0" w:color="auto"/>
            </w:tcBorders>
            <w:shd w:val="clear" w:color="auto" w:fill="auto"/>
            <w:noWrap/>
            <w:vAlign w:val="bottom"/>
            <w:hideMark/>
          </w:tcPr>
          <w:p w14:paraId="67B7D20D"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PB0</w:t>
            </w:r>
          </w:p>
        </w:tc>
        <w:tc>
          <w:tcPr>
            <w:tcW w:w="2680" w:type="dxa"/>
            <w:tcBorders>
              <w:top w:val="nil"/>
              <w:left w:val="nil"/>
              <w:bottom w:val="single" w:sz="4" w:space="0" w:color="auto"/>
              <w:right w:val="single" w:sz="4" w:space="0" w:color="auto"/>
            </w:tcBorders>
            <w:shd w:val="clear" w:color="auto" w:fill="auto"/>
            <w:noWrap/>
            <w:vAlign w:val="bottom"/>
            <w:hideMark/>
          </w:tcPr>
          <w:p w14:paraId="120222AA"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Chip 3 Select</w:t>
            </w:r>
          </w:p>
        </w:tc>
        <w:tc>
          <w:tcPr>
            <w:tcW w:w="1200" w:type="dxa"/>
            <w:tcBorders>
              <w:top w:val="nil"/>
              <w:left w:val="nil"/>
              <w:bottom w:val="single" w:sz="4" w:space="0" w:color="auto"/>
              <w:right w:val="single" w:sz="4" w:space="0" w:color="auto"/>
            </w:tcBorders>
            <w:shd w:val="clear" w:color="auto" w:fill="auto"/>
            <w:noWrap/>
            <w:vAlign w:val="bottom"/>
            <w:hideMark/>
          </w:tcPr>
          <w:p w14:paraId="76F89F22"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A426C6" w:rsidRPr="00415E69" w14:paraId="2FA145BF"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4FFA2E"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560" w:type="dxa"/>
            <w:tcBorders>
              <w:top w:val="nil"/>
              <w:left w:val="nil"/>
              <w:bottom w:val="single" w:sz="4" w:space="0" w:color="auto"/>
              <w:right w:val="single" w:sz="4" w:space="0" w:color="auto"/>
            </w:tcBorders>
            <w:shd w:val="clear" w:color="auto" w:fill="auto"/>
            <w:noWrap/>
            <w:vAlign w:val="bottom"/>
            <w:hideMark/>
          </w:tcPr>
          <w:p w14:paraId="353D9053"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PA4</w:t>
            </w:r>
          </w:p>
        </w:tc>
        <w:tc>
          <w:tcPr>
            <w:tcW w:w="2680" w:type="dxa"/>
            <w:tcBorders>
              <w:top w:val="nil"/>
              <w:left w:val="nil"/>
              <w:bottom w:val="single" w:sz="4" w:space="0" w:color="auto"/>
              <w:right w:val="single" w:sz="4" w:space="0" w:color="auto"/>
            </w:tcBorders>
            <w:shd w:val="clear" w:color="auto" w:fill="auto"/>
            <w:noWrap/>
            <w:vAlign w:val="bottom"/>
            <w:hideMark/>
          </w:tcPr>
          <w:p w14:paraId="15D6A349"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Chip 4 Select</w:t>
            </w:r>
          </w:p>
        </w:tc>
        <w:tc>
          <w:tcPr>
            <w:tcW w:w="1200" w:type="dxa"/>
            <w:tcBorders>
              <w:top w:val="nil"/>
              <w:left w:val="nil"/>
              <w:bottom w:val="single" w:sz="4" w:space="0" w:color="auto"/>
              <w:right w:val="single" w:sz="4" w:space="0" w:color="auto"/>
            </w:tcBorders>
            <w:shd w:val="clear" w:color="auto" w:fill="auto"/>
            <w:noWrap/>
            <w:vAlign w:val="bottom"/>
            <w:hideMark/>
          </w:tcPr>
          <w:p w14:paraId="6642E6E8"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A426C6" w:rsidRPr="00415E69" w14:paraId="66A7F3B4"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8FD86B4"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560" w:type="dxa"/>
            <w:tcBorders>
              <w:top w:val="nil"/>
              <w:left w:val="nil"/>
              <w:bottom w:val="single" w:sz="4" w:space="0" w:color="auto"/>
              <w:right w:val="single" w:sz="4" w:space="0" w:color="auto"/>
            </w:tcBorders>
            <w:shd w:val="clear" w:color="auto" w:fill="auto"/>
            <w:noWrap/>
            <w:vAlign w:val="bottom"/>
            <w:hideMark/>
          </w:tcPr>
          <w:p w14:paraId="11258AD3"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PC3</w:t>
            </w:r>
          </w:p>
        </w:tc>
        <w:tc>
          <w:tcPr>
            <w:tcW w:w="2680" w:type="dxa"/>
            <w:tcBorders>
              <w:top w:val="nil"/>
              <w:left w:val="nil"/>
              <w:bottom w:val="single" w:sz="4" w:space="0" w:color="auto"/>
              <w:right w:val="single" w:sz="4" w:space="0" w:color="auto"/>
            </w:tcBorders>
            <w:shd w:val="clear" w:color="auto" w:fill="auto"/>
            <w:noWrap/>
            <w:vAlign w:val="bottom"/>
            <w:hideMark/>
          </w:tcPr>
          <w:p w14:paraId="684B758D"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Write Protect</w:t>
            </w:r>
          </w:p>
        </w:tc>
        <w:tc>
          <w:tcPr>
            <w:tcW w:w="1200" w:type="dxa"/>
            <w:tcBorders>
              <w:top w:val="nil"/>
              <w:left w:val="nil"/>
              <w:bottom w:val="single" w:sz="4" w:space="0" w:color="auto"/>
              <w:right w:val="single" w:sz="4" w:space="0" w:color="auto"/>
            </w:tcBorders>
            <w:shd w:val="clear" w:color="auto" w:fill="auto"/>
            <w:noWrap/>
            <w:vAlign w:val="bottom"/>
            <w:hideMark/>
          </w:tcPr>
          <w:p w14:paraId="31E98534"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A426C6" w:rsidRPr="00415E69" w14:paraId="1CA0B8A8"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43D3C19"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SPI2_CK</w:t>
            </w:r>
          </w:p>
        </w:tc>
        <w:tc>
          <w:tcPr>
            <w:tcW w:w="560" w:type="dxa"/>
            <w:tcBorders>
              <w:top w:val="nil"/>
              <w:left w:val="nil"/>
              <w:bottom w:val="single" w:sz="4" w:space="0" w:color="auto"/>
              <w:right w:val="single" w:sz="4" w:space="0" w:color="auto"/>
            </w:tcBorders>
            <w:shd w:val="clear" w:color="auto" w:fill="auto"/>
            <w:noWrap/>
            <w:vAlign w:val="bottom"/>
            <w:hideMark/>
          </w:tcPr>
          <w:p w14:paraId="4C3760A6"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PB13</w:t>
            </w:r>
          </w:p>
        </w:tc>
        <w:tc>
          <w:tcPr>
            <w:tcW w:w="2680" w:type="dxa"/>
            <w:tcBorders>
              <w:top w:val="nil"/>
              <w:left w:val="nil"/>
              <w:bottom w:val="single" w:sz="4" w:space="0" w:color="auto"/>
              <w:right w:val="single" w:sz="4" w:space="0" w:color="auto"/>
            </w:tcBorders>
            <w:shd w:val="clear" w:color="auto" w:fill="auto"/>
            <w:noWrap/>
            <w:vAlign w:val="bottom"/>
            <w:hideMark/>
          </w:tcPr>
          <w:p w14:paraId="0383AAC8"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xml:space="preserve">SPI CLOCK </w:t>
            </w:r>
          </w:p>
        </w:tc>
        <w:tc>
          <w:tcPr>
            <w:tcW w:w="1200" w:type="dxa"/>
            <w:tcBorders>
              <w:top w:val="nil"/>
              <w:left w:val="nil"/>
              <w:bottom w:val="single" w:sz="4" w:space="0" w:color="auto"/>
              <w:right w:val="single" w:sz="4" w:space="0" w:color="auto"/>
            </w:tcBorders>
            <w:shd w:val="clear" w:color="auto" w:fill="auto"/>
            <w:noWrap/>
            <w:vAlign w:val="bottom"/>
            <w:hideMark/>
          </w:tcPr>
          <w:p w14:paraId="6D3B7267"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AF5</w:t>
            </w:r>
          </w:p>
        </w:tc>
      </w:tr>
      <w:tr w:rsidR="00A426C6" w:rsidRPr="00415E69" w14:paraId="5E061820"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D8B369"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SPI2_MISO</w:t>
            </w:r>
          </w:p>
        </w:tc>
        <w:tc>
          <w:tcPr>
            <w:tcW w:w="560" w:type="dxa"/>
            <w:tcBorders>
              <w:top w:val="nil"/>
              <w:left w:val="nil"/>
              <w:bottom w:val="single" w:sz="4" w:space="0" w:color="auto"/>
              <w:right w:val="single" w:sz="4" w:space="0" w:color="auto"/>
            </w:tcBorders>
            <w:shd w:val="clear" w:color="auto" w:fill="auto"/>
            <w:noWrap/>
            <w:vAlign w:val="bottom"/>
            <w:hideMark/>
          </w:tcPr>
          <w:p w14:paraId="0067ADB2"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PB14</w:t>
            </w:r>
          </w:p>
        </w:tc>
        <w:tc>
          <w:tcPr>
            <w:tcW w:w="2680" w:type="dxa"/>
            <w:tcBorders>
              <w:top w:val="nil"/>
              <w:left w:val="nil"/>
              <w:bottom w:val="single" w:sz="4" w:space="0" w:color="auto"/>
              <w:right w:val="single" w:sz="4" w:space="0" w:color="auto"/>
            </w:tcBorders>
            <w:shd w:val="clear" w:color="auto" w:fill="auto"/>
            <w:noWrap/>
            <w:vAlign w:val="bottom"/>
            <w:hideMark/>
          </w:tcPr>
          <w:p w14:paraId="247F4462"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 MISO Pin</w:t>
            </w:r>
          </w:p>
        </w:tc>
        <w:tc>
          <w:tcPr>
            <w:tcW w:w="1200" w:type="dxa"/>
            <w:tcBorders>
              <w:top w:val="nil"/>
              <w:left w:val="nil"/>
              <w:bottom w:val="single" w:sz="4" w:space="0" w:color="auto"/>
              <w:right w:val="single" w:sz="4" w:space="0" w:color="auto"/>
            </w:tcBorders>
            <w:shd w:val="clear" w:color="auto" w:fill="auto"/>
            <w:noWrap/>
            <w:vAlign w:val="bottom"/>
            <w:hideMark/>
          </w:tcPr>
          <w:p w14:paraId="416F185A"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AF5</w:t>
            </w:r>
          </w:p>
        </w:tc>
      </w:tr>
      <w:tr w:rsidR="00A426C6" w:rsidRPr="00415E69" w14:paraId="38E379F0" w14:textId="77777777" w:rsidTr="00A426C6">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AD85EE4"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SP2_MOSI</w:t>
            </w:r>
          </w:p>
        </w:tc>
        <w:tc>
          <w:tcPr>
            <w:tcW w:w="560" w:type="dxa"/>
            <w:tcBorders>
              <w:top w:val="nil"/>
              <w:left w:val="nil"/>
              <w:bottom w:val="single" w:sz="4" w:space="0" w:color="auto"/>
              <w:right w:val="single" w:sz="4" w:space="0" w:color="auto"/>
            </w:tcBorders>
            <w:shd w:val="clear" w:color="auto" w:fill="auto"/>
            <w:noWrap/>
            <w:vAlign w:val="bottom"/>
            <w:hideMark/>
          </w:tcPr>
          <w:p w14:paraId="49BD0D72"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PB15</w:t>
            </w:r>
          </w:p>
        </w:tc>
        <w:tc>
          <w:tcPr>
            <w:tcW w:w="2680" w:type="dxa"/>
            <w:tcBorders>
              <w:top w:val="nil"/>
              <w:left w:val="nil"/>
              <w:bottom w:val="single" w:sz="4" w:space="0" w:color="auto"/>
              <w:right w:val="single" w:sz="4" w:space="0" w:color="auto"/>
            </w:tcBorders>
            <w:shd w:val="clear" w:color="auto" w:fill="auto"/>
            <w:noWrap/>
            <w:vAlign w:val="bottom"/>
            <w:hideMark/>
          </w:tcPr>
          <w:p w14:paraId="74B9A63A"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SPI MOSI Pin</w:t>
            </w:r>
          </w:p>
        </w:tc>
        <w:tc>
          <w:tcPr>
            <w:tcW w:w="1200" w:type="dxa"/>
            <w:tcBorders>
              <w:top w:val="nil"/>
              <w:left w:val="nil"/>
              <w:bottom w:val="single" w:sz="4" w:space="0" w:color="auto"/>
              <w:right w:val="single" w:sz="4" w:space="0" w:color="auto"/>
            </w:tcBorders>
            <w:shd w:val="clear" w:color="auto" w:fill="auto"/>
            <w:noWrap/>
            <w:vAlign w:val="bottom"/>
            <w:hideMark/>
          </w:tcPr>
          <w:p w14:paraId="112AFAC8" w14:textId="77777777" w:rsidR="00A426C6" w:rsidRPr="00415E69" w:rsidRDefault="00A426C6" w:rsidP="00A426C6">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AF5</w:t>
            </w:r>
          </w:p>
        </w:tc>
      </w:tr>
    </w:tbl>
    <w:p w14:paraId="651D7C85" w14:textId="77777777" w:rsidR="00A426C6" w:rsidRPr="00415E69" w:rsidRDefault="00A426C6" w:rsidP="00A426C6">
      <w:pPr>
        <w:rPr>
          <w:rFonts w:ascii="Times New Roman" w:hAnsi="Times New Roman" w:cs="Times New Roman"/>
          <w:lang w:val="en-US"/>
        </w:rPr>
      </w:pPr>
    </w:p>
    <w:p w14:paraId="228D0F1C" w14:textId="7FD634C6" w:rsidR="005A741C" w:rsidRPr="00415E69" w:rsidRDefault="00A426C6" w:rsidP="00602728">
      <w:pPr>
        <w:rPr>
          <w:rFonts w:ascii="Times New Roman" w:hAnsi="Times New Roman" w:cs="Times New Roman"/>
          <w:lang w:val="en-US"/>
        </w:rPr>
      </w:pPr>
      <w:r w:rsidRPr="00415E69">
        <w:rPr>
          <w:rFonts w:ascii="Times New Roman" w:hAnsi="Times New Roman" w:cs="Times New Roman"/>
          <w:lang w:val="en-US"/>
        </w:rPr>
        <w:t>The previous pin mapping for the STM32F4 maps to the STM3L4 in a similar manner and does not require any other hardware alterations.</w:t>
      </w:r>
    </w:p>
    <w:p w14:paraId="1661A33C" w14:textId="3ABFFD54" w:rsidR="00A426C6" w:rsidRPr="00415E69" w:rsidRDefault="00B53E0D" w:rsidP="00602728">
      <w:pPr>
        <w:rPr>
          <w:rFonts w:ascii="Times New Roman" w:hAnsi="Times New Roman" w:cs="Times New Roman"/>
          <w:lang w:val="en-US"/>
        </w:rPr>
      </w:pPr>
      <w:r>
        <w:rPr>
          <w:rFonts w:ascii="Times New Roman" w:hAnsi="Times New Roman" w:cs="Times New Roman"/>
          <w:lang w:val="en-US"/>
        </w:rPr>
        <w:br w:type="page"/>
      </w:r>
    </w:p>
    <w:p w14:paraId="45BB0B8A" w14:textId="197D0156" w:rsidR="00A426C6" w:rsidRPr="00B53E0D" w:rsidRDefault="00A426C6" w:rsidP="00B53E0D">
      <w:pPr>
        <w:pStyle w:val="Heading2"/>
        <w:numPr>
          <w:ilvl w:val="1"/>
          <w:numId w:val="2"/>
        </w:numPr>
        <w:rPr>
          <w:rFonts w:ascii="Times New Roman" w:hAnsi="Times New Roman" w:cs="Times New Roman"/>
          <w:sz w:val="32"/>
          <w:szCs w:val="32"/>
          <w:lang w:val="en-US"/>
        </w:rPr>
      </w:pPr>
      <w:bookmarkStart w:id="11" w:name="_Toc46312081"/>
      <w:r w:rsidRPr="00B53E0D">
        <w:rPr>
          <w:rFonts w:ascii="Times New Roman" w:hAnsi="Times New Roman" w:cs="Times New Roman"/>
          <w:sz w:val="32"/>
          <w:szCs w:val="32"/>
          <w:lang w:val="en-US"/>
        </w:rPr>
        <w:lastRenderedPageBreak/>
        <w:t>Iridium</w:t>
      </w:r>
      <w:bookmarkEnd w:id="11"/>
    </w:p>
    <w:p w14:paraId="0571FF7E" w14:textId="01633D80" w:rsidR="00A426C6" w:rsidRPr="00415E69" w:rsidRDefault="00A426C6" w:rsidP="00A426C6">
      <w:pPr>
        <w:rPr>
          <w:rFonts w:ascii="Times New Roman" w:hAnsi="Times New Roman" w:cs="Times New Roman"/>
          <w:lang w:val="en-US"/>
        </w:rPr>
      </w:pPr>
    </w:p>
    <w:p w14:paraId="245F138D" w14:textId="05886280" w:rsidR="00100101" w:rsidRPr="00415E69" w:rsidRDefault="00A426C6" w:rsidP="00A426C6">
      <w:pPr>
        <w:rPr>
          <w:rFonts w:ascii="Times New Roman" w:hAnsi="Times New Roman" w:cs="Times New Roman"/>
          <w:lang w:val="en-US"/>
        </w:rPr>
      </w:pPr>
      <w:r w:rsidRPr="00415E69">
        <w:rPr>
          <w:rFonts w:ascii="Times New Roman" w:hAnsi="Times New Roman" w:cs="Times New Roman"/>
          <w:lang w:val="en-US"/>
        </w:rPr>
        <w:t xml:space="preserve">The device uses a satellite modem to transmit data from a remote location via the Iridium </w:t>
      </w:r>
      <w:r w:rsidR="00415E69" w:rsidRPr="00415E69">
        <w:rPr>
          <w:rFonts w:ascii="Times New Roman" w:hAnsi="Times New Roman" w:cs="Times New Roman"/>
          <w:lang w:val="en-US"/>
        </w:rPr>
        <w:t>Satellite</w:t>
      </w:r>
      <w:r w:rsidRPr="00415E69">
        <w:rPr>
          <w:rFonts w:ascii="Times New Roman" w:hAnsi="Times New Roman" w:cs="Times New Roman"/>
          <w:lang w:val="en-US"/>
        </w:rPr>
        <w:t xml:space="preserve"> Constellation. A </w:t>
      </w:r>
      <w:r w:rsidR="00415E69" w:rsidRPr="00415E69">
        <w:rPr>
          <w:rFonts w:ascii="Times New Roman" w:hAnsi="Times New Roman" w:cs="Times New Roman"/>
          <w:lang w:val="en-US"/>
        </w:rPr>
        <w:t>Rock block</w:t>
      </w:r>
      <w:r w:rsidRPr="00415E69">
        <w:rPr>
          <w:rFonts w:ascii="Times New Roman" w:hAnsi="Times New Roman" w:cs="Times New Roman"/>
          <w:lang w:val="en-US"/>
        </w:rPr>
        <w:t xml:space="preserve"> 9603 modem is used to communicate with the network and can transmit a maximum of 340 bytes in a single transmission session. The microcontroller can interface with the modem by sending AT commands over USART at a fixed baud rate of 19200 bit/s. The system has additional RTS and CTS pins for RS232 flow control however, the default communication setting does not require this and therefore is left out. The modem also contains 2 Indicator output pins: NetAv – active high when enough network signal is available to transmit a message, Ring Indicator – Alerts device when an incoming Satellite message is available. Finally, the device has a control pin that turns the modem on and off. This significantly reduces the power output and keeps the modem </w:t>
      </w:r>
      <w:r w:rsidR="00100101" w:rsidRPr="00415E69">
        <w:rPr>
          <w:rFonts w:ascii="Times New Roman" w:hAnsi="Times New Roman" w:cs="Times New Roman"/>
          <w:lang w:val="en-US"/>
        </w:rPr>
        <w:t>in a low power state</w:t>
      </w:r>
      <w:r w:rsidR="00415E69" w:rsidRPr="00415E69">
        <w:rPr>
          <w:rFonts w:ascii="Times New Roman" w:hAnsi="Times New Roman" w:cs="Times New Roman"/>
          <w:lang w:val="en-US"/>
        </w:rPr>
        <w:t>.</w:t>
      </w:r>
    </w:p>
    <w:tbl>
      <w:tblPr>
        <w:tblpPr w:leftFromText="180" w:rightFromText="180" w:vertAnchor="text" w:horzAnchor="margin" w:tblpX="-185" w:tblpY="363"/>
        <w:tblW w:w="9551" w:type="dxa"/>
        <w:tblLook w:val="04A0" w:firstRow="1" w:lastRow="0" w:firstColumn="1" w:lastColumn="0" w:noHBand="0" w:noVBand="1"/>
      </w:tblPr>
      <w:tblGrid>
        <w:gridCol w:w="1151"/>
        <w:gridCol w:w="1672"/>
        <w:gridCol w:w="1672"/>
        <w:gridCol w:w="1428"/>
        <w:gridCol w:w="1550"/>
        <w:gridCol w:w="916"/>
        <w:gridCol w:w="1446"/>
      </w:tblGrid>
      <w:tr w:rsidR="00100101" w:rsidRPr="00415E69" w14:paraId="60760961" w14:textId="77777777" w:rsidTr="00415E69">
        <w:trPr>
          <w:trHeight w:val="415"/>
        </w:trPr>
        <w:tc>
          <w:tcPr>
            <w:tcW w:w="1151" w:type="dxa"/>
            <w:tcBorders>
              <w:top w:val="single" w:sz="4" w:space="0" w:color="000000"/>
              <w:left w:val="single" w:sz="4" w:space="0" w:color="000000"/>
              <w:bottom w:val="nil"/>
              <w:right w:val="nil"/>
            </w:tcBorders>
            <w:shd w:val="clear" w:color="E06666" w:fill="E06666"/>
            <w:noWrap/>
            <w:vAlign w:val="bottom"/>
          </w:tcPr>
          <w:p w14:paraId="1C43B107"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hAnsi="Times New Roman" w:cs="Times New Roman"/>
                <w:b/>
                <w:bCs/>
                <w:color w:val="000000"/>
                <w:sz w:val="20"/>
                <w:szCs w:val="20"/>
              </w:rPr>
              <w:t>BUOY HEADER PIN</w:t>
            </w:r>
          </w:p>
        </w:tc>
        <w:tc>
          <w:tcPr>
            <w:tcW w:w="1566" w:type="dxa"/>
            <w:tcBorders>
              <w:top w:val="single" w:sz="4" w:space="0" w:color="000000"/>
              <w:left w:val="nil"/>
              <w:bottom w:val="nil"/>
              <w:right w:val="nil"/>
            </w:tcBorders>
            <w:shd w:val="clear" w:color="E06666" w:fill="E06666"/>
            <w:noWrap/>
            <w:vAlign w:val="bottom"/>
          </w:tcPr>
          <w:p w14:paraId="6BEB1B1A"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hAnsi="Times New Roman" w:cs="Times New Roman"/>
                <w:b/>
                <w:bCs/>
                <w:color w:val="000000"/>
                <w:sz w:val="20"/>
                <w:szCs w:val="20"/>
              </w:rPr>
              <w:t>MODULE/CHIP PINS (IF USED)</w:t>
            </w:r>
          </w:p>
        </w:tc>
        <w:tc>
          <w:tcPr>
            <w:tcW w:w="1566" w:type="dxa"/>
            <w:tcBorders>
              <w:top w:val="single" w:sz="4" w:space="0" w:color="000000"/>
              <w:left w:val="nil"/>
              <w:bottom w:val="nil"/>
              <w:right w:val="nil"/>
            </w:tcBorders>
            <w:shd w:val="clear" w:color="E06666" w:fill="E06666"/>
            <w:noWrap/>
            <w:vAlign w:val="bottom"/>
          </w:tcPr>
          <w:p w14:paraId="357BB22D"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hAnsi="Times New Roman" w:cs="Times New Roman"/>
                <w:b/>
                <w:bCs/>
                <w:color w:val="000000"/>
                <w:sz w:val="20"/>
                <w:szCs w:val="20"/>
              </w:rPr>
              <w:t>MODULE/CHIP PIN NAME</w:t>
            </w:r>
          </w:p>
        </w:tc>
        <w:tc>
          <w:tcPr>
            <w:tcW w:w="1428" w:type="dxa"/>
            <w:tcBorders>
              <w:top w:val="single" w:sz="4" w:space="0" w:color="000000"/>
              <w:left w:val="nil"/>
              <w:bottom w:val="nil"/>
              <w:right w:val="nil"/>
            </w:tcBorders>
            <w:shd w:val="clear" w:color="E06666" w:fill="E06666"/>
            <w:noWrap/>
            <w:vAlign w:val="bottom"/>
          </w:tcPr>
          <w:p w14:paraId="656F3A64"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hAnsi="Times New Roman" w:cs="Times New Roman"/>
                <w:b/>
                <w:bCs/>
                <w:color w:val="000000"/>
                <w:sz w:val="20"/>
                <w:szCs w:val="20"/>
              </w:rPr>
              <w:t>STM32 BOARD NET NAME</w:t>
            </w:r>
          </w:p>
        </w:tc>
        <w:tc>
          <w:tcPr>
            <w:tcW w:w="1511" w:type="dxa"/>
            <w:tcBorders>
              <w:top w:val="single" w:sz="4" w:space="0" w:color="000000"/>
              <w:left w:val="nil"/>
              <w:bottom w:val="nil"/>
              <w:right w:val="nil"/>
            </w:tcBorders>
            <w:shd w:val="clear" w:color="E06666" w:fill="E06666"/>
            <w:noWrap/>
            <w:vAlign w:val="bottom"/>
          </w:tcPr>
          <w:p w14:paraId="77200A8E"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hAnsi="Times New Roman" w:cs="Times New Roman"/>
                <w:b/>
                <w:bCs/>
                <w:color w:val="000000"/>
                <w:sz w:val="20"/>
                <w:szCs w:val="20"/>
              </w:rPr>
              <w:t>STM32F446RE MAPPING</w:t>
            </w:r>
          </w:p>
        </w:tc>
        <w:tc>
          <w:tcPr>
            <w:tcW w:w="883" w:type="dxa"/>
            <w:tcBorders>
              <w:top w:val="single" w:sz="4" w:space="0" w:color="000000"/>
              <w:left w:val="nil"/>
              <w:bottom w:val="nil"/>
              <w:right w:val="nil"/>
            </w:tcBorders>
            <w:shd w:val="clear" w:color="E06666" w:fill="E06666"/>
            <w:noWrap/>
            <w:vAlign w:val="bottom"/>
          </w:tcPr>
          <w:p w14:paraId="2341EFEF"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hAnsi="Times New Roman" w:cs="Times New Roman"/>
                <w:b/>
                <w:bCs/>
                <w:color w:val="000000"/>
                <w:sz w:val="20"/>
                <w:szCs w:val="20"/>
              </w:rPr>
              <w:t>F446RE PORT</w:t>
            </w:r>
          </w:p>
        </w:tc>
        <w:tc>
          <w:tcPr>
            <w:tcW w:w="1446" w:type="dxa"/>
            <w:tcBorders>
              <w:top w:val="single" w:sz="4" w:space="0" w:color="000000"/>
              <w:left w:val="nil"/>
              <w:bottom w:val="nil"/>
              <w:right w:val="nil"/>
            </w:tcBorders>
            <w:shd w:val="clear" w:color="E06666" w:fill="E06666"/>
            <w:noWrap/>
            <w:vAlign w:val="bottom"/>
          </w:tcPr>
          <w:p w14:paraId="339E7187"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hAnsi="Times New Roman" w:cs="Times New Roman"/>
                <w:b/>
                <w:bCs/>
                <w:color w:val="000000"/>
                <w:sz w:val="20"/>
                <w:szCs w:val="20"/>
              </w:rPr>
              <w:t>TYPE</w:t>
            </w:r>
          </w:p>
        </w:tc>
      </w:tr>
      <w:tr w:rsidR="00100101" w:rsidRPr="00415E69" w14:paraId="4BD53BAB" w14:textId="77777777" w:rsidTr="00415E69">
        <w:trPr>
          <w:trHeight w:val="415"/>
        </w:trPr>
        <w:tc>
          <w:tcPr>
            <w:tcW w:w="1151" w:type="dxa"/>
            <w:tcBorders>
              <w:top w:val="single" w:sz="4" w:space="0" w:color="000000"/>
              <w:left w:val="single" w:sz="4" w:space="0" w:color="000000"/>
              <w:bottom w:val="nil"/>
              <w:right w:val="nil"/>
            </w:tcBorders>
            <w:shd w:val="clear" w:color="E06666" w:fill="E06666"/>
            <w:noWrap/>
            <w:vAlign w:val="bottom"/>
            <w:hideMark/>
          </w:tcPr>
          <w:p w14:paraId="2B52B711"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1</w:t>
            </w:r>
          </w:p>
        </w:tc>
        <w:tc>
          <w:tcPr>
            <w:tcW w:w="1566" w:type="dxa"/>
            <w:tcBorders>
              <w:top w:val="single" w:sz="4" w:space="0" w:color="000000"/>
              <w:left w:val="nil"/>
              <w:bottom w:val="nil"/>
              <w:right w:val="nil"/>
            </w:tcBorders>
            <w:shd w:val="clear" w:color="E06666" w:fill="E06666"/>
            <w:noWrap/>
            <w:vAlign w:val="bottom"/>
            <w:hideMark/>
          </w:tcPr>
          <w:p w14:paraId="1F45BF13"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8</w:t>
            </w:r>
          </w:p>
        </w:tc>
        <w:tc>
          <w:tcPr>
            <w:tcW w:w="1566" w:type="dxa"/>
            <w:tcBorders>
              <w:top w:val="single" w:sz="4" w:space="0" w:color="000000"/>
              <w:left w:val="nil"/>
              <w:bottom w:val="nil"/>
              <w:right w:val="nil"/>
            </w:tcBorders>
            <w:shd w:val="clear" w:color="E06666" w:fill="E06666"/>
            <w:noWrap/>
            <w:vAlign w:val="bottom"/>
            <w:hideMark/>
          </w:tcPr>
          <w:p w14:paraId="51C002B5" w14:textId="55BECCF6"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 xml:space="preserve">5v </w:t>
            </w:r>
            <w:r w:rsidR="00415E69" w:rsidRPr="00415E69">
              <w:rPr>
                <w:rFonts w:ascii="Times New Roman" w:eastAsia="Times New Roman" w:hAnsi="Times New Roman" w:cs="Times New Roman"/>
                <w:color w:val="000000"/>
                <w:sz w:val="20"/>
                <w:szCs w:val="20"/>
                <w:lang w:eastAsia="en-ZA"/>
              </w:rPr>
              <w:t>in</w:t>
            </w:r>
          </w:p>
        </w:tc>
        <w:tc>
          <w:tcPr>
            <w:tcW w:w="1428" w:type="dxa"/>
            <w:tcBorders>
              <w:top w:val="single" w:sz="4" w:space="0" w:color="000000"/>
              <w:left w:val="nil"/>
              <w:bottom w:val="nil"/>
              <w:right w:val="nil"/>
            </w:tcBorders>
            <w:shd w:val="clear" w:color="E06666" w:fill="E06666"/>
            <w:noWrap/>
            <w:vAlign w:val="bottom"/>
            <w:hideMark/>
          </w:tcPr>
          <w:p w14:paraId="4E34CC8B"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+5V</w:t>
            </w:r>
          </w:p>
        </w:tc>
        <w:tc>
          <w:tcPr>
            <w:tcW w:w="1511" w:type="dxa"/>
            <w:tcBorders>
              <w:top w:val="single" w:sz="4" w:space="0" w:color="000000"/>
              <w:left w:val="nil"/>
              <w:bottom w:val="nil"/>
              <w:right w:val="nil"/>
            </w:tcBorders>
            <w:shd w:val="clear" w:color="E06666" w:fill="E06666"/>
            <w:noWrap/>
            <w:vAlign w:val="bottom"/>
            <w:hideMark/>
          </w:tcPr>
          <w:p w14:paraId="5A97D4D3"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 </w:t>
            </w:r>
          </w:p>
        </w:tc>
        <w:tc>
          <w:tcPr>
            <w:tcW w:w="883" w:type="dxa"/>
            <w:tcBorders>
              <w:top w:val="single" w:sz="4" w:space="0" w:color="000000"/>
              <w:left w:val="nil"/>
              <w:bottom w:val="nil"/>
              <w:right w:val="nil"/>
            </w:tcBorders>
            <w:shd w:val="clear" w:color="E06666" w:fill="E06666"/>
            <w:noWrap/>
            <w:vAlign w:val="bottom"/>
            <w:hideMark/>
          </w:tcPr>
          <w:p w14:paraId="0DCC84D0"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 </w:t>
            </w:r>
          </w:p>
        </w:tc>
        <w:tc>
          <w:tcPr>
            <w:tcW w:w="1446" w:type="dxa"/>
            <w:tcBorders>
              <w:top w:val="single" w:sz="4" w:space="0" w:color="000000"/>
              <w:left w:val="nil"/>
              <w:bottom w:val="nil"/>
              <w:right w:val="nil"/>
            </w:tcBorders>
            <w:shd w:val="clear" w:color="E06666" w:fill="E06666"/>
            <w:noWrap/>
            <w:vAlign w:val="bottom"/>
            <w:hideMark/>
          </w:tcPr>
          <w:p w14:paraId="7A0FD116"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POWER</w:t>
            </w:r>
          </w:p>
        </w:tc>
      </w:tr>
      <w:tr w:rsidR="00100101" w:rsidRPr="00415E69" w14:paraId="1BC18C33" w14:textId="77777777" w:rsidTr="00415E69">
        <w:trPr>
          <w:trHeight w:val="415"/>
        </w:trPr>
        <w:tc>
          <w:tcPr>
            <w:tcW w:w="1151" w:type="dxa"/>
            <w:tcBorders>
              <w:top w:val="nil"/>
              <w:left w:val="single" w:sz="4" w:space="0" w:color="000000"/>
              <w:bottom w:val="nil"/>
              <w:right w:val="nil"/>
            </w:tcBorders>
            <w:shd w:val="clear" w:color="FFD966" w:fill="FFD966"/>
            <w:noWrap/>
            <w:vAlign w:val="bottom"/>
            <w:hideMark/>
          </w:tcPr>
          <w:p w14:paraId="4E5EE091"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2</w:t>
            </w:r>
          </w:p>
        </w:tc>
        <w:tc>
          <w:tcPr>
            <w:tcW w:w="1566" w:type="dxa"/>
            <w:tcBorders>
              <w:top w:val="nil"/>
              <w:left w:val="nil"/>
              <w:bottom w:val="nil"/>
              <w:right w:val="nil"/>
            </w:tcBorders>
            <w:shd w:val="clear" w:color="FFD966" w:fill="FFD966"/>
            <w:noWrap/>
            <w:vAlign w:val="bottom"/>
            <w:hideMark/>
          </w:tcPr>
          <w:p w14:paraId="28DA0586"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6</w:t>
            </w:r>
          </w:p>
        </w:tc>
        <w:tc>
          <w:tcPr>
            <w:tcW w:w="1566" w:type="dxa"/>
            <w:tcBorders>
              <w:top w:val="nil"/>
              <w:left w:val="nil"/>
              <w:bottom w:val="nil"/>
              <w:right w:val="nil"/>
            </w:tcBorders>
            <w:shd w:val="clear" w:color="FFD966" w:fill="FFD966"/>
            <w:noWrap/>
            <w:vAlign w:val="bottom"/>
            <w:hideMark/>
          </w:tcPr>
          <w:p w14:paraId="4F12C044"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TXD</w:t>
            </w:r>
          </w:p>
        </w:tc>
        <w:tc>
          <w:tcPr>
            <w:tcW w:w="1428" w:type="dxa"/>
            <w:tcBorders>
              <w:top w:val="nil"/>
              <w:left w:val="nil"/>
              <w:bottom w:val="nil"/>
              <w:right w:val="nil"/>
            </w:tcBorders>
            <w:shd w:val="clear" w:color="FFD966" w:fill="FFD966"/>
            <w:noWrap/>
            <w:vAlign w:val="bottom"/>
            <w:hideMark/>
          </w:tcPr>
          <w:p w14:paraId="1D66E1B3"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IRID_TX</w:t>
            </w:r>
          </w:p>
        </w:tc>
        <w:tc>
          <w:tcPr>
            <w:tcW w:w="1511" w:type="dxa"/>
            <w:tcBorders>
              <w:top w:val="nil"/>
              <w:left w:val="nil"/>
              <w:bottom w:val="nil"/>
              <w:right w:val="nil"/>
            </w:tcBorders>
            <w:shd w:val="clear" w:color="FFD966" w:fill="FFD966"/>
            <w:noWrap/>
            <w:vAlign w:val="bottom"/>
            <w:hideMark/>
          </w:tcPr>
          <w:p w14:paraId="0EED4036"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UART5_TX</w:t>
            </w:r>
          </w:p>
        </w:tc>
        <w:tc>
          <w:tcPr>
            <w:tcW w:w="883" w:type="dxa"/>
            <w:tcBorders>
              <w:top w:val="nil"/>
              <w:left w:val="nil"/>
              <w:bottom w:val="nil"/>
              <w:right w:val="nil"/>
            </w:tcBorders>
            <w:shd w:val="clear" w:color="FFD966" w:fill="FFD966"/>
            <w:noWrap/>
            <w:vAlign w:val="bottom"/>
            <w:hideMark/>
          </w:tcPr>
          <w:p w14:paraId="3EC5033A"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PC12</w:t>
            </w:r>
          </w:p>
        </w:tc>
        <w:tc>
          <w:tcPr>
            <w:tcW w:w="1446" w:type="dxa"/>
            <w:tcBorders>
              <w:top w:val="nil"/>
              <w:left w:val="nil"/>
              <w:bottom w:val="nil"/>
              <w:right w:val="nil"/>
            </w:tcBorders>
            <w:shd w:val="clear" w:color="FFD966" w:fill="FFD966"/>
            <w:noWrap/>
            <w:vAlign w:val="bottom"/>
            <w:hideMark/>
          </w:tcPr>
          <w:p w14:paraId="271996F9"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UART TX</w:t>
            </w:r>
          </w:p>
        </w:tc>
      </w:tr>
      <w:tr w:rsidR="00100101" w:rsidRPr="00415E69" w14:paraId="5FF9A3EC" w14:textId="77777777" w:rsidTr="00415E69">
        <w:trPr>
          <w:trHeight w:val="415"/>
        </w:trPr>
        <w:tc>
          <w:tcPr>
            <w:tcW w:w="1151" w:type="dxa"/>
            <w:tcBorders>
              <w:top w:val="nil"/>
              <w:left w:val="single" w:sz="4" w:space="0" w:color="000000"/>
              <w:bottom w:val="nil"/>
              <w:right w:val="nil"/>
            </w:tcBorders>
            <w:shd w:val="clear" w:color="6FA8DC" w:fill="6FA8DC"/>
            <w:noWrap/>
            <w:vAlign w:val="bottom"/>
            <w:hideMark/>
          </w:tcPr>
          <w:p w14:paraId="6B2C4DC7"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3</w:t>
            </w:r>
          </w:p>
        </w:tc>
        <w:tc>
          <w:tcPr>
            <w:tcW w:w="1566" w:type="dxa"/>
            <w:tcBorders>
              <w:top w:val="nil"/>
              <w:left w:val="nil"/>
              <w:bottom w:val="nil"/>
              <w:right w:val="nil"/>
            </w:tcBorders>
            <w:shd w:val="clear" w:color="6FA8DC" w:fill="6FA8DC"/>
            <w:noWrap/>
            <w:vAlign w:val="bottom"/>
            <w:hideMark/>
          </w:tcPr>
          <w:p w14:paraId="1DB0AF8D"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4</w:t>
            </w:r>
          </w:p>
        </w:tc>
        <w:tc>
          <w:tcPr>
            <w:tcW w:w="1566" w:type="dxa"/>
            <w:tcBorders>
              <w:top w:val="nil"/>
              <w:left w:val="nil"/>
              <w:bottom w:val="nil"/>
              <w:right w:val="nil"/>
            </w:tcBorders>
            <w:shd w:val="clear" w:color="6FA8DC" w:fill="6FA8DC"/>
            <w:noWrap/>
            <w:vAlign w:val="bottom"/>
            <w:hideMark/>
          </w:tcPr>
          <w:p w14:paraId="1E4B6933"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NetAv</w:t>
            </w:r>
          </w:p>
        </w:tc>
        <w:tc>
          <w:tcPr>
            <w:tcW w:w="1428" w:type="dxa"/>
            <w:tcBorders>
              <w:top w:val="nil"/>
              <w:left w:val="nil"/>
              <w:bottom w:val="nil"/>
              <w:right w:val="nil"/>
            </w:tcBorders>
            <w:shd w:val="clear" w:color="6FA8DC" w:fill="6FA8DC"/>
            <w:noWrap/>
            <w:vAlign w:val="bottom"/>
            <w:hideMark/>
          </w:tcPr>
          <w:p w14:paraId="4E0F8D1D"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IRID_NETAV</w:t>
            </w:r>
          </w:p>
        </w:tc>
        <w:tc>
          <w:tcPr>
            <w:tcW w:w="1511" w:type="dxa"/>
            <w:tcBorders>
              <w:top w:val="nil"/>
              <w:left w:val="nil"/>
              <w:bottom w:val="nil"/>
              <w:right w:val="nil"/>
            </w:tcBorders>
            <w:shd w:val="clear" w:color="6FA8DC" w:fill="6FA8DC"/>
            <w:noWrap/>
            <w:vAlign w:val="bottom"/>
            <w:hideMark/>
          </w:tcPr>
          <w:p w14:paraId="45A5653B"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GPIOC13</w:t>
            </w:r>
          </w:p>
        </w:tc>
        <w:tc>
          <w:tcPr>
            <w:tcW w:w="883" w:type="dxa"/>
            <w:tcBorders>
              <w:top w:val="nil"/>
              <w:left w:val="nil"/>
              <w:bottom w:val="nil"/>
              <w:right w:val="nil"/>
            </w:tcBorders>
            <w:shd w:val="clear" w:color="6FA8DC" w:fill="6FA8DC"/>
            <w:noWrap/>
            <w:vAlign w:val="bottom"/>
            <w:hideMark/>
          </w:tcPr>
          <w:p w14:paraId="75295E26"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PC13</w:t>
            </w:r>
          </w:p>
        </w:tc>
        <w:tc>
          <w:tcPr>
            <w:tcW w:w="1446" w:type="dxa"/>
            <w:tcBorders>
              <w:top w:val="nil"/>
              <w:left w:val="nil"/>
              <w:bottom w:val="nil"/>
              <w:right w:val="nil"/>
            </w:tcBorders>
            <w:shd w:val="clear" w:color="6FA8DC" w:fill="6FA8DC"/>
            <w:noWrap/>
            <w:vAlign w:val="bottom"/>
            <w:hideMark/>
          </w:tcPr>
          <w:p w14:paraId="4F0DD037"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Digital Input</w:t>
            </w:r>
          </w:p>
        </w:tc>
      </w:tr>
      <w:tr w:rsidR="00100101" w:rsidRPr="00415E69" w14:paraId="42C9D202" w14:textId="77777777" w:rsidTr="00415E69">
        <w:trPr>
          <w:trHeight w:val="415"/>
        </w:trPr>
        <w:tc>
          <w:tcPr>
            <w:tcW w:w="1151" w:type="dxa"/>
            <w:tcBorders>
              <w:top w:val="nil"/>
              <w:left w:val="single" w:sz="4" w:space="0" w:color="000000"/>
              <w:bottom w:val="nil"/>
              <w:right w:val="nil"/>
            </w:tcBorders>
            <w:shd w:val="clear" w:color="6FA8DC" w:fill="6FA8DC"/>
            <w:noWrap/>
            <w:vAlign w:val="bottom"/>
            <w:hideMark/>
          </w:tcPr>
          <w:p w14:paraId="07127BB1"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4</w:t>
            </w:r>
          </w:p>
        </w:tc>
        <w:tc>
          <w:tcPr>
            <w:tcW w:w="1566" w:type="dxa"/>
            <w:tcBorders>
              <w:top w:val="nil"/>
              <w:left w:val="nil"/>
              <w:bottom w:val="nil"/>
              <w:right w:val="nil"/>
            </w:tcBorders>
            <w:shd w:val="clear" w:color="6FA8DC" w:fill="6FA8DC"/>
            <w:noWrap/>
            <w:vAlign w:val="bottom"/>
            <w:hideMark/>
          </w:tcPr>
          <w:p w14:paraId="6B1FD871"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5</w:t>
            </w:r>
          </w:p>
        </w:tc>
        <w:tc>
          <w:tcPr>
            <w:tcW w:w="1566" w:type="dxa"/>
            <w:tcBorders>
              <w:top w:val="nil"/>
              <w:left w:val="nil"/>
              <w:bottom w:val="nil"/>
              <w:right w:val="nil"/>
            </w:tcBorders>
            <w:shd w:val="clear" w:color="6FA8DC" w:fill="6FA8DC"/>
            <w:noWrap/>
            <w:vAlign w:val="bottom"/>
            <w:hideMark/>
          </w:tcPr>
          <w:p w14:paraId="3FBF4828"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RI</w:t>
            </w:r>
          </w:p>
        </w:tc>
        <w:tc>
          <w:tcPr>
            <w:tcW w:w="1428" w:type="dxa"/>
            <w:tcBorders>
              <w:top w:val="nil"/>
              <w:left w:val="nil"/>
              <w:bottom w:val="nil"/>
              <w:right w:val="nil"/>
            </w:tcBorders>
            <w:shd w:val="clear" w:color="6FA8DC" w:fill="6FA8DC"/>
            <w:noWrap/>
            <w:vAlign w:val="bottom"/>
            <w:hideMark/>
          </w:tcPr>
          <w:p w14:paraId="28400FF5"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IRID_RI</w:t>
            </w:r>
          </w:p>
        </w:tc>
        <w:tc>
          <w:tcPr>
            <w:tcW w:w="1511" w:type="dxa"/>
            <w:tcBorders>
              <w:top w:val="nil"/>
              <w:left w:val="nil"/>
              <w:bottom w:val="nil"/>
              <w:right w:val="nil"/>
            </w:tcBorders>
            <w:shd w:val="clear" w:color="6FA8DC" w:fill="6FA8DC"/>
            <w:noWrap/>
            <w:vAlign w:val="bottom"/>
            <w:hideMark/>
          </w:tcPr>
          <w:p w14:paraId="3CB0F349"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GPIOC14</w:t>
            </w:r>
          </w:p>
        </w:tc>
        <w:tc>
          <w:tcPr>
            <w:tcW w:w="883" w:type="dxa"/>
            <w:tcBorders>
              <w:top w:val="nil"/>
              <w:left w:val="nil"/>
              <w:bottom w:val="nil"/>
              <w:right w:val="nil"/>
            </w:tcBorders>
            <w:shd w:val="clear" w:color="6FA8DC" w:fill="6FA8DC"/>
            <w:noWrap/>
            <w:vAlign w:val="bottom"/>
            <w:hideMark/>
          </w:tcPr>
          <w:p w14:paraId="6B7203B8"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PC14</w:t>
            </w:r>
          </w:p>
        </w:tc>
        <w:tc>
          <w:tcPr>
            <w:tcW w:w="1446" w:type="dxa"/>
            <w:tcBorders>
              <w:top w:val="nil"/>
              <w:left w:val="nil"/>
              <w:bottom w:val="nil"/>
              <w:right w:val="nil"/>
            </w:tcBorders>
            <w:shd w:val="clear" w:color="6FA8DC" w:fill="6FA8DC"/>
            <w:noWrap/>
            <w:vAlign w:val="bottom"/>
            <w:hideMark/>
          </w:tcPr>
          <w:p w14:paraId="10059FA2"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Digital Input</w:t>
            </w:r>
          </w:p>
        </w:tc>
      </w:tr>
      <w:tr w:rsidR="00100101" w:rsidRPr="00415E69" w14:paraId="61A1657A" w14:textId="77777777" w:rsidTr="00415E69">
        <w:trPr>
          <w:trHeight w:val="415"/>
        </w:trPr>
        <w:tc>
          <w:tcPr>
            <w:tcW w:w="1151" w:type="dxa"/>
            <w:tcBorders>
              <w:top w:val="nil"/>
              <w:left w:val="single" w:sz="4" w:space="0" w:color="000000"/>
              <w:bottom w:val="nil"/>
              <w:right w:val="nil"/>
            </w:tcBorders>
            <w:shd w:val="clear" w:color="FFD966" w:fill="FFD966"/>
            <w:noWrap/>
            <w:vAlign w:val="bottom"/>
            <w:hideMark/>
          </w:tcPr>
          <w:p w14:paraId="538A6D7E"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5</w:t>
            </w:r>
          </w:p>
        </w:tc>
        <w:tc>
          <w:tcPr>
            <w:tcW w:w="1566" w:type="dxa"/>
            <w:tcBorders>
              <w:top w:val="nil"/>
              <w:left w:val="nil"/>
              <w:bottom w:val="nil"/>
              <w:right w:val="nil"/>
            </w:tcBorders>
            <w:shd w:val="clear" w:color="FFD966" w:fill="FFD966"/>
            <w:noWrap/>
            <w:vAlign w:val="bottom"/>
            <w:hideMark/>
          </w:tcPr>
          <w:p w14:paraId="009761A7"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1</w:t>
            </w:r>
          </w:p>
        </w:tc>
        <w:tc>
          <w:tcPr>
            <w:tcW w:w="1566" w:type="dxa"/>
            <w:tcBorders>
              <w:top w:val="nil"/>
              <w:left w:val="nil"/>
              <w:bottom w:val="nil"/>
              <w:right w:val="nil"/>
            </w:tcBorders>
            <w:shd w:val="clear" w:color="FFD966" w:fill="FFD966"/>
            <w:noWrap/>
            <w:vAlign w:val="bottom"/>
            <w:hideMark/>
          </w:tcPr>
          <w:p w14:paraId="4A8A0634"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RXD</w:t>
            </w:r>
          </w:p>
        </w:tc>
        <w:tc>
          <w:tcPr>
            <w:tcW w:w="1428" w:type="dxa"/>
            <w:tcBorders>
              <w:top w:val="nil"/>
              <w:left w:val="nil"/>
              <w:bottom w:val="nil"/>
              <w:right w:val="nil"/>
            </w:tcBorders>
            <w:shd w:val="clear" w:color="FFD966" w:fill="FFD966"/>
            <w:noWrap/>
            <w:vAlign w:val="bottom"/>
            <w:hideMark/>
          </w:tcPr>
          <w:p w14:paraId="2C1CDE1F"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IRID_RX</w:t>
            </w:r>
          </w:p>
        </w:tc>
        <w:tc>
          <w:tcPr>
            <w:tcW w:w="1511" w:type="dxa"/>
            <w:tcBorders>
              <w:top w:val="nil"/>
              <w:left w:val="nil"/>
              <w:bottom w:val="nil"/>
              <w:right w:val="nil"/>
            </w:tcBorders>
            <w:shd w:val="clear" w:color="FFD966" w:fill="FFD966"/>
            <w:noWrap/>
            <w:vAlign w:val="bottom"/>
            <w:hideMark/>
          </w:tcPr>
          <w:p w14:paraId="6A821969"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UART5_RX</w:t>
            </w:r>
          </w:p>
        </w:tc>
        <w:tc>
          <w:tcPr>
            <w:tcW w:w="883" w:type="dxa"/>
            <w:tcBorders>
              <w:top w:val="nil"/>
              <w:left w:val="nil"/>
              <w:bottom w:val="nil"/>
              <w:right w:val="nil"/>
            </w:tcBorders>
            <w:shd w:val="clear" w:color="FFD966" w:fill="FFD966"/>
            <w:noWrap/>
            <w:vAlign w:val="bottom"/>
            <w:hideMark/>
          </w:tcPr>
          <w:p w14:paraId="1C15BC4B"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PD2</w:t>
            </w:r>
          </w:p>
        </w:tc>
        <w:tc>
          <w:tcPr>
            <w:tcW w:w="1446" w:type="dxa"/>
            <w:tcBorders>
              <w:top w:val="nil"/>
              <w:left w:val="nil"/>
              <w:bottom w:val="nil"/>
              <w:right w:val="nil"/>
            </w:tcBorders>
            <w:shd w:val="clear" w:color="FFD966" w:fill="FFD966"/>
            <w:noWrap/>
            <w:vAlign w:val="bottom"/>
            <w:hideMark/>
          </w:tcPr>
          <w:p w14:paraId="08E55959"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UART RX</w:t>
            </w:r>
          </w:p>
        </w:tc>
      </w:tr>
      <w:tr w:rsidR="00100101" w:rsidRPr="00415E69" w14:paraId="7BCEB05A" w14:textId="77777777" w:rsidTr="00415E69">
        <w:trPr>
          <w:trHeight w:val="415"/>
        </w:trPr>
        <w:tc>
          <w:tcPr>
            <w:tcW w:w="1151" w:type="dxa"/>
            <w:tcBorders>
              <w:top w:val="nil"/>
              <w:left w:val="single" w:sz="4" w:space="0" w:color="000000"/>
              <w:bottom w:val="nil"/>
              <w:right w:val="nil"/>
            </w:tcBorders>
            <w:shd w:val="clear" w:color="6FA8DC" w:fill="6FA8DC"/>
            <w:noWrap/>
            <w:vAlign w:val="bottom"/>
            <w:hideMark/>
          </w:tcPr>
          <w:p w14:paraId="07BED15D"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6</w:t>
            </w:r>
          </w:p>
        </w:tc>
        <w:tc>
          <w:tcPr>
            <w:tcW w:w="1566" w:type="dxa"/>
            <w:tcBorders>
              <w:top w:val="nil"/>
              <w:left w:val="nil"/>
              <w:bottom w:val="nil"/>
              <w:right w:val="nil"/>
            </w:tcBorders>
            <w:shd w:val="clear" w:color="6FA8DC" w:fill="6FA8DC"/>
            <w:noWrap/>
            <w:vAlign w:val="bottom"/>
            <w:hideMark/>
          </w:tcPr>
          <w:p w14:paraId="3E72A0AC"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7</w:t>
            </w:r>
          </w:p>
        </w:tc>
        <w:tc>
          <w:tcPr>
            <w:tcW w:w="1566" w:type="dxa"/>
            <w:tcBorders>
              <w:top w:val="nil"/>
              <w:left w:val="nil"/>
              <w:bottom w:val="nil"/>
              <w:right w:val="nil"/>
            </w:tcBorders>
            <w:shd w:val="clear" w:color="6FA8DC" w:fill="6FA8DC"/>
            <w:noWrap/>
            <w:vAlign w:val="bottom"/>
            <w:hideMark/>
          </w:tcPr>
          <w:p w14:paraId="4E8AAFB0"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OnOff</w:t>
            </w:r>
          </w:p>
        </w:tc>
        <w:tc>
          <w:tcPr>
            <w:tcW w:w="1428" w:type="dxa"/>
            <w:tcBorders>
              <w:top w:val="nil"/>
              <w:left w:val="nil"/>
              <w:bottom w:val="nil"/>
              <w:right w:val="nil"/>
            </w:tcBorders>
            <w:shd w:val="clear" w:color="6FA8DC" w:fill="6FA8DC"/>
            <w:noWrap/>
            <w:vAlign w:val="bottom"/>
            <w:hideMark/>
          </w:tcPr>
          <w:p w14:paraId="3982DE89"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IRID_ONOFF</w:t>
            </w:r>
          </w:p>
        </w:tc>
        <w:tc>
          <w:tcPr>
            <w:tcW w:w="1511" w:type="dxa"/>
            <w:tcBorders>
              <w:top w:val="nil"/>
              <w:left w:val="nil"/>
              <w:bottom w:val="nil"/>
              <w:right w:val="nil"/>
            </w:tcBorders>
            <w:shd w:val="clear" w:color="6FA8DC" w:fill="6FA8DC"/>
            <w:noWrap/>
            <w:vAlign w:val="bottom"/>
            <w:hideMark/>
          </w:tcPr>
          <w:p w14:paraId="6CA00150"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GPIOC15</w:t>
            </w:r>
          </w:p>
        </w:tc>
        <w:tc>
          <w:tcPr>
            <w:tcW w:w="883" w:type="dxa"/>
            <w:tcBorders>
              <w:top w:val="nil"/>
              <w:left w:val="nil"/>
              <w:bottom w:val="nil"/>
              <w:right w:val="nil"/>
            </w:tcBorders>
            <w:shd w:val="clear" w:color="6FA8DC" w:fill="6FA8DC"/>
            <w:noWrap/>
            <w:vAlign w:val="bottom"/>
            <w:hideMark/>
          </w:tcPr>
          <w:p w14:paraId="515F4835"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PC15</w:t>
            </w:r>
          </w:p>
        </w:tc>
        <w:tc>
          <w:tcPr>
            <w:tcW w:w="1446" w:type="dxa"/>
            <w:tcBorders>
              <w:top w:val="nil"/>
              <w:left w:val="nil"/>
              <w:bottom w:val="nil"/>
              <w:right w:val="nil"/>
            </w:tcBorders>
            <w:shd w:val="clear" w:color="6FA8DC" w:fill="6FA8DC"/>
            <w:noWrap/>
            <w:vAlign w:val="bottom"/>
            <w:hideMark/>
          </w:tcPr>
          <w:p w14:paraId="4F61F3B1"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Digital Output</w:t>
            </w:r>
          </w:p>
        </w:tc>
      </w:tr>
      <w:tr w:rsidR="00100101" w:rsidRPr="00415E69" w14:paraId="487F9249" w14:textId="77777777" w:rsidTr="00415E69">
        <w:trPr>
          <w:trHeight w:val="415"/>
        </w:trPr>
        <w:tc>
          <w:tcPr>
            <w:tcW w:w="1151" w:type="dxa"/>
            <w:tcBorders>
              <w:top w:val="nil"/>
              <w:left w:val="single" w:sz="4" w:space="0" w:color="000000"/>
              <w:bottom w:val="single" w:sz="4" w:space="0" w:color="000000"/>
              <w:right w:val="nil"/>
            </w:tcBorders>
            <w:shd w:val="clear" w:color="666666" w:fill="666666"/>
            <w:noWrap/>
            <w:vAlign w:val="bottom"/>
            <w:hideMark/>
          </w:tcPr>
          <w:p w14:paraId="435071D8" w14:textId="77777777" w:rsidR="00100101" w:rsidRPr="00415E69" w:rsidRDefault="00100101" w:rsidP="00415E69">
            <w:pPr>
              <w:spacing w:after="0" w:line="240" w:lineRule="auto"/>
              <w:jc w:val="center"/>
              <w:rPr>
                <w:rFonts w:ascii="Times New Roman" w:eastAsia="Times New Roman" w:hAnsi="Times New Roman" w:cs="Times New Roman"/>
                <w:b/>
                <w:bCs/>
                <w:color w:val="000000"/>
                <w:sz w:val="20"/>
                <w:szCs w:val="20"/>
                <w:lang w:eastAsia="en-ZA"/>
              </w:rPr>
            </w:pPr>
            <w:r w:rsidRPr="00415E69">
              <w:rPr>
                <w:rFonts w:ascii="Times New Roman" w:eastAsia="Times New Roman" w:hAnsi="Times New Roman" w:cs="Times New Roman"/>
                <w:b/>
                <w:bCs/>
                <w:color w:val="000000"/>
                <w:sz w:val="20"/>
                <w:szCs w:val="20"/>
                <w:lang w:eastAsia="en-ZA"/>
              </w:rPr>
              <w:t>7</w:t>
            </w:r>
          </w:p>
        </w:tc>
        <w:tc>
          <w:tcPr>
            <w:tcW w:w="1566" w:type="dxa"/>
            <w:tcBorders>
              <w:top w:val="nil"/>
              <w:left w:val="nil"/>
              <w:bottom w:val="single" w:sz="4" w:space="0" w:color="000000"/>
              <w:right w:val="nil"/>
            </w:tcBorders>
            <w:shd w:val="clear" w:color="666666" w:fill="666666"/>
            <w:noWrap/>
            <w:vAlign w:val="bottom"/>
            <w:hideMark/>
          </w:tcPr>
          <w:p w14:paraId="002C3CC5" w14:textId="77777777" w:rsidR="00100101" w:rsidRPr="00415E69" w:rsidRDefault="00100101" w:rsidP="00415E69">
            <w:pPr>
              <w:spacing w:after="0" w:line="240" w:lineRule="auto"/>
              <w:jc w:val="center"/>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10</w:t>
            </w:r>
          </w:p>
        </w:tc>
        <w:tc>
          <w:tcPr>
            <w:tcW w:w="1566" w:type="dxa"/>
            <w:tcBorders>
              <w:top w:val="nil"/>
              <w:left w:val="nil"/>
              <w:bottom w:val="single" w:sz="4" w:space="0" w:color="000000"/>
              <w:right w:val="nil"/>
            </w:tcBorders>
            <w:shd w:val="clear" w:color="666666" w:fill="666666"/>
            <w:noWrap/>
            <w:vAlign w:val="bottom"/>
            <w:hideMark/>
          </w:tcPr>
          <w:p w14:paraId="3C24081D"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GND</w:t>
            </w:r>
          </w:p>
        </w:tc>
        <w:tc>
          <w:tcPr>
            <w:tcW w:w="1428" w:type="dxa"/>
            <w:tcBorders>
              <w:top w:val="nil"/>
              <w:left w:val="nil"/>
              <w:bottom w:val="single" w:sz="4" w:space="0" w:color="000000"/>
              <w:right w:val="nil"/>
            </w:tcBorders>
            <w:shd w:val="clear" w:color="666666" w:fill="666666"/>
            <w:noWrap/>
            <w:vAlign w:val="bottom"/>
            <w:hideMark/>
          </w:tcPr>
          <w:p w14:paraId="4D58235E"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GND</w:t>
            </w:r>
          </w:p>
        </w:tc>
        <w:tc>
          <w:tcPr>
            <w:tcW w:w="1511" w:type="dxa"/>
            <w:tcBorders>
              <w:top w:val="nil"/>
              <w:left w:val="nil"/>
              <w:bottom w:val="single" w:sz="4" w:space="0" w:color="000000"/>
              <w:right w:val="nil"/>
            </w:tcBorders>
            <w:shd w:val="clear" w:color="666666" w:fill="666666"/>
            <w:noWrap/>
            <w:vAlign w:val="bottom"/>
            <w:hideMark/>
          </w:tcPr>
          <w:p w14:paraId="4951A56A"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 </w:t>
            </w:r>
          </w:p>
        </w:tc>
        <w:tc>
          <w:tcPr>
            <w:tcW w:w="883" w:type="dxa"/>
            <w:tcBorders>
              <w:top w:val="nil"/>
              <w:left w:val="nil"/>
              <w:bottom w:val="single" w:sz="4" w:space="0" w:color="000000"/>
              <w:right w:val="nil"/>
            </w:tcBorders>
            <w:shd w:val="clear" w:color="666666" w:fill="666666"/>
            <w:noWrap/>
            <w:vAlign w:val="bottom"/>
            <w:hideMark/>
          </w:tcPr>
          <w:p w14:paraId="5C43AC4C"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 </w:t>
            </w:r>
          </w:p>
        </w:tc>
        <w:tc>
          <w:tcPr>
            <w:tcW w:w="1446" w:type="dxa"/>
            <w:tcBorders>
              <w:top w:val="nil"/>
              <w:left w:val="nil"/>
              <w:bottom w:val="single" w:sz="4" w:space="0" w:color="000000"/>
              <w:right w:val="nil"/>
            </w:tcBorders>
            <w:shd w:val="clear" w:color="666666" w:fill="666666"/>
            <w:noWrap/>
            <w:vAlign w:val="bottom"/>
            <w:hideMark/>
          </w:tcPr>
          <w:p w14:paraId="2B35C2D1" w14:textId="77777777" w:rsidR="00100101" w:rsidRPr="00415E69" w:rsidRDefault="00100101" w:rsidP="00415E69">
            <w:pPr>
              <w:spacing w:after="0" w:line="240" w:lineRule="auto"/>
              <w:rPr>
                <w:rFonts w:ascii="Times New Roman" w:eastAsia="Times New Roman" w:hAnsi="Times New Roman" w:cs="Times New Roman"/>
                <w:color w:val="000000"/>
                <w:sz w:val="20"/>
                <w:szCs w:val="20"/>
                <w:lang w:eastAsia="en-ZA"/>
              </w:rPr>
            </w:pPr>
            <w:r w:rsidRPr="00415E69">
              <w:rPr>
                <w:rFonts w:ascii="Times New Roman" w:eastAsia="Times New Roman" w:hAnsi="Times New Roman" w:cs="Times New Roman"/>
                <w:color w:val="000000"/>
                <w:sz w:val="20"/>
                <w:szCs w:val="20"/>
                <w:lang w:eastAsia="en-ZA"/>
              </w:rPr>
              <w:t>GROUND</w:t>
            </w:r>
          </w:p>
        </w:tc>
      </w:tr>
    </w:tbl>
    <w:p w14:paraId="2675AAF3" w14:textId="7B2DAF59" w:rsidR="00100101" w:rsidRPr="00415E69" w:rsidRDefault="00100101" w:rsidP="00A426C6">
      <w:pPr>
        <w:rPr>
          <w:rFonts w:ascii="Times New Roman" w:hAnsi="Times New Roman" w:cs="Times New Roman"/>
          <w:lang w:val="en-US"/>
        </w:rPr>
      </w:pPr>
      <w:r w:rsidRPr="00415E69">
        <w:rPr>
          <w:rFonts w:ascii="Times New Roman" w:hAnsi="Times New Roman" w:cs="Times New Roman"/>
          <w:lang w:val="en-US"/>
        </w:rPr>
        <w:t>Note: The previous Iridium pin mapping for the STM32F4 is as follows.</w:t>
      </w:r>
    </w:p>
    <w:p w14:paraId="05ACBF40" w14:textId="77777777" w:rsidR="00B53E0D" w:rsidRDefault="00B53E0D" w:rsidP="00A426C6">
      <w:pPr>
        <w:rPr>
          <w:rFonts w:ascii="Times New Roman" w:hAnsi="Times New Roman" w:cs="Times New Roman"/>
          <w:lang w:val="en-US"/>
        </w:rPr>
      </w:pPr>
    </w:p>
    <w:p w14:paraId="6945EBCF" w14:textId="4BEE07C4" w:rsidR="00100101" w:rsidRPr="00415E69" w:rsidRDefault="00100101" w:rsidP="00A426C6">
      <w:pPr>
        <w:rPr>
          <w:rFonts w:ascii="Times New Roman" w:hAnsi="Times New Roman" w:cs="Times New Roman"/>
          <w:lang w:val="en-US"/>
        </w:rPr>
      </w:pPr>
      <w:r w:rsidRPr="00415E69">
        <w:rPr>
          <w:rFonts w:ascii="Times New Roman" w:hAnsi="Times New Roman" w:cs="Times New Roman"/>
          <w:lang w:val="en-US"/>
        </w:rPr>
        <w:t xml:space="preserve">This pin mapping results in several conflicts on the STM32l4 microcontroller. The pins RI (PC14) and OnOff (PC15) are reserved for the LSE oscillator input and output. The Pin NetAv is mapped to a </w:t>
      </w:r>
      <w:r w:rsidR="00415E69" w:rsidRPr="00415E69">
        <w:rPr>
          <w:rFonts w:ascii="Times New Roman" w:hAnsi="Times New Roman" w:cs="Times New Roman"/>
          <w:lang w:val="en-US"/>
        </w:rPr>
        <w:t>wake-up</w:t>
      </w:r>
      <w:r w:rsidRPr="00415E69">
        <w:rPr>
          <w:rFonts w:ascii="Times New Roman" w:hAnsi="Times New Roman" w:cs="Times New Roman"/>
          <w:lang w:val="en-US"/>
        </w:rPr>
        <w:t xml:space="preserve"> pin which should rather be mapped to the Ring Indicator Pin. This will allow for the device to asynchronously receive satellite messages even while in sleep mode. Therefore, the following pin map is suggested for the STM32l4</w:t>
      </w:r>
    </w:p>
    <w:tbl>
      <w:tblPr>
        <w:tblW w:w="6760" w:type="dxa"/>
        <w:tblLook w:val="04A0" w:firstRow="1" w:lastRow="0" w:firstColumn="1" w:lastColumn="0" w:noHBand="0" w:noVBand="1"/>
      </w:tblPr>
      <w:tblGrid>
        <w:gridCol w:w="2200"/>
        <w:gridCol w:w="718"/>
        <w:gridCol w:w="2680"/>
        <w:gridCol w:w="1200"/>
      </w:tblGrid>
      <w:tr w:rsidR="00100101" w:rsidRPr="00415E69" w14:paraId="306C70C4" w14:textId="77777777" w:rsidTr="008C1F47">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FDFE8"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Output</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626DB5A6"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PC7</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25DE9080"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On Off Pin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5A4741"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100101" w:rsidRPr="00415E69" w14:paraId="2D243587" w14:textId="77777777" w:rsidTr="008C1F47">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B2ED51C"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Input</w:t>
            </w:r>
          </w:p>
        </w:tc>
        <w:tc>
          <w:tcPr>
            <w:tcW w:w="680" w:type="dxa"/>
            <w:tcBorders>
              <w:top w:val="single" w:sz="4" w:space="0" w:color="auto"/>
              <w:left w:val="single" w:sz="4" w:space="0" w:color="auto"/>
              <w:bottom w:val="single" w:sz="4" w:space="0" w:color="auto"/>
              <w:right w:val="single" w:sz="4" w:space="0" w:color="auto"/>
            </w:tcBorders>
            <w:shd w:val="clear" w:color="000000" w:fill="FF5050"/>
            <w:noWrap/>
            <w:vAlign w:val="bottom"/>
            <w:hideMark/>
          </w:tcPr>
          <w:p w14:paraId="5EB27F11"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PC13</w:t>
            </w:r>
          </w:p>
        </w:tc>
        <w:tc>
          <w:tcPr>
            <w:tcW w:w="2680" w:type="dxa"/>
            <w:tcBorders>
              <w:top w:val="nil"/>
              <w:left w:val="nil"/>
              <w:bottom w:val="single" w:sz="4" w:space="0" w:color="auto"/>
              <w:right w:val="single" w:sz="4" w:space="0" w:color="auto"/>
            </w:tcBorders>
            <w:shd w:val="clear" w:color="auto" w:fill="auto"/>
            <w:noWrap/>
            <w:vAlign w:val="bottom"/>
            <w:hideMark/>
          </w:tcPr>
          <w:p w14:paraId="00C19E99" w14:textId="2A53DBB9"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 xml:space="preserve">Ring </w:t>
            </w:r>
            <w:r w:rsidR="00415E69" w:rsidRPr="00415E69">
              <w:rPr>
                <w:rFonts w:ascii="Times New Roman" w:eastAsia="Times New Roman" w:hAnsi="Times New Roman" w:cs="Times New Roman"/>
                <w:color w:val="000000"/>
                <w:lang w:eastAsia="en-ZA"/>
              </w:rPr>
              <w:t>Indicator</w:t>
            </w:r>
          </w:p>
        </w:tc>
        <w:tc>
          <w:tcPr>
            <w:tcW w:w="1200" w:type="dxa"/>
            <w:tcBorders>
              <w:top w:val="nil"/>
              <w:left w:val="nil"/>
              <w:bottom w:val="single" w:sz="4" w:space="0" w:color="auto"/>
              <w:right w:val="single" w:sz="4" w:space="0" w:color="auto"/>
            </w:tcBorders>
            <w:shd w:val="clear" w:color="auto" w:fill="auto"/>
            <w:noWrap/>
            <w:vAlign w:val="bottom"/>
            <w:hideMark/>
          </w:tcPr>
          <w:p w14:paraId="1EEE0AE2"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100101" w:rsidRPr="00415E69" w14:paraId="6B4F88AC" w14:textId="77777777" w:rsidTr="008C1F47">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1264E93"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GPIO Input</w:t>
            </w:r>
          </w:p>
        </w:tc>
        <w:tc>
          <w:tcPr>
            <w:tcW w:w="680" w:type="dxa"/>
            <w:tcBorders>
              <w:top w:val="nil"/>
              <w:left w:val="nil"/>
              <w:bottom w:val="single" w:sz="4" w:space="0" w:color="auto"/>
              <w:right w:val="single" w:sz="4" w:space="0" w:color="auto"/>
            </w:tcBorders>
            <w:shd w:val="clear" w:color="auto" w:fill="auto"/>
            <w:noWrap/>
            <w:vAlign w:val="bottom"/>
            <w:hideMark/>
          </w:tcPr>
          <w:p w14:paraId="15A14D63"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PA11</w:t>
            </w:r>
          </w:p>
        </w:tc>
        <w:tc>
          <w:tcPr>
            <w:tcW w:w="2680" w:type="dxa"/>
            <w:tcBorders>
              <w:top w:val="nil"/>
              <w:left w:val="nil"/>
              <w:bottom w:val="single" w:sz="4" w:space="0" w:color="auto"/>
              <w:right w:val="single" w:sz="4" w:space="0" w:color="auto"/>
            </w:tcBorders>
            <w:shd w:val="clear" w:color="auto" w:fill="auto"/>
            <w:noWrap/>
            <w:vAlign w:val="bottom"/>
            <w:hideMark/>
          </w:tcPr>
          <w:p w14:paraId="68228104"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Network Available</w:t>
            </w:r>
          </w:p>
        </w:tc>
        <w:tc>
          <w:tcPr>
            <w:tcW w:w="1200" w:type="dxa"/>
            <w:tcBorders>
              <w:top w:val="nil"/>
              <w:left w:val="nil"/>
              <w:bottom w:val="single" w:sz="4" w:space="0" w:color="auto"/>
              <w:right w:val="single" w:sz="4" w:space="0" w:color="auto"/>
            </w:tcBorders>
            <w:shd w:val="clear" w:color="auto" w:fill="auto"/>
            <w:noWrap/>
            <w:vAlign w:val="bottom"/>
            <w:hideMark/>
          </w:tcPr>
          <w:p w14:paraId="0EBC5D2F"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w:t>
            </w:r>
          </w:p>
        </w:tc>
      </w:tr>
      <w:tr w:rsidR="00100101" w:rsidRPr="00415E69" w14:paraId="4DA83A57" w14:textId="77777777" w:rsidTr="008C1F47">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3B1BF4"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UART5_Tx</w:t>
            </w:r>
          </w:p>
        </w:tc>
        <w:tc>
          <w:tcPr>
            <w:tcW w:w="680" w:type="dxa"/>
            <w:tcBorders>
              <w:top w:val="nil"/>
              <w:left w:val="nil"/>
              <w:bottom w:val="single" w:sz="4" w:space="0" w:color="auto"/>
              <w:right w:val="single" w:sz="4" w:space="0" w:color="auto"/>
            </w:tcBorders>
            <w:shd w:val="clear" w:color="auto" w:fill="auto"/>
            <w:noWrap/>
            <w:vAlign w:val="bottom"/>
            <w:hideMark/>
          </w:tcPr>
          <w:p w14:paraId="27AC4804"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PC12</w:t>
            </w:r>
          </w:p>
        </w:tc>
        <w:tc>
          <w:tcPr>
            <w:tcW w:w="2680" w:type="dxa"/>
            <w:tcBorders>
              <w:top w:val="nil"/>
              <w:left w:val="nil"/>
              <w:bottom w:val="single" w:sz="4" w:space="0" w:color="auto"/>
              <w:right w:val="single" w:sz="4" w:space="0" w:color="auto"/>
            </w:tcBorders>
            <w:shd w:val="clear" w:color="auto" w:fill="auto"/>
            <w:noWrap/>
            <w:vAlign w:val="bottom"/>
            <w:hideMark/>
          </w:tcPr>
          <w:p w14:paraId="17539C45"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Serial Tx Pin</w:t>
            </w:r>
          </w:p>
        </w:tc>
        <w:tc>
          <w:tcPr>
            <w:tcW w:w="1200" w:type="dxa"/>
            <w:tcBorders>
              <w:top w:val="nil"/>
              <w:left w:val="nil"/>
              <w:bottom w:val="single" w:sz="4" w:space="0" w:color="auto"/>
              <w:right w:val="single" w:sz="4" w:space="0" w:color="auto"/>
            </w:tcBorders>
            <w:shd w:val="clear" w:color="auto" w:fill="auto"/>
            <w:noWrap/>
            <w:vAlign w:val="bottom"/>
            <w:hideMark/>
          </w:tcPr>
          <w:p w14:paraId="7D9EBC3C"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AF8</w:t>
            </w:r>
          </w:p>
        </w:tc>
      </w:tr>
      <w:tr w:rsidR="00100101" w:rsidRPr="00415E69" w14:paraId="1645864D" w14:textId="77777777" w:rsidTr="008C1F47">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D2EEDA"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UART5_Rx</w:t>
            </w:r>
          </w:p>
        </w:tc>
        <w:tc>
          <w:tcPr>
            <w:tcW w:w="680" w:type="dxa"/>
            <w:tcBorders>
              <w:top w:val="nil"/>
              <w:left w:val="nil"/>
              <w:bottom w:val="single" w:sz="4" w:space="0" w:color="auto"/>
              <w:right w:val="single" w:sz="4" w:space="0" w:color="auto"/>
            </w:tcBorders>
            <w:shd w:val="clear" w:color="auto" w:fill="auto"/>
            <w:noWrap/>
            <w:vAlign w:val="bottom"/>
            <w:hideMark/>
          </w:tcPr>
          <w:p w14:paraId="3C21F378"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PD2</w:t>
            </w:r>
          </w:p>
        </w:tc>
        <w:tc>
          <w:tcPr>
            <w:tcW w:w="2680" w:type="dxa"/>
            <w:tcBorders>
              <w:top w:val="nil"/>
              <w:left w:val="nil"/>
              <w:bottom w:val="single" w:sz="4" w:space="0" w:color="auto"/>
              <w:right w:val="single" w:sz="4" w:space="0" w:color="auto"/>
            </w:tcBorders>
            <w:shd w:val="clear" w:color="auto" w:fill="auto"/>
            <w:noWrap/>
            <w:vAlign w:val="bottom"/>
            <w:hideMark/>
          </w:tcPr>
          <w:p w14:paraId="7D860700"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Serial Rx Pin</w:t>
            </w:r>
          </w:p>
        </w:tc>
        <w:tc>
          <w:tcPr>
            <w:tcW w:w="1200" w:type="dxa"/>
            <w:tcBorders>
              <w:top w:val="nil"/>
              <w:left w:val="nil"/>
              <w:bottom w:val="single" w:sz="4" w:space="0" w:color="auto"/>
              <w:right w:val="single" w:sz="4" w:space="0" w:color="auto"/>
            </w:tcBorders>
            <w:shd w:val="clear" w:color="auto" w:fill="auto"/>
            <w:noWrap/>
            <w:vAlign w:val="bottom"/>
            <w:hideMark/>
          </w:tcPr>
          <w:p w14:paraId="19C784FC" w14:textId="77777777" w:rsidR="00100101" w:rsidRPr="00415E69" w:rsidRDefault="00100101" w:rsidP="00100101">
            <w:pPr>
              <w:spacing w:after="0" w:line="240" w:lineRule="auto"/>
              <w:rPr>
                <w:rFonts w:ascii="Times New Roman" w:eastAsia="Times New Roman" w:hAnsi="Times New Roman" w:cs="Times New Roman"/>
                <w:color w:val="000000"/>
                <w:lang w:eastAsia="en-ZA"/>
              </w:rPr>
            </w:pPr>
            <w:r w:rsidRPr="00415E69">
              <w:rPr>
                <w:rFonts w:ascii="Times New Roman" w:eastAsia="Times New Roman" w:hAnsi="Times New Roman" w:cs="Times New Roman"/>
                <w:color w:val="000000"/>
                <w:lang w:eastAsia="en-ZA"/>
              </w:rPr>
              <w:t>AF8</w:t>
            </w:r>
          </w:p>
        </w:tc>
      </w:tr>
    </w:tbl>
    <w:p w14:paraId="0782315A" w14:textId="1A1EFBEC" w:rsidR="00100101" w:rsidRPr="00415E69" w:rsidRDefault="00100101" w:rsidP="00A426C6">
      <w:pPr>
        <w:rPr>
          <w:rFonts w:ascii="Times New Roman" w:hAnsi="Times New Roman" w:cs="Times New Roman"/>
          <w:lang w:val="en-US"/>
        </w:rPr>
      </w:pPr>
    </w:p>
    <w:p w14:paraId="5D0CCAB3" w14:textId="6BA8F5E3" w:rsidR="00C240EF" w:rsidRPr="00415E69" w:rsidRDefault="00415E69" w:rsidP="00B53E0D">
      <w:pPr>
        <w:pStyle w:val="Heading3"/>
        <w:rPr>
          <w:rFonts w:ascii="Times New Roman" w:hAnsi="Times New Roman" w:cs="Times New Roman"/>
          <w:lang w:val="en-US"/>
        </w:rPr>
      </w:pPr>
      <w:bookmarkStart w:id="12" w:name="_Toc46312082"/>
      <w:r w:rsidRPr="00415E69">
        <w:rPr>
          <w:rFonts w:ascii="Times New Roman" w:hAnsi="Times New Roman" w:cs="Times New Roman"/>
          <w:lang w:val="en-US"/>
        </w:rPr>
        <w:t>Recommendations</w:t>
      </w:r>
      <w:r w:rsidR="00C240EF" w:rsidRPr="00415E69">
        <w:rPr>
          <w:rFonts w:ascii="Times New Roman" w:hAnsi="Times New Roman" w:cs="Times New Roman"/>
          <w:lang w:val="en-US"/>
        </w:rPr>
        <w:t>:</w:t>
      </w:r>
      <w:bookmarkEnd w:id="12"/>
    </w:p>
    <w:p w14:paraId="5035259C" w14:textId="6DEFF5A7" w:rsidR="00C240EF" w:rsidRPr="00415E69" w:rsidRDefault="00C240EF" w:rsidP="00C240EF">
      <w:pPr>
        <w:rPr>
          <w:rFonts w:ascii="Times New Roman" w:hAnsi="Times New Roman" w:cs="Times New Roman"/>
          <w:lang w:val="en-US"/>
        </w:rPr>
      </w:pPr>
      <w:r w:rsidRPr="00415E69">
        <w:rPr>
          <w:rFonts w:ascii="Times New Roman" w:hAnsi="Times New Roman" w:cs="Times New Roman"/>
          <w:lang w:val="en-US"/>
        </w:rPr>
        <w:t>In the future, additional hardware recommendations are:</w:t>
      </w:r>
    </w:p>
    <w:p w14:paraId="7CAF861F" w14:textId="4C018F36" w:rsidR="00C240EF" w:rsidRPr="00415E69" w:rsidRDefault="00C240EF" w:rsidP="00C240EF">
      <w:pPr>
        <w:pStyle w:val="ListParagraph"/>
        <w:numPr>
          <w:ilvl w:val="0"/>
          <w:numId w:val="1"/>
        </w:numPr>
        <w:rPr>
          <w:rFonts w:ascii="Times New Roman" w:hAnsi="Times New Roman" w:cs="Times New Roman"/>
          <w:lang w:val="en-US"/>
        </w:rPr>
      </w:pPr>
      <w:r w:rsidRPr="00415E69">
        <w:rPr>
          <w:rFonts w:ascii="Times New Roman" w:hAnsi="Times New Roman" w:cs="Times New Roman"/>
          <w:lang w:val="en-US"/>
        </w:rPr>
        <w:t>Move Ring Indicator to PC13 (Wake Up Pin 2)</w:t>
      </w:r>
    </w:p>
    <w:p w14:paraId="72DFE5A7" w14:textId="6DDBC425" w:rsidR="00C240EF" w:rsidRPr="00415E69" w:rsidRDefault="00C240EF" w:rsidP="00C240EF">
      <w:pPr>
        <w:pStyle w:val="ListParagraph"/>
        <w:numPr>
          <w:ilvl w:val="0"/>
          <w:numId w:val="1"/>
        </w:numPr>
        <w:rPr>
          <w:rFonts w:ascii="Times New Roman" w:hAnsi="Times New Roman" w:cs="Times New Roman"/>
          <w:lang w:val="en-US"/>
        </w:rPr>
      </w:pPr>
      <w:r w:rsidRPr="00415E69">
        <w:rPr>
          <w:rFonts w:ascii="Times New Roman" w:hAnsi="Times New Roman" w:cs="Times New Roman"/>
          <w:lang w:val="en-US"/>
        </w:rPr>
        <w:t>Move UART5 Rx, Tx Pins to LPUART (PC0, PC1)</w:t>
      </w:r>
    </w:p>
    <w:p w14:paraId="5C4824A9" w14:textId="4A527C40" w:rsidR="00C240EF" w:rsidRPr="00415E69" w:rsidRDefault="00C240EF" w:rsidP="00C240EF">
      <w:pPr>
        <w:rPr>
          <w:rFonts w:ascii="Times New Roman" w:hAnsi="Times New Roman" w:cs="Times New Roman"/>
          <w:lang w:val="en-US"/>
        </w:rPr>
      </w:pPr>
    </w:p>
    <w:p w14:paraId="5C00B651" w14:textId="16DA9E0D" w:rsidR="00100101" w:rsidRPr="00B53E0D" w:rsidRDefault="00C240EF" w:rsidP="00B53E0D">
      <w:pPr>
        <w:pStyle w:val="Heading1"/>
        <w:numPr>
          <w:ilvl w:val="1"/>
          <w:numId w:val="1"/>
        </w:numPr>
        <w:rPr>
          <w:rFonts w:ascii="Times New Roman" w:hAnsi="Times New Roman" w:cs="Times New Roman"/>
          <w:lang w:val="en-US"/>
        </w:rPr>
      </w:pPr>
      <w:bookmarkStart w:id="13" w:name="_Toc46312083"/>
      <w:r w:rsidRPr="00B53E0D">
        <w:rPr>
          <w:rFonts w:ascii="Times New Roman" w:hAnsi="Times New Roman" w:cs="Times New Roman"/>
          <w:lang w:val="en-US"/>
        </w:rPr>
        <w:lastRenderedPageBreak/>
        <w:t>BMP280</w:t>
      </w:r>
      <w:bookmarkEnd w:id="13"/>
    </w:p>
    <w:p w14:paraId="7C7FEB1C" w14:textId="526B9113" w:rsidR="00C240EF" w:rsidRPr="00415E69" w:rsidRDefault="00C240EF" w:rsidP="00C240EF">
      <w:pPr>
        <w:rPr>
          <w:rFonts w:ascii="Times New Roman" w:hAnsi="Times New Roman" w:cs="Times New Roman"/>
          <w:lang w:val="en-US"/>
        </w:rPr>
      </w:pPr>
    </w:p>
    <w:p w14:paraId="03A96225" w14:textId="5B2A74BE" w:rsidR="00C240EF" w:rsidRPr="00415E69" w:rsidRDefault="00C240EF" w:rsidP="00C240EF">
      <w:pPr>
        <w:rPr>
          <w:rFonts w:ascii="Times New Roman" w:hAnsi="Times New Roman" w:cs="Times New Roman"/>
          <w:lang w:val="en-US"/>
        </w:rPr>
      </w:pPr>
      <w:r w:rsidRPr="00415E69">
        <w:rPr>
          <w:rFonts w:ascii="Times New Roman" w:hAnsi="Times New Roman" w:cs="Times New Roman"/>
          <w:lang w:val="en-US"/>
        </w:rPr>
        <w:t xml:space="preserve">The BMP 280 is an SPI/I2C digital environmental sensor for sampling pressure and temperature. The system interfaces with the device </w:t>
      </w:r>
      <w:r w:rsidR="00023CE9" w:rsidRPr="00415E69">
        <w:rPr>
          <w:rFonts w:ascii="Times New Roman" w:hAnsi="Times New Roman" w:cs="Times New Roman"/>
          <w:lang w:val="en-US"/>
        </w:rPr>
        <w:t>via SPI on SPI1. The device has no other interrupt pins and a single digital input for chip select. The Pin Mapping remains largely unchanged as there are no conflicts on the stm32l4. The Pin map is as follows:</w:t>
      </w:r>
    </w:p>
    <w:p w14:paraId="3A6C1367" w14:textId="77777777" w:rsidR="00023CE9" w:rsidRPr="00415E69" w:rsidRDefault="00023CE9" w:rsidP="00C240EF">
      <w:pPr>
        <w:rPr>
          <w:rFonts w:ascii="Times New Roman" w:hAnsi="Times New Roman" w:cs="Times New Roman"/>
          <w:lang w:val="en-US"/>
        </w:rPr>
      </w:pPr>
    </w:p>
    <w:tbl>
      <w:tblPr>
        <w:tblW w:w="6640" w:type="dxa"/>
        <w:tblLook w:val="04A0" w:firstRow="1" w:lastRow="0" w:firstColumn="1" w:lastColumn="0" w:noHBand="0" w:noVBand="1"/>
      </w:tblPr>
      <w:tblGrid>
        <w:gridCol w:w="2200"/>
        <w:gridCol w:w="718"/>
        <w:gridCol w:w="2680"/>
        <w:gridCol w:w="1200"/>
      </w:tblGrid>
      <w:tr w:rsidR="00023CE9" w:rsidRPr="00023CE9" w14:paraId="359877AE" w14:textId="77777777" w:rsidTr="00023CE9">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A8C05"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GPIO Output</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12AA7595"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PA10</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306D9FD5"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Chip Select Pin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8998BE3"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w:t>
            </w:r>
          </w:p>
        </w:tc>
      </w:tr>
      <w:tr w:rsidR="00023CE9" w:rsidRPr="00023CE9" w14:paraId="2C3074A7" w14:textId="77777777" w:rsidTr="00023CE9">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5341D90"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SPI1_CK</w:t>
            </w:r>
          </w:p>
        </w:tc>
        <w:tc>
          <w:tcPr>
            <w:tcW w:w="560" w:type="dxa"/>
            <w:tcBorders>
              <w:top w:val="nil"/>
              <w:left w:val="nil"/>
              <w:bottom w:val="single" w:sz="4" w:space="0" w:color="auto"/>
              <w:right w:val="single" w:sz="4" w:space="0" w:color="auto"/>
            </w:tcBorders>
            <w:shd w:val="clear" w:color="auto" w:fill="auto"/>
            <w:noWrap/>
            <w:vAlign w:val="bottom"/>
            <w:hideMark/>
          </w:tcPr>
          <w:p w14:paraId="2B5EDE80"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PB3</w:t>
            </w:r>
          </w:p>
        </w:tc>
        <w:tc>
          <w:tcPr>
            <w:tcW w:w="2680" w:type="dxa"/>
            <w:tcBorders>
              <w:top w:val="nil"/>
              <w:left w:val="nil"/>
              <w:bottom w:val="single" w:sz="4" w:space="0" w:color="auto"/>
              <w:right w:val="single" w:sz="4" w:space="0" w:color="auto"/>
            </w:tcBorders>
            <w:shd w:val="clear" w:color="auto" w:fill="auto"/>
            <w:noWrap/>
            <w:vAlign w:val="bottom"/>
            <w:hideMark/>
          </w:tcPr>
          <w:p w14:paraId="718AAF63"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SPI CLOCK</w:t>
            </w:r>
          </w:p>
        </w:tc>
        <w:tc>
          <w:tcPr>
            <w:tcW w:w="1200" w:type="dxa"/>
            <w:tcBorders>
              <w:top w:val="nil"/>
              <w:left w:val="nil"/>
              <w:bottom w:val="single" w:sz="4" w:space="0" w:color="auto"/>
              <w:right w:val="single" w:sz="4" w:space="0" w:color="auto"/>
            </w:tcBorders>
            <w:shd w:val="clear" w:color="auto" w:fill="auto"/>
            <w:noWrap/>
            <w:vAlign w:val="bottom"/>
            <w:hideMark/>
          </w:tcPr>
          <w:p w14:paraId="70774F77"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AF6</w:t>
            </w:r>
          </w:p>
        </w:tc>
      </w:tr>
      <w:tr w:rsidR="00023CE9" w:rsidRPr="00023CE9" w14:paraId="32199FD6" w14:textId="77777777" w:rsidTr="00023CE9">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9F7FE36"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SPI1_MISO</w:t>
            </w:r>
          </w:p>
        </w:tc>
        <w:tc>
          <w:tcPr>
            <w:tcW w:w="560" w:type="dxa"/>
            <w:tcBorders>
              <w:top w:val="nil"/>
              <w:left w:val="nil"/>
              <w:bottom w:val="single" w:sz="4" w:space="0" w:color="auto"/>
              <w:right w:val="single" w:sz="4" w:space="0" w:color="auto"/>
            </w:tcBorders>
            <w:shd w:val="clear" w:color="auto" w:fill="auto"/>
            <w:noWrap/>
            <w:vAlign w:val="bottom"/>
            <w:hideMark/>
          </w:tcPr>
          <w:p w14:paraId="19E04BC4"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PB4</w:t>
            </w:r>
          </w:p>
        </w:tc>
        <w:tc>
          <w:tcPr>
            <w:tcW w:w="2680" w:type="dxa"/>
            <w:tcBorders>
              <w:top w:val="nil"/>
              <w:left w:val="nil"/>
              <w:bottom w:val="single" w:sz="4" w:space="0" w:color="auto"/>
              <w:right w:val="single" w:sz="4" w:space="0" w:color="auto"/>
            </w:tcBorders>
            <w:shd w:val="clear" w:color="auto" w:fill="auto"/>
            <w:noWrap/>
            <w:vAlign w:val="bottom"/>
            <w:hideMark/>
          </w:tcPr>
          <w:p w14:paraId="4CC75221"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SPI MISO</w:t>
            </w:r>
          </w:p>
        </w:tc>
        <w:tc>
          <w:tcPr>
            <w:tcW w:w="1200" w:type="dxa"/>
            <w:tcBorders>
              <w:top w:val="nil"/>
              <w:left w:val="nil"/>
              <w:bottom w:val="single" w:sz="4" w:space="0" w:color="auto"/>
              <w:right w:val="single" w:sz="4" w:space="0" w:color="auto"/>
            </w:tcBorders>
            <w:shd w:val="clear" w:color="auto" w:fill="auto"/>
            <w:noWrap/>
            <w:vAlign w:val="bottom"/>
            <w:hideMark/>
          </w:tcPr>
          <w:p w14:paraId="15A6911C"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AF6</w:t>
            </w:r>
          </w:p>
        </w:tc>
      </w:tr>
      <w:tr w:rsidR="00023CE9" w:rsidRPr="00023CE9" w14:paraId="1FDCA038" w14:textId="77777777" w:rsidTr="00023CE9">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C15A538"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SPI1_MOSI</w:t>
            </w:r>
          </w:p>
        </w:tc>
        <w:tc>
          <w:tcPr>
            <w:tcW w:w="560" w:type="dxa"/>
            <w:tcBorders>
              <w:top w:val="nil"/>
              <w:left w:val="nil"/>
              <w:bottom w:val="single" w:sz="4" w:space="0" w:color="auto"/>
              <w:right w:val="single" w:sz="4" w:space="0" w:color="auto"/>
            </w:tcBorders>
            <w:shd w:val="clear" w:color="auto" w:fill="auto"/>
            <w:noWrap/>
            <w:vAlign w:val="bottom"/>
            <w:hideMark/>
          </w:tcPr>
          <w:p w14:paraId="05700BF8"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PB5</w:t>
            </w:r>
          </w:p>
        </w:tc>
        <w:tc>
          <w:tcPr>
            <w:tcW w:w="2680" w:type="dxa"/>
            <w:tcBorders>
              <w:top w:val="nil"/>
              <w:left w:val="nil"/>
              <w:bottom w:val="single" w:sz="4" w:space="0" w:color="auto"/>
              <w:right w:val="single" w:sz="4" w:space="0" w:color="auto"/>
            </w:tcBorders>
            <w:shd w:val="clear" w:color="auto" w:fill="auto"/>
            <w:noWrap/>
            <w:vAlign w:val="bottom"/>
            <w:hideMark/>
          </w:tcPr>
          <w:p w14:paraId="3687EC88"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SPI MOSI</w:t>
            </w:r>
          </w:p>
        </w:tc>
        <w:tc>
          <w:tcPr>
            <w:tcW w:w="1200" w:type="dxa"/>
            <w:tcBorders>
              <w:top w:val="nil"/>
              <w:left w:val="nil"/>
              <w:bottom w:val="single" w:sz="4" w:space="0" w:color="auto"/>
              <w:right w:val="single" w:sz="4" w:space="0" w:color="auto"/>
            </w:tcBorders>
            <w:shd w:val="clear" w:color="auto" w:fill="auto"/>
            <w:noWrap/>
            <w:vAlign w:val="bottom"/>
            <w:hideMark/>
          </w:tcPr>
          <w:p w14:paraId="1789E32B" w14:textId="77777777" w:rsidR="00023CE9" w:rsidRPr="00023CE9" w:rsidRDefault="00023CE9" w:rsidP="00023CE9">
            <w:pPr>
              <w:spacing w:after="0" w:line="240" w:lineRule="auto"/>
              <w:rPr>
                <w:rFonts w:ascii="Times New Roman" w:eastAsia="Times New Roman" w:hAnsi="Times New Roman" w:cs="Times New Roman"/>
                <w:color w:val="000000"/>
                <w:lang w:eastAsia="en-ZA"/>
              </w:rPr>
            </w:pPr>
            <w:r w:rsidRPr="00023CE9">
              <w:rPr>
                <w:rFonts w:ascii="Times New Roman" w:eastAsia="Times New Roman" w:hAnsi="Times New Roman" w:cs="Times New Roman"/>
                <w:color w:val="000000"/>
                <w:lang w:eastAsia="en-ZA"/>
              </w:rPr>
              <w:t>AF6</w:t>
            </w:r>
          </w:p>
        </w:tc>
      </w:tr>
    </w:tbl>
    <w:p w14:paraId="4814F4B4" w14:textId="06CD8A46" w:rsidR="00023CE9" w:rsidRPr="00415E69" w:rsidRDefault="00023CE9" w:rsidP="00C240EF">
      <w:pPr>
        <w:rPr>
          <w:rFonts w:ascii="Times New Roman" w:hAnsi="Times New Roman" w:cs="Times New Roman"/>
          <w:lang w:val="en-US"/>
        </w:rPr>
      </w:pPr>
    </w:p>
    <w:p w14:paraId="163E57EE" w14:textId="622287F5" w:rsidR="00023CE9" w:rsidRPr="00B53E0D" w:rsidRDefault="00023CE9" w:rsidP="00B53E0D">
      <w:pPr>
        <w:pStyle w:val="Heading1"/>
        <w:numPr>
          <w:ilvl w:val="1"/>
          <w:numId w:val="1"/>
        </w:numPr>
        <w:rPr>
          <w:rFonts w:ascii="Times New Roman" w:hAnsi="Times New Roman" w:cs="Times New Roman"/>
          <w:lang w:val="en-US"/>
        </w:rPr>
      </w:pPr>
      <w:bookmarkStart w:id="14" w:name="_Toc46312084"/>
      <w:r w:rsidRPr="00B53E0D">
        <w:rPr>
          <w:rFonts w:ascii="Times New Roman" w:hAnsi="Times New Roman" w:cs="Times New Roman"/>
          <w:lang w:val="en-US"/>
        </w:rPr>
        <w:t>INA219 Current Sensor</w:t>
      </w:r>
      <w:bookmarkEnd w:id="14"/>
    </w:p>
    <w:p w14:paraId="40D5648D" w14:textId="557F5847" w:rsidR="00023CE9" w:rsidRPr="00415E69" w:rsidRDefault="00023CE9" w:rsidP="00023CE9">
      <w:pPr>
        <w:rPr>
          <w:rFonts w:ascii="Times New Roman" w:hAnsi="Times New Roman" w:cs="Times New Roman"/>
          <w:lang w:val="en-US"/>
        </w:rPr>
      </w:pPr>
    </w:p>
    <w:p w14:paraId="116A7A95" w14:textId="525CAAB0" w:rsidR="00023CE9" w:rsidRPr="00415E69" w:rsidRDefault="00023CE9" w:rsidP="00023CE9">
      <w:pPr>
        <w:rPr>
          <w:rFonts w:ascii="Times New Roman" w:hAnsi="Times New Roman" w:cs="Times New Roman"/>
          <w:lang w:val="en-US"/>
        </w:rPr>
      </w:pPr>
      <w:r w:rsidRPr="00415E69">
        <w:rPr>
          <w:rFonts w:ascii="Times New Roman" w:hAnsi="Times New Roman" w:cs="Times New Roman"/>
          <w:lang w:val="en-US"/>
        </w:rPr>
        <w:t>The device uses the INA219 I2C current sensor to measure Shunt Voltage, Battery Voltage</w:t>
      </w:r>
      <w:r w:rsidR="00EC5316" w:rsidRPr="00415E69">
        <w:rPr>
          <w:rFonts w:ascii="Times New Roman" w:hAnsi="Times New Roman" w:cs="Times New Roman"/>
          <w:lang w:val="en-US"/>
        </w:rPr>
        <w:t>, Current and power. The device will be used to monitor the onboard battery to ensure the device draws a steady current. T</w:t>
      </w:r>
      <w:r w:rsidR="00440E81" w:rsidRPr="00415E69">
        <w:rPr>
          <w:rFonts w:ascii="Times New Roman" w:hAnsi="Times New Roman" w:cs="Times New Roman"/>
          <w:lang w:val="en-US"/>
        </w:rPr>
        <w:t>he microcontroller interfaces with the device through I2C2 which, on the stm32l4 is on different pins to the stm32F4. On the STM32L4, I2C2 is on Pins PB10 (I2C2_SCL) and PB11 (I2C_SDA) (I2C_SDA). The New pinout is shown in the table below</w:t>
      </w:r>
    </w:p>
    <w:tbl>
      <w:tblPr>
        <w:tblW w:w="6640" w:type="dxa"/>
        <w:tblLook w:val="04A0" w:firstRow="1" w:lastRow="0" w:firstColumn="1" w:lastColumn="0" w:noHBand="0" w:noVBand="1"/>
      </w:tblPr>
      <w:tblGrid>
        <w:gridCol w:w="2200"/>
        <w:gridCol w:w="706"/>
        <w:gridCol w:w="2680"/>
        <w:gridCol w:w="1200"/>
      </w:tblGrid>
      <w:tr w:rsidR="00440E81" w:rsidRPr="00440E81" w14:paraId="50E6D42F" w14:textId="77777777" w:rsidTr="00440E81">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098D9"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I2C2_SCL</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402481B1"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PB10</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53903A5E"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I2C Serial Clock Line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1C0489"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AF4</w:t>
            </w:r>
          </w:p>
        </w:tc>
      </w:tr>
      <w:tr w:rsidR="00440E81" w:rsidRPr="00440E81" w14:paraId="345F6635" w14:textId="77777777" w:rsidTr="00440E8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266F5CD"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I2C2_SDA</w:t>
            </w:r>
          </w:p>
        </w:tc>
        <w:tc>
          <w:tcPr>
            <w:tcW w:w="560" w:type="dxa"/>
            <w:tcBorders>
              <w:top w:val="nil"/>
              <w:left w:val="nil"/>
              <w:bottom w:val="single" w:sz="4" w:space="0" w:color="auto"/>
              <w:right w:val="single" w:sz="4" w:space="0" w:color="auto"/>
            </w:tcBorders>
            <w:shd w:val="clear" w:color="auto" w:fill="auto"/>
            <w:noWrap/>
            <w:vAlign w:val="bottom"/>
            <w:hideMark/>
          </w:tcPr>
          <w:p w14:paraId="02F09471"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PB11</w:t>
            </w:r>
          </w:p>
        </w:tc>
        <w:tc>
          <w:tcPr>
            <w:tcW w:w="2680" w:type="dxa"/>
            <w:tcBorders>
              <w:top w:val="nil"/>
              <w:left w:val="nil"/>
              <w:bottom w:val="single" w:sz="4" w:space="0" w:color="auto"/>
              <w:right w:val="single" w:sz="4" w:space="0" w:color="auto"/>
            </w:tcBorders>
            <w:shd w:val="clear" w:color="auto" w:fill="auto"/>
            <w:noWrap/>
            <w:vAlign w:val="bottom"/>
            <w:hideMark/>
          </w:tcPr>
          <w:p w14:paraId="627B53CB"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I2C Serial Data Line</w:t>
            </w:r>
          </w:p>
        </w:tc>
        <w:tc>
          <w:tcPr>
            <w:tcW w:w="1200" w:type="dxa"/>
            <w:tcBorders>
              <w:top w:val="nil"/>
              <w:left w:val="nil"/>
              <w:bottom w:val="single" w:sz="4" w:space="0" w:color="auto"/>
              <w:right w:val="single" w:sz="4" w:space="0" w:color="auto"/>
            </w:tcBorders>
            <w:shd w:val="clear" w:color="auto" w:fill="auto"/>
            <w:noWrap/>
            <w:vAlign w:val="bottom"/>
            <w:hideMark/>
          </w:tcPr>
          <w:p w14:paraId="304A7B0D" w14:textId="77777777" w:rsidR="00440E81" w:rsidRPr="00440E81" w:rsidRDefault="00440E81" w:rsidP="00440E81">
            <w:pPr>
              <w:spacing w:after="0" w:line="240" w:lineRule="auto"/>
              <w:rPr>
                <w:rFonts w:ascii="Times New Roman" w:eastAsia="Times New Roman" w:hAnsi="Times New Roman" w:cs="Times New Roman"/>
                <w:color w:val="000000"/>
                <w:lang w:eastAsia="en-ZA"/>
              </w:rPr>
            </w:pPr>
            <w:r w:rsidRPr="00440E81">
              <w:rPr>
                <w:rFonts w:ascii="Times New Roman" w:eastAsia="Times New Roman" w:hAnsi="Times New Roman" w:cs="Times New Roman"/>
                <w:color w:val="000000"/>
                <w:lang w:eastAsia="en-ZA"/>
              </w:rPr>
              <w:t>AF4</w:t>
            </w:r>
          </w:p>
        </w:tc>
      </w:tr>
    </w:tbl>
    <w:p w14:paraId="480CFD33" w14:textId="604DDB9F" w:rsidR="00440E81" w:rsidRPr="00415E69" w:rsidRDefault="00440E81" w:rsidP="00023CE9">
      <w:pPr>
        <w:rPr>
          <w:rFonts w:ascii="Times New Roman" w:hAnsi="Times New Roman" w:cs="Times New Roman"/>
          <w:lang w:val="en-US"/>
        </w:rPr>
      </w:pPr>
    </w:p>
    <w:p w14:paraId="25EF5B19" w14:textId="2C97D206" w:rsidR="00440E81" w:rsidRPr="00B53E0D" w:rsidRDefault="00440E81" w:rsidP="00B53E0D">
      <w:pPr>
        <w:pStyle w:val="Heading1"/>
        <w:numPr>
          <w:ilvl w:val="1"/>
          <w:numId w:val="1"/>
        </w:numPr>
        <w:rPr>
          <w:rFonts w:ascii="Times New Roman" w:hAnsi="Times New Roman" w:cs="Times New Roman"/>
          <w:lang w:val="en-US"/>
        </w:rPr>
      </w:pPr>
      <w:bookmarkStart w:id="15" w:name="_Toc46312085"/>
      <w:r w:rsidRPr="00B53E0D">
        <w:rPr>
          <w:rFonts w:ascii="Times New Roman" w:hAnsi="Times New Roman" w:cs="Times New Roman"/>
          <w:lang w:val="en-US"/>
        </w:rPr>
        <w:t>MPU6050</w:t>
      </w:r>
      <w:bookmarkEnd w:id="15"/>
    </w:p>
    <w:p w14:paraId="1A7A715E" w14:textId="665BD580" w:rsidR="00440E81" w:rsidRPr="00415E69" w:rsidRDefault="00440E81" w:rsidP="00440E81">
      <w:pPr>
        <w:rPr>
          <w:rFonts w:ascii="Times New Roman" w:hAnsi="Times New Roman" w:cs="Times New Roman"/>
          <w:lang w:val="en-US"/>
        </w:rPr>
      </w:pPr>
    </w:p>
    <w:p w14:paraId="6C1A6BBC" w14:textId="0C99A864" w:rsidR="00440E81" w:rsidRPr="00415E69" w:rsidRDefault="00440E81" w:rsidP="00440E81">
      <w:pPr>
        <w:rPr>
          <w:rFonts w:ascii="Times New Roman" w:hAnsi="Times New Roman" w:cs="Times New Roman"/>
          <w:lang w:val="en-US"/>
        </w:rPr>
      </w:pPr>
      <w:r w:rsidRPr="00415E69">
        <w:rPr>
          <w:rFonts w:ascii="Times New Roman" w:hAnsi="Times New Roman" w:cs="Times New Roman"/>
          <w:lang w:val="en-US"/>
        </w:rPr>
        <w:t xml:space="preserve">The MPu6050 is a 6 DOF </w:t>
      </w:r>
      <w:r w:rsidR="000235A7" w:rsidRPr="00415E69">
        <w:rPr>
          <w:rFonts w:ascii="Times New Roman" w:hAnsi="Times New Roman" w:cs="Times New Roman"/>
          <w:lang w:val="en-US"/>
        </w:rPr>
        <w:t>I2C IMU. The device contains an accelerometer and a gyro. In addition, the device has an onboard Digital Low Pass filter and digital motion processor. The I2C Pin mapping remains largely unchanged however, previous version of the hardware did not accommodate for the device’s interrupt pin. This can cause synchronization issues as well as a loss of functionality. It is recommended to incorporate an interrupt pin into the hardware in order to allow for interrupt-based sampling as well as asynchronous event detection. This can be achieved by mapping the interrupt pin to Wake Up Pin 5 (PC5).</w:t>
      </w:r>
    </w:p>
    <w:p w14:paraId="7DDDC7FC" w14:textId="17B8CB29" w:rsidR="000235A7" w:rsidRPr="00415E69" w:rsidRDefault="000235A7" w:rsidP="00440E81">
      <w:pPr>
        <w:rPr>
          <w:rFonts w:ascii="Times New Roman" w:hAnsi="Times New Roman" w:cs="Times New Roman"/>
          <w:lang w:val="en-US"/>
        </w:rPr>
      </w:pPr>
      <w:r w:rsidRPr="00415E69">
        <w:rPr>
          <w:rFonts w:ascii="Times New Roman" w:hAnsi="Times New Roman" w:cs="Times New Roman"/>
          <w:lang w:val="en-US"/>
        </w:rPr>
        <w:t>Hence, The New PCB Pin Map is shown in the table below</w:t>
      </w:r>
    </w:p>
    <w:tbl>
      <w:tblPr>
        <w:tblW w:w="6640" w:type="dxa"/>
        <w:tblLook w:val="04A0" w:firstRow="1" w:lastRow="0" w:firstColumn="1" w:lastColumn="0" w:noHBand="0" w:noVBand="1"/>
      </w:tblPr>
      <w:tblGrid>
        <w:gridCol w:w="2200"/>
        <w:gridCol w:w="596"/>
        <w:gridCol w:w="2680"/>
        <w:gridCol w:w="1200"/>
      </w:tblGrid>
      <w:tr w:rsidR="000235A7" w:rsidRPr="000235A7" w14:paraId="51D48310" w14:textId="77777777" w:rsidTr="000235A7">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ED9F1"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I2C1_SCL</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6ACBB263"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PB8</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238776E1"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I2C Serial Clock Line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E85368"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AF4</w:t>
            </w:r>
          </w:p>
        </w:tc>
      </w:tr>
      <w:tr w:rsidR="000235A7" w:rsidRPr="000235A7" w14:paraId="2C97F3A0" w14:textId="77777777" w:rsidTr="000235A7">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0B4E530"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I2C1_SDA</w:t>
            </w:r>
          </w:p>
        </w:tc>
        <w:tc>
          <w:tcPr>
            <w:tcW w:w="560" w:type="dxa"/>
            <w:tcBorders>
              <w:top w:val="nil"/>
              <w:left w:val="nil"/>
              <w:bottom w:val="single" w:sz="4" w:space="0" w:color="auto"/>
              <w:right w:val="single" w:sz="4" w:space="0" w:color="auto"/>
            </w:tcBorders>
            <w:shd w:val="clear" w:color="auto" w:fill="auto"/>
            <w:noWrap/>
            <w:vAlign w:val="bottom"/>
            <w:hideMark/>
          </w:tcPr>
          <w:p w14:paraId="16C93D41"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PB9</w:t>
            </w:r>
          </w:p>
        </w:tc>
        <w:tc>
          <w:tcPr>
            <w:tcW w:w="2680" w:type="dxa"/>
            <w:tcBorders>
              <w:top w:val="nil"/>
              <w:left w:val="nil"/>
              <w:bottom w:val="single" w:sz="4" w:space="0" w:color="auto"/>
              <w:right w:val="single" w:sz="4" w:space="0" w:color="auto"/>
            </w:tcBorders>
            <w:shd w:val="clear" w:color="auto" w:fill="auto"/>
            <w:noWrap/>
            <w:vAlign w:val="bottom"/>
            <w:hideMark/>
          </w:tcPr>
          <w:p w14:paraId="413F9FC9"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I2c Serial Data Line</w:t>
            </w:r>
          </w:p>
        </w:tc>
        <w:tc>
          <w:tcPr>
            <w:tcW w:w="1200" w:type="dxa"/>
            <w:tcBorders>
              <w:top w:val="nil"/>
              <w:left w:val="nil"/>
              <w:bottom w:val="single" w:sz="4" w:space="0" w:color="auto"/>
              <w:right w:val="single" w:sz="4" w:space="0" w:color="auto"/>
            </w:tcBorders>
            <w:shd w:val="clear" w:color="auto" w:fill="auto"/>
            <w:noWrap/>
            <w:vAlign w:val="bottom"/>
            <w:hideMark/>
          </w:tcPr>
          <w:p w14:paraId="40E1AC33"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AF4</w:t>
            </w:r>
          </w:p>
        </w:tc>
      </w:tr>
      <w:tr w:rsidR="000235A7" w:rsidRPr="000235A7" w14:paraId="57DC4073" w14:textId="77777777" w:rsidTr="000235A7">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6A0575"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GPIO Input</w:t>
            </w:r>
          </w:p>
        </w:tc>
        <w:tc>
          <w:tcPr>
            <w:tcW w:w="560" w:type="dxa"/>
            <w:tcBorders>
              <w:top w:val="nil"/>
              <w:left w:val="nil"/>
              <w:bottom w:val="single" w:sz="4" w:space="0" w:color="auto"/>
              <w:right w:val="single" w:sz="4" w:space="0" w:color="auto"/>
            </w:tcBorders>
            <w:shd w:val="clear" w:color="auto" w:fill="auto"/>
            <w:noWrap/>
            <w:vAlign w:val="bottom"/>
            <w:hideMark/>
          </w:tcPr>
          <w:p w14:paraId="6A604C84"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PC5</w:t>
            </w:r>
          </w:p>
        </w:tc>
        <w:tc>
          <w:tcPr>
            <w:tcW w:w="2680" w:type="dxa"/>
            <w:tcBorders>
              <w:top w:val="nil"/>
              <w:left w:val="nil"/>
              <w:bottom w:val="single" w:sz="4" w:space="0" w:color="auto"/>
              <w:right w:val="single" w:sz="4" w:space="0" w:color="auto"/>
            </w:tcBorders>
            <w:shd w:val="clear" w:color="auto" w:fill="auto"/>
            <w:noWrap/>
            <w:vAlign w:val="bottom"/>
            <w:hideMark/>
          </w:tcPr>
          <w:p w14:paraId="0B645D31" w14:textId="649E2F60"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 xml:space="preserve">Interrupt </w:t>
            </w:r>
            <w:r w:rsidR="00415E69" w:rsidRPr="00415E69">
              <w:rPr>
                <w:rFonts w:ascii="Times New Roman" w:eastAsia="Times New Roman" w:hAnsi="Times New Roman" w:cs="Times New Roman"/>
                <w:color w:val="000000"/>
                <w:lang w:eastAsia="en-ZA"/>
              </w:rPr>
              <w:t>Pin</w:t>
            </w:r>
          </w:p>
        </w:tc>
        <w:tc>
          <w:tcPr>
            <w:tcW w:w="1200" w:type="dxa"/>
            <w:tcBorders>
              <w:top w:val="nil"/>
              <w:left w:val="nil"/>
              <w:bottom w:val="single" w:sz="4" w:space="0" w:color="auto"/>
              <w:right w:val="single" w:sz="4" w:space="0" w:color="auto"/>
            </w:tcBorders>
            <w:shd w:val="clear" w:color="auto" w:fill="auto"/>
            <w:noWrap/>
            <w:vAlign w:val="bottom"/>
            <w:hideMark/>
          </w:tcPr>
          <w:p w14:paraId="2457D03B" w14:textId="77777777" w:rsidR="000235A7" w:rsidRPr="000235A7" w:rsidRDefault="000235A7" w:rsidP="000235A7">
            <w:pPr>
              <w:spacing w:after="0" w:line="240" w:lineRule="auto"/>
              <w:rPr>
                <w:rFonts w:ascii="Times New Roman" w:eastAsia="Times New Roman" w:hAnsi="Times New Roman" w:cs="Times New Roman"/>
                <w:color w:val="000000"/>
                <w:lang w:eastAsia="en-ZA"/>
              </w:rPr>
            </w:pPr>
            <w:r w:rsidRPr="000235A7">
              <w:rPr>
                <w:rFonts w:ascii="Times New Roman" w:eastAsia="Times New Roman" w:hAnsi="Times New Roman" w:cs="Times New Roman"/>
                <w:color w:val="000000"/>
                <w:lang w:eastAsia="en-ZA"/>
              </w:rPr>
              <w:t>-</w:t>
            </w:r>
          </w:p>
        </w:tc>
      </w:tr>
    </w:tbl>
    <w:p w14:paraId="27569B91" w14:textId="10E3BFBD" w:rsidR="000235A7" w:rsidRPr="00415E69" w:rsidRDefault="000235A7" w:rsidP="00440E81">
      <w:pPr>
        <w:rPr>
          <w:rFonts w:ascii="Times New Roman" w:hAnsi="Times New Roman" w:cs="Times New Roman"/>
          <w:lang w:val="en-US"/>
        </w:rPr>
      </w:pPr>
    </w:p>
    <w:p w14:paraId="04E5BB7D" w14:textId="77777777" w:rsidR="000235A7" w:rsidRPr="00415E69" w:rsidRDefault="000235A7" w:rsidP="000235A7">
      <w:pPr>
        <w:rPr>
          <w:rFonts w:ascii="Times New Roman" w:hAnsi="Times New Roman" w:cs="Times New Roman"/>
          <w:lang w:val="en-US"/>
        </w:rPr>
      </w:pPr>
    </w:p>
    <w:p w14:paraId="7EC647AE" w14:textId="67AE99C8" w:rsidR="000235A7" w:rsidRDefault="000235A7" w:rsidP="009341C1">
      <w:pPr>
        <w:pStyle w:val="Title"/>
        <w:rPr>
          <w:rFonts w:ascii="Times New Roman" w:hAnsi="Times New Roman" w:cs="Times New Roman"/>
          <w:lang w:val="en-US"/>
        </w:rPr>
      </w:pPr>
    </w:p>
    <w:p w14:paraId="304E6A32" w14:textId="4B4CC027" w:rsidR="009341C1" w:rsidRDefault="009341C1" w:rsidP="009341C1">
      <w:pPr>
        <w:rPr>
          <w:lang w:val="en-US"/>
        </w:rPr>
      </w:pPr>
    </w:p>
    <w:p w14:paraId="5A7476A7" w14:textId="50C0E366" w:rsidR="009341C1" w:rsidRDefault="009341C1" w:rsidP="009341C1">
      <w:pPr>
        <w:pStyle w:val="Title"/>
        <w:numPr>
          <w:ilvl w:val="0"/>
          <w:numId w:val="1"/>
        </w:numPr>
        <w:rPr>
          <w:rFonts w:ascii="Times New Roman" w:hAnsi="Times New Roman" w:cs="Times New Roman"/>
          <w:lang w:val="en-US"/>
        </w:rPr>
      </w:pPr>
      <w:r w:rsidRPr="009341C1">
        <w:rPr>
          <w:rFonts w:ascii="Times New Roman" w:hAnsi="Times New Roman" w:cs="Times New Roman"/>
          <w:lang w:val="en-US"/>
        </w:rPr>
        <w:lastRenderedPageBreak/>
        <w:t>Conclusion</w:t>
      </w:r>
    </w:p>
    <w:p w14:paraId="12E09E2B" w14:textId="4E20907E" w:rsidR="009341C1" w:rsidRDefault="009341C1" w:rsidP="009341C1">
      <w:pPr>
        <w:rPr>
          <w:lang w:val="en-US"/>
        </w:rPr>
      </w:pPr>
    </w:p>
    <w:p w14:paraId="52540671" w14:textId="1AF48CFF" w:rsidR="009341C1" w:rsidRPr="009341C1" w:rsidRDefault="009341C1" w:rsidP="009341C1">
      <w:pPr>
        <w:rPr>
          <w:rFonts w:ascii="Times New Roman" w:hAnsi="Times New Roman" w:cs="Times New Roman"/>
          <w:lang w:val="en-US"/>
        </w:rPr>
      </w:pPr>
      <w:r w:rsidRPr="009341C1">
        <w:rPr>
          <w:rFonts w:ascii="Times New Roman" w:hAnsi="Times New Roman" w:cs="Times New Roman"/>
          <w:lang w:val="en-US"/>
        </w:rPr>
        <w:t xml:space="preserve">These </w:t>
      </w:r>
      <w:r>
        <w:rPr>
          <w:rFonts w:ascii="Times New Roman" w:hAnsi="Times New Roman" w:cs="Times New Roman"/>
          <w:lang w:val="en-US"/>
        </w:rPr>
        <w:t>hardware changes should result in a more optimal system with increased functionality and power saving performance. In addition, more asynchronous behavior is introduced allowing for faster, more autonomous operability.</w:t>
      </w:r>
    </w:p>
    <w:sectPr w:rsidR="009341C1" w:rsidRPr="009341C1" w:rsidSect="00B53E0D">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CFCDC" w14:textId="77777777" w:rsidR="00BF450B" w:rsidRDefault="00BF450B" w:rsidP="005D5F3B">
      <w:pPr>
        <w:spacing w:after="0" w:line="240" w:lineRule="auto"/>
      </w:pPr>
      <w:r>
        <w:separator/>
      </w:r>
    </w:p>
  </w:endnote>
  <w:endnote w:type="continuationSeparator" w:id="0">
    <w:p w14:paraId="636FB97A" w14:textId="77777777" w:rsidR="00BF450B" w:rsidRDefault="00BF450B" w:rsidP="005D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269706"/>
      <w:docPartObj>
        <w:docPartGallery w:val="Page Numbers (Bottom of Page)"/>
        <w:docPartUnique/>
      </w:docPartObj>
    </w:sdtPr>
    <w:sdtEndPr>
      <w:rPr>
        <w:color w:val="7F7F7F" w:themeColor="background1" w:themeShade="7F"/>
        <w:spacing w:val="60"/>
      </w:rPr>
    </w:sdtEndPr>
    <w:sdtContent>
      <w:p w14:paraId="4E3F7FF5" w14:textId="691AF7EA" w:rsidR="001C7E02" w:rsidRDefault="001C7E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573A9A" w14:textId="77777777" w:rsidR="001C7E02" w:rsidRDefault="001C7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B0064" w14:textId="77777777" w:rsidR="00BF450B" w:rsidRDefault="00BF450B" w:rsidP="005D5F3B">
      <w:pPr>
        <w:spacing w:after="0" w:line="240" w:lineRule="auto"/>
      </w:pPr>
      <w:r>
        <w:separator/>
      </w:r>
    </w:p>
  </w:footnote>
  <w:footnote w:type="continuationSeparator" w:id="0">
    <w:p w14:paraId="6BD5F1D4" w14:textId="77777777" w:rsidR="00BF450B" w:rsidRDefault="00BF450B" w:rsidP="005D5F3B">
      <w:pPr>
        <w:spacing w:after="0" w:line="240" w:lineRule="auto"/>
      </w:pPr>
      <w:r>
        <w:continuationSeparator/>
      </w:r>
    </w:p>
  </w:footnote>
  <w:footnote w:id="1">
    <w:p w14:paraId="1045120E" w14:textId="44D2598F" w:rsidR="00415E69" w:rsidRPr="005D5F3B" w:rsidRDefault="00415E69">
      <w:pPr>
        <w:pStyle w:val="FootnoteText"/>
        <w:rPr>
          <w:lang w:val="en-US"/>
        </w:rPr>
      </w:pPr>
      <w:r>
        <w:rPr>
          <w:rStyle w:val="FootnoteReference"/>
        </w:rPr>
        <w:footnoteRef/>
      </w:r>
      <w:r>
        <w:t xml:space="preserve"> </w:t>
      </w:r>
      <w:r>
        <w:rPr>
          <w:lang w:val="en-US"/>
        </w:rPr>
        <w:t xml:space="preserve">See Document: </w:t>
      </w:r>
      <w:r w:rsidRPr="005D5F3B">
        <w:rPr>
          <w:lang w:val="en-US"/>
        </w:rPr>
        <w:t>Power Mode and Clock Selection</w:t>
      </w:r>
      <w:r>
        <w:rPr>
          <w:lang w:val="en-US"/>
        </w:rPr>
        <w:t xml:space="preserve"> for more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200"/>
    <w:multiLevelType w:val="multilevel"/>
    <w:tmpl w:val="41C6A23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9BF0CF6"/>
    <w:multiLevelType w:val="multilevel"/>
    <w:tmpl w:val="C4128E2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FD640B1"/>
    <w:multiLevelType w:val="hybridMultilevel"/>
    <w:tmpl w:val="D4204F32"/>
    <w:lvl w:ilvl="0" w:tplc="2DCC3BA0">
      <w:start w:val="1"/>
      <w:numFmt w:val="decimal"/>
      <w:lvlText w:val="%1."/>
      <w:lvlJc w:val="left"/>
      <w:pPr>
        <w:ind w:left="360" w:hanging="360"/>
      </w:pPr>
      <w:rPr>
        <w:rFonts w:ascii="Times New Roman" w:eastAsiaTheme="minorHAnsi" w:hAnsi="Times New Roman" w:cs="Times New Roman" w:hint="default"/>
        <w:color w:val="0563C1" w:themeColor="hyperlink"/>
        <w:u w:val="single"/>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47537663"/>
    <w:multiLevelType w:val="multilevel"/>
    <w:tmpl w:val="B7DAB1C4"/>
    <w:lvl w:ilvl="0">
      <w:start w:val="1"/>
      <w:numFmt w:val="decimal"/>
      <w:lvlText w:val="%1."/>
      <w:lvlJc w:val="left"/>
      <w:pPr>
        <w:ind w:left="72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B"/>
    <w:rsid w:val="000235A7"/>
    <w:rsid w:val="00023CE9"/>
    <w:rsid w:val="00100101"/>
    <w:rsid w:val="00100226"/>
    <w:rsid w:val="001C7E02"/>
    <w:rsid w:val="00273515"/>
    <w:rsid w:val="002C56FD"/>
    <w:rsid w:val="00415E69"/>
    <w:rsid w:val="00440E81"/>
    <w:rsid w:val="0050712A"/>
    <w:rsid w:val="005A741C"/>
    <w:rsid w:val="005C01A7"/>
    <w:rsid w:val="005D5F3B"/>
    <w:rsid w:val="00602728"/>
    <w:rsid w:val="006C64F8"/>
    <w:rsid w:val="007F0D59"/>
    <w:rsid w:val="008C1F47"/>
    <w:rsid w:val="009341C1"/>
    <w:rsid w:val="00A426C6"/>
    <w:rsid w:val="00B53E0D"/>
    <w:rsid w:val="00BF450B"/>
    <w:rsid w:val="00C240EF"/>
    <w:rsid w:val="00C35052"/>
    <w:rsid w:val="00EC53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83F4"/>
  <w15:chartTrackingRefBased/>
  <w15:docId w15:val="{104C3204-3DE3-412F-B6DF-0A166F3F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5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F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F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F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5F3B"/>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D5F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F3B"/>
    <w:rPr>
      <w:sz w:val="20"/>
      <w:szCs w:val="20"/>
    </w:rPr>
  </w:style>
  <w:style w:type="character" w:styleId="FootnoteReference">
    <w:name w:val="footnote reference"/>
    <w:basedOn w:val="DefaultParagraphFont"/>
    <w:uiPriority w:val="99"/>
    <w:semiHidden/>
    <w:unhideWhenUsed/>
    <w:rsid w:val="005D5F3B"/>
    <w:rPr>
      <w:vertAlign w:val="superscript"/>
    </w:rPr>
  </w:style>
  <w:style w:type="table" w:styleId="TableGrid">
    <w:name w:val="Table Grid"/>
    <w:basedOn w:val="TableNormal"/>
    <w:uiPriority w:val="39"/>
    <w:rsid w:val="0027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101"/>
  </w:style>
  <w:style w:type="paragraph" w:styleId="Footer">
    <w:name w:val="footer"/>
    <w:basedOn w:val="Normal"/>
    <w:link w:val="FooterChar"/>
    <w:uiPriority w:val="99"/>
    <w:unhideWhenUsed/>
    <w:rsid w:val="00100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101"/>
  </w:style>
  <w:style w:type="paragraph" w:styleId="ListParagraph">
    <w:name w:val="List Paragraph"/>
    <w:basedOn w:val="Normal"/>
    <w:uiPriority w:val="34"/>
    <w:qFormat/>
    <w:rsid w:val="00C240EF"/>
    <w:pPr>
      <w:ind w:left="720"/>
      <w:contextualSpacing/>
    </w:pPr>
  </w:style>
  <w:style w:type="paragraph" w:styleId="Caption">
    <w:name w:val="caption"/>
    <w:basedOn w:val="Normal"/>
    <w:next w:val="Normal"/>
    <w:uiPriority w:val="35"/>
    <w:unhideWhenUsed/>
    <w:qFormat/>
    <w:rsid w:val="005C01A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15E69"/>
    <w:pPr>
      <w:numPr>
        <w:ilvl w:val="1"/>
      </w:numPr>
    </w:pPr>
    <w:rPr>
      <w:rFonts w:ascii="Times New Roman" w:eastAsiaTheme="minorEastAsia" w:hAnsi="Times New Roman"/>
      <w:color w:val="5A5A5A" w:themeColor="text1" w:themeTint="A5"/>
      <w:spacing w:val="15"/>
    </w:rPr>
  </w:style>
  <w:style w:type="character" w:customStyle="1" w:styleId="SubtitleChar">
    <w:name w:val="Subtitle Char"/>
    <w:basedOn w:val="DefaultParagraphFont"/>
    <w:link w:val="Subtitle"/>
    <w:uiPriority w:val="11"/>
    <w:rsid w:val="00415E69"/>
    <w:rPr>
      <w:rFonts w:ascii="Times New Roman" w:eastAsiaTheme="minorEastAsia" w:hAnsi="Times New Roman"/>
      <w:color w:val="5A5A5A" w:themeColor="text1" w:themeTint="A5"/>
      <w:spacing w:val="15"/>
    </w:rPr>
  </w:style>
  <w:style w:type="paragraph" w:styleId="TOCHeading">
    <w:name w:val="TOC Heading"/>
    <w:basedOn w:val="Heading1"/>
    <w:next w:val="Normal"/>
    <w:uiPriority w:val="39"/>
    <w:unhideWhenUsed/>
    <w:qFormat/>
    <w:rsid w:val="0050712A"/>
    <w:pPr>
      <w:outlineLvl w:val="9"/>
    </w:pPr>
    <w:rPr>
      <w:lang w:val="en-US"/>
    </w:rPr>
  </w:style>
  <w:style w:type="paragraph" w:styleId="TOC3">
    <w:name w:val="toc 3"/>
    <w:basedOn w:val="Normal"/>
    <w:next w:val="Normal"/>
    <w:autoRedefine/>
    <w:uiPriority w:val="39"/>
    <w:unhideWhenUsed/>
    <w:rsid w:val="0050712A"/>
    <w:pPr>
      <w:spacing w:after="100"/>
      <w:ind w:left="440"/>
    </w:pPr>
  </w:style>
  <w:style w:type="paragraph" w:styleId="TOC1">
    <w:name w:val="toc 1"/>
    <w:basedOn w:val="Normal"/>
    <w:next w:val="Normal"/>
    <w:autoRedefine/>
    <w:uiPriority w:val="39"/>
    <w:unhideWhenUsed/>
    <w:rsid w:val="0050712A"/>
    <w:pPr>
      <w:spacing w:after="100"/>
    </w:pPr>
  </w:style>
  <w:style w:type="paragraph" w:styleId="TOC2">
    <w:name w:val="toc 2"/>
    <w:basedOn w:val="Normal"/>
    <w:next w:val="Normal"/>
    <w:autoRedefine/>
    <w:uiPriority w:val="39"/>
    <w:unhideWhenUsed/>
    <w:rsid w:val="0050712A"/>
    <w:pPr>
      <w:spacing w:after="100"/>
      <w:ind w:left="220"/>
    </w:pPr>
  </w:style>
  <w:style w:type="character" w:styleId="Hyperlink">
    <w:name w:val="Hyperlink"/>
    <w:basedOn w:val="DefaultParagraphFont"/>
    <w:uiPriority w:val="99"/>
    <w:unhideWhenUsed/>
    <w:rsid w:val="005071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0911">
      <w:bodyDiv w:val="1"/>
      <w:marLeft w:val="0"/>
      <w:marRight w:val="0"/>
      <w:marTop w:val="0"/>
      <w:marBottom w:val="0"/>
      <w:divBdr>
        <w:top w:val="none" w:sz="0" w:space="0" w:color="auto"/>
        <w:left w:val="none" w:sz="0" w:space="0" w:color="auto"/>
        <w:bottom w:val="none" w:sz="0" w:space="0" w:color="auto"/>
        <w:right w:val="none" w:sz="0" w:space="0" w:color="auto"/>
      </w:divBdr>
    </w:div>
    <w:div w:id="265619479">
      <w:bodyDiv w:val="1"/>
      <w:marLeft w:val="0"/>
      <w:marRight w:val="0"/>
      <w:marTop w:val="0"/>
      <w:marBottom w:val="0"/>
      <w:divBdr>
        <w:top w:val="none" w:sz="0" w:space="0" w:color="auto"/>
        <w:left w:val="none" w:sz="0" w:space="0" w:color="auto"/>
        <w:bottom w:val="none" w:sz="0" w:space="0" w:color="auto"/>
        <w:right w:val="none" w:sz="0" w:space="0" w:color="auto"/>
      </w:divBdr>
    </w:div>
    <w:div w:id="267351419">
      <w:bodyDiv w:val="1"/>
      <w:marLeft w:val="0"/>
      <w:marRight w:val="0"/>
      <w:marTop w:val="0"/>
      <w:marBottom w:val="0"/>
      <w:divBdr>
        <w:top w:val="none" w:sz="0" w:space="0" w:color="auto"/>
        <w:left w:val="none" w:sz="0" w:space="0" w:color="auto"/>
        <w:bottom w:val="none" w:sz="0" w:space="0" w:color="auto"/>
        <w:right w:val="none" w:sz="0" w:space="0" w:color="auto"/>
      </w:divBdr>
    </w:div>
    <w:div w:id="572475036">
      <w:bodyDiv w:val="1"/>
      <w:marLeft w:val="0"/>
      <w:marRight w:val="0"/>
      <w:marTop w:val="0"/>
      <w:marBottom w:val="0"/>
      <w:divBdr>
        <w:top w:val="none" w:sz="0" w:space="0" w:color="auto"/>
        <w:left w:val="none" w:sz="0" w:space="0" w:color="auto"/>
        <w:bottom w:val="none" w:sz="0" w:space="0" w:color="auto"/>
        <w:right w:val="none" w:sz="0" w:space="0" w:color="auto"/>
      </w:divBdr>
    </w:div>
    <w:div w:id="589897391">
      <w:bodyDiv w:val="1"/>
      <w:marLeft w:val="0"/>
      <w:marRight w:val="0"/>
      <w:marTop w:val="0"/>
      <w:marBottom w:val="0"/>
      <w:divBdr>
        <w:top w:val="none" w:sz="0" w:space="0" w:color="auto"/>
        <w:left w:val="none" w:sz="0" w:space="0" w:color="auto"/>
        <w:bottom w:val="none" w:sz="0" w:space="0" w:color="auto"/>
        <w:right w:val="none" w:sz="0" w:space="0" w:color="auto"/>
      </w:divBdr>
    </w:div>
    <w:div w:id="665741514">
      <w:bodyDiv w:val="1"/>
      <w:marLeft w:val="0"/>
      <w:marRight w:val="0"/>
      <w:marTop w:val="0"/>
      <w:marBottom w:val="0"/>
      <w:divBdr>
        <w:top w:val="none" w:sz="0" w:space="0" w:color="auto"/>
        <w:left w:val="none" w:sz="0" w:space="0" w:color="auto"/>
        <w:bottom w:val="none" w:sz="0" w:space="0" w:color="auto"/>
        <w:right w:val="none" w:sz="0" w:space="0" w:color="auto"/>
      </w:divBdr>
    </w:div>
    <w:div w:id="928343991">
      <w:bodyDiv w:val="1"/>
      <w:marLeft w:val="0"/>
      <w:marRight w:val="0"/>
      <w:marTop w:val="0"/>
      <w:marBottom w:val="0"/>
      <w:divBdr>
        <w:top w:val="none" w:sz="0" w:space="0" w:color="auto"/>
        <w:left w:val="none" w:sz="0" w:space="0" w:color="auto"/>
        <w:bottom w:val="none" w:sz="0" w:space="0" w:color="auto"/>
        <w:right w:val="none" w:sz="0" w:space="0" w:color="auto"/>
      </w:divBdr>
    </w:div>
    <w:div w:id="1034698231">
      <w:bodyDiv w:val="1"/>
      <w:marLeft w:val="0"/>
      <w:marRight w:val="0"/>
      <w:marTop w:val="0"/>
      <w:marBottom w:val="0"/>
      <w:divBdr>
        <w:top w:val="none" w:sz="0" w:space="0" w:color="auto"/>
        <w:left w:val="none" w:sz="0" w:space="0" w:color="auto"/>
        <w:bottom w:val="none" w:sz="0" w:space="0" w:color="auto"/>
        <w:right w:val="none" w:sz="0" w:space="0" w:color="auto"/>
      </w:divBdr>
    </w:div>
    <w:div w:id="1054894071">
      <w:bodyDiv w:val="1"/>
      <w:marLeft w:val="0"/>
      <w:marRight w:val="0"/>
      <w:marTop w:val="0"/>
      <w:marBottom w:val="0"/>
      <w:divBdr>
        <w:top w:val="none" w:sz="0" w:space="0" w:color="auto"/>
        <w:left w:val="none" w:sz="0" w:space="0" w:color="auto"/>
        <w:bottom w:val="none" w:sz="0" w:space="0" w:color="auto"/>
        <w:right w:val="none" w:sz="0" w:space="0" w:color="auto"/>
      </w:divBdr>
    </w:div>
    <w:div w:id="1091241637">
      <w:bodyDiv w:val="1"/>
      <w:marLeft w:val="0"/>
      <w:marRight w:val="0"/>
      <w:marTop w:val="0"/>
      <w:marBottom w:val="0"/>
      <w:divBdr>
        <w:top w:val="none" w:sz="0" w:space="0" w:color="auto"/>
        <w:left w:val="none" w:sz="0" w:space="0" w:color="auto"/>
        <w:bottom w:val="none" w:sz="0" w:space="0" w:color="auto"/>
        <w:right w:val="none" w:sz="0" w:space="0" w:color="auto"/>
      </w:divBdr>
    </w:div>
    <w:div w:id="1230115367">
      <w:bodyDiv w:val="1"/>
      <w:marLeft w:val="0"/>
      <w:marRight w:val="0"/>
      <w:marTop w:val="0"/>
      <w:marBottom w:val="0"/>
      <w:divBdr>
        <w:top w:val="none" w:sz="0" w:space="0" w:color="auto"/>
        <w:left w:val="none" w:sz="0" w:space="0" w:color="auto"/>
        <w:bottom w:val="none" w:sz="0" w:space="0" w:color="auto"/>
        <w:right w:val="none" w:sz="0" w:space="0" w:color="auto"/>
      </w:divBdr>
    </w:div>
    <w:div w:id="1242376753">
      <w:bodyDiv w:val="1"/>
      <w:marLeft w:val="0"/>
      <w:marRight w:val="0"/>
      <w:marTop w:val="0"/>
      <w:marBottom w:val="0"/>
      <w:divBdr>
        <w:top w:val="none" w:sz="0" w:space="0" w:color="auto"/>
        <w:left w:val="none" w:sz="0" w:space="0" w:color="auto"/>
        <w:bottom w:val="none" w:sz="0" w:space="0" w:color="auto"/>
        <w:right w:val="none" w:sz="0" w:space="0" w:color="auto"/>
      </w:divBdr>
    </w:div>
    <w:div w:id="1330669557">
      <w:bodyDiv w:val="1"/>
      <w:marLeft w:val="0"/>
      <w:marRight w:val="0"/>
      <w:marTop w:val="0"/>
      <w:marBottom w:val="0"/>
      <w:divBdr>
        <w:top w:val="none" w:sz="0" w:space="0" w:color="auto"/>
        <w:left w:val="none" w:sz="0" w:space="0" w:color="auto"/>
        <w:bottom w:val="none" w:sz="0" w:space="0" w:color="auto"/>
        <w:right w:val="none" w:sz="0" w:space="0" w:color="auto"/>
      </w:divBdr>
    </w:div>
    <w:div w:id="1331712258">
      <w:bodyDiv w:val="1"/>
      <w:marLeft w:val="0"/>
      <w:marRight w:val="0"/>
      <w:marTop w:val="0"/>
      <w:marBottom w:val="0"/>
      <w:divBdr>
        <w:top w:val="none" w:sz="0" w:space="0" w:color="auto"/>
        <w:left w:val="none" w:sz="0" w:space="0" w:color="auto"/>
        <w:bottom w:val="none" w:sz="0" w:space="0" w:color="auto"/>
        <w:right w:val="none" w:sz="0" w:space="0" w:color="auto"/>
      </w:divBdr>
    </w:div>
    <w:div w:id="1509785025">
      <w:bodyDiv w:val="1"/>
      <w:marLeft w:val="0"/>
      <w:marRight w:val="0"/>
      <w:marTop w:val="0"/>
      <w:marBottom w:val="0"/>
      <w:divBdr>
        <w:top w:val="none" w:sz="0" w:space="0" w:color="auto"/>
        <w:left w:val="none" w:sz="0" w:space="0" w:color="auto"/>
        <w:bottom w:val="none" w:sz="0" w:space="0" w:color="auto"/>
        <w:right w:val="none" w:sz="0" w:space="0" w:color="auto"/>
      </w:divBdr>
    </w:div>
    <w:div w:id="1520657906">
      <w:bodyDiv w:val="1"/>
      <w:marLeft w:val="0"/>
      <w:marRight w:val="0"/>
      <w:marTop w:val="0"/>
      <w:marBottom w:val="0"/>
      <w:divBdr>
        <w:top w:val="none" w:sz="0" w:space="0" w:color="auto"/>
        <w:left w:val="none" w:sz="0" w:space="0" w:color="auto"/>
        <w:bottom w:val="none" w:sz="0" w:space="0" w:color="auto"/>
        <w:right w:val="none" w:sz="0" w:space="0" w:color="auto"/>
      </w:divBdr>
    </w:div>
    <w:div w:id="1702589830">
      <w:bodyDiv w:val="1"/>
      <w:marLeft w:val="0"/>
      <w:marRight w:val="0"/>
      <w:marTop w:val="0"/>
      <w:marBottom w:val="0"/>
      <w:divBdr>
        <w:top w:val="none" w:sz="0" w:space="0" w:color="auto"/>
        <w:left w:val="none" w:sz="0" w:space="0" w:color="auto"/>
        <w:bottom w:val="none" w:sz="0" w:space="0" w:color="auto"/>
        <w:right w:val="none" w:sz="0" w:space="0" w:color="auto"/>
      </w:divBdr>
    </w:div>
    <w:div w:id="1723366941">
      <w:bodyDiv w:val="1"/>
      <w:marLeft w:val="0"/>
      <w:marRight w:val="0"/>
      <w:marTop w:val="0"/>
      <w:marBottom w:val="0"/>
      <w:divBdr>
        <w:top w:val="none" w:sz="0" w:space="0" w:color="auto"/>
        <w:left w:val="none" w:sz="0" w:space="0" w:color="auto"/>
        <w:bottom w:val="none" w:sz="0" w:space="0" w:color="auto"/>
        <w:right w:val="none" w:sz="0" w:space="0" w:color="auto"/>
      </w:divBdr>
    </w:div>
    <w:div w:id="1815098937">
      <w:bodyDiv w:val="1"/>
      <w:marLeft w:val="0"/>
      <w:marRight w:val="0"/>
      <w:marTop w:val="0"/>
      <w:marBottom w:val="0"/>
      <w:divBdr>
        <w:top w:val="none" w:sz="0" w:space="0" w:color="auto"/>
        <w:left w:val="none" w:sz="0" w:space="0" w:color="auto"/>
        <w:bottom w:val="none" w:sz="0" w:space="0" w:color="auto"/>
        <w:right w:val="none" w:sz="0" w:space="0" w:color="auto"/>
      </w:divBdr>
    </w:div>
    <w:div w:id="18394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D0CB-E277-40E6-9BF9-3A8E3D77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9</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4</cp:revision>
  <cp:lastPrinted>2020-07-22T10:06:00Z</cp:lastPrinted>
  <dcterms:created xsi:type="dcterms:W3CDTF">2020-07-20T10:45:00Z</dcterms:created>
  <dcterms:modified xsi:type="dcterms:W3CDTF">2020-07-22T10:09:00Z</dcterms:modified>
</cp:coreProperties>
</file>