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053DD" w14:textId="1B92DAE6" w:rsidR="00C35052" w:rsidRDefault="00E54313" w:rsidP="00E54313">
      <w:pPr>
        <w:pStyle w:val="Title"/>
        <w:jc w:val="center"/>
        <w:rPr>
          <w:lang w:val="en-US"/>
        </w:rPr>
      </w:pPr>
      <w:r>
        <w:rPr>
          <w:lang w:val="en-US"/>
        </w:rPr>
        <w:t>Buoy Frame</w:t>
      </w:r>
    </w:p>
    <w:p w14:paraId="6BE47588" w14:textId="367DC34A" w:rsidR="00E54313" w:rsidRDefault="00E54313" w:rsidP="00E54313">
      <w:pPr>
        <w:rPr>
          <w:lang w:val="en-US"/>
        </w:rPr>
      </w:pPr>
    </w:p>
    <w:p w14:paraId="11B9C27B" w14:textId="35507FB0" w:rsidR="00E54313" w:rsidRDefault="00E54313" w:rsidP="00E54313">
      <w:pPr>
        <w:rPr>
          <w:lang w:val="en-US"/>
        </w:rPr>
      </w:pPr>
      <w:r>
        <w:rPr>
          <w:lang w:val="en-US"/>
        </w:rPr>
        <w:t>The frame of the buoy is decomposed into 3 main parts. These are:</w:t>
      </w:r>
    </w:p>
    <w:p w14:paraId="71E7DCC5" w14:textId="7ACA1F38" w:rsidR="00E54313" w:rsidRDefault="00E54313" w:rsidP="00E54313">
      <w:pPr>
        <w:rPr>
          <w:lang w:val="en-US"/>
        </w:rPr>
      </w:pPr>
      <w:r>
        <w:rPr>
          <w:lang w:val="en-US"/>
        </w:rPr>
        <w:t xml:space="preserve">Timing and sequencing, Power Configuration, State Machine. The focus on development optimizing for power consumption as well as accuracy. The system requirements are extremely flexible since the required sampling rate is very slow </w:t>
      </w:r>
      <w:proofErr w:type="gramStart"/>
      <w:r>
        <w:rPr>
          <w:lang w:val="en-US"/>
        </w:rPr>
        <w:t>For</w:t>
      </w:r>
      <w:proofErr w:type="gramEnd"/>
      <w:r>
        <w:rPr>
          <w:lang w:val="en-US"/>
        </w:rPr>
        <w:t xml:space="preserve"> example, the largest consideration of the system is Accelerometer sensing which has a maximum expected sample rate of 100Hz. For this reason, high speed computing techniques are not required and do not require much optimization. Since the system will most likely be in a wait state for the majority of its operation, </w:t>
      </w:r>
      <w:proofErr w:type="gramStart"/>
      <w:r>
        <w:rPr>
          <w:lang w:val="en-US"/>
        </w:rPr>
        <w:t>It</w:t>
      </w:r>
      <w:proofErr w:type="gramEnd"/>
      <w:r>
        <w:rPr>
          <w:lang w:val="en-US"/>
        </w:rPr>
        <w:t xml:space="preserve"> is important to place the device in as low power mode as possible to minimize consumption. This will be elaborated on in the following sections</w:t>
      </w:r>
    </w:p>
    <w:p w14:paraId="0848961C" w14:textId="50AD46BE" w:rsidR="00E54313" w:rsidRDefault="00E54313" w:rsidP="00E54313">
      <w:pPr>
        <w:rPr>
          <w:lang w:val="en-US"/>
        </w:rPr>
      </w:pPr>
      <w:r>
        <w:rPr>
          <w:lang w:val="en-US"/>
        </w:rPr>
        <w:t>The biggest Consideration with system operation is clock speed and source. The STM32l4 has 5 possible options: 3 internal oscillators (</w:t>
      </w:r>
      <w:proofErr w:type="gramStart"/>
      <w:r>
        <w:rPr>
          <w:lang w:val="en-US"/>
        </w:rPr>
        <w:t>MSI,LSI</w:t>
      </w:r>
      <w:proofErr w:type="gramEnd"/>
      <w:r>
        <w:rPr>
          <w:lang w:val="en-US"/>
        </w:rPr>
        <w:t xml:space="preserve">,HSI) and 2 external crystal oscillators (HSE and LSE) these clock sources will provide power to the </w:t>
      </w:r>
      <w:r w:rsidR="00E45D44">
        <w:rPr>
          <w:lang w:val="en-US"/>
        </w:rPr>
        <w:t>peripherals</w:t>
      </w:r>
      <w:r>
        <w:rPr>
          <w:lang w:val="en-US"/>
        </w:rPr>
        <w:t xml:space="preserve"> as well as the RTC. According the reference manual, the real time clock must be clocked from the LSE 32.768KHz crystal in order to provide an accurate </w:t>
      </w:r>
      <w:r w:rsidR="00E45D44">
        <w:rPr>
          <w:lang w:val="en-US"/>
        </w:rPr>
        <w:t>calendar</w:t>
      </w:r>
      <w:r>
        <w:rPr>
          <w:lang w:val="en-US"/>
        </w:rPr>
        <w:t xml:space="preserve"> function therefore, the RTC must be clocked from the LSE no exceptions. The external crystal </w:t>
      </w:r>
      <w:r w:rsidR="00E45D44">
        <w:rPr>
          <w:lang w:val="en-US"/>
        </w:rPr>
        <w:t>oscillators</w:t>
      </w:r>
      <w:r>
        <w:rPr>
          <w:lang w:val="en-US"/>
        </w:rPr>
        <w:t xml:space="preserve"> provide</w:t>
      </w:r>
      <w:r w:rsidR="00E45D44">
        <w:rPr>
          <w:lang w:val="en-US"/>
        </w:rPr>
        <w:t xml:space="preserve"> high precision clock speed with extremely low drift however, the power consumption of these oscillators </w:t>
      </w:r>
      <w:proofErr w:type="gramStart"/>
      <w:r w:rsidR="00E45D44">
        <w:rPr>
          <w:lang w:val="en-US"/>
        </w:rPr>
        <w:t>are</w:t>
      </w:r>
      <w:proofErr w:type="gramEnd"/>
      <w:r w:rsidR="00E45D44">
        <w:rPr>
          <w:lang w:val="en-US"/>
        </w:rPr>
        <w:t xml:space="preserve"> much higher than the internal RC. The clock configuration of the STM32L4 allows for a combination of these </w:t>
      </w:r>
      <w:proofErr w:type="spellStart"/>
      <w:r w:rsidR="00E45D44">
        <w:rPr>
          <w:lang w:val="en-US"/>
        </w:rPr>
        <w:t>oscilators</w:t>
      </w:r>
      <w:proofErr w:type="spellEnd"/>
      <w:r w:rsidR="00E45D44">
        <w:rPr>
          <w:lang w:val="en-US"/>
        </w:rPr>
        <w:t xml:space="preserve"> in a PHASE LOCKED LOOP (PLL) which allows for a greater degree of accuracy at desired speeds. The following information comes from Application note AN4746: Optimizing power with performance</w:t>
      </w:r>
    </w:p>
    <w:p w14:paraId="227FCBBB" w14:textId="3829F448" w:rsidR="00E45D44" w:rsidRDefault="00E45D44" w:rsidP="00E54313">
      <w:pPr>
        <w:rPr>
          <w:noProof/>
          <w:lang w:val="en-US"/>
        </w:rPr>
      </w:pPr>
      <w:proofErr w:type="spellStart"/>
      <w:r>
        <w:rPr>
          <w:lang w:val="en-US"/>
        </w:rPr>
        <w:t>Ultra Low</w:t>
      </w:r>
      <w:proofErr w:type="spellEnd"/>
      <w:r>
        <w:rPr>
          <w:lang w:val="en-US"/>
        </w:rPr>
        <w:t xml:space="preserve"> power operations are described as applications with long periods of waiting followed by very short periods of processing</w:t>
      </w:r>
      <w:r>
        <w:rPr>
          <w:noProof/>
          <w:lang w:val="en-US"/>
        </w:rPr>
        <w:drawing>
          <wp:inline distT="0" distB="0" distL="0" distR="0" wp14:anchorId="3D8FAD87" wp14:editId="1F677915">
            <wp:extent cx="5725795" cy="21824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2182495"/>
                    </a:xfrm>
                    <a:prstGeom prst="rect">
                      <a:avLst/>
                    </a:prstGeom>
                    <a:noFill/>
                    <a:ln>
                      <a:noFill/>
                    </a:ln>
                  </pic:spPr>
                </pic:pic>
              </a:graphicData>
            </a:graphic>
          </wp:inline>
        </w:drawing>
      </w:r>
    </w:p>
    <w:p w14:paraId="5EB9B88E" w14:textId="0237C8B3" w:rsidR="00E45D44" w:rsidRDefault="00E45D44" w:rsidP="00E45D44">
      <w:pPr>
        <w:rPr>
          <w:lang w:val="en-US"/>
        </w:rPr>
      </w:pPr>
      <w:r>
        <w:rPr>
          <w:lang w:val="en-US"/>
        </w:rPr>
        <w:t xml:space="preserve">The Figure above details a typical low power operation Which can be expected from the buoy </w:t>
      </w:r>
      <w:proofErr w:type="gramStart"/>
      <w:r>
        <w:rPr>
          <w:lang w:val="en-US"/>
        </w:rPr>
        <w:t>For</w:t>
      </w:r>
      <w:proofErr w:type="gramEnd"/>
      <w:r>
        <w:rPr>
          <w:lang w:val="en-US"/>
        </w:rPr>
        <w:t xml:space="preserve"> a typical application, we consider two main phase:</w:t>
      </w:r>
    </w:p>
    <w:p w14:paraId="311B37B8" w14:textId="2F9CC737" w:rsidR="00E45D44" w:rsidRDefault="00E45D44" w:rsidP="00E45D44">
      <w:pPr>
        <w:pStyle w:val="ListParagraph"/>
        <w:numPr>
          <w:ilvl w:val="0"/>
          <w:numId w:val="2"/>
        </w:numPr>
        <w:rPr>
          <w:lang w:val="en-US"/>
        </w:rPr>
      </w:pPr>
      <w:r>
        <w:rPr>
          <w:lang w:val="en-US"/>
        </w:rPr>
        <w:t>Process phase: where peripherals need to be processed at regular intervals</w:t>
      </w:r>
    </w:p>
    <w:p w14:paraId="2C934453" w14:textId="0F0D16EE" w:rsidR="00E45D44" w:rsidRDefault="00E45D44" w:rsidP="00E45D44">
      <w:pPr>
        <w:pStyle w:val="ListParagraph"/>
        <w:numPr>
          <w:ilvl w:val="0"/>
          <w:numId w:val="2"/>
        </w:numPr>
        <w:rPr>
          <w:lang w:val="en-US"/>
        </w:rPr>
      </w:pPr>
      <w:r>
        <w:rPr>
          <w:lang w:val="en-US"/>
        </w:rPr>
        <w:t>Inactive phase: where system is asleep until RTC/GPIO event</w:t>
      </w:r>
    </w:p>
    <w:p w14:paraId="04356768" w14:textId="18F4DAA8" w:rsidR="00E45D44" w:rsidRDefault="00E45D44" w:rsidP="00E45D44">
      <w:pPr>
        <w:rPr>
          <w:lang w:val="en-US"/>
        </w:rPr>
      </w:pPr>
      <w:r>
        <w:rPr>
          <w:lang w:val="en-US"/>
        </w:rPr>
        <w:t xml:space="preserve">Note: for the buoy, we consider two forms of inactivity: </w:t>
      </w:r>
      <w:r w:rsidR="00313981">
        <w:rPr>
          <w:lang w:val="en-US"/>
        </w:rPr>
        <w:t xml:space="preserve">case 1: the buoy is inactive between samples. Consider the fact that the buoy is designed to operate in routines occurring once every half an hour. Once the routine is complete, it still </w:t>
      </w:r>
      <w:proofErr w:type="gramStart"/>
      <w:r w:rsidR="00313981">
        <w:rPr>
          <w:lang w:val="en-US"/>
        </w:rPr>
        <w:t>has to</w:t>
      </w:r>
      <w:proofErr w:type="gramEnd"/>
      <w:r w:rsidR="00313981">
        <w:rPr>
          <w:lang w:val="en-US"/>
        </w:rPr>
        <w:t xml:space="preserve"> wait an </w:t>
      </w:r>
      <w:proofErr w:type="spellStart"/>
      <w:r w:rsidR="00313981">
        <w:rPr>
          <w:lang w:val="en-US"/>
        </w:rPr>
        <w:t>extroadinary</w:t>
      </w:r>
      <w:proofErr w:type="spellEnd"/>
      <w:r w:rsidR="00313981">
        <w:rPr>
          <w:lang w:val="en-US"/>
        </w:rPr>
        <w:t xml:space="preserve"> long time before it is required again. This is the inactive between sample mode and consider this our period of inactivity </w:t>
      </w:r>
      <w:r w:rsidR="00313981">
        <w:rPr>
          <w:lang w:val="en-US"/>
        </w:rPr>
        <w:lastRenderedPageBreak/>
        <w:t xml:space="preserve">where we can place the device in the </w:t>
      </w:r>
      <w:r w:rsidR="00313981">
        <w:rPr>
          <w:b/>
          <w:bCs/>
          <w:lang w:val="en-US"/>
        </w:rPr>
        <w:t xml:space="preserve">lowest possible state with very little concern for </w:t>
      </w:r>
      <w:r w:rsidR="004848A0">
        <w:rPr>
          <w:b/>
          <w:bCs/>
          <w:lang w:val="en-US"/>
        </w:rPr>
        <w:t>wake-up</w:t>
      </w:r>
      <w:r w:rsidR="00313981">
        <w:rPr>
          <w:b/>
          <w:bCs/>
          <w:lang w:val="en-US"/>
        </w:rPr>
        <w:t xml:space="preserve"> time or peripheral settings.</w:t>
      </w:r>
    </w:p>
    <w:p w14:paraId="693D2E29" w14:textId="047510B6" w:rsidR="00313981" w:rsidRDefault="00313981" w:rsidP="00E45D44">
      <w:pPr>
        <w:rPr>
          <w:b/>
          <w:bCs/>
          <w:lang w:val="en-US"/>
        </w:rPr>
      </w:pPr>
      <w:r>
        <w:rPr>
          <w:lang w:val="en-US"/>
        </w:rPr>
        <w:t>Case 2: The buoy is inactive between data samples. As mentioned before, the buoy communicates with devices at relatively low sample rates: in the range of milliseconds to seconds. Add to that DMA transfers and the system has a significant amount of wait time</w:t>
      </w:r>
      <w:r w:rsidR="004848A0">
        <w:rPr>
          <w:lang w:val="en-US"/>
        </w:rPr>
        <w:t xml:space="preserve">. Therefore, we need to place the device in </w:t>
      </w:r>
      <w:r w:rsidR="004848A0">
        <w:rPr>
          <w:b/>
          <w:bCs/>
          <w:lang w:val="en-US"/>
        </w:rPr>
        <w:t xml:space="preserve">low power mode however, it is crucial to maintain register configurations as well as provide a </w:t>
      </w:r>
      <w:proofErr w:type="gramStart"/>
      <w:r w:rsidR="004848A0">
        <w:rPr>
          <w:b/>
          <w:bCs/>
          <w:lang w:val="en-US"/>
        </w:rPr>
        <w:t>sufficient</w:t>
      </w:r>
      <w:proofErr w:type="gramEnd"/>
      <w:r w:rsidR="004848A0">
        <w:rPr>
          <w:b/>
          <w:bCs/>
          <w:lang w:val="en-US"/>
        </w:rPr>
        <w:t xml:space="preserve"> wake up/ response time.</w:t>
      </w:r>
    </w:p>
    <w:p w14:paraId="1A0EDA01" w14:textId="0A100B5F" w:rsidR="004848A0" w:rsidRDefault="004848A0" w:rsidP="00E45D44">
      <w:pPr>
        <w:rPr>
          <w:lang w:val="en-US"/>
        </w:rPr>
      </w:pPr>
      <w:r>
        <w:rPr>
          <w:lang w:val="en-US"/>
        </w:rPr>
        <w:t>Therefore, we have 3 modes we need to optimize for:</w:t>
      </w:r>
    </w:p>
    <w:p w14:paraId="2490DEE1" w14:textId="2786316E" w:rsidR="004848A0" w:rsidRDefault="004848A0" w:rsidP="004848A0">
      <w:pPr>
        <w:pStyle w:val="ListParagraph"/>
        <w:numPr>
          <w:ilvl w:val="0"/>
          <w:numId w:val="3"/>
        </w:numPr>
        <w:rPr>
          <w:lang w:val="en-US"/>
        </w:rPr>
      </w:pPr>
      <w:r>
        <w:rPr>
          <w:lang w:val="en-US"/>
        </w:rPr>
        <w:t>Processing</w:t>
      </w:r>
    </w:p>
    <w:p w14:paraId="62231B4E" w14:textId="1290DD50" w:rsidR="004848A0" w:rsidRDefault="004848A0" w:rsidP="004848A0">
      <w:pPr>
        <w:pStyle w:val="ListParagraph"/>
        <w:numPr>
          <w:ilvl w:val="0"/>
          <w:numId w:val="3"/>
        </w:numPr>
        <w:rPr>
          <w:lang w:val="en-US"/>
        </w:rPr>
      </w:pPr>
      <w:r>
        <w:rPr>
          <w:lang w:val="en-US"/>
        </w:rPr>
        <w:t>Inactive between samples</w:t>
      </w:r>
    </w:p>
    <w:p w14:paraId="5A86F99D" w14:textId="68F036A8" w:rsidR="004848A0" w:rsidRDefault="004848A0" w:rsidP="004848A0">
      <w:pPr>
        <w:pStyle w:val="ListParagraph"/>
        <w:numPr>
          <w:ilvl w:val="0"/>
          <w:numId w:val="3"/>
        </w:numPr>
        <w:rPr>
          <w:lang w:val="en-US"/>
        </w:rPr>
      </w:pPr>
      <w:r>
        <w:rPr>
          <w:lang w:val="en-US"/>
        </w:rPr>
        <w:t>Standby for data</w:t>
      </w:r>
    </w:p>
    <w:p w14:paraId="3B71C3EC" w14:textId="77777777" w:rsidR="004848A0" w:rsidRDefault="004848A0" w:rsidP="004848A0">
      <w:pPr>
        <w:rPr>
          <w:lang w:val="en-US"/>
        </w:rPr>
      </w:pPr>
      <w:r>
        <w:rPr>
          <w:lang w:val="en-US"/>
        </w:rPr>
        <w:t>In terms of wake up, the application note outlines the following transitions:</w:t>
      </w:r>
    </w:p>
    <w:p w14:paraId="03CEEC77" w14:textId="77777777" w:rsidR="004848A0" w:rsidRDefault="004848A0" w:rsidP="004848A0">
      <w:pPr>
        <w:pStyle w:val="ListParagraph"/>
        <w:numPr>
          <w:ilvl w:val="0"/>
          <w:numId w:val="4"/>
        </w:numPr>
        <w:rPr>
          <w:lang w:val="en-US"/>
        </w:rPr>
      </w:pPr>
      <w:r>
        <w:rPr>
          <w:lang w:val="en-US"/>
        </w:rPr>
        <w:t>Sleep-to-run: Requires fast wake up with small in rush current</w:t>
      </w:r>
    </w:p>
    <w:p w14:paraId="4FDDDC69" w14:textId="77777777" w:rsidR="004848A0" w:rsidRDefault="004848A0" w:rsidP="004848A0">
      <w:pPr>
        <w:pStyle w:val="ListParagraph"/>
        <w:numPr>
          <w:ilvl w:val="0"/>
          <w:numId w:val="4"/>
        </w:numPr>
        <w:rPr>
          <w:lang w:val="en-US"/>
        </w:rPr>
      </w:pPr>
      <w:r>
        <w:rPr>
          <w:lang w:val="en-US"/>
        </w:rPr>
        <w:t>Run-to-sleep: flexible wake up with smallest energy consumption</w:t>
      </w:r>
    </w:p>
    <w:p w14:paraId="76015AD4" w14:textId="08A02FDD" w:rsidR="004848A0" w:rsidRDefault="004848A0" w:rsidP="004848A0">
      <w:pPr>
        <w:rPr>
          <w:lang w:val="en-US"/>
        </w:rPr>
      </w:pPr>
      <w:r>
        <w:rPr>
          <w:lang w:val="en-US"/>
        </w:rPr>
        <w:t xml:space="preserve">The performance of the device can be evaluated using the ULP benchmark (section </w:t>
      </w:r>
      <w:proofErr w:type="gramStart"/>
      <w:r>
        <w:rPr>
          <w:lang w:val="en-US"/>
        </w:rPr>
        <w:t>1.2 )</w:t>
      </w:r>
      <w:proofErr w:type="gramEnd"/>
    </w:p>
    <w:p w14:paraId="0458F5D9" w14:textId="68DDDBF7" w:rsidR="004848A0" w:rsidRDefault="004848A0" w:rsidP="004848A0">
      <w:pPr>
        <w:pStyle w:val="Heading1"/>
        <w:rPr>
          <w:lang w:val="en-US"/>
        </w:rPr>
      </w:pPr>
      <w:r>
        <w:rPr>
          <w:lang w:val="en-US"/>
        </w:rPr>
        <w:t>STM32L4 Power Modes</w:t>
      </w:r>
    </w:p>
    <w:p w14:paraId="224C94BC" w14:textId="112D4AA7" w:rsidR="004848A0" w:rsidRDefault="004848A0" w:rsidP="004848A0">
      <w:pPr>
        <w:rPr>
          <w:lang w:val="en-US"/>
        </w:rPr>
      </w:pPr>
      <w:r>
        <w:rPr>
          <w:lang w:val="en-US"/>
        </w:rPr>
        <w:t xml:space="preserve">All the power modes (excluding shutdown) allow for the </w:t>
      </w:r>
      <w:r w:rsidR="00C040AA">
        <w:rPr>
          <w:lang w:val="en-US"/>
        </w:rPr>
        <w:t>use of Brown out reset safeguards and IWDG.</w:t>
      </w:r>
    </w:p>
    <w:p w14:paraId="1195A13E" w14:textId="03E5EC21" w:rsidR="00C040AA" w:rsidRDefault="00D97F23" w:rsidP="004848A0">
      <w:pPr>
        <w:rPr>
          <w:lang w:val="en-US"/>
        </w:rPr>
      </w:pPr>
      <w:r>
        <w:rPr>
          <w:lang w:val="en-US"/>
        </w:rPr>
        <w:t>The stm32l4 has 7 low power modes each with different effects in the microcontroller.</w:t>
      </w:r>
    </w:p>
    <w:p w14:paraId="26A0570D" w14:textId="10FFE95F" w:rsidR="00D97F23" w:rsidRDefault="00D97F23" w:rsidP="004848A0">
      <w:pPr>
        <w:rPr>
          <w:lang w:val="en-US"/>
        </w:rPr>
      </w:pPr>
      <w:r>
        <w:rPr>
          <w:lang w:val="en-US"/>
        </w:rPr>
        <w:t>To reduce power consumption the following can be put in place.</w:t>
      </w:r>
    </w:p>
    <w:p w14:paraId="44A88F38" w14:textId="5E7AC7F7" w:rsidR="00D97F23" w:rsidRDefault="00D97F23" w:rsidP="00D97F23">
      <w:pPr>
        <w:pStyle w:val="ListParagraph"/>
        <w:numPr>
          <w:ilvl w:val="0"/>
          <w:numId w:val="5"/>
        </w:numPr>
        <w:rPr>
          <w:lang w:val="en-US"/>
        </w:rPr>
      </w:pPr>
      <w:r>
        <w:rPr>
          <w:lang w:val="en-US"/>
        </w:rPr>
        <w:t>Core logic can be supplied by low-power-voltage regulator to reduced quiescent current</w:t>
      </w:r>
    </w:p>
    <w:p w14:paraId="64411350" w14:textId="3F0CDB2A" w:rsidR="00D97F23" w:rsidRDefault="00D97F23" w:rsidP="00D97F23">
      <w:pPr>
        <w:pStyle w:val="ListParagraph"/>
        <w:numPr>
          <w:ilvl w:val="0"/>
          <w:numId w:val="5"/>
        </w:numPr>
        <w:rPr>
          <w:lang w:val="en-US"/>
        </w:rPr>
      </w:pPr>
      <w:r>
        <w:rPr>
          <w:lang w:val="en-US"/>
        </w:rPr>
        <w:t>The flash memory can be switched off in low power sleep mode</w:t>
      </w:r>
    </w:p>
    <w:p w14:paraId="6B409E11" w14:textId="1DECD08D" w:rsidR="00D97F23" w:rsidRDefault="00D97F23" w:rsidP="00D97F23">
      <w:pPr>
        <w:pStyle w:val="ListParagraph"/>
        <w:numPr>
          <w:ilvl w:val="0"/>
          <w:numId w:val="5"/>
        </w:numPr>
        <w:rPr>
          <w:lang w:val="en-US"/>
        </w:rPr>
      </w:pPr>
      <w:r>
        <w:rPr>
          <w:lang w:val="en-US"/>
        </w:rPr>
        <w:t>Flash memory can be switched off in low power run mode where program is loaded into SRAM</w:t>
      </w:r>
    </w:p>
    <w:p w14:paraId="21097A35" w14:textId="20A7C9B8" w:rsidR="00D97F23" w:rsidRDefault="00D97F23" w:rsidP="00D97F23">
      <w:pPr>
        <w:pStyle w:val="ListParagraph"/>
        <w:numPr>
          <w:ilvl w:val="0"/>
          <w:numId w:val="5"/>
        </w:numPr>
        <w:rPr>
          <w:lang w:val="en-US"/>
        </w:rPr>
      </w:pPr>
      <w:r>
        <w:rPr>
          <w:lang w:val="en-US"/>
        </w:rPr>
        <w:t>System Clock can be limited to 2MHz max using MSI controller</w:t>
      </w:r>
    </w:p>
    <w:p w14:paraId="17D472BF" w14:textId="411B317F" w:rsidR="00D97F23" w:rsidRDefault="00D97F23" w:rsidP="00D97F23">
      <w:pPr>
        <w:rPr>
          <w:lang w:val="en-US"/>
        </w:rPr>
      </w:pPr>
      <w:r>
        <w:rPr>
          <w:lang w:val="en-US"/>
        </w:rPr>
        <w:t>In addition, batch acquisition mode allows for data to be transferred with communication peripherals while the device is in low power mode</w:t>
      </w:r>
    </w:p>
    <w:p w14:paraId="4B46BA4A" w14:textId="7C42B924" w:rsidR="00D97F23" w:rsidRDefault="00D97F23" w:rsidP="00D97F23">
      <w:pPr>
        <w:rPr>
          <w:lang w:val="en-US"/>
        </w:rPr>
      </w:pPr>
      <w:r>
        <w:rPr>
          <w:lang w:val="en-US"/>
        </w:rPr>
        <w:t>This can be achieved with the following configurations</w:t>
      </w:r>
    </w:p>
    <w:p w14:paraId="26C5A599" w14:textId="274E2789" w:rsidR="00D97F23" w:rsidRDefault="00D97F23" w:rsidP="00D97F23">
      <w:pPr>
        <w:pStyle w:val="ListParagraph"/>
        <w:numPr>
          <w:ilvl w:val="0"/>
          <w:numId w:val="6"/>
        </w:numPr>
        <w:rPr>
          <w:lang w:val="en-US"/>
        </w:rPr>
      </w:pPr>
      <w:r>
        <w:rPr>
          <w:lang w:val="en-US"/>
        </w:rPr>
        <w:t>Only DMA, Communication peripherals and SRAM1, SRAM2 clocks are enabled</w:t>
      </w:r>
    </w:p>
    <w:p w14:paraId="7C4F7F45" w14:textId="407B0D48" w:rsidR="00D97F23" w:rsidRDefault="00D97F23" w:rsidP="00D97F23">
      <w:pPr>
        <w:pStyle w:val="ListParagraph"/>
        <w:numPr>
          <w:ilvl w:val="0"/>
          <w:numId w:val="6"/>
        </w:numPr>
        <w:rPr>
          <w:lang w:val="en-US"/>
        </w:rPr>
      </w:pPr>
      <w:r>
        <w:rPr>
          <w:lang w:val="en-US"/>
        </w:rPr>
        <w:t xml:space="preserve">Flash Memory is off </w:t>
      </w:r>
    </w:p>
    <w:p w14:paraId="4BB946F7" w14:textId="4245180E" w:rsidR="00D97F23" w:rsidRDefault="00D97F23" w:rsidP="00D97F23">
      <w:pPr>
        <w:pStyle w:val="ListParagraph"/>
        <w:numPr>
          <w:ilvl w:val="0"/>
          <w:numId w:val="6"/>
        </w:numPr>
        <w:rPr>
          <w:lang w:val="en-US"/>
        </w:rPr>
      </w:pPr>
      <w:r>
        <w:rPr>
          <w:lang w:val="en-US"/>
        </w:rPr>
        <w:t>System clock is limited to 2 MHz</w:t>
      </w:r>
    </w:p>
    <w:p w14:paraId="5A9EF984" w14:textId="6BEA731B" w:rsidR="00D97F23" w:rsidRDefault="00D97F23" w:rsidP="00D97F23">
      <w:pPr>
        <w:rPr>
          <w:lang w:val="en-US"/>
        </w:rPr>
      </w:pPr>
      <w:r>
        <w:rPr>
          <w:lang w:val="en-US"/>
        </w:rPr>
        <w:t>This allows for I2C and USART/LPUSART to be used in BATCH acquisition mode with the HSI oscillator therefore, this mode is suitable for use with GPS and IMU</w:t>
      </w:r>
    </w:p>
    <w:p w14:paraId="1C4ED2CA" w14:textId="414D1AD4" w:rsidR="00D97F23" w:rsidRDefault="00D97F23" w:rsidP="00D97F23">
      <w:pPr>
        <w:rPr>
          <w:lang w:val="en-US"/>
        </w:rPr>
      </w:pPr>
      <w:r>
        <w:rPr>
          <w:lang w:val="en-US"/>
        </w:rPr>
        <w:t xml:space="preserve">The stm32l4 has </w:t>
      </w:r>
      <w:r w:rsidR="00FA22A9">
        <w:rPr>
          <w:lang w:val="en-US"/>
        </w:rPr>
        <w:t>3 stop modes with full SRAM and Peripheral retention capabilities/capacity to wake up in 1 us with MSI up to 48MHz</w:t>
      </w:r>
    </w:p>
    <w:p w14:paraId="7D960BE6" w14:textId="7A712FE2" w:rsidR="00FA22A9" w:rsidRDefault="00FA22A9" w:rsidP="00D97F23">
      <w:pPr>
        <w:rPr>
          <w:lang w:val="en-US"/>
        </w:rPr>
      </w:pPr>
      <w:r>
        <w:rPr>
          <w:lang w:val="en-US"/>
        </w:rPr>
        <w:t xml:space="preserve">In this mode, </w:t>
      </w:r>
      <w:proofErr w:type="gramStart"/>
      <w:r>
        <w:rPr>
          <w:lang w:val="en-US"/>
        </w:rPr>
        <w:t>HSE,MSI</w:t>
      </w:r>
      <w:proofErr w:type="gramEnd"/>
      <w:r>
        <w:rPr>
          <w:lang w:val="en-US"/>
        </w:rPr>
        <w:t xml:space="preserve">,HIS are stopped while low speed oscillators are kept active. Peripherals can be set active using HIS clock when needed to wake up the device on some specific events </w:t>
      </w:r>
      <w:proofErr w:type="spellStart"/>
      <w:r>
        <w:rPr>
          <w:lang w:val="en-US"/>
        </w:rPr>
        <w:t>ie</w:t>
      </w:r>
      <w:proofErr w:type="spellEnd"/>
      <w:r>
        <w:rPr>
          <w:lang w:val="en-US"/>
        </w:rPr>
        <w:t xml:space="preserve"> I2c/ USART character recognition.</w:t>
      </w:r>
    </w:p>
    <w:p w14:paraId="175A7D50" w14:textId="6DCB6259" w:rsidR="00FA22A9" w:rsidRDefault="00FA22A9" w:rsidP="00D97F23">
      <w:pPr>
        <w:rPr>
          <w:lang w:val="en-US"/>
        </w:rPr>
      </w:pPr>
      <w:r>
        <w:rPr>
          <w:lang w:val="en-US"/>
        </w:rPr>
        <w:lastRenderedPageBreak/>
        <w:t>Standby Mode:</w:t>
      </w:r>
    </w:p>
    <w:p w14:paraId="6FE5F9F9" w14:textId="77777777" w:rsidR="00FA22A9" w:rsidRDefault="00FA22A9" w:rsidP="00D97F23">
      <w:pPr>
        <w:rPr>
          <w:lang w:val="en-US"/>
        </w:rPr>
      </w:pPr>
      <w:r>
        <w:rPr>
          <w:lang w:val="en-US"/>
        </w:rPr>
        <w:t xml:space="preserve">On the stm32l476RG, the device retains 32kB of SRAM2 at 230nA of current. BOR is always enabled. </w:t>
      </w:r>
    </w:p>
    <w:p w14:paraId="6346F69F" w14:textId="437162BE" w:rsidR="00FA22A9" w:rsidRDefault="00FA22A9" w:rsidP="00D97F23">
      <w:pPr>
        <w:rPr>
          <w:lang w:val="en-US"/>
        </w:rPr>
      </w:pPr>
      <w:r>
        <w:rPr>
          <w:lang w:val="en-US"/>
        </w:rPr>
        <w:t>Shutdown mode:</w:t>
      </w:r>
    </w:p>
    <w:p w14:paraId="2CF4B931" w14:textId="52E8431F" w:rsidR="00FA22A9" w:rsidRDefault="00FA22A9" w:rsidP="00D97F23">
      <w:pPr>
        <w:rPr>
          <w:lang w:val="en-US"/>
        </w:rPr>
      </w:pPr>
      <w:r>
        <w:rPr>
          <w:lang w:val="en-US"/>
        </w:rPr>
        <w:t xml:space="preserve">Shut down mode consumes the lowest current of any mode: 8nA at 1.8V </w:t>
      </w:r>
    </w:p>
    <w:p w14:paraId="3363DB59" w14:textId="10206848" w:rsidR="00FA22A9" w:rsidRDefault="00FA22A9" w:rsidP="00D97F23">
      <w:pPr>
        <w:rPr>
          <w:lang w:val="en-US"/>
        </w:rPr>
      </w:pPr>
      <w:r>
        <w:rPr>
          <w:lang w:val="en-US"/>
        </w:rPr>
        <w:t>All internal voltage regulators are switched off and external power monitoring pin is disabled. Wake up from this mode can be done using one of 5 wake up pins or the reset pin. The RTC stays on provided it is clocked by the LSE</w:t>
      </w:r>
    </w:p>
    <w:p w14:paraId="464D44BC" w14:textId="1D52AB14" w:rsidR="00687AAD" w:rsidRDefault="00687AAD" w:rsidP="00D97F23">
      <w:pPr>
        <w:rPr>
          <w:lang w:val="en-US"/>
        </w:rPr>
      </w:pPr>
    </w:p>
    <w:p w14:paraId="0779DC63" w14:textId="73024643" w:rsidR="00687AAD" w:rsidRDefault="00687AAD" w:rsidP="00687AAD">
      <w:pPr>
        <w:pStyle w:val="Heading1"/>
        <w:rPr>
          <w:lang w:val="en-US"/>
        </w:rPr>
      </w:pPr>
      <w:r>
        <w:rPr>
          <w:lang w:val="en-US"/>
        </w:rPr>
        <w:t>Run Mode Power Consumption</w:t>
      </w:r>
    </w:p>
    <w:p w14:paraId="394E5BEC" w14:textId="0E292FA6" w:rsidR="00687AAD" w:rsidRDefault="00687AAD" w:rsidP="00687AAD">
      <w:pPr>
        <w:rPr>
          <w:lang w:val="en-US"/>
        </w:rPr>
      </w:pPr>
    </w:p>
    <w:p w14:paraId="5D15AEA5" w14:textId="7A224077" w:rsidR="00687AAD" w:rsidRDefault="00687AAD" w:rsidP="00687AAD">
      <w:pPr>
        <w:rPr>
          <w:lang w:val="en-US"/>
        </w:rPr>
      </w:pPr>
      <w:r>
        <w:rPr>
          <w:lang w:val="en-US"/>
        </w:rPr>
        <w:t>The device was benchmarked by running a Fibonacci number sequence at 3.0V</w:t>
      </w:r>
    </w:p>
    <w:p w14:paraId="48E70154" w14:textId="77777777" w:rsidR="00F03923" w:rsidRDefault="00687AAD" w:rsidP="004848A0">
      <w:pPr>
        <w:rPr>
          <w:lang w:val="en-US"/>
        </w:rPr>
      </w:pPr>
      <w:r>
        <w:rPr>
          <w:noProof/>
          <w:lang w:val="en-US"/>
        </w:rPr>
        <w:drawing>
          <wp:inline distT="0" distB="0" distL="0" distR="0" wp14:anchorId="0837B844" wp14:editId="09DDBA73">
            <wp:extent cx="3657600" cy="2882802"/>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pc.PNG"/>
                    <pic:cNvPicPr/>
                  </pic:nvPicPr>
                  <pic:blipFill>
                    <a:blip r:embed="rId6">
                      <a:extLst>
                        <a:ext uri="{28A0092B-C50C-407E-A947-70E740481C1C}">
                          <a14:useLocalDpi xmlns:a14="http://schemas.microsoft.com/office/drawing/2010/main" val="0"/>
                        </a:ext>
                      </a:extLst>
                    </a:blip>
                    <a:stretch>
                      <a:fillRect/>
                    </a:stretch>
                  </pic:blipFill>
                  <pic:spPr>
                    <a:xfrm>
                      <a:off x="0" y="0"/>
                      <a:ext cx="3670036" cy="2892604"/>
                    </a:xfrm>
                    <a:prstGeom prst="rect">
                      <a:avLst/>
                    </a:prstGeom>
                  </pic:spPr>
                </pic:pic>
              </a:graphicData>
            </a:graphic>
          </wp:inline>
        </w:drawing>
      </w:r>
    </w:p>
    <w:p w14:paraId="41996F02" w14:textId="77777777" w:rsidR="00F03923" w:rsidRDefault="004848A0" w:rsidP="004848A0">
      <w:pPr>
        <w:rPr>
          <w:lang w:val="en-US"/>
        </w:rPr>
      </w:pPr>
      <w:r w:rsidRPr="004848A0">
        <w:rPr>
          <w:lang w:val="en-US"/>
        </w:rPr>
        <w:t xml:space="preserve"> </w:t>
      </w:r>
      <w:r w:rsidR="00F03923">
        <w:rPr>
          <w:lang w:val="en-US"/>
        </w:rPr>
        <w:t>Note: the highest power consumption is at clock speed 80MHz in Run range 1. Ideally, for current consumption: the clock speed should be between 100KHz and 26 MHz</w:t>
      </w:r>
    </w:p>
    <w:p w14:paraId="626DCCA8" w14:textId="2B97A8DD" w:rsidR="004848A0" w:rsidRDefault="00F03923" w:rsidP="004848A0">
      <w:pPr>
        <w:rPr>
          <w:lang w:val="en-US"/>
        </w:rPr>
      </w:pPr>
      <w:r>
        <w:rPr>
          <w:noProof/>
          <w:lang w:val="en-US"/>
        </w:rPr>
        <w:lastRenderedPageBreak/>
        <w:drawing>
          <wp:inline distT="0" distB="0" distL="0" distR="0" wp14:anchorId="7A17B32A" wp14:editId="1E07C830">
            <wp:extent cx="3977169" cy="3058886"/>
            <wp:effectExtent l="0" t="0" r="4445" b="825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m32rmpe.PNG"/>
                    <pic:cNvPicPr/>
                  </pic:nvPicPr>
                  <pic:blipFill>
                    <a:blip r:embed="rId7">
                      <a:extLst>
                        <a:ext uri="{28A0092B-C50C-407E-A947-70E740481C1C}">
                          <a14:useLocalDpi xmlns:a14="http://schemas.microsoft.com/office/drawing/2010/main" val="0"/>
                        </a:ext>
                      </a:extLst>
                    </a:blip>
                    <a:stretch>
                      <a:fillRect/>
                    </a:stretch>
                  </pic:blipFill>
                  <pic:spPr>
                    <a:xfrm>
                      <a:off x="0" y="0"/>
                      <a:ext cx="3994773" cy="3072425"/>
                    </a:xfrm>
                    <a:prstGeom prst="rect">
                      <a:avLst/>
                    </a:prstGeom>
                  </pic:spPr>
                </pic:pic>
              </a:graphicData>
            </a:graphic>
          </wp:inline>
        </w:drawing>
      </w:r>
      <w:r>
        <w:rPr>
          <w:lang w:val="en-US"/>
        </w:rPr>
        <w:t xml:space="preserve"> </w:t>
      </w:r>
    </w:p>
    <w:p w14:paraId="7435EE70" w14:textId="7401DB62" w:rsidR="00F03923" w:rsidRDefault="00F03923" w:rsidP="004848A0">
      <w:pPr>
        <w:rPr>
          <w:lang w:val="en-US"/>
        </w:rPr>
      </w:pPr>
      <w:r>
        <w:rPr>
          <w:lang w:val="en-US"/>
        </w:rPr>
        <w:t xml:space="preserve">Note: </w:t>
      </w:r>
      <w:proofErr w:type="gramStart"/>
      <w:r>
        <w:rPr>
          <w:lang w:val="en-US"/>
        </w:rPr>
        <w:t>the</w:t>
      </w:r>
      <w:proofErr w:type="gramEnd"/>
      <w:r>
        <w:rPr>
          <w:lang w:val="en-US"/>
        </w:rPr>
        <w:t xml:space="preserve"> Highest Power efficiency is obtained in Run range 2, @ 26MHz</w:t>
      </w:r>
    </w:p>
    <w:p w14:paraId="064A2A34" w14:textId="32609D39" w:rsidR="00F03923" w:rsidRDefault="00F03923" w:rsidP="004848A0">
      <w:pPr>
        <w:rPr>
          <w:b/>
          <w:bCs/>
          <w:lang w:val="en-US"/>
        </w:rPr>
      </w:pPr>
      <w:r>
        <w:rPr>
          <w:b/>
          <w:bCs/>
          <w:lang w:val="en-US"/>
        </w:rPr>
        <w:t>Therefore: Active run mode will be run range 2, 26MHz</w:t>
      </w:r>
    </w:p>
    <w:p w14:paraId="3F7C6741" w14:textId="05D218B6" w:rsidR="00F03923" w:rsidRDefault="00F03923" w:rsidP="00F03923">
      <w:pPr>
        <w:pStyle w:val="Heading1"/>
        <w:rPr>
          <w:lang w:val="en-US"/>
        </w:rPr>
      </w:pPr>
      <w:r>
        <w:rPr>
          <w:lang w:val="en-US"/>
        </w:rPr>
        <w:t>Low Power Mode Selection</w:t>
      </w:r>
    </w:p>
    <w:p w14:paraId="680AA4B4" w14:textId="7B5D7C22" w:rsidR="00F03923" w:rsidRDefault="00F03923" w:rsidP="00F03923">
      <w:pPr>
        <w:rPr>
          <w:lang w:val="en-US"/>
        </w:rPr>
      </w:pPr>
    </w:p>
    <w:p w14:paraId="4C701006" w14:textId="111C59F6" w:rsidR="00F03923" w:rsidRDefault="00F03923" w:rsidP="00F03923">
      <w:pPr>
        <w:rPr>
          <w:lang w:val="en-US"/>
        </w:rPr>
      </w:pPr>
      <w:r>
        <w:rPr>
          <w:lang w:val="en-US"/>
        </w:rPr>
        <w:t xml:space="preserve">Assuming a constant set of instructions with an application waking up every </w:t>
      </w:r>
      <w:proofErr w:type="spellStart"/>
      <w:r>
        <w:rPr>
          <w:lang w:val="en-US"/>
        </w:rPr>
        <w:t>Tperiod</w:t>
      </w:r>
      <w:proofErr w:type="spellEnd"/>
      <w:r>
        <w:rPr>
          <w:lang w:val="en-US"/>
        </w:rPr>
        <w:t xml:space="preserve"> to perform a function with Time: </w:t>
      </w:r>
      <w:proofErr w:type="spellStart"/>
      <w:r>
        <w:rPr>
          <w:lang w:val="en-US"/>
        </w:rPr>
        <w:t>Tprocess</w:t>
      </w:r>
      <w:proofErr w:type="spellEnd"/>
    </w:p>
    <w:p w14:paraId="07B3EE50" w14:textId="15B77894" w:rsidR="00F03923" w:rsidRDefault="00F03923" w:rsidP="00F03923">
      <w:pPr>
        <w:rPr>
          <w:lang w:val="en-US"/>
        </w:rPr>
      </w:pPr>
      <w:proofErr w:type="spellStart"/>
      <w:r>
        <w:rPr>
          <w:lang w:val="en-US"/>
        </w:rPr>
        <w:t>Tinactive</w:t>
      </w:r>
      <w:proofErr w:type="spellEnd"/>
      <w:r>
        <w:rPr>
          <w:lang w:val="en-US"/>
        </w:rPr>
        <w:t xml:space="preserve"> = </w:t>
      </w:r>
      <w:proofErr w:type="spellStart"/>
      <w:r>
        <w:rPr>
          <w:lang w:val="en-US"/>
        </w:rPr>
        <w:t>Tperiod-Tprocess</w:t>
      </w:r>
      <w:proofErr w:type="spellEnd"/>
    </w:p>
    <w:p w14:paraId="3A997E7D" w14:textId="6037C32A" w:rsidR="00F03923" w:rsidRDefault="00F03923" w:rsidP="00F03923">
      <w:pPr>
        <w:rPr>
          <w:lang w:val="en-US"/>
        </w:rPr>
      </w:pPr>
      <w:proofErr w:type="spellStart"/>
      <w:proofErr w:type="gramStart"/>
      <w:r>
        <w:rPr>
          <w:lang w:val="en-US"/>
        </w:rPr>
        <w:t>Lets</w:t>
      </w:r>
      <w:proofErr w:type="spellEnd"/>
      <w:proofErr w:type="gramEnd"/>
      <w:r>
        <w:rPr>
          <w:lang w:val="en-US"/>
        </w:rPr>
        <w:t xml:space="preserve"> assume that </w:t>
      </w:r>
      <w:proofErr w:type="spellStart"/>
      <w:r>
        <w:rPr>
          <w:lang w:val="en-US"/>
        </w:rPr>
        <w:t>Tperiod</w:t>
      </w:r>
      <w:proofErr w:type="spellEnd"/>
      <w:r>
        <w:rPr>
          <w:lang w:val="en-US"/>
        </w:rPr>
        <w:t xml:space="preserve"> &gt;&gt; </w:t>
      </w:r>
      <w:proofErr w:type="spellStart"/>
      <w:r>
        <w:rPr>
          <w:lang w:val="en-US"/>
        </w:rPr>
        <w:t>Tprocess</w:t>
      </w:r>
      <w:proofErr w:type="spellEnd"/>
      <w:r>
        <w:rPr>
          <w:lang w:val="en-US"/>
        </w:rPr>
        <w:t xml:space="preserve"> Thus we can simplify</w:t>
      </w:r>
    </w:p>
    <w:p w14:paraId="564702B1" w14:textId="0A35D690" w:rsidR="00F03923" w:rsidRDefault="00F03923" w:rsidP="00F03923">
      <w:pPr>
        <w:rPr>
          <w:lang w:val="en-US"/>
        </w:rPr>
      </w:pPr>
      <w:proofErr w:type="spellStart"/>
      <w:r>
        <w:rPr>
          <w:lang w:val="en-US"/>
        </w:rPr>
        <w:t>Tinactive</w:t>
      </w:r>
      <w:proofErr w:type="spellEnd"/>
      <w:r>
        <w:rPr>
          <w:lang w:val="en-US"/>
        </w:rPr>
        <w:t xml:space="preserve"> = </w:t>
      </w:r>
      <w:proofErr w:type="spellStart"/>
      <w:r>
        <w:rPr>
          <w:lang w:val="en-US"/>
        </w:rPr>
        <w:t>Tperiod</w:t>
      </w:r>
      <w:proofErr w:type="spellEnd"/>
    </w:p>
    <w:p w14:paraId="4E74FF1E" w14:textId="5853A605" w:rsidR="00F03923" w:rsidRDefault="00F03923" w:rsidP="00F03923">
      <w:pPr>
        <w:rPr>
          <w:lang w:val="en-US"/>
        </w:rPr>
      </w:pPr>
      <w:r>
        <w:rPr>
          <w:lang w:val="en-US"/>
        </w:rPr>
        <w:t xml:space="preserve">The current over the period </w:t>
      </w:r>
      <w:proofErr w:type="spellStart"/>
      <w:r>
        <w:rPr>
          <w:lang w:val="en-US"/>
        </w:rPr>
        <w:t>Iavg</w:t>
      </w:r>
      <w:proofErr w:type="spellEnd"/>
      <w:r>
        <w:rPr>
          <w:lang w:val="en-US"/>
        </w:rPr>
        <w:t xml:space="preserve"> = </w:t>
      </w:r>
      <w:proofErr w:type="spellStart"/>
      <w:r>
        <w:rPr>
          <w:lang w:val="en-US"/>
        </w:rPr>
        <w:t>Iprocess</w:t>
      </w:r>
      <w:proofErr w:type="spellEnd"/>
      <w:r>
        <w:rPr>
          <w:lang w:val="en-US"/>
        </w:rPr>
        <w:t xml:space="preserve"> * </w:t>
      </w:r>
      <w:proofErr w:type="spellStart"/>
      <w:r>
        <w:rPr>
          <w:lang w:val="en-US"/>
        </w:rPr>
        <w:t>Tprocess</w:t>
      </w:r>
      <w:proofErr w:type="spellEnd"/>
      <w:r>
        <w:rPr>
          <w:lang w:val="en-US"/>
        </w:rPr>
        <w:t>/</w:t>
      </w:r>
      <w:proofErr w:type="spellStart"/>
      <w:r>
        <w:rPr>
          <w:lang w:val="en-US"/>
        </w:rPr>
        <w:t>Tperiod</w:t>
      </w:r>
      <w:proofErr w:type="spellEnd"/>
      <w:r>
        <w:rPr>
          <w:lang w:val="en-US"/>
        </w:rPr>
        <w:t xml:space="preserve"> + </w:t>
      </w:r>
      <w:proofErr w:type="spellStart"/>
      <w:r>
        <w:rPr>
          <w:lang w:val="en-US"/>
        </w:rPr>
        <w:t>Iinactive</w:t>
      </w:r>
      <w:proofErr w:type="spellEnd"/>
      <w:r>
        <w:rPr>
          <w:lang w:val="en-US"/>
        </w:rPr>
        <w:t>*(</w:t>
      </w:r>
      <w:proofErr w:type="spellStart"/>
      <w:r>
        <w:rPr>
          <w:lang w:val="en-US"/>
        </w:rPr>
        <w:t>Tperiod-Tprocess</w:t>
      </w:r>
      <w:proofErr w:type="spellEnd"/>
      <w:r>
        <w:rPr>
          <w:lang w:val="en-US"/>
        </w:rPr>
        <w:t>)/</w:t>
      </w:r>
      <w:proofErr w:type="spellStart"/>
      <w:r>
        <w:rPr>
          <w:lang w:val="en-US"/>
        </w:rPr>
        <w:t>Tperiod</w:t>
      </w:r>
      <w:proofErr w:type="spellEnd"/>
      <w:r>
        <w:rPr>
          <w:lang w:val="en-US"/>
        </w:rPr>
        <w:t xml:space="preserve"> </w:t>
      </w:r>
    </w:p>
    <w:p w14:paraId="1C14EAA8" w14:textId="697AE487" w:rsidR="007338E9" w:rsidRDefault="007338E9" w:rsidP="00F03923">
      <w:pPr>
        <w:rPr>
          <w:lang w:val="en-US"/>
        </w:rPr>
      </w:pPr>
    </w:p>
    <w:p w14:paraId="2A9E0369" w14:textId="0AF589FF" w:rsidR="007338E9" w:rsidRDefault="007338E9" w:rsidP="00F03923">
      <w:pPr>
        <w:rPr>
          <w:lang w:val="en-US"/>
        </w:rPr>
      </w:pPr>
    </w:p>
    <w:p w14:paraId="08BBAD9E" w14:textId="23003FCC" w:rsidR="007338E9" w:rsidRDefault="007338E9" w:rsidP="00F03923">
      <w:pPr>
        <w:rPr>
          <w:lang w:val="en-US"/>
        </w:rPr>
      </w:pPr>
    </w:p>
    <w:p w14:paraId="5B9C2DD4" w14:textId="11970B1D" w:rsidR="007338E9" w:rsidRDefault="007338E9" w:rsidP="00F03923">
      <w:pPr>
        <w:rPr>
          <w:lang w:val="en-US"/>
        </w:rPr>
      </w:pPr>
    </w:p>
    <w:p w14:paraId="6A921CFE" w14:textId="026F24BA" w:rsidR="007338E9" w:rsidRDefault="007338E9" w:rsidP="00F03923">
      <w:pPr>
        <w:rPr>
          <w:lang w:val="en-US"/>
        </w:rPr>
      </w:pPr>
    </w:p>
    <w:p w14:paraId="7CE0AEFC" w14:textId="52A5FB53" w:rsidR="007338E9" w:rsidRDefault="007338E9" w:rsidP="00F03923">
      <w:pPr>
        <w:rPr>
          <w:lang w:val="en-US"/>
        </w:rPr>
      </w:pPr>
    </w:p>
    <w:p w14:paraId="44A780C9" w14:textId="69046C7E" w:rsidR="007338E9" w:rsidRDefault="007338E9" w:rsidP="00F03923">
      <w:pPr>
        <w:rPr>
          <w:lang w:val="en-US"/>
        </w:rPr>
      </w:pPr>
    </w:p>
    <w:p w14:paraId="69C316EE" w14:textId="7C539DA5" w:rsidR="007338E9" w:rsidRDefault="007338E9" w:rsidP="00F03923">
      <w:pPr>
        <w:rPr>
          <w:lang w:val="en-US"/>
        </w:rPr>
      </w:pPr>
    </w:p>
    <w:p w14:paraId="2ED3C671" w14:textId="77777777" w:rsidR="007338E9" w:rsidRDefault="007338E9" w:rsidP="00F03923">
      <w:pPr>
        <w:rPr>
          <w:lang w:val="en-US"/>
        </w:rPr>
      </w:pPr>
    </w:p>
    <w:p w14:paraId="38FD127B" w14:textId="0E7D35A4" w:rsidR="0051731E" w:rsidRDefault="0051731E" w:rsidP="00F03923">
      <w:pPr>
        <w:rPr>
          <w:lang w:val="en-US"/>
        </w:rPr>
      </w:pPr>
      <w:r>
        <w:rPr>
          <w:lang w:val="en-US"/>
        </w:rPr>
        <w:lastRenderedPageBreak/>
        <w:t>The following modes are considered for inactive phase:</w:t>
      </w:r>
    </w:p>
    <w:p w14:paraId="747F9DC8" w14:textId="5B8859CB" w:rsidR="007338E9" w:rsidRDefault="007338E9" w:rsidP="00F03923">
      <w:pPr>
        <w:rPr>
          <w:lang w:val="en-US"/>
        </w:rPr>
      </w:pPr>
      <w:r>
        <w:rPr>
          <w:lang w:val="en-US"/>
        </w:rPr>
        <w:t>Assuming 24 MHz clock speed from MSI in PLL with LSE @32.768KHz and ambient Temperature of 25 C.</w:t>
      </w:r>
    </w:p>
    <w:tbl>
      <w:tblPr>
        <w:tblStyle w:val="TableGrid"/>
        <w:tblW w:w="0" w:type="auto"/>
        <w:tblLook w:val="04A0" w:firstRow="1" w:lastRow="0" w:firstColumn="1" w:lastColumn="0" w:noHBand="0" w:noVBand="1"/>
      </w:tblPr>
      <w:tblGrid>
        <w:gridCol w:w="1803"/>
        <w:gridCol w:w="1803"/>
        <w:gridCol w:w="1803"/>
        <w:gridCol w:w="1803"/>
        <w:gridCol w:w="1804"/>
      </w:tblGrid>
      <w:tr w:rsidR="0051731E" w14:paraId="6DBFD4B1" w14:textId="77777777" w:rsidTr="007338E9">
        <w:tc>
          <w:tcPr>
            <w:tcW w:w="1803" w:type="dxa"/>
            <w:vAlign w:val="center"/>
          </w:tcPr>
          <w:p w14:paraId="41AE7113" w14:textId="63B782FB" w:rsidR="0051731E" w:rsidRPr="0051731E" w:rsidRDefault="0051731E" w:rsidP="007338E9">
            <w:pPr>
              <w:jc w:val="center"/>
              <w:rPr>
                <w:b/>
                <w:bCs/>
                <w:sz w:val="16"/>
                <w:szCs w:val="16"/>
                <w:lang w:val="en-US"/>
              </w:rPr>
            </w:pPr>
            <w:r w:rsidRPr="0051731E">
              <w:rPr>
                <w:b/>
                <w:bCs/>
                <w:sz w:val="16"/>
                <w:szCs w:val="16"/>
                <w:lang w:val="en-US"/>
              </w:rPr>
              <w:t>Mode</w:t>
            </w:r>
          </w:p>
        </w:tc>
        <w:tc>
          <w:tcPr>
            <w:tcW w:w="1803" w:type="dxa"/>
            <w:vAlign w:val="center"/>
          </w:tcPr>
          <w:p w14:paraId="5C34B327" w14:textId="0F1854F9" w:rsidR="0051731E" w:rsidRPr="0051731E" w:rsidRDefault="0051731E" w:rsidP="007338E9">
            <w:pPr>
              <w:jc w:val="center"/>
              <w:rPr>
                <w:b/>
                <w:bCs/>
                <w:sz w:val="16"/>
                <w:szCs w:val="16"/>
                <w:lang w:val="en-US"/>
              </w:rPr>
            </w:pPr>
            <w:r w:rsidRPr="0051731E">
              <w:rPr>
                <w:b/>
                <w:bCs/>
                <w:sz w:val="16"/>
                <w:szCs w:val="16"/>
                <w:lang w:val="en-US"/>
              </w:rPr>
              <w:t>Features</w:t>
            </w:r>
          </w:p>
        </w:tc>
        <w:tc>
          <w:tcPr>
            <w:tcW w:w="1803" w:type="dxa"/>
            <w:vAlign w:val="center"/>
          </w:tcPr>
          <w:p w14:paraId="6CC9C36B" w14:textId="48D1D83A" w:rsidR="0051731E" w:rsidRPr="0051731E" w:rsidRDefault="0051731E" w:rsidP="007338E9">
            <w:pPr>
              <w:jc w:val="center"/>
              <w:rPr>
                <w:b/>
                <w:bCs/>
                <w:sz w:val="16"/>
                <w:szCs w:val="16"/>
                <w:lang w:val="en-US"/>
              </w:rPr>
            </w:pPr>
            <w:r w:rsidRPr="0051731E">
              <w:rPr>
                <w:b/>
                <w:bCs/>
                <w:sz w:val="16"/>
                <w:szCs w:val="16"/>
                <w:lang w:val="en-US"/>
              </w:rPr>
              <w:t>Wake Up Time</w:t>
            </w:r>
          </w:p>
        </w:tc>
        <w:tc>
          <w:tcPr>
            <w:tcW w:w="1803" w:type="dxa"/>
            <w:vAlign w:val="center"/>
          </w:tcPr>
          <w:p w14:paraId="135AE16D" w14:textId="1BC19AC5" w:rsidR="0051731E" w:rsidRPr="0051731E" w:rsidRDefault="007338E9" w:rsidP="007338E9">
            <w:pPr>
              <w:jc w:val="center"/>
              <w:rPr>
                <w:b/>
                <w:bCs/>
                <w:sz w:val="16"/>
                <w:szCs w:val="16"/>
                <w:lang w:val="en-US"/>
              </w:rPr>
            </w:pPr>
            <w:r>
              <w:rPr>
                <w:b/>
                <w:bCs/>
                <w:sz w:val="16"/>
                <w:szCs w:val="16"/>
                <w:lang w:val="en-US"/>
              </w:rPr>
              <w:t>Current Consumption @100 cps</w:t>
            </w:r>
          </w:p>
        </w:tc>
        <w:tc>
          <w:tcPr>
            <w:tcW w:w="1804" w:type="dxa"/>
            <w:vAlign w:val="center"/>
          </w:tcPr>
          <w:p w14:paraId="2086C853" w14:textId="3CFA2FAF" w:rsidR="0051731E" w:rsidRPr="0051731E" w:rsidRDefault="007338E9" w:rsidP="007338E9">
            <w:pPr>
              <w:tabs>
                <w:tab w:val="left" w:pos="231"/>
              </w:tabs>
              <w:jc w:val="center"/>
              <w:rPr>
                <w:b/>
                <w:bCs/>
                <w:sz w:val="16"/>
                <w:szCs w:val="16"/>
                <w:lang w:val="en-US"/>
              </w:rPr>
            </w:pPr>
            <w:r>
              <w:rPr>
                <w:b/>
                <w:bCs/>
                <w:sz w:val="16"/>
                <w:szCs w:val="16"/>
                <w:lang w:val="en-US"/>
              </w:rPr>
              <w:t>Current consumption @1000000 cps</w:t>
            </w:r>
          </w:p>
        </w:tc>
      </w:tr>
      <w:tr w:rsidR="0051731E" w14:paraId="0661B53C" w14:textId="77777777" w:rsidTr="0051731E">
        <w:tc>
          <w:tcPr>
            <w:tcW w:w="1803" w:type="dxa"/>
            <w:vAlign w:val="center"/>
          </w:tcPr>
          <w:p w14:paraId="734F8182" w14:textId="0BBB5A6C" w:rsidR="0051731E" w:rsidRPr="0051731E" w:rsidRDefault="0051731E" w:rsidP="0051731E">
            <w:pPr>
              <w:rPr>
                <w:sz w:val="16"/>
                <w:szCs w:val="16"/>
                <w:lang w:val="en-US"/>
              </w:rPr>
            </w:pPr>
            <w:r w:rsidRPr="0051731E">
              <w:rPr>
                <w:sz w:val="16"/>
                <w:szCs w:val="16"/>
                <w:lang w:val="en-US"/>
              </w:rPr>
              <w:t>Sleep/LP Sleep</w:t>
            </w:r>
          </w:p>
        </w:tc>
        <w:tc>
          <w:tcPr>
            <w:tcW w:w="1803" w:type="dxa"/>
            <w:vAlign w:val="center"/>
          </w:tcPr>
          <w:p w14:paraId="41979A7F" w14:textId="02DE7B65" w:rsidR="002F2B9B" w:rsidRPr="002F2B9B" w:rsidRDefault="0051731E" w:rsidP="002F2B9B">
            <w:pPr>
              <w:rPr>
                <w:sz w:val="16"/>
                <w:szCs w:val="16"/>
                <w:lang w:val="en-US"/>
              </w:rPr>
            </w:pPr>
            <w:r w:rsidRPr="0051731E">
              <w:rPr>
                <w:sz w:val="16"/>
                <w:szCs w:val="16"/>
                <w:lang w:val="en-US"/>
              </w:rPr>
              <w:t>Highest Reactivity</w:t>
            </w:r>
            <w:r w:rsidR="002F2B9B">
              <w:rPr>
                <w:sz w:val="16"/>
                <w:szCs w:val="16"/>
                <w:lang w:val="en-US"/>
              </w:rPr>
              <w:t>.</w:t>
            </w:r>
            <w:r w:rsidR="002F2B9B" w:rsidRPr="002F2B9B">
              <w:rPr>
                <w:sz w:val="16"/>
                <w:szCs w:val="16"/>
                <w:lang w:val="en-US"/>
              </w:rPr>
              <w:t xml:space="preserve"> main regulator is off and the low</w:t>
            </w:r>
            <w:r w:rsidR="002F2B9B">
              <w:rPr>
                <w:sz w:val="16"/>
                <w:szCs w:val="16"/>
                <w:lang w:val="en-US"/>
              </w:rPr>
              <w:t xml:space="preserve"> </w:t>
            </w:r>
            <w:r w:rsidR="002F2B9B" w:rsidRPr="002F2B9B">
              <w:rPr>
                <w:sz w:val="16"/>
                <w:szCs w:val="16"/>
                <w:lang w:val="en-US"/>
              </w:rPr>
              <w:t>power regulator (LPR) supplies low power to the VCORE domain, preserving the</w:t>
            </w:r>
          </w:p>
          <w:p w14:paraId="4C285821" w14:textId="700ECD14" w:rsidR="0051731E" w:rsidRPr="0051731E" w:rsidRDefault="002F2B9B" w:rsidP="002F2B9B">
            <w:pPr>
              <w:rPr>
                <w:sz w:val="16"/>
                <w:szCs w:val="16"/>
                <w:lang w:val="en-US"/>
              </w:rPr>
            </w:pPr>
            <w:r w:rsidRPr="002F2B9B">
              <w:rPr>
                <w:sz w:val="16"/>
                <w:szCs w:val="16"/>
                <w:lang w:val="en-US"/>
              </w:rPr>
              <w:t>contents of the registers, SRAM1 and SRAM2.</w:t>
            </w:r>
          </w:p>
        </w:tc>
        <w:tc>
          <w:tcPr>
            <w:tcW w:w="1803" w:type="dxa"/>
            <w:vAlign w:val="center"/>
          </w:tcPr>
          <w:p w14:paraId="42C9C63A" w14:textId="305421C3" w:rsidR="0051731E" w:rsidRPr="0051731E" w:rsidRDefault="0051731E" w:rsidP="0051731E">
            <w:pPr>
              <w:rPr>
                <w:sz w:val="16"/>
                <w:szCs w:val="16"/>
                <w:lang w:val="en-US"/>
              </w:rPr>
            </w:pPr>
            <w:r w:rsidRPr="0051731E">
              <w:rPr>
                <w:sz w:val="16"/>
                <w:szCs w:val="16"/>
                <w:lang w:val="en-US"/>
              </w:rPr>
              <w:t>6 clock cycles</w:t>
            </w:r>
          </w:p>
        </w:tc>
        <w:tc>
          <w:tcPr>
            <w:tcW w:w="1803" w:type="dxa"/>
            <w:vAlign w:val="center"/>
          </w:tcPr>
          <w:p w14:paraId="51C6698C" w14:textId="58A3D0B2" w:rsidR="0051731E" w:rsidRPr="0051731E" w:rsidRDefault="007338E9" w:rsidP="0051731E">
            <w:pPr>
              <w:rPr>
                <w:sz w:val="16"/>
                <w:szCs w:val="16"/>
                <w:lang w:val="en-US"/>
              </w:rPr>
            </w:pPr>
            <w:r>
              <w:rPr>
                <w:sz w:val="16"/>
                <w:szCs w:val="16"/>
                <w:lang w:val="en-US"/>
              </w:rPr>
              <w:t xml:space="preserve">20 </w:t>
            </w:r>
            <w:proofErr w:type="spellStart"/>
            <w:r>
              <w:rPr>
                <w:sz w:val="16"/>
                <w:szCs w:val="16"/>
                <w:lang w:val="en-US"/>
              </w:rPr>
              <w:t>uA</w:t>
            </w:r>
            <w:proofErr w:type="spellEnd"/>
          </w:p>
        </w:tc>
        <w:tc>
          <w:tcPr>
            <w:tcW w:w="1804" w:type="dxa"/>
            <w:vAlign w:val="center"/>
          </w:tcPr>
          <w:p w14:paraId="43CC0ED4" w14:textId="027582CB" w:rsidR="0051731E" w:rsidRPr="0051731E" w:rsidRDefault="007338E9" w:rsidP="0051731E">
            <w:pPr>
              <w:rPr>
                <w:sz w:val="16"/>
                <w:szCs w:val="16"/>
                <w:lang w:val="en-US"/>
              </w:rPr>
            </w:pPr>
            <w:r>
              <w:rPr>
                <w:sz w:val="16"/>
                <w:szCs w:val="16"/>
                <w:lang w:val="en-US"/>
              </w:rPr>
              <w:t xml:space="preserve">150 </w:t>
            </w:r>
            <w:proofErr w:type="spellStart"/>
            <w:r>
              <w:rPr>
                <w:sz w:val="16"/>
                <w:szCs w:val="16"/>
                <w:lang w:val="en-US"/>
              </w:rPr>
              <w:t>uA</w:t>
            </w:r>
            <w:proofErr w:type="spellEnd"/>
          </w:p>
        </w:tc>
      </w:tr>
      <w:tr w:rsidR="0051731E" w14:paraId="161702D0" w14:textId="77777777" w:rsidTr="0051731E">
        <w:tc>
          <w:tcPr>
            <w:tcW w:w="1803" w:type="dxa"/>
            <w:vAlign w:val="center"/>
          </w:tcPr>
          <w:p w14:paraId="6D726695" w14:textId="1EA20412" w:rsidR="0051731E" w:rsidRPr="0051731E" w:rsidRDefault="0051731E" w:rsidP="0051731E">
            <w:pPr>
              <w:rPr>
                <w:sz w:val="16"/>
                <w:szCs w:val="16"/>
                <w:lang w:val="en-US"/>
              </w:rPr>
            </w:pPr>
            <w:r w:rsidRPr="0051731E">
              <w:rPr>
                <w:sz w:val="16"/>
                <w:szCs w:val="16"/>
                <w:lang w:val="en-US"/>
              </w:rPr>
              <w:t>Stop 0</w:t>
            </w:r>
          </w:p>
        </w:tc>
        <w:tc>
          <w:tcPr>
            <w:tcW w:w="1803" w:type="dxa"/>
            <w:vAlign w:val="center"/>
          </w:tcPr>
          <w:p w14:paraId="58D64D46" w14:textId="1EBA6541" w:rsidR="0051731E" w:rsidRPr="0051731E" w:rsidRDefault="0051731E" w:rsidP="0051731E">
            <w:pPr>
              <w:rPr>
                <w:sz w:val="16"/>
                <w:szCs w:val="16"/>
                <w:lang w:val="en-US"/>
              </w:rPr>
            </w:pPr>
            <w:r w:rsidRPr="0051731E">
              <w:rPr>
                <w:sz w:val="16"/>
                <w:szCs w:val="16"/>
                <w:lang w:val="en-US"/>
              </w:rPr>
              <w:t>Wakeup timing critical</w:t>
            </w:r>
            <w:r w:rsidR="002F2B9B">
              <w:rPr>
                <w:sz w:val="16"/>
                <w:szCs w:val="16"/>
                <w:lang w:val="en-US"/>
              </w:rPr>
              <w:t xml:space="preserve">. </w:t>
            </w:r>
            <w:r w:rsidR="002F2B9B">
              <w:rPr>
                <w:sz w:val="16"/>
                <w:szCs w:val="16"/>
                <w:lang w:val="en-US"/>
              </w:rPr>
              <w:t xml:space="preserve">Both regulators turned on, main regulator supplies </w:t>
            </w:r>
            <w:proofErr w:type="spellStart"/>
            <w:r w:rsidR="002F2B9B">
              <w:rPr>
                <w:sz w:val="16"/>
                <w:szCs w:val="16"/>
                <w:lang w:val="en-US"/>
              </w:rPr>
              <w:t>uC</w:t>
            </w:r>
            <w:proofErr w:type="spellEnd"/>
          </w:p>
        </w:tc>
        <w:tc>
          <w:tcPr>
            <w:tcW w:w="1803" w:type="dxa"/>
            <w:vAlign w:val="center"/>
          </w:tcPr>
          <w:p w14:paraId="305F6D0B" w14:textId="33AED4EA" w:rsidR="0051731E" w:rsidRPr="0051731E" w:rsidRDefault="0051731E" w:rsidP="0051731E">
            <w:pPr>
              <w:rPr>
                <w:sz w:val="16"/>
                <w:szCs w:val="16"/>
                <w:lang w:val="en-US"/>
              </w:rPr>
            </w:pPr>
            <w:r w:rsidRPr="0051731E">
              <w:rPr>
                <w:sz w:val="16"/>
                <w:szCs w:val="16"/>
                <w:lang w:val="en-US"/>
              </w:rPr>
              <w:t>&lt; 1uS (if code in SRAM)</w:t>
            </w:r>
          </w:p>
        </w:tc>
        <w:tc>
          <w:tcPr>
            <w:tcW w:w="1803" w:type="dxa"/>
            <w:vAlign w:val="center"/>
          </w:tcPr>
          <w:p w14:paraId="57E70713" w14:textId="71276129" w:rsidR="0051731E" w:rsidRPr="0051731E" w:rsidRDefault="007338E9" w:rsidP="0051731E">
            <w:pPr>
              <w:rPr>
                <w:sz w:val="16"/>
                <w:szCs w:val="16"/>
                <w:lang w:val="en-US"/>
              </w:rPr>
            </w:pPr>
            <w:r>
              <w:rPr>
                <w:sz w:val="16"/>
                <w:szCs w:val="16"/>
                <w:lang w:val="en-US"/>
              </w:rPr>
              <w:t>-</w:t>
            </w:r>
          </w:p>
        </w:tc>
        <w:tc>
          <w:tcPr>
            <w:tcW w:w="1804" w:type="dxa"/>
            <w:vAlign w:val="center"/>
          </w:tcPr>
          <w:p w14:paraId="55075A10" w14:textId="77777777" w:rsidR="0051731E" w:rsidRPr="0051731E" w:rsidRDefault="0051731E" w:rsidP="0051731E">
            <w:pPr>
              <w:rPr>
                <w:sz w:val="16"/>
                <w:szCs w:val="16"/>
                <w:lang w:val="en-US"/>
              </w:rPr>
            </w:pPr>
          </w:p>
        </w:tc>
      </w:tr>
      <w:tr w:rsidR="0051731E" w14:paraId="31BB34EE" w14:textId="77777777" w:rsidTr="0051731E">
        <w:tc>
          <w:tcPr>
            <w:tcW w:w="1803" w:type="dxa"/>
            <w:vAlign w:val="center"/>
          </w:tcPr>
          <w:p w14:paraId="0BD3A7BA" w14:textId="4DED9682" w:rsidR="0051731E" w:rsidRPr="0051731E" w:rsidRDefault="0051731E" w:rsidP="0051731E">
            <w:pPr>
              <w:rPr>
                <w:sz w:val="16"/>
                <w:szCs w:val="16"/>
                <w:lang w:val="en-US"/>
              </w:rPr>
            </w:pPr>
            <w:r w:rsidRPr="0051731E">
              <w:rPr>
                <w:sz w:val="16"/>
                <w:szCs w:val="16"/>
                <w:lang w:val="en-US"/>
              </w:rPr>
              <w:t>Stop 1</w:t>
            </w:r>
          </w:p>
        </w:tc>
        <w:tc>
          <w:tcPr>
            <w:tcW w:w="1803" w:type="dxa"/>
            <w:vAlign w:val="center"/>
          </w:tcPr>
          <w:p w14:paraId="51D64CF5" w14:textId="7C86CD26" w:rsidR="0051731E" w:rsidRPr="0051731E" w:rsidRDefault="0051731E" w:rsidP="0051731E">
            <w:pPr>
              <w:rPr>
                <w:sz w:val="16"/>
                <w:szCs w:val="16"/>
                <w:lang w:val="en-US"/>
              </w:rPr>
            </w:pPr>
            <w:r w:rsidRPr="0051731E">
              <w:rPr>
                <w:sz w:val="16"/>
                <w:szCs w:val="16"/>
                <w:lang w:val="en-US"/>
              </w:rPr>
              <w:t>When lots of peripherals need to stay awake and system has multiple sources of wake up</w:t>
            </w:r>
            <w:r w:rsidR="002F2B9B">
              <w:rPr>
                <w:sz w:val="16"/>
                <w:szCs w:val="16"/>
                <w:lang w:val="en-US"/>
              </w:rPr>
              <w:t xml:space="preserve">. </w:t>
            </w:r>
            <w:r w:rsidR="002F2B9B" w:rsidRPr="002F2B9B">
              <w:rPr>
                <w:sz w:val="16"/>
                <w:szCs w:val="16"/>
              </w:rPr>
              <w:t>main regulator is off and the low-power regulator (LPR) supplies low power to the VCORE domain, preserving the contents of the registers, SRAM1 and SRAM2.</w:t>
            </w:r>
          </w:p>
        </w:tc>
        <w:tc>
          <w:tcPr>
            <w:tcW w:w="1803" w:type="dxa"/>
            <w:vAlign w:val="center"/>
          </w:tcPr>
          <w:p w14:paraId="25532A4C" w14:textId="098BC89C" w:rsidR="0051731E" w:rsidRPr="0051731E" w:rsidRDefault="0051731E" w:rsidP="0051731E">
            <w:pPr>
              <w:rPr>
                <w:sz w:val="16"/>
                <w:szCs w:val="16"/>
                <w:lang w:val="en-US"/>
              </w:rPr>
            </w:pPr>
            <w:r>
              <w:rPr>
                <w:sz w:val="16"/>
                <w:szCs w:val="16"/>
                <w:lang w:val="en-US"/>
              </w:rPr>
              <w:t xml:space="preserve">6.3 </w:t>
            </w:r>
            <w:proofErr w:type="spellStart"/>
            <w:r>
              <w:rPr>
                <w:sz w:val="16"/>
                <w:szCs w:val="16"/>
                <w:lang w:val="en-US"/>
              </w:rPr>
              <w:t>uS</w:t>
            </w:r>
            <w:proofErr w:type="spellEnd"/>
            <w:r>
              <w:rPr>
                <w:sz w:val="16"/>
                <w:szCs w:val="16"/>
                <w:lang w:val="en-US"/>
              </w:rPr>
              <w:t xml:space="preserve"> from Flash Memory</w:t>
            </w:r>
          </w:p>
        </w:tc>
        <w:tc>
          <w:tcPr>
            <w:tcW w:w="1803" w:type="dxa"/>
            <w:vAlign w:val="center"/>
          </w:tcPr>
          <w:p w14:paraId="028A708B" w14:textId="60B00F5F" w:rsidR="0051731E" w:rsidRPr="0051731E" w:rsidRDefault="007338E9" w:rsidP="0051731E">
            <w:pPr>
              <w:rPr>
                <w:sz w:val="16"/>
                <w:szCs w:val="16"/>
                <w:lang w:val="en-US"/>
              </w:rPr>
            </w:pPr>
            <w:r>
              <w:rPr>
                <w:sz w:val="16"/>
                <w:szCs w:val="16"/>
                <w:lang w:val="en-US"/>
              </w:rPr>
              <w:t>6uA</w:t>
            </w:r>
          </w:p>
        </w:tc>
        <w:tc>
          <w:tcPr>
            <w:tcW w:w="1804" w:type="dxa"/>
            <w:vAlign w:val="center"/>
          </w:tcPr>
          <w:p w14:paraId="140C2A30" w14:textId="54B38E94" w:rsidR="0051731E" w:rsidRPr="0051731E" w:rsidRDefault="007338E9" w:rsidP="0051731E">
            <w:pPr>
              <w:rPr>
                <w:sz w:val="16"/>
                <w:szCs w:val="16"/>
                <w:lang w:val="en-US"/>
              </w:rPr>
            </w:pPr>
            <w:r>
              <w:rPr>
                <w:sz w:val="16"/>
                <w:szCs w:val="16"/>
                <w:lang w:val="en-US"/>
              </w:rPr>
              <w:t>120uA</w:t>
            </w:r>
          </w:p>
        </w:tc>
      </w:tr>
      <w:tr w:rsidR="0051731E" w14:paraId="0460DE77" w14:textId="77777777" w:rsidTr="0051731E">
        <w:tc>
          <w:tcPr>
            <w:tcW w:w="1803" w:type="dxa"/>
            <w:vAlign w:val="center"/>
          </w:tcPr>
          <w:p w14:paraId="75EA4F7F" w14:textId="7A414F50" w:rsidR="0051731E" w:rsidRPr="0051731E" w:rsidRDefault="0051731E" w:rsidP="0051731E">
            <w:pPr>
              <w:rPr>
                <w:sz w:val="16"/>
                <w:szCs w:val="16"/>
                <w:lang w:val="en-US"/>
              </w:rPr>
            </w:pPr>
            <w:bookmarkStart w:id="0" w:name="_GoBack"/>
            <w:r w:rsidRPr="0051731E">
              <w:rPr>
                <w:sz w:val="16"/>
                <w:szCs w:val="16"/>
                <w:lang w:val="en-US"/>
              </w:rPr>
              <w:t>Stop 2</w:t>
            </w:r>
          </w:p>
        </w:tc>
        <w:tc>
          <w:tcPr>
            <w:tcW w:w="1803" w:type="dxa"/>
            <w:vAlign w:val="center"/>
          </w:tcPr>
          <w:p w14:paraId="38F8AE74" w14:textId="587EE495" w:rsidR="0051731E" w:rsidRPr="0051731E" w:rsidRDefault="0051731E" w:rsidP="0051731E">
            <w:pPr>
              <w:rPr>
                <w:sz w:val="16"/>
                <w:szCs w:val="16"/>
                <w:lang w:val="en-US"/>
              </w:rPr>
            </w:pPr>
            <w:r>
              <w:rPr>
                <w:sz w:val="16"/>
                <w:szCs w:val="16"/>
                <w:lang w:val="en-US"/>
              </w:rPr>
              <w:t xml:space="preserve">Few Peripherals Required, can generate wake up events </w:t>
            </w:r>
            <w:proofErr w:type="spellStart"/>
            <w:r>
              <w:rPr>
                <w:sz w:val="16"/>
                <w:szCs w:val="16"/>
                <w:lang w:val="en-US"/>
              </w:rPr>
              <w:t>ie</w:t>
            </w:r>
            <w:proofErr w:type="spellEnd"/>
            <w:r>
              <w:rPr>
                <w:sz w:val="16"/>
                <w:szCs w:val="16"/>
                <w:lang w:val="en-US"/>
              </w:rPr>
              <w:t xml:space="preserve"> LPUART reception</w:t>
            </w:r>
            <w:r w:rsidR="007338E9">
              <w:rPr>
                <w:sz w:val="16"/>
                <w:szCs w:val="16"/>
                <w:lang w:val="en-US"/>
              </w:rPr>
              <w:t xml:space="preserve"> LPTIM/ I2C Slave Address recognition</w:t>
            </w:r>
            <w:r w:rsidR="002F2B9B">
              <w:rPr>
                <w:sz w:val="16"/>
                <w:szCs w:val="16"/>
                <w:lang w:val="en-US"/>
              </w:rPr>
              <w:t xml:space="preserve"> </w:t>
            </w:r>
            <w:r w:rsidR="002F2B9B" w:rsidRPr="002F2B9B">
              <w:rPr>
                <w:sz w:val="16"/>
                <w:szCs w:val="16"/>
              </w:rPr>
              <w:t>main regulator is off and the low-power regulator (LPR) supplies low power to the VCORE domain, preserving the contents of the registers, SRAM1 and SRAM2.</w:t>
            </w:r>
          </w:p>
        </w:tc>
        <w:tc>
          <w:tcPr>
            <w:tcW w:w="1803" w:type="dxa"/>
            <w:vAlign w:val="center"/>
          </w:tcPr>
          <w:p w14:paraId="37496099" w14:textId="483AB190" w:rsidR="0051731E" w:rsidRPr="0051731E" w:rsidRDefault="007338E9" w:rsidP="0051731E">
            <w:pPr>
              <w:rPr>
                <w:sz w:val="16"/>
                <w:szCs w:val="16"/>
                <w:lang w:val="en-US"/>
              </w:rPr>
            </w:pPr>
            <w:r>
              <w:rPr>
                <w:sz w:val="16"/>
                <w:szCs w:val="16"/>
                <w:lang w:val="en-US"/>
              </w:rPr>
              <w:t>8.2 us from flash memory</w:t>
            </w:r>
          </w:p>
        </w:tc>
        <w:tc>
          <w:tcPr>
            <w:tcW w:w="1803" w:type="dxa"/>
            <w:vAlign w:val="center"/>
          </w:tcPr>
          <w:p w14:paraId="150B99DD" w14:textId="6ABDEDFD" w:rsidR="0051731E" w:rsidRPr="0051731E" w:rsidRDefault="007338E9" w:rsidP="0051731E">
            <w:pPr>
              <w:rPr>
                <w:sz w:val="16"/>
                <w:szCs w:val="16"/>
                <w:lang w:val="en-US"/>
              </w:rPr>
            </w:pPr>
            <w:r>
              <w:rPr>
                <w:sz w:val="16"/>
                <w:szCs w:val="16"/>
                <w:lang w:val="en-US"/>
              </w:rPr>
              <w:t>1.8uA</w:t>
            </w:r>
          </w:p>
        </w:tc>
        <w:tc>
          <w:tcPr>
            <w:tcW w:w="1804" w:type="dxa"/>
            <w:vAlign w:val="center"/>
          </w:tcPr>
          <w:p w14:paraId="791A6350" w14:textId="1A3021ED" w:rsidR="0051731E" w:rsidRPr="0051731E" w:rsidRDefault="007338E9" w:rsidP="0051731E">
            <w:pPr>
              <w:rPr>
                <w:sz w:val="16"/>
                <w:szCs w:val="16"/>
                <w:lang w:val="en-US"/>
              </w:rPr>
            </w:pPr>
            <w:r>
              <w:rPr>
                <w:sz w:val="16"/>
                <w:szCs w:val="16"/>
                <w:lang w:val="en-US"/>
              </w:rPr>
              <w:t>110uA</w:t>
            </w:r>
          </w:p>
        </w:tc>
      </w:tr>
      <w:bookmarkEnd w:id="0"/>
      <w:tr w:rsidR="0051731E" w14:paraId="0E7FB5F1" w14:textId="77777777" w:rsidTr="0051731E">
        <w:tc>
          <w:tcPr>
            <w:tcW w:w="1803" w:type="dxa"/>
            <w:vAlign w:val="center"/>
          </w:tcPr>
          <w:p w14:paraId="13432C03" w14:textId="5B3F2479" w:rsidR="0051731E" w:rsidRPr="0051731E" w:rsidRDefault="0051731E" w:rsidP="0051731E">
            <w:pPr>
              <w:rPr>
                <w:sz w:val="16"/>
                <w:szCs w:val="16"/>
                <w:lang w:val="en-US"/>
              </w:rPr>
            </w:pPr>
            <w:r w:rsidRPr="0051731E">
              <w:rPr>
                <w:sz w:val="16"/>
                <w:szCs w:val="16"/>
                <w:lang w:val="en-US"/>
              </w:rPr>
              <w:t>Standby</w:t>
            </w:r>
          </w:p>
        </w:tc>
        <w:tc>
          <w:tcPr>
            <w:tcW w:w="1803" w:type="dxa"/>
            <w:vAlign w:val="center"/>
          </w:tcPr>
          <w:p w14:paraId="12FC2C16" w14:textId="5E3426DD" w:rsidR="0051731E" w:rsidRPr="0051731E" w:rsidRDefault="007338E9" w:rsidP="0051731E">
            <w:pPr>
              <w:rPr>
                <w:sz w:val="16"/>
                <w:szCs w:val="16"/>
                <w:lang w:val="en-US"/>
              </w:rPr>
            </w:pPr>
            <w:r>
              <w:rPr>
                <w:sz w:val="16"/>
                <w:szCs w:val="16"/>
                <w:lang w:val="en-US"/>
              </w:rPr>
              <w:t>No other peripherals than RTC need to stay awake and 32KB data retention required</w:t>
            </w:r>
          </w:p>
        </w:tc>
        <w:tc>
          <w:tcPr>
            <w:tcW w:w="1803" w:type="dxa"/>
            <w:vAlign w:val="center"/>
          </w:tcPr>
          <w:p w14:paraId="6F33F5EC" w14:textId="75B2682E" w:rsidR="0051731E" w:rsidRPr="0051731E" w:rsidRDefault="007338E9" w:rsidP="0051731E">
            <w:pPr>
              <w:rPr>
                <w:sz w:val="16"/>
                <w:szCs w:val="16"/>
                <w:lang w:val="en-US"/>
              </w:rPr>
            </w:pPr>
            <w:r>
              <w:rPr>
                <w:sz w:val="16"/>
                <w:szCs w:val="16"/>
                <w:lang w:val="en-US"/>
              </w:rPr>
              <w:t>14 us from Flash Memory</w:t>
            </w:r>
          </w:p>
        </w:tc>
        <w:tc>
          <w:tcPr>
            <w:tcW w:w="1803" w:type="dxa"/>
            <w:vAlign w:val="center"/>
          </w:tcPr>
          <w:p w14:paraId="376E45D6" w14:textId="2419204B" w:rsidR="0051731E" w:rsidRPr="0051731E" w:rsidRDefault="00C22A21" w:rsidP="0051731E">
            <w:pPr>
              <w:rPr>
                <w:sz w:val="16"/>
                <w:szCs w:val="16"/>
                <w:lang w:val="en-US"/>
              </w:rPr>
            </w:pPr>
            <w:r>
              <w:rPr>
                <w:sz w:val="16"/>
                <w:szCs w:val="16"/>
                <w:lang w:val="en-US"/>
              </w:rPr>
              <w:t xml:space="preserve">900 </w:t>
            </w:r>
            <w:proofErr w:type="spellStart"/>
            <w:r>
              <w:rPr>
                <w:sz w:val="16"/>
                <w:szCs w:val="16"/>
                <w:lang w:val="en-US"/>
              </w:rPr>
              <w:t>nA</w:t>
            </w:r>
            <w:proofErr w:type="spellEnd"/>
          </w:p>
        </w:tc>
        <w:tc>
          <w:tcPr>
            <w:tcW w:w="1804" w:type="dxa"/>
            <w:vAlign w:val="center"/>
          </w:tcPr>
          <w:p w14:paraId="1C79FA30" w14:textId="11B72E6C" w:rsidR="0051731E" w:rsidRPr="0051731E" w:rsidRDefault="00C22A21" w:rsidP="0051731E">
            <w:pPr>
              <w:rPr>
                <w:sz w:val="16"/>
                <w:szCs w:val="16"/>
                <w:lang w:val="en-US"/>
              </w:rPr>
            </w:pPr>
            <w:r>
              <w:rPr>
                <w:sz w:val="16"/>
                <w:szCs w:val="16"/>
                <w:lang w:val="en-US"/>
              </w:rPr>
              <w:t>110uA</w:t>
            </w:r>
          </w:p>
        </w:tc>
      </w:tr>
      <w:tr w:rsidR="0051731E" w14:paraId="10AD0D21" w14:textId="77777777" w:rsidTr="007338E9">
        <w:tc>
          <w:tcPr>
            <w:tcW w:w="1803" w:type="dxa"/>
            <w:vAlign w:val="center"/>
          </w:tcPr>
          <w:p w14:paraId="08B78CDB" w14:textId="132AA988" w:rsidR="0051731E" w:rsidRPr="007338E9" w:rsidRDefault="0051731E" w:rsidP="007338E9">
            <w:pPr>
              <w:rPr>
                <w:sz w:val="16"/>
                <w:szCs w:val="16"/>
                <w:lang w:val="en-US"/>
              </w:rPr>
            </w:pPr>
            <w:r w:rsidRPr="007338E9">
              <w:rPr>
                <w:sz w:val="16"/>
                <w:szCs w:val="16"/>
                <w:lang w:val="en-US"/>
              </w:rPr>
              <w:t>Shutdown</w:t>
            </w:r>
          </w:p>
        </w:tc>
        <w:tc>
          <w:tcPr>
            <w:tcW w:w="1803" w:type="dxa"/>
            <w:vAlign w:val="center"/>
          </w:tcPr>
          <w:p w14:paraId="0EBB3467" w14:textId="77777777" w:rsidR="002F2B9B" w:rsidRPr="002F2B9B" w:rsidRDefault="007338E9" w:rsidP="002F2B9B">
            <w:pPr>
              <w:rPr>
                <w:sz w:val="16"/>
                <w:szCs w:val="16"/>
                <w:lang w:val="en-US"/>
              </w:rPr>
            </w:pPr>
            <w:r>
              <w:rPr>
                <w:sz w:val="16"/>
                <w:szCs w:val="16"/>
                <w:lang w:val="en-US"/>
              </w:rPr>
              <w:t xml:space="preserve">Only RTC and backup registers required to stay awake. </w:t>
            </w:r>
            <w:r w:rsidR="002F2B9B">
              <w:rPr>
                <w:sz w:val="16"/>
                <w:szCs w:val="16"/>
                <w:lang w:val="en-US"/>
              </w:rPr>
              <w:t xml:space="preserve"> </w:t>
            </w:r>
            <w:proofErr w:type="spellStart"/>
            <w:r w:rsidR="002F2B9B" w:rsidRPr="002F2B9B">
              <w:rPr>
                <w:sz w:val="16"/>
                <w:szCs w:val="16"/>
                <w:lang w:val="en-US"/>
              </w:rPr>
              <w:t>th</w:t>
            </w:r>
            <w:proofErr w:type="spellEnd"/>
            <w:r w:rsidR="002F2B9B" w:rsidRPr="002F2B9B">
              <w:rPr>
                <w:sz w:val="16"/>
                <w:szCs w:val="16"/>
                <w:lang w:val="en-US"/>
              </w:rPr>
              <w:t xml:space="preserve"> regulators are powered off. When exiting from Shutdown</w:t>
            </w:r>
          </w:p>
          <w:p w14:paraId="04A356B3" w14:textId="3ED61594" w:rsidR="0051731E" w:rsidRPr="007338E9" w:rsidRDefault="002F2B9B" w:rsidP="002F2B9B">
            <w:pPr>
              <w:rPr>
                <w:sz w:val="16"/>
                <w:szCs w:val="16"/>
                <w:lang w:val="en-US"/>
              </w:rPr>
            </w:pPr>
            <w:r w:rsidRPr="002F2B9B">
              <w:rPr>
                <w:sz w:val="16"/>
                <w:szCs w:val="16"/>
                <w:lang w:val="en-US"/>
              </w:rPr>
              <w:t>mode, a power-on reset is generated</w:t>
            </w:r>
          </w:p>
        </w:tc>
        <w:tc>
          <w:tcPr>
            <w:tcW w:w="1803" w:type="dxa"/>
            <w:vAlign w:val="center"/>
          </w:tcPr>
          <w:p w14:paraId="0941B9CB" w14:textId="79126D84" w:rsidR="0051731E" w:rsidRPr="007338E9" w:rsidRDefault="007338E9" w:rsidP="007338E9">
            <w:pPr>
              <w:rPr>
                <w:sz w:val="16"/>
                <w:szCs w:val="16"/>
                <w:lang w:val="en-US"/>
              </w:rPr>
            </w:pPr>
            <w:r>
              <w:rPr>
                <w:sz w:val="16"/>
                <w:szCs w:val="16"/>
                <w:lang w:val="en-US"/>
              </w:rPr>
              <w:t>256 us</w:t>
            </w:r>
          </w:p>
        </w:tc>
        <w:tc>
          <w:tcPr>
            <w:tcW w:w="1803" w:type="dxa"/>
            <w:vAlign w:val="center"/>
          </w:tcPr>
          <w:p w14:paraId="39814D08" w14:textId="359ACFD5" w:rsidR="0051731E" w:rsidRPr="007338E9" w:rsidRDefault="00C22A21" w:rsidP="007338E9">
            <w:pPr>
              <w:rPr>
                <w:sz w:val="16"/>
                <w:szCs w:val="16"/>
                <w:lang w:val="en-US"/>
              </w:rPr>
            </w:pPr>
            <w:r>
              <w:rPr>
                <w:sz w:val="16"/>
                <w:szCs w:val="16"/>
                <w:lang w:val="en-US"/>
              </w:rPr>
              <w:t>600nA</w:t>
            </w:r>
          </w:p>
        </w:tc>
        <w:tc>
          <w:tcPr>
            <w:tcW w:w="1804" w:type="dxa"/>
            <w:vAlign w:val="center"/>
          </w:tcPr>
          <w:p w14:paraId="3074ECCC" w14:textId="1629DD74" w:rsidR="0051731E" w:rsidRPr="007338E9" w:rsidRDefault="00C22A21" w:rsidP="007338E9">
            <w:pPr>
              <w:rPr>
                <w:sz w:val="16"/>
                <w:szCs w:val="16"/>
                <w:lang w:val="en-US"/>
              </w:rPr>
            </w:pPr>
            <w:r>
              <w:rPr>
                <w:sz w:val="16"/>
                <w:szCs w:val="16"/>
                <w:lang w:val="en-US"/>
              </w:rPr>
              <w:t>110uA</w:t>
            </w:r>
          </w:p>
        </w:tc>
      </w:tr>
    </w:tbl>
    <w:p w14:paraId="724185F4" w14:textId="5F215579" w:rsidR="00F03923" w:rsidRDefault="00F03923" w:rsidP="00F03923">
      <w:pPr>
        <w:rPr>
          <w:lang w:val="en-US"/>
        </w:rPr>
      </w:pPr>
    </w:p>
    <w:p w14:paraId="1CD8F4DA" w14:textId="0B9CCDEF" w:rsidR="00C22A21" w:rsidRDefault="00C22A21" w:rsidP="00F03923">
      <w:pPr>
        <w:rPr>
          <w:lang w:val="en-US"/>
        </w:rPr>
      </w:pPr>
      <w:r>
        <w:rPr>
          <w:lang w:val="en-US"/>
        </w:rPr>
        <w:t xml:space="preserve">Note: consumption deltas become insignificant for processing cycles &gt; 100,000. Shutdown </w:t>
      </w:r>
      <w:proofErr w:type="spellStart"/>
      <w:r>
        <w:rPr>
          <w:lang w:val="en-US"/>
        </w:rPr>
        <w:t>mdoe</w:t>
      </w:r>
      <w:proofErr w:type="spellEnd"/>
      <w:r>
        <w:rPr>
          <w:lang w:val="en-US"/>
        </w:rPr>
        <w:t xml:space="preserve"> has no data retention whatsoever thereby producing the lowest current consumption</w:t>
      </w:r>
    </w:p>
    <w:p w14:paraId="199504B8" w14:textId="0544CD59" w:rsidR="00C22A21" w:rsidRDefault="00C22A21" w:rsidP="00F03923">
      <w:pPr>
        <w:rPr>
          <w:lang w:val="en-US"/>
        </w:rPr>
      </w:pPr>
      <w:r>
        <w:rPr>
          <w:lang w:val="en-US"/>
        </w:rPr>
        <w:t>Since, the device will be inactive for long periods of time with virtually no processing, the device will be placed into shutdown mode when device is inactive.</w:t>
      </w:r>
    </w:p>
    <w:p w14:paraId="3B86722D" w14:textId="32CF640E" w:rsidR="00C22A21" w:rsidRDefault="00C22A21" w:rsidP="00C22A21">
      <w:pPr>
        <w:pStyle w:val="Heading1"/>
        <w:rPr>
          <w:lang w:val="en-US"/>
        </w:rPr>
      </w:pPr>
      <w:r>
        <w:rPr>
          <w:lang w:val="en-US"/>
        </w:rPr>
        <w:lastRenderedPageBreak/>
        <w:t>Impact of Transitions</w:t>
      </w:r>
    </w:p>
    <w:p w14:paraId="661A3C4E" w14:textId="46944E14" w:rsidR="00C22A21" w:rsidRDefault="00C22A21" w:rsidP="00C22A21">
      <w:pPr>
        <w:rPr>
          <w:lang w:val="en-US"/>
        </w:rPr>
      </w:pPr>
      <w:r>
        <w:rPr>
          <w:lang w:val="en-US"/>
        </w:rPr>
        <w:t xml:space="preserve">The Stm32L4 requires very low current to reload its internal nodes. The following is a table showing the energy consumption each transition takes at </w:t>
      </w:r>
      <w:proofErr w:type="spellStart"/>
      <w:r>
        <w:rPr>
          <w:lang w:val="en-US"/>
        </w:rPr>
        <w:t>Vdd</w:t>
      </w:r>
      <w:proofErr w:type="spellEnd"/>
      <w:r>
        <w:rPr>
          <w:lang w:val="en-US"/>
        </w:rPr>
        <w:t xml:space="preserve"> = 3.00V</w:t>
      </w:r>
    </w:p>
    <w:tbl>
      <w:tblPr>
        <w:tblStyle w:val="TableGrid"/>
        <w:tblW w:w="0" w:type="auto"/>
        <w:tblLook w:val="04A0" w:firstRow="1" w:lastRow="0" w:firstColumn="1" w:lastColumn="0" w:noHBand="0" w:noVBand="1"/>
      </w:tblPr>
      <w:tblGrid>
        <w:gridCol w:w="4508"/>
        <w:gridCol w:w="4508"/>
      </w:tblGrid>
      <w:tr w:rsidR="00C22A21" w14:paraId="015B8653" w14:textId="77777777" w:rsidTr="00C22A21">
        <w:tc>
          <w:tcPr>
            <w:tcW w:w="4508" w:type="dxa"/>
          </w:tcPr>
          <w:p w14:paraId="77D4EFE0" w14:textId="47AD28BF" w:rsidR="00C22A21" w:rsidRDefault="00C22A21" w:rsidP="00C22A21">
            <w:pPr>
              <w:rPr>
                <w:lang w:val="en-US"/>
              </w:rPr>
            </w:pPr>
            <w:r>
              <w:rPr>
                <w:lang w:val="en-US"/>
              </w:rPr>
              <w:t>Transition</w:t>
            </w:r>
          </w:p>
        </w:tc>
        <w:tc>
          <w:tcPr>
            <w:tcW w:w="4508" w:type="dxa"/>
          </w:tcPr>
          <w:p w14:paraId="3F036C38" w14:textId="4E9BBCF7" w:rsidR="00C22A21" w:rsidRDefault="00C22A21" w:rsidP="00C22A21">
            <w:pPr>
              <w:rPr>
                <w:lang w:val="en-US"/>
              </w:rPr>
            </w:pPr>
            <w:r>
              <w:rPr>
                <w:lang w:val="en-US"/>
              </w:rPr>
              <w:t>Energy consumption</w:t>
            </w:r>
          </w:p>
        </w:tc>
      </w:tr>
      <w:tr w:rsidR="00C22A21" w14:paraId="2981CB1F" w14:textId="77777777" w:rsidTr="00C22A21">
        <w:tc>
          <w:tcPr>
            <w:tcW w:w="4508" w:type="dxa"/>
          </w:tcPr>
          <w:p w14:paraId="54AB4D13" w14:textId="08FCB24D" w:rsidR="00C22A21" w:rsidRDefault="00C22A21" w:rsidP="00C22A21">
            <w:pPr>
              <w:rPr>
                <w:lang w:val="en-US"/>
              </w:rPr>
            </w:pPr>
            <w:r>
              <w:rPr>
                <w:lang w:val="en-US"/>
              </w:rPr>
              <w:t>Stop 1 to Run range 2</w:t>
            </w:r>
          </w:p>
        </w:tc>
        <w:tc>
          <w:tcPr>
            <w:tcW w:w="4508" w:type="dxa"/>
          </w:tcPr>
          <w:p w14:paraId="4AB8AAEB" w14:textId="751526C3" w:rsidR="00C22A21" w:rsidRDefault="00C22A21" w:rsidP="00C22A21">
            <w:pPr>
              <w:rPr>
                <w:lang w:val="en-US"/>
              </w:rPr>
            </w:pPr>
            <w:r>
              <w:rPr>
                <w:lang w:val="en-US"/>
              </w:rPr>
              <w:t>32nJ</w:t>
            </w:r>
          </w:p>
        </w:tc>
      </w:tr>
      <w:tr w:rsidR="00C22A21" w14:paraId="537322DE" w14:textId="77777777" w:rsidTr="00C22A21">
        <w:tc>
          <w:tcPr>
            <w:tcW w:w="4508" w:type="dxa"/>
          </w:tcPr>
          <w:p w14:paraId="2F3CD9CC" w14:textId="4A44F73E" w:rsidR="00C22A21" w:rsidRDefault="00C22A21" w:rsidP="00C22A21">
            <w:pPr>
              <w:rPr>
                <w:lang w:val="en-US"/>
              </w:rPr>
            </w:pPr>
            <w:r>
              <w:rPr>
                <w:lang w:val="en-US"/>
              </w:rPr>
              <w:t>Stop 2 to Run Range 2</w:t>
            </w:r>
          </w:p>
        </w:tc>
        <w:tc>
          <w:tcPr>
            <w:tcW w:w="4508" w:type="dxa"/>
          </w:tcPr>
          <w:p w14:paraId="4C7C3110" w14:textId="325D8F09" w:rsidR="00C22A21" w:rsidRDefault="00C22A21" w:rsidP="00C22A21">
            <w:pPr>
              <w:rPr>
                <w:lang w:val="en-US"/>
              </w:rPr>
            </w:pPr>
            <w:r>
              <w:rPr>
                <w:lang w:val="en-US"/>
              </w:rPr>
              <w:t>50nJ</w:t>
            </w:r>
          </w:p>
        </w:tc>
      </w:tr>
      <w:tr w:rsidR="00C22A21" w14:paraId="75B3A209" w14:textId="77777777" w:rsidTr="00C22A21">
        <w:tc>
          <w:tcPr>
            <w:tcW w:w="4508" w:type="dxa"/>
          </w:tcPr>
          <w:p w14:paraId="030D7DF6" w14:textId="1EBF1B8D" w:rsidR="00C22A21" w:rsidRDefault="00C22A21" w:rsidP="00C22A21">
            <w:pPr>
              <w:rPr>
                <w:lang w:val="en-US"/>
              </w:rPr>
            </w:pPr>
            <w:r>
              <w:rPr>
                <w:lang w:val="en-US"/>
              </w:rPr>
              <w:t>Standby to Run Mode 1 (MSI 4MHz)</w:t>
            </w:r>
          </w:p>
        </w:tc>
        <w:tc>
          <w:tcPr>
            <w:tcW w:w="4508" w:type="dxa"/>
          </w:tcPr>
          <w:p w14:paraId="37A5FBA4" w14:textId="1531FD2C" w:rsidR="00C22A21" w:rsidRDefault="00C22A21" w:rsidP="00C22A21">
            <w:pPr>
              <w:rPr>
                <w:lang w:val="en-US"/>
              </w:rPr>
            </w:pPr>
            <w:r>
              <w:rPr>
                <w:lang w:val="en-US"/>
              </w:rPr>
              <w:t>100nJ</w:t>
            </w:r>
          </w:p>
        </w:tc>
      </w:tr>
      <w:tr w:rsidR="00C22A21" w14:paraId="1AE05D55" w14:textId="77777777" w:rsidTr="00C22A21">
        <w:tc>
          <w:tcPr>
            <w:tcW w:w="4508" w:type="dxa"/>
          </w:tcPr>
          <w:p w14:paraId="075C33DA" w14:textId="480F5AAC" w:rsidR="00C22A21" w:rsidRDefault="00C22A21" w:rsidP="00C22A21">
            <w:pPr>
              <w:rPr>
                <w:lang w:val="en-US"/>
              </w:rPr>
            </w:pPr>
            <w:r>
              <w:rPr>
                <w:lang w:val="en-US"/>
              </w:rPr>
              <w:t>Shutdown to Run Mode 1</w:t>
            </w:r>
          </w:p>
        </w:tc>
        <w:tc>
          <w:tcPr>
            <w:tcW w:w="4508" w:type="dxa"/>
          </w:tcPr>
          <w:p w14:paraId="773DD9FB" w14:textId="03AA2C77" w:rsidR="00C22A21" w:rsidRDefault="00C22A21" w:rsidP="00C22A21">
            <w:pPr>
              <w:rPr>
                <w:lang w:val="en-US"/>
              </w:rPr>
            </w:pPr>
            <w:r>
              <w:rPr>
                <w:lang w:val="en-US"/>
              </w:rPr>
              <w:t>460nJ</w:t>
            </w:r>
          </w:p>
        </w:tc>
      </w:tr>
    </w:tbl>
    <w:p w14:paraId="4284328D" w14:textId="1B6BA6D5" w:rsidR="00C22A21" w:rsidRDefault="00C22A21" w:rsidP="00C22A21">
      <w:pPr>
        <w:rPr>
          <w:lang w:val="en-US"/>
        </w:rPr>
      </w:pPr>
    </w:p>
    <w:p w14:paraId="589F4133" w14:textId="77777777" w:rsidR="00077817" w:rsidRDefault="00F404C5" w:rsidP="00077817">
      <w:pPr>
        <w:rPr>
          <w:lang w:val="en-US"/>
        </w:rPr>
      </w:pPr>
      <w:r>
        <w:rPr>
          <w:lang w:val="en-US"/>
        </w:rPr>
        <w:t xml:space="preserve">According to Tables 2 and 3, the impact of </w:t>
      </w:r>
      <w:proofErr w:type="gramStart"/>
      <w:r>
        <w:rPr>
          <w:lang w:val="en-US"/>
        </w:rPr>
        <w:t>wake up</w:t>
      </w:r>
      <w:proofErr w:type="gramEnd"/>
      <w:r>
        <w:rPr>
          <w:lang w:val="en-US"/>
        </w:rPr>
        <w:t xml:space="preserve"> energy has a significant effect on the overall current consumption. The lowest possible current consumption of Stop2 and standby mode is achieved when cycles per second = 1000 and </w:t>
      </w:r>
      <w:proofErr w:type="spellStart"/>
      <w:r>
        <w:rPr>
          <w:lang w:val="en-US"/>
        </w:rPr>
        <w:t>Tperiod</w:t>
      </w:r>
      <w:proofErr w:type="spellEnd"/>
      <w:r>
        <w:rPr>
          <w:lang w:val="en-US"/>
        </w:rPr>
        <w:t xml:space="preserve"> = 10s (1 </w:t>
      </w:r>
      <w:proofErr w:type="spellStart"/>
      <w:r>
        <w:rPr>
          <w:lang w:val="en-US"/>
        </w:rPr>
        <w:t>uA</w:t>
      </w:r>
      <w:proofErr w:type="spellEnd"/>
      <w:r>
        <w:rPr>
          <w:lang w:val="en-US"/>
        </w:rPr>
        <w:t xml:space="preserve"> for standby and 1.78 </w:t>
      </w:r>
      <w:proofErr w:type="spellStart"/>
      <w:r>
        <w:rPr>
          <w:lang w:val="en-US"/>
        </w:rPr>
        <w:t>uA</w:t>
      </w:r>
      <w:proofErr w:type="spellEnd"/>
      <w:r>
        <w:rPr>
          <w:lang w:val="en-US"/>
        </w:rPr>
        <w:t xml:space="preserve"> for Stop 2), conversely, the highest possible current achieved for a 1ms period and 10,000,000 cps is (1163 and 1146 </w:t>
      </w:r>
      <w:proofErr w:type="spellStart"/>
      <w:r>
        <w:rPr>
          <w:lang w:val="en-US"/>
        </w:rPr>
        <w:t>uA</w:t>
      </w:r>
      <w:proofErr w:type="spellEnd"/>
      <w:r>
        <w:rPr>
          <w:lang w:val="en-US"/>
        </w:rPr>
        <w:t xml:space="preserve"> for standby and Stop 2 respectively) it should be noted that for the buoy the </w:t>
      </w:r>
      <w:proofErr w:type="spellStart"/>
      <w:r>
        <w:rPr>
          <w:lang w:val="en-US"/>
        </w:rPr>
        <w:t>Tperiod</w:t>
      </w:r>
      <w:proofErr w:type="spellEnd"/>
      <w:r>
        <w:rPr>
          <w:lang w:val="en-US"/>
        </w:rPr>
        <w:t xml:space="preserve"> will be orders of magnitude larger than 10s and therefore can result in even less current. Stop 2 mode is advisable for </w:t>
      </w:r>
      <w:proofErr w:type="gramStart"/>
      <w:r>
        <w:rPr>
          <w:lang w:val="en-US"/>
        </w:rPr>
        <w:t>wake up</w:t>
      </w:r>
      <w:proofErr w:type="gramEnd"/>
      <w:r>
        <w:rPr>
          <w:lang w:val="en-US"/>
        </w:rPr>
        <w:t xml:space="preserve"> periods &lt; 20ms in 25 C temperatures provided the CPS is very high. Note that in Figure 8, Chapter 3.6, in a comparison between standby mode and shut down mode, Shut down mode will consume 20% less power than standby mode for </w:t>
      </w:r>
      <w:proofErr w:type="spellStart"/>
      <w:r>
        <w:rPr>
          <w:lang w:val="en-US"/>
        </w:rPr>
        <w:t>Tperiod</w:t>
      </w:r>
      <w:proofErr w:type="spellEnd"/>
      <w:r>
        <w:rPr>
          <w:lang w:val="en-US"/>
        </w:rPr>
        <w:t xml:space="preserve"> &gt; 10s. IT should also be noted that as the cps increases, this difference becomes less and less significant. If cycles per second &gt; 1M, there is virtually no difference between the two.</w:t>
      </w:r>
    </w:p>
    <w:p w14:paraId="0BEBE7C3" w14:textId="501D5001" w:rsidR="00F404C5" w:rsidRDefault="00077817" w:rsidP="00077817">
      <w:pPr>
        <w:rPr>
          <w:lang w:val="en-US"/>
        </w:rPr>
      </w:pPr>
      <w:r>
        <w:rPr>
          <w:lang w:val="en-US"/>
        </w:rPr>
        <w:t xml:space="preserve">Note: a correction factor is required to apply for run range 2 for varying voltages and temperature. At High temps, this correction factor is &gt; 1 and increases as </w:t>
      </w:r>
      <w:proofErr w:type="spellStart"/>
      <w:r>
        <w:rPr>
          <w:lang w:val="en-US"/>
        </w:rPr>
        <w:t>Vdd</w:t>
      </w:r>
      <w:proofErr w:type="spellEnd"/>
      <w:r>
        <w:rPr>
          <w:lang w:val="en-US"/>
        </w:rPr>
        <w:t xml:space="preserve"> Increases. For Temp = 25C the correction factor is 1 when </w:t>
      </w:r>
      <w:proofErr w:type="spellStart"/>
      <w:r>
        <w:rPr>
          <w:lang w:val="en-US"/>
        </w:rPr>
        <w:t>Vdd</w:t>
      </w:r>
      <w:proofErr w:type="spellEnd"/>
      <w:r>
        <w:rPr>
          <w:lang w:val="en-US"/>
        </w:rPr>
        <w:t xml:space="preserve"> is 3.00V. This is true for all power modes too. See figure 10. Additionally, for temps above 45 degrees, the </w:t>
      </w:r>
      <w:proofErr w:type="spellStart"/>
      <w:r>
        <w:rPr>
          <w:lang w:val="en-US"/>
        </w:rPr>
        <w:t>the</w:t>
      </w:r>
      <w:proofErr w:type="spellEnd"/>
      <w:r>
        <w:rPr>
          <w:lang w:val="en-US"/>
        </w:rPr>
        <w:t xml:space="preserve"> low power mode consumption doubles every 17 degrees. Over the whole temperature range, the same is true. The note also claims that in inactive mode, reducing the voltage from 3V to 1.8V reduces the current consumption by 12% </w:t>
      </w:r>
    </w:p>
    <w:p w14:paraId="02D55660" w14:textId="0D65FF29" w:rsidR="00077817" w:rsidRDefault="00077817" w:rsidP="00077817">
      <w:pPr>
        <w:pStyle w:val="Heading1"/>
        <w:rPr>
          <w:lang w:val="en-US"/>
        </w:rPr>
      </w:pPr>
      <w:r>
        <w:rPr>
          <w:lang w:val="en-US"/>
        </w:rPr>
        <w:t>Conclusion</w:t>
      </w:r>
    </w:p>
    <w:p w14:paraId="1CFA772D" w14:textId="4FBAC46D" w:rsidR="00077817" w:rsidRDefault="00077817" w:rsidP="00077817">
      <w:pPr>
        <w:rPr>
          <w:lang w:val="en-US"/>
        </w:rPr>
      </w:pPr>
    </w:p>
    <w:p w14:paraId="4B0E6396" w14:textId="184908DB" w:rsidR="00077817" w:rsidRDefault="00077817" w:rsidP="00077817">
      <w:pPr>
        <w:rPr>
          <w:lang w:val="en-US"/>
        </w:rPr>
      </w:pPr>
      <w:r>
        <w:rPr>
          <w:lang w:val="en-US"/>
        </w:rPr>
        <w:t xml:space="preserve">In conclusion the following decision has been made regarding the </w:t>
      </w:r>
      <w:r w:rsidR="00F81F20">
        <w:rPr>
          <w:lang w:val="en-US"/>
        </w:rPr>
        <w:t>Power modes of the device</w:t>
      </w:r>
    </w:p>
    <w:tbl>
      <w:tblPr>
        <w:tblStyle w:val="TableGrid"/>
        <w:tblW w:w="0" w:type="auto"/>
        <w:tblInd w:w="-5" w:type="dxa"/>
        <w:tblLook w:val="04A0" w:firstRow="1" w:lastRow="0" w:firstColumn="1" w:lastColumn="0" w:noHBand="0" w:noVBand="1"/>
      </w:tblPr>
      <w:tblGrid>
        <w:gridCol w:w="4166"/>
        <w:gridCol w:w="4130"/>
      </w:tblGrid>
      <w:tr w:rsidR="00F81F20" w14:paraId="1E0CE512" w14:textId="77777777" w:rsidTr="00F81F20">
        <w:tc>
          <w:tcPr>
            <w:tcW w:w="4166" w:type="dxa"/>
          </w:tcPr>
          <w:p w14:paraId="6C13A471" w14:textId="41E00DA3" w:rsidR="00F81F20" w:rsidRPr="00F81F20" w:rsidRDefault="00F81F20" w:rsidP="00F81F20">
            <w:pPr>
              <w:pStyle w:val="ListParagraph"/>
              <w:ind w:left="0"/>
              <w:rPr>
                <w:b/>
                <w:bCs/>
                <w:lang w:val="en-US"/>
              </w:rPr>
            </w:pPr>
            <w:r w:rsidRPr="00F81F20">
              <w:rPr>
                <w:b/>
                <w:bCs/>
                <w:lang w:val="en-US"/>
              </w:rPr>
              <w:t xml:space="preserve">Operation </w:t>
            </w:r>
          </w:p>
        </w:tc>
        <w:tc>
          <w:tcPr>
            <w:tcW w:w="4130" w:type="dxa"/>
          </w:tcPr>
          <w:p w14:paraId="48988401" w14:textId="04390411" w:rsidR="00F81F20" w:rsidRPr="00F81F20" w:rsidRDefault="00F81F20" w:rsidP="00F81F20">
            <w:pPr>
              <w:pStyle w:val="ListParagraph"/>
              <w:ind w:left="0"/>
              <w:rPr>
                <w:b/>
                <w:bCs/>
                <w:lang w:val="en-US"/>
              </w:rPr>
            </w:pPr>
            <w:r w:rsidRPr="00F81F20">
              <w:rPr>
                <w:b/>
                <w:bCs/>
                <w:lang w:val="en-US"/>
              </w:rPr>
              <w:t>Power Mode Choice</w:t>
            </w:r>
          </w:p>
        </w:tc>
      </w:tr>
      <w:tr w:rsidR="00F81F20" w14:paraId="27DB57BC" w14:textId="77777777" w:rsidTr="00F81F20">
        <w:tc>
          <w:tcPr>
            <w:tcW w:w="4166" w:type="dxa"/>
          </w:tcPr>
          <w:p w14:paraId="6FBC9AAF" w14:textId="407167DE" w:rsidR="00F81F20" w:rsidRDefault="00F81F20" w:rsidP="00F81F20">
            <w:pPr>
              <w:pStyle w:val="ListParagraph"/>
              <w:ind w:left="0"/>
              <w:rPr>
                <w:lang w:val="en-US"/>
              </w:rPr>
            </w:pPr>
            <w:r>
              <w:rPr>
                <w:lang w:val="en-US"/>
              </w:rPr>
              <w:t>Processing</w:t>
            </w:r>
          </w:p>
        </w:tc>
        <w:tc>
          <w:tcPr>
            <w:tcW w:w="4130" w:type="dxa"/>
          </w:tcPr>
          <w:p w14:paraId="31871FCA" w14:textId="4B26FB25" w:rsidR="00F81F20" w:rsidRDefault="00F81F20" w:rsidP="00F81F20">
            <w:pPr>
              <w:pStyle w:val="ListParagraph"/>
              <w:ind w:left="0"/>
              <w:rPr>
                <w:lang w:val="en-US"/>
              </w:rPr>
            </w:pPr>
            <w:r>
              <w:rPr>
                <w:lang w:val="en-US"/>
              </w:rPr>
              <w:t>Run Mode 2</w:t>
            </w:r>
          </w:p>
        </w:tc>
      </w:tr>
      <w:tr w:rsidR="00F81F20" w14:paraId="5571D253" w14:textId="77777777" w:rsidTr="00F81F20">
        <w:tc>
          <w:tcPr>
            <w:tcW w:w="4166" w:type="dxa"/>
          </w:tcPr>
          <w:p w14:paraId="24C1887D" w14:textId="3D9B3AF0" w:rsidR="00F81F20" w:rsidRDefault="00F81F20" w:rsidP="00F81F20">
            <w:pPr>
              <w:pStyle w:val="ListParagraph"/>
              <w:ind w:left="0"/>
              <w:rPr>
                <w:lang w:val="en-US"/>
              </w:rPr>
            </w:pPr>
            <w:r>
              <w:rPr>
                <w:lang w:val="en-US"/>
              </w:rPr>
              <w:t>Inactive between Samples</w:t>
            </w:r>
          </w:p>
        </w:tc>
        <w:tc>
          <w:tcPr>
            <w:tcW w:w="4130" w:type="dxa"/>
          </w:tcPr>
          <w:p w14:paraId="2F9DD7F0" w14:textId="1C1BB105" w:rsidR="00F81F20" w:rsidRDefault="00F81F20" w:rsidP="00F81F20">
            <w:pPr>
              <w:pStyle w:val="ListParagraph"/>
              <w:ind w:left="0"/>
              <w:rPr>
                <w:lang w:val="en-US"/>
              </w:rPr>
            </w:pPr>
            <w:r>
              <w:rPr>
                <w:lang w:val="en-US"/>
              </w:rPr>
              <w:t>Shutdown</w:t>
            </w:r>
          </w:p>
        </w:tc>
      </w:tr>
      <w:tr w:rsidR="00F81F20" w14:paraId="7451DA2F" w14:textId="77777777" w:rsidTr="00F81F20">
        <w:tc>
          <w:tcPr>
            <w:tcW w:w="4166" w:type="dxa"/>
          </w:tcPr>
          <w:p w14:paraId="0A9EA694" w14:textId="2B2ED96B" w:rsidR="00F81F20" w:rsidRDefault="00F81F20" w:rsidP="00F81F20">
            <w:pPr>
              <w:pStyle w:val="ListParagraph"/>
              <w:ind w:left="0"/>
              <w:rPr>
                <w:lang w:val="en-US"/>
              </w:rPr>
            </w:pPr>
            <w:r>
              <w:rPr>
                <w:lang w:val="en-US"/>
              </w:rPr>
              <w:t>Inactive between Data</w:t>
            </w:r>
          </w:p>
        </w:tc>
        <w:tc>
          <w:tcPr>
            <w:tcW w:w="4130" w:type="dxa"/>
          </w:tcPr>
          <w:p w14:paraId="036928E0" w14:textId="00847695" w:rsidR="00F81F20" w:rsidRDefault="00F81F20" w:rsidP="00F81F20">
            <w:pPr>
              <w:pStyle w:val="ListParagraph"/>
              <w:ind w:left="0"/>
              <w:rPr>
                <w:lang w:val="en-US"/>
              </w:rPr>
            </w:pPr>
            <w:r>
              <w:rPr>
                <w:lang w:val="en-US"/>
              </w:rPr>
              <w:t>Stop Mode 2</w:t>
            </w:r>
          </w:p>
        </w:tc>
      </w:tr>
    </w:tbl>
    <w:p w14:paraId="44E56611" w14:textId="7CDD7749" w:rsidR="00F81F20" w:rsidRPr="00F81F20" w:rsidRDefault="00F81F20" w:rsidP="00F81F20">
      <w:pPr>
        <w:pStyle w:val="ListParagraph"/>
        <w:rPr>
          <w:lang w:val="en-US"/>
        </w:rPr>
      </w:pPr>
    </w:p>
    <w:p w14:paraId="50F40C83" w14:textId="708F6AEA" w:rsidR="00077817" w:rsidRDefault="00F81F20" w:rsidP="00077817">
      <w:pPr>
        <w:rPr>
          <w:lang w:val="en-US"/>
        </w:rPr>
      </w:pPr>
      <w:r>
        <w:rPr>
          <w:lang w:val="en-US"/>
        </w:rPr>
        <w:t xml:space="preserve">Note that these modes define behavior for the main loop. Should asynchronous behavior be introduced, additional consideration will be required to </w:t>
      </w:r>
      <w:proofErr w:type="spellStart"/>
      <w:r>
        <w:rPr>
          <w:lang w:val="en-US"/>
        </w:rPr>
        <w:t>asses</w:t>
      </w:r>
      <w:proofErr w:type="spellEnd"/>
      <w:r>
        <w:rPr>
          <w:lang w:val="en-US"/>
        </w:rPr>
        <w:t xml:space="preserve"> the required power mode. In addition, </w:t>
      </w:r>
      <w:proofErr w:type="gramStart"/>
      <w:r>
        <w:rPr>
          <w:lang w:val="en-US"/>
        </w:rPr>
        <w:t>The</w:t>
      </w:r>
      <w:proofErr w:type="gramEnd"/>
      <w:r>
        <w:rPr>
          <w:lang w:val="en-US"/>
        </w:rPr>
        <w:t xml:space="preserve"> application note makes no mention of low temperature optimization. Additional research will have to be done into run time.</w:t>
      </w:r>
    </w:p>
    <w:p w14:paraId="43FC79C4" w14:textId="3FFB4C67" w:rsidR="00F81F20" w:rsidRDefault="00F81F20" w:rsidP="00077817">
      <w:pPr>
        <w:rPr>
          <w:lang w:val="en-US"/>
        </w:rPr>
      </w:pPr>
      <w:r>
        <w:rPr>
          <w:lang w:val="en-US"/>
        </w:rPr>
        <w:t>Finally, a decision has been made to standardize the clock configuration as follows</w:t>
      </w:r>
    </w:p>
    <w:tbl>
      <w:tblPr>
        <w:tblStyle w:val="TableGrid"/>
        <w:tblW w:w="0" w:type="auto"/>
        <w:tblLook w:val="04A0" w:firstRow="1" w:lastRow="0" w:firstColumn="1" w:lastColumn="0" w:noHBand="0" w:noVBand="1"/>
      </w:tblPr>
      <w:tblGrid>
        <w:gridCol w:w="4508"/>
        <w:gridCol w:w="4508"/>
      </w:tblGrid>
      <w:tr w:rsidR="00F81F20" w14:paraId="05C21697" w14:textId="77777777" w:rsidTr="00F81F20">
        <w:tc>
          <w:tcPr>
            <w:tcW w:w="4508" w:type="dxa"/>
          </w:tcPr>
          <w:p w14:paraId="387C7EC5" w14:textId="4780844C" w:rsidR="00F81F20" w:rsidRDefault="00A1139C" w:rsidP="00077817">
            <w:pPr>
              <w:rPr>
                <w:lang w:val="en-US"/>
              </w:rPr>
            </w:pPr>
            <w:r>
              <w:rPr>
                <w:lang w:val="en-US"/>
              </w:rPr>
              <w:t xml:space="preserve">Run mode </w:t>
            </w:r>
            <w:r w:rsidR="00F81F20">
              <w:rPr>
                <w:lang w:val="en-US"/>
              </w:rPr>
              <w:t>System Clock source:</w:t>
            </w:r>
          </w:p>
        </w:tc>
        <w:tc>
          <w:tcPr>
            <w:tcW w:w="4508" w:type="dxa"/>
          </w:tcPr>
          <w:p w14:paraId="1B1813F3" w14:textId="26864FD6" w:rsidR="00F81F20" w:rsidRDefault="00F81F20" w:rsidP="00077817">
            <w:pPr>
              <w:rPr>
                <w:lang w:val="en-US"/>
              </w:rPr>
            </w:pPr>
            <w:r>
              <w:rPr>
                <w:lang w:val="en-US"/>
              </w:rPr>
              <w:t>MSI + LSE PLL</w:t>
            </w:r>
          </w:p>
        </w:tc>
      </w:tr>
      <w:tr w:rsidR="00F81F20" w14:paraId="0EB3ABA2" w14:textId="77777777" w:rsidTr="00F81F20">
        <w:tc>
          <w:tcPr>
            <w:tcW w:w="4508" w:type="dxa"/>
          </w:tcPr>
          <w:p w14:paraId="01E95302" w14:textId="57D471F6" w:rsidR="00F81F20" w:rsidRDefault="00F81F20" w:rsidP="00077817">
            <w:pPr>
              <w:rPr>
                <w:lang w:val="en-US"/>
              </w:rPr>
            </w:pPr>
            <w:r>
              <w:rPr>
                <w:lang w:val="en-US"/>
              </w:rPr>
              <w:t>Clock Frequency:</w:t>
            </w:r>
          </w:p>
        </w:tc>
        <w:tc>
          <w:tcPr>
            <w:tcW w:w="4508" w:type="dxa"/>
          </w:tcPr>
          <w:p w14:paraId="6F223762" w14:textId="040B7DD0" w:rsidR="00F81F20" w:rsidRDefault="00F81F20" w:rsidP="00077817">
            <w:pPr>
              <w:rPr>
                <w:lang w:val="en-US"/>
              </w:rPr>
            </w:pPr>
            <w:r>
              <w:rPr>
                <w:lang w:val="en-US"/>
              </w:rPr>
              <w:t>24MHz</w:t>
            </w:r>
          </w:p>
        </w:tc>
      </w:tr>
      <w:tr w:rsidR="00F81F20" w14:paraId="3DE95A2E" w14:textId="77777777" w:rsidTr="00F81F20">
        <w:tc>
          <w:tcPr>
            <w:tcW w:w="4508" w:type="dxa"/>
          </w:tcPr>
          <w:p w14:paraId="1DCC282A" w14:textId="3087D658" w:rsidR="00F81F20" w:rsidRDefault="00A1139C" w:rsidP="00077817">
            <w:pPr>
              <w:rPr>
                <w:lang w:val="en-US"/>
              </w:rPr>
            </w:pPr>
            <w:r>
              <w:rPr>
                <w:lang w:val="en-US"/>
              </w:rPr>
              <w:t>Shut down mode clock source</w:t>
            </w:r>
          </w:p>
        </w:tc>
        <w:tc>
          <w:tcPr>
            <w:tcW w:w="4508" w:type="dxa"/>
          </w:tcPr>
          <w:p w14:paraId="3C2DA395" w14:textId="02D521EA" w:rsidR="00F81F20" w:rsidRDefault="00F81F20" w:rsidP="00077817">
            <w:pPr>
              <w:rPr>
                <w:lang w:val="en-US"/>
              </w:rPr>
            </w:pPr>
            <w:r>
              <w:rPr>
                <w:lang w:val="en-US"/>
              </w:rPr>
              <w:t>LSE</w:t>
            </w:r>
          </w:p>
        </w:tc>
      </w:tr>
      <w:tr w:rsidR="00F81F20" w14:paraId="6018D73E" w14:textId="77777777" w:rsidTr="00F81F20">
        <w:tc>
          <w:tcPr>
            <w:tcW w:w="4508" w:type="dxa"/>
          </w:tcPr>
          <w:p w14:paraId="3C356264" w14:textId="050227BD" w:rsidR="00F81F20" w:rsidRDefault="00F81F20" w:rsidP="00077817">
            <w:pPr>
              <w:rPr>
                <w:lang w:val="en-US"/>
              </w:rPr>
            </w:pPr>
            <w:r>
              <w:rPr>
                <w:lang w:val="en-US"/>
              </w:rPr>
              <w:lastRenderedPageBreak/>
              <w:t>RTC Clock frequency</w:t>
            </w:r>
          </w:p>
        </w:tc>
        <w:tc>
          <w:tcPr>
            <w:tcW w:w="4508" w:type="dxa"/>
          </w:tcPr>
          <w:p w14:paraId="670C5B56" w14:textId="04B1B28C" w:rsidR="00F81F20" w:rsidRDefault="00F81F20" w:rsidP="00077817">
            <w:pPr>
              <w:rPr>
                <w:lang w:val="en-US"/>
              </w:rPr>
            </w:pPr>
            <w:r>
              <w:rPr>
                <w:lang w:val="en-US"/>
              </w:rPr>
              <w:t>1Hz</w:t>
            </w:r>
          </w:p>
        </w:tc>
      </w:tr>
      <w:tr w:rsidR="00F81F20" w14:paraId="32D34E39" w14:textId="77777777" w:rsidTr="00F81F20">
        <w:tc>
          <w:tcPr>
            <w:tcW w:w="4508" w:type="dxa"/>
          </w:tcPr>
          <w:p w14:paraId="34066008" w14:textId="3170E4AE" w:rsidR="00F81F20" w:rsidRDefault="00F81F20" w:rsidP="00077817">
            <w:pPr>
              <w:rPr>
                <w:lang w:val="en-US"/>
              </w:rPr>
            </w:pPr>
            <w:r>
              <w:rPr>
                <w:lang w:val="en-US"/>
              </w:rPr>
              <w:t>LSE clock frequency</w:t>
            </w:r>
          </w:p>
        </w:tc>
        <w:tc>
          <w:tcPr>
            <w:tcW w:w="4508" w:type="dxa"/>
          </w:tcPr>
          <w:p w14:paraId="739EEC11" w14:textId="799C6067" w:rsidR="00F81F20" w:rsidRDefault="00F81F20" w:rsidP="00077817">
            <w:pPr>
              <w:rPr>
                <w:lang w:val="en-US"/>
              </w:rPr>
            </w:pPr>
            <w:r>
              <w:rPr>
                <w:lang w:val="en-US"/>
              </w:rPr>
              <w:t xml:space="preserve">32.768 </w:t>
            </w:r>
            <w:proofErr w:type="spellStart"/>
            <w:r>
              <w:rPr>
                <w:lang w:val="en-US"/>
              </w:rPr>
              <w:t>KHz</w:t>
            </w:r>
            <w:proofErr w:type="spellEnd"/>
          </w:p>
        </w:tc>
      </w:tr>
      <w:tr w:rsidR="00A1139C" w14:paraId="7AB43DDF" w14:textId="77777777" w:rsidTr="00F81F20">
        <w:tc>
          <w:tcPr>
            <w:tcW w:w="4508" w:type="dxa"/>
          </w:tcPr>
          <w:p w14:paraId="719F7F12" w14:textId="4D032A7B" w:rsidR="00A1139C" w:rsidRDefault="00A1139C" w:rsidP="00077817">
            <w:pPr>
              <w:rPr>
                <w:lang w:val="en-US"/>
              </w:rPr>
            </w:pPr>
            <w:r>
              <w:rPr>
                <w:lang w:val="en-US"/>
              </w:rPr>
              <w:t xml:space="preserve">Standby for data clock source: </w:t>
            </w:r>
          </w:p>
        </w:tc>
        <w:tc>
          <w:tcPr>
            <w:tcW w:w="4508" w:type="dxa"/>
          </w:tcPr>
          <w:p w14:paraId="0EDACB41" w14:textId="77777777" w:rsidR="00A1139C" w:rsidRDefault="00A1139C" w:rsidP="00077817">
            <w:pPr>
              <w:rPr>
                <w:lang w:val="en-US"/>
              </w:rPr>
            </w:pPr>
          </w:p>
        </w:tc>
      </w:tr>
    </w:tbl>
    <w:p w14:paraId="26AED66C" w14:textId="3606B784" w:rsidR="00F81F20" w:rsidRDefault="00F81F20" w:rsidP="00077817">
      <w:pPr>
        <w:rPr>
          <w:lang w:val="en-US"/>
        </w:rPr>
      </w:pPr>
    </w:p>
    <w:p w14:paraId="3ABB1A3F" w14:textId="54F24F18" w:rsidR="002F2B9B" w:rsidRDefault="002F2B9B" w:rsidP="002F2B9B">
      <w:pPr>
        <w:pStyle w:val="Heading1"/>
        <w:rPr>
          <w:lang w:val="en-US"/>
        </w:rPr>
      </w:pPr>
      <w:r>
        <w:rPr>
          <w:lang w:val="en-US"/>
        </w:rPr>
        <w:t>Power Reset</w:t>
      </w:r>
    </w:p>
    <w:p w14:paraId="6ED13BBC" w14:textId="688FB8A2" w:rsidR="002F2B9B" w:rsidRDefault="002F2B9B" w:rsidP="002F2B9B">
      <w:pPr>
        <w:rPr>
          <w:lang w:val="en-US"/>
        </w:rPr>
      </w:pPr>
      <w:r>
        <w:rPr>
          <w:lang w:val="en-US"/>
        </w:rPr>
        <w:t xml:space="preserve">The Device has an integrated power on reset, Power Down Reset and Brown Out Reset. This mode is active in all power modes except Shut down mode and cannot be disabled. 5 thresholds can be set for brown out reset. During power on, BOR keeps the device under reset until </w:t>
      </w:r>
      <w:r w:rsidR="00814EDD">
        <w:rPr>
          <w:lang w:val="en-US"/>
        </w:rPr>
        <w:t>enough</w:t>
      </w:r>
      <w:r>
        <w:rPr>
          <w:lang w:val="en-US"/>
        </w:rPr>
        <w:t xml:space="preserve"> voltage is reached.</w:t>
      </w:r>
    </w:p>
    <w:p w14:paraId="2BDC7F9E" w14:textId="3EA01D97" w:rsidR="00C16F40" w:rsidRDefault="00C16F40" w:rsidP="00C16F40">
      <w:pPr>
        <w:pStyle w:val="Heading1"/>
        <w:rPr>
          <w:lang w:val="en-US"/>
        </w:rPr>
      </w:pPr>
      <w:r>
        <w:rPr>
          <w:lang w:val="en-US"/>
        </w:rPr>
        <w:t>Transition Map</w:t>
      </w:r>
    </w:p>
    <w:p w14:paraId="1F9C10E2" w14:textId="77777777" w:rsidR="00C16F40" w:rsidRPr="00C16F40" w:rsidRDefault="00C16F40" w:rsidP="00C16F40">
      <w:pPr>
        <w:rPr>
          <w:lang w:val="en-US"/>
        </w:rPr>
      </w:pPr>
    </w:p>
    <w:tbl>
      <w:tblPr>
        <w:tblStyle w:val="TableGrid"/>
        <w:tblW w:w="8361" w:type="dxa"/>
        <w:tblLook w:val="04A0" w:firstRow="1" w:lastRow="0" w:firstColumn="1" w:lastColumn="0" w:noHBand="0" w:noVBand="1"/>
      </w:tblPr>
      <w:tblGrid>
        <w:gridCol w:w="961"/>
        <w:gridCol w:w="595"/>
        <w:gridCol w:w="747"/>
        <w:gridCol w:w="800"/>
        <w:gridCol w:w="912"/>
        <w:gridCol w:w="771"/>
        <w:gridCol w:w="771"/>
        <w:gridCol w:w="810"/>
        <w:gridCol w:w="905"/>
        <w:gridCol w:w="1089"/>
      </w:tblGrid>
      <w:tr w:rsidR="00C16F40" w:rsidRPr="00C16F40" w14:paraId="1209D43E" w14:textId="77777777" w:rsidTr="00C16F40">
        <w:trPr>
          <w:trHeight w:val="247"/>
        </w:trPr>
        <w:tc>
          <w:tcPr>
            <w:tcW w:w="913" w:type="dxa"/>
          </w:tcPr>
          <w:p w14:paraId="110DB4D5" w14:textId="2FBC4A38" w:rsidR="00C16F40" w:rsidRPr="00C16F40" w:rsidRDefault="00C16F40" w:rsidP="00C16F40">
            <w:pPr>
              <w:rPr>
                <w:sz w:val="18"/>
                <w:szCs w:val="18"/>
                <w:lang w:val="en-US"/>
              </w:rPr>
            </w:pPr>
            <w:r w:rsidRPr="00C16F40">
              <w:rPr>
                <w:sz w:val="18"/>
                <w:szCs w:val="18"/>
                <w:lang w:val="en-US"/>
              </w:rPr>
              <w:t>Mode</w:t>
            </w:r>
          </w:p>
        </w:tc>
        <w:tc>
          <w:tcPr>
            <w:tcW w:w="597" w:type="dxa"/>
          </w:tcPr>
          <w:p w14:paraId="55DF022E" w14:textId="3354AD98" w:rsidR="00C16F40" w:rsidRPr="00C16F40" w:rsidRDefault="00C16F40" w:rsidP="00C16F40">
            <w:pPr>
              <w:rPr>
                <w:sz w:val="18"/>
                <w:szCs w:val="18"/>
                <w:lang w:val="en-US"/>
              </w:rPr>
            </w:pPr>
            <w:r w:rsidRPr="00C16F40">
              <w:rPr>
                <w:sz w:val="18"/>
                <w:szCs w:val="18"/>
                <w:lang w:val="en-US"/>
              </w:rPr>
              <w:t>Run</w:t>
            </w:r>
          </w:p>
        </w:tc>
        <w:tc>
          <w:tcPr>
            <w:tcW w:w="750" w:type="dxa"/>
          </w:tcPr>
          <w:p w14:paraId="67637E64" w14:textId="3248BF7F" w:rsidR="00C16F40" w:rsidRPr="00C16F40" w:rsidRDefault="00C16F40" w:rsidP="00C16F40">
            <w:pPr>
              <w:rPr>
                <w:sz w:val="18"/>
                <w:szCs w:val="18"/>
                <w:lang w:val="en-US"/>
              </w:rPr>
            </w:pPr>
            <w:r w:rsidRPr="00C16F40">
              <w:rPr>
                <w:sz w:val="18"/>
                <w:szCs w:val="18"/>
                <w:lang w:val="en-US"/>
              </w:rPr>
              <w:t xml:space="preserve">Sleep </w:t>
            </w:r>
          </w:p>
        </w:tc>
        <w:tc>
          <w:tcPr>
            <w:tcW w:w="807" w:type="dxa"/>
          </w:tcPr>
          <w:p w14:paraId="6EF4C0CE" w14:textId="2DF0171B" w:rsidR="00C16F40" w:rsidRPr="00C16F40" w:rsidRDefault="00C16F40" w:rsidP="00C16F40">
            <w:pPr>
              <w:rPr>
                <w:sz w:val="18"/>
                <w:szCs w:val="18"/>
                <w:lang w:val="en-US"/>
              </w:rPr>
            </w:pPr>
            <w:r w:rsidRPr="00C16F40">
              <w:rPr>
                <w:sz w:val="18"/>
                <w:szCs w:val="18"/>
                <w:lang w:val="en-US"/>
              </w:rPr>
              <w:t>LP Run</w:t>
            </w:r>
          </w:p>
        </w:tc>
        <w:tc>
          <w:tcPr>
            <w:tcW w:w="919" w:type="dxa"/>
          </w:tcPr>
          <w:p w14:paraId="3E95900E" w14:textId="496370FB" w:rsidR="00C16F40" w:rsidRPr="00C16F40" w:rsidRDefault="00C16F40" w:rsidP="00C16F40">
            <w:pPr>
              <w:rPr>
                <w:sz w:val="18"/>
                <w:szCs w:val="18"/>
                <w:lang w:val="en-US"/>
              </w:rPr>
            </w:pPr>
            <w:r w:rsidRPr="00C16F40">
              <w:rPr>
                <w:sz w:val="18"/>
                <w:szCs w:val="18"/>
                <w:lang w:val="en-US"/>
              </w:rPr>
              <w:t>LP Sleep</w:t>
            </w:r>
          </w:p>
        </w:tc>
        <w:tc>
          <w:tcPr>
            <w:tcW w:w="776" w:type="dxa"/>
          </w:tcPr>
          <w:p w14:paraId="0AC42E40" w14:textId="6C6EF9F1" w:rsidR="00C16F40" w:rsidRPr="00C16F40" w:rsidRDefault="00C16F40" w:rsidP="00C16F40">
            <w:pPr>
              <w:rPr>
                <w:sz w:val="18"/>
                <w:szCs w:val="18"/>
                <w:lang w:val="en-US"/>
              </w:rPr>
            </w:pPr>
            <w:r w:rsidRPr="00C16F40">
              <w:rPr>
                <w:sz w:val="18"/>
                <w:szCs w:val="18"/>
                <w:lang w:val="en-US"/>
              </w:rPr>
              <w:t>Stop 0</w:t>
            </w:r>
          </w:p>
        </w:tc>
        <w:tc>
          <w:tcPr>
            <w:tcW w:w="776" w:type="dxa"/>
          </w:tcPr>
          <w:p w14:paraId="232EF377" w14:textId="093533A2" w:rsidR="00C16F40" w:rsidRPr="00C16F40" w:rsidRDefault="00C16F40" w:rsidP="00C16F40">
            <w:pPr>
              <w:rPr>
                <w:sz w:val="18"/>
                <w:szCs w:val="18"/>
                <w:lang w:val="en-US"/>
              </w:rPr>
            </w:pPr>
            <w:r w:rsidRPr="00C16F40">
              <w:rPr>
                <w:sz w:val="18"/>
                <w:szCs w:val="18"/>
                <w:lang w:val="en-US"/>
              </w:rPr>
              <w:t>Stop 1</w:t>
            </w:r>
          </w:p>
        </w:tc>
        <w:tc>
          <w:tcPr>
            <w:tcW w:w="816" w:type="dxa"/>
          </w:tcPr>
          <w:p w14:paraId="5B3EE822" w14:textId="1B78D0D0" w:rsidR="00C16F40" w:rsidRPr="00C16F40" w:rsidRDefault="00C16F40" w:rsidP="00C16F40">
            <w:pPr>
              <w:rPr>
                <w:sz w:val="18"/>
                <w:szCs w:val="18"/>
                <w:lang w:val="en-US"/>
              </w:rPr>
            </w:pPr>
            <w:r w:rsidRPr="00C16F40">
              <w:rPr>
                <w:sz w:val="18"/>
                <w:szCs w:val="18"/>
                <w:lang w:val="en-US"/>
              </w:rPr>
              <w:t xml:space="preserve">Stop 2 </w:t>
            </w:r>
          </w:p>
        </w:tc>
        <w:tc>
          <w:tcPr>
            <w:tcW w:w="907" w:type="dxa"/>
          </w:tcPr>
          <w:p w14:paraId="175C3A45" w14:textId="335F3710" w:rsidR="00C16F40" w:rsidRPr="00C16F40" w:rsidRDefault="00C16F40" w:rsidP="00C16F40">
            <w:pPr>
              <w:rPr>
                <w:sz w:val="18"/>
                <w:szCs w:val="18"/>
                <w:lang w:val="en-US"/>
              </w:rPr>
            </w:pPr>
            <w:r w:rsidRPr="00C16F40">
              <w:rPr>
                <w:sz w:val="18"/>
                <w:szCs w:val="18"/>
                <w:lang w:val="en-US"/>
              </w:rPr>
              <w:t>Standby</w:t>
            </w:r>
          </w:p>
        </w:tc>
        <w:tc>
          <w:tcPr>
            <w:tcW w:w="1100" w:type="dxa"/>
          </w:tcPr>
          <w:p w14:paraId="48341B58" w14:textId="26F4F13B" w:rsidR="00C16F40" w:rsidRPr="00C16F40" w:rsidRDefault="00C16F40" w:rsidP="00C16F40">
            <w:pPr>
              <w:rPr>
                <w:sz w:val="18"/>
                <w:szCs w:val="18"/>
                <w:lang w:val="en-US"/>
              </w:rPr>
            </w:pPr>
            <w:r w:rsidRPr="00C16F40">
              <w:rPr>
                <w:sz w:val="18"/>
                <w:szCs w:val="18"/>
                <w:lang w:val="en-US"/>
              </w:rPr>
              <w:t>Shut down</w:t>
            </w:r>
          </w:p>
        </w:tc>
      </w:tr>
      <w:tr w:rsidR="00C16F40" w:rsidRPr="00C16F40" w14:paraId="12EC40DE" w14:textId="77777777" w:rsidTr="00C16F40">
        <w:trPr>
          <w:trHeight w:val="247"/>
        </w:trPr>
        <w:tc>
          <w:tcPr>
            <w:tcW w:w="913" w:type="dxa"/>
          </w:tcPr>
          <w:p w14:paraId="0D1CF95C" w14:textId="2333882A" w:rsidR="00C16F40" w:rsidRPr="00985BE7" w:rsidRDefault="00C16F40" w:rsidP="00C16F40">
            <w:pPr>
              <w:rPr>
                <w:sz w:val="18"/>
                <w:szCs w:val="18"/>
                <w:highlight w:val="yellow"/>
                <w:lang w:val="en-US"/>
              </w:rPr>
            </w:pPr>
            <w:r w:rsidRPr="00985BE7">
              <w:rPr>
                <w:sz w:val="18"/>
                <w:szCs w:val="18"/>
                <w:highlight w:val="yellow"/>
                <w:lang w:val="en-US"/>
              </w:rPr>
              <w:t>Run</w:t>
            </w:r>
          </w:p>
        </w:tc>
        <w:tc>
          <w:tcPr>
            <w:tcW w:w="597" w:type="dxa"/>
          </w:tcPr>
          <w:p w14:paraId="2B96EF34" w14:textId="11D5682F" w:rsidR="00C16F40" w:rsidRPr="00985BE7" w:rsidRDefault="00C16F40" w:rsidP="00C16F40">
            <w:pPr>
              <w:jc w:val="center"/>
              <w:rPr>
                <w:sz w:val="18"/>
                <w:szCs w:val="18"/>
                <w:highlight w:val="yellow"/>
                <w:lang w:val="en-US"/>
              </w:rPr>
            </w:pPr>
            <w:r w:rsidRPr="00985BE7">
              <w:rPr>
                <w:sz w:val="18"/>
                <w:szCs w:val="18"/>
                <w:highlight w:val="yellow"/>
                <w:lang w:val="en-US"/>
              </w:rPr>
              <w:t>-</w:t>
            </w:r>
          </w:p>
        </w:tc>
        <w:tc>
          <w:tcPr>
            <w:tcW w:w="750" w:type="dxa"/>
          </w:tcPr>
          <w:p w14:paraId="58635AE2" w14:textId="430A9ADB" w:rsidR="00C16F40" w:rsidRPr="00985BE7" w:rsidRDefault="00C16F40" w:rsidP="00C16F40">
            <w:pPr>
              <w:jc w:val="center"/>
              <w:rPr>
                <w:sz w:val="18"/>
                <w:szCs w:val="18"/>
                <w:highlight w:val="yellow"/>
                <w:lang w:val="en-US"/>
              </w:rPr>
            </w:pPr>
            <w:r w:rsidRPr="00985BE7">
              <w:rPr>
                <w:sz w:val="18"/>
                <w:szCs w:val="18"/>
                <w:highlight w:val="yellow"/>
                <w:lang w:val="en-US"/>
              </w:rPr>
              <w:t>Y</w:t>
            </w:r>
          </w:p>
        </w:tc>
        <w:tc>
          <w:tcPr>
            <w:tcW w:w="807" w:type="dxa"/>
          </w:tcPr>
          <w:p w14:paraId="76A26465" w14:textId="1F2B62F4" w:rsidR="00C16F40" w:rsidRPr="00985BE7" w:rsidRDefault="00C16F40" w:rsidP="00C16F40">
            <w:pPr>
              <w:jc w:val="center"/>
              <w:rPr>
                <w:sz w:val="18"/>
                <w:szCs w:val="18"/>
                <w:highlight w:val="yellow"/>
                <w:lang w:val="en-US"/>
              </w:rPr>
            </w:pPr>
            <w:r w:rsidRPr="00985BE7">
              <w:rPr>
                <w:sz w:val="18"/>
                <w:szCs w:val="18"/>
                <w:highlight w:val="yellow"/>
                <w:lang w:val="en-US"/>
              </w:rPr>
              <w:t>Y</w:t>
            </w:r>
          </w:p>
        </w:tc>
        <w:tc>
          <w:tcPr>
            <w:tcW w:w="919" w:type="dxa"/>
          </w:tcPr>
          <w:p w14:paraId="4EF25DCB" w14:textId="5E7FEB4D" w:rsidR="00C16F40" w:rsidRPr="00985BE7" w:rsidRDefault="00C16F40" w:rsidP="00C16F40">
            <w:pPr>
              <w:jc w:val="center"/>
              <w:rPr>
                <w:sz w:val="18"/>
                <w:szCs w:val="18"/>
                <w:highlight w:val="yellow"/>
                <w:lang w:val="en-US"/>
              </w:rPr>
            </w:pPr>
            <w:r w:rsidRPr="00985BE7">
              <w:rPr>
                <w:sz w:val="18"/>
                <w:szCs w:val="18"/>
                <w:highlight w:val="yellow"/>
                <w:lang w:val="en-US"/>
              </w:rPr>
              <w:t>N</w:t>
            </w:r>
          </w:p>
        </w:tc>
        <w:tc>
          <w:tcPr>
            <w:tcW w:w="776" w:type="dxa"/>
          </w:tcPr>
          <w:p w14:paraId="43050C30" w14:textId="6C72DFCE" w:rsidR="00C16F40" w:rsidRPr="00985BE7" w:rsidRDefault="00C16F40" w:rsidP="00C16F40">
            <w:pPr>
              <w:jc w:val="center"/>
              <w:rPr>
                <w:sz w:val="18"/>
                <w:szCs w:val="18"/>
                <w:highlight w:val="yellow"/>
                <w:lang w:val="en-US"/>
              </w:rPr>
            </w:pPr>
            <w:r w:rsidRPr="00985BE7">
              <w:rPr>
                <w:sz w:val="18"/>
                <w:szCs w:val="18"/>
                <w:highlight w:val="yellow"/>
                <w:lang w:val="en-US"/>
              </w:rPr>
              <w:t>Y</w:t>
            </w:r>
          </w:p>
        </w:tc>
        <w:tc>
          <w:tcPr>
            <w:tcW w:w="776" w:type="dxa"/>
          </w:tcPr>
          <w:p w14:paraId="33B1664E" w14:textId="0E00E530" w:rsidR="00C16F40" w:rsidRPr="00985BE7" w:rsidRDefault="00C16F40" w:rsidP="00C16F40">
            <w:pPr>
              <w:jc w:val="center"/>
              <w:rPr>
                <w:sz w:val="18"/>
                <w:szCs w:val="18"/>
                <w:highlight w:val="yellow"/>
                <w:lang w:val="en-US"/>
              </w:rPr>
            </w:pPr>
            <w:r w:rsidRPr="00985BE7">
              <w:rPr>
                <w:sz w:val="18"/>
                <w:szCs w:val="18"/>
                <w:highlight w:val="yellow"/>
                <w:lang w:val="en-US"/>
              </w:rPr>
              <w:t>Y</w:t>
            </w:r>
          </w:p>
        </w:tc>
        <w:tc>
          <w:tcPr>
            <w:tcW w:w="816" w:type="dxa"/>
          </w:tcPr>
          <w:p w14:paraId="37AE8226" w14:textId="536525F2" w:rsidR="00C16F40" w:rsidRPr="00985BE7" w:rsidRDefault="00C16F40" w:rsidP="00C16F40">
            <w:pPr>
              <w:jc w:val="center"/>
              <w:rPr>
                <w:sz w:val="18"/>
                <w:szCs w:val="18"/>
                <w:highlight w:val="yellow"/>
                <w:lang w:val="en-US"/>
              </w:rPr>
            </w:pPr>
            <w:r w:rsidRPr="00985BE7">
              <w:rPr>
                <w:sz w:val="18"/>
                <w:szCs w:val="18"/>
                <w:highlight w:val="yellow"/>
                <w:lang w:val="en-US"/>
              </w:rPr>
              <w:t>Y</w:t>
            </w:r>
          </w:p>
        </w:tc>
        <w:tc>
          <w:tcPr>
            <w:tcW w:w="907" w:type="dxa"/>
          </w:tcPr>
          <w:p w14:paraId="3CC3AE0B" w14:textId="6A6DA800" w:rsidR="00C16F40" w:rsidRPr="00985BE7" w:rsidRDefault="00C16F40" w:rsidP="00C16F40">
            <w:pPr>
              <w:jc w:val="center"/>
              <w:rPr>
                <w:sz w:val="18"/>
                <w:szCs w:val="18"/>
                <w:highlight w:val="yellow"/>
                <w:lang w:val="en-US"/>
              </w:rPr>
            </w:pPr>
            <w:r w:rsidRPr="00985BE7">
              <w:rPr>
                <w:sz w:val="18"/>
                <w:szCs w:val="18"/>
                <w:highlight w:val="yellow"/>
                <w:lang w:val="en-US"/>
              </w:rPr>
              <w:t>Y</w:t>
            </w:r>
          </w:p>
        </w:tc>
        <w:tc>
          <w:tcPr>
            <w:tcW w:w="1100" w:type="dxa"/>
          </w:tcPr>
          <w:p w14:paraId="39F8A55A" w14:textId="0BD30835" w:rsidR="00C16F40" w:rsidRPr="00C16F40" w:rsidRDefault="00C16F40" w:rsidP="00C16F40">
            <w:pPr>
              <w:jc w:val="center"/>
              <w:rPr>
                <w:sz w:val="18"/>
                <w:szCs w:val="18"/>
                <w:lang w:val="en-US"/>
              </w:rPr>
            </w:pPr>
            <w:r w:rsidRPr="00985BE7">
              <w:rPr>
                <w:sz w:val="18"/>
                <w:szCs w:val="18"/>
                <w:highlight w:val="yellow"/>
                <w:lang w:val="en-US"/>
              </w:rPr>
              <w:t>Y</w:t>
            </w:r>
          </w:p>
        </w:tc>
      </w:tr>
      <w:tr w:rsidR="00C16F40" w:rsidRPr="00C16F40" w14:paraId="6B421B13" w14:textId="77777777" w:rsidTr="00C16F40">
        <w:trPr>
          <w:trHeight w:val="247"/>
        </w:trPr>
        <w:tc>
          <w:tcPr>
            <w:tcW w:w="913" w:type="dxa"/>
          </w:tcPr>
          <w:p w14:paraId="18395318" w14:textId="0256E95D" w:rsidR="00C16F40" w:rsidRPr="00C16F40" w:rsidRDefault="00C16F40" w:rsidP="00C16F40">
            <w:pPr>
              <w:rPr>
                <w:sz w:val="18"/>
                <w:szCs w:val="18"/>
                <w:lang w:val="en-US"/>
              </w:rPr>
            </w:pPr>
            <w:r>
              <w:rPr>
                <w:sz w:val="18"/>
                <w:szCs w:val="18"/>
                <w:lang w:val="en-US"/>
              </w:rPr>
              <w:t>Sleep</w:t>
            </w:r>
          </w:p>
        </w:tc>
        <w:tc>
          <w:tcPr>
            <w:tcW w:w="597" w:type="dxa"/>
          </w:tcPr>
          <w:p w14:paraId="6A357477" w14:textId="08E39DDA" w:rsidR="00C16F40" w:rsidRPr="00C16F40" w:rsidRDefault="00C16F40" w:rsidP="00C16F40">
            <w:pPr>
              <w:jc w:val="center"/>
              <w:rPr>
                <w:sz w:val="18"/>
                <w:szCs w:val="18"/>
                <w:lang w:val="en-US"/>
              </w:rPr>
            </w:pPr>
            <w:r>
              <w:rPr>
                <w:sz w:val="18"/>
                <w:szCs w:val="18"/>
                <w:lang w:val="en-US"/>
              </w:rPr>
              <w:t>Y</w:t>
            </w:r>
          </w:p>
        </w:tc>
        <w:tc>
          <w:tcPr>
            <w:tcW w:w="750" w:type="dxa"/>
          </w:tcPr>
          <w:p w14:paraId="1FC1F4A4" w14:textId="2291049E" w:rsidR="00C16F40" w:rsidRPr="00C16F40" w:rsidRDefault="00C16F40" w:rsidP="00C16F40">
            <w:pPr>
              <w:jc w:val="center"/>
              <w:rPr>
                <w:sz w:val="18"/>
                <w:szCs w:val="18"/>
                <w:lang w:val="en-US"/>
              </w:rPr>
            </w:pPr>
            <w:r>
              <w:rPr>
                <w:sz w:val="18"/>
                <w:szCs w:val="18"/>
                <w:lang w:val="en-US"/>
              </w:rPr>
              <w:t>-</w:t>
            </w:r>
          </w:p>
        </w:tc>
        <w:tc>
          <w:tcPr>
            <w:tcW w:w="807" w:type="dxa"/>
          </w:tcPr>
          <w:p w14:paraId="6ED2F145" w14:textId="306AED27" w:rsidR="00C16F40" w:rsidRPr="00C16F40" w:rsidRDefault="00C16F40" w:rsidP="00C16F40">
            <w:pPr>
              <w:jc w:val="center"/>
              <w:rPr>
                <w:sz w:val="18"/>
                <w:szCs w:val="18"/>
                <w:lang w:val="en-US"/>
              </w:rPr>
            </w:pPr>
            <w:r>
              <w:rPr>
                <w:sz w:val="18"/>
                <w:szCs w:val="18"/>
                <w:lang w:val="en-US"/>
              </w:rPr>
              <w:t>N</w:t>
            </w:r>
          </w:p>
        </w:tc>
        <w:tc>
          <w:tcPr>
            <w:tcW w:w="919" w:type="dxa"/>
          </w:tcPr>
          <w:p w14:paraId="2D7EDF06" w14:textId="1118BD26" w:rsidR="00C16F40" w:rsidRPr="00C16F40" w:rsidRDefault="00C16F40" w:rsidP="00C16F40">
            <w:pPr>
              <w:jc w:val="center"/>
              <w:rPr>
                <w:sz w:val="18"/>
                <w:szCs w:val="18"/>
                <w:lang w:val="en-US"/>
              </w:rPr>
            </w:pPr>
            <w:r>
              <w:rPr>
                <w:sz w:val="18"/>
                <w:szCs w:val="18"/>
                <w:lang w:val="en-US"/>
              </w:rPr>
              <w:t>N</w:t>
            </w:r>
          </w:p>
        </w:tc>
        <w:tc>
          <w:tcPr>
            <w:tcW w:w="776" w:type="dxa"/>
          </w:tcPr>
          <w:p w14:paraId="773EC5DD" w14:textId="7D1D1552" w:rsidR="00C16F40" w:rsidRPr="00C16F40" w:rsidRDefault="00C16F40" w:rsidP="00C16F40">
            <w:pPr>
              <w:jc w:val="center"/>
              <w:rPr>
                <w:sz w:val="18"/>
                <w:szCs w:val="18"/>
                <w:lang w:val="en-US"/>
              </w:rPr>
            </w:pPr>
            <w:r>
              <w:rPr>
                <w:sz w:val="18"/>
                <w:szCs w:val="18"/>
                <w:lang w:val="en-US"/>
              </w:rPr>
              <w:t>N</w:t>
            </w:r>
          </w:p>
        </w:tc>
        <w:tc>
          <w:tcPr>
            <w:tcW w:w="776" w:type="dxa"/>
          </w:tcPr>
          <w:p w14:paraId="3E39A393" w14:textId="5FC7E5AB" w:rsidR="00C16F40" w:rsidRPr="00C16F40" w:rsidRDefault="00C16F40" w:rsidP="00C16F40">
            <w:pPr>
              <w:jc w:val="center"/>
              <w:rPr>
                <w:sz w:val="18"/>
                <w:szCs w:val="18"/>
                <w:lang w:val="en-US"/>
              </w:rPr>
            </w:pPr>
            <w:r>
              <w:rPr>
                <w:sz w:val="18"/>
                <w:szCs w:val="18"/>
                <w:lang w:val="en-US"/>
              </w:rPr>
              <w:t>N</w:t>
            </w:r>
          </w:p>
        </w:tc>
        <w:tc>
          <w:tcPr>
            <w:tcW w:w="816" w:type="dxa"/>
          </w:tcPr>
          <w:p w14:paraId="444514A5" w14:textId="12C2CD21" w:rsidR="00C16F40" w:rsidRPr="00C16F40" w:rsidRDefault="00C16F40" w:rsidP="00C16F40">
            <w:pPr>
              <w:jc w:val="center"/>
              <w:rPr>
                <w:sz w:val="18"/>
                <w:szCs w:val="18"/>
                <w:lang w:val="en-US"/>
              </w:rPr>
            </w:pPr>
            <w:r>
              <w:rPr>
                <w:sz w:val="18"/>
                <w:szCs w:val="18"/>
                <w:lang w:val="en-US"/>
              </w:rPr>
              <w:t>N</w:t>
            </w:r>
          </w:p>
        </w:tc>
        <w:tc>
          <w:tcPr>
            <w:tcW w:w="907" w:type="dxa"/>
          </w:tcPr>
          <w:p w14:paraId="2935DA68" w14:textId="56443611" w:rsidR="00C16F40" w:rsidRPr="00C16F40" w:rsidRDefault="00C16F40" w:rsidP="00C16F40">
            <w:pPr>
              <w:jc w:val="center"/>
              <w:rPr>
                <w:sz w:val="18"/>
                <w:szCs w:val="18"/>
                <w:lang w:val="en-US"/>
              </w:rPr>
            </w:pPr>
            <w:r>
              <w:rPr>
                <w:sz w:val="18"/>
                <w:szCs w:val="18"/>
                <w:lang w:val="en-US"/>
              </w:rPr>
              <w:t>N</w:t>
            </w:r>
          </w:p>
        </w:tc>
        <w:tc>
          <w:tcPr>
            <w:tcW w:w="1100" w:type="dxa"/>
          </w:tcPr>
          <w:p w14:paraId="120880CE" w14:textId="11DB042B" w:rsidR="00C16F40" w:rsidRPr="00C16F40" w:rsidRDefault="00C16F40" w:rsidP="00C16F40">
            <w:pPr>
              <w:jc w:val="center"/>
              <w:rPr>
                <w:sz w:val="18"/>
                <w:szCs w:val="18"/>
                <w:lang w:val="en-US"/>
              </w:rPr>
            </w:pPr>
            <w:r>
              <w:rPr>
                <w:sz w:val="18"/>
                <w:szCs w:val="18"/>
                <w:lang w:val="en-US"/>
              </w:rPr>
              <w:t>N</w:t>
            </w:r>
          </w:p>
        </w:tc>
      </w:tr>
      <w:tr w:rsidR="00C16F40" w:rsidRPr="00C16F40" w14:paraId="46A9360D" w14:textId="77777777" w:rsidTr="00C16F40">
        <w:trPr>
          <w:trHeight w:val="247"/>
        </w:trPr>
        <w:tc>
          <w:tcPr>
            <w:tcW w:w="913" w:type="dxa"/>
          </w:tcPr>
          <w:p w14:paraId="3D3746D5" w14:textId="7EB2606D" w:rsidR="00C16F40" w:rsidRPr="00C16F40" w:rsidRDefault="00C16F40" w:rsidP="00C16F40">
            <w:pPr>
              <w:rPr>
                <w:sz w:val="18"/>
                <w:szCs w:val="18"/>
                <w:lang w:val="en-US"/>
              </w:rPr>
            </w:pPr>
            <w:r>
              <w:rPr>
                <w:sz w:val="18"/>
                <w:szCs w:val="18"/>
                <w:lang w:val="en-US"/>
              </w:rPr>
              <w:t>LP Run</w:t>
            </w:r>
          </w:p>
        </w:tc>
        <w:tc>
          <w:tcPr>
            <w:tcW w:w="597" w:type="dxa"/>
          </w:tcPr>
          <w:p w14:paraId="0CA53DC9" w14:textId="1A3B9EDE" w:rsidR="00C16F40" w:rsidRPr="00C16F40" w:rsidRDefault="00C16F40" w:rsidP="00C16F40">
            <w:pPr>
              <w:jc w:val="center"/>
              <w:rPr>
                <w:sz w:val="18"/>
                <w:szCs w:val="18"/>
                <w:lang w:val="en-US"/>
              </w:rPr>
            </w:pPr>
            <w:r>
              <w:rPr>
                <w:sz w:val="18"/>
                <w:szCs w:val="18"/>
                <w:lang w:val="en-US"/>
              </w:rPr>
              <w:t>Y</w:t>
            </w:r>
          </w:p>
        </w:tc>
        <w:tc>
          <w:tcPr>
            <w:tcW w:w="750" w:type="dxa"/>
          </w:tcPr>
          <w:p w14:paraId="3A400AC8" w14:textId="7C4A7BCB" w:rsidR="00C16F40" w:rsidRPr="00C16F40" w:rsidRDefault="00C16F40" w:rsidP="00C16F40">
            <w:pPr>
              <w:jc w:val="center"/>
              <w:rPr>
                <w:sz w:val="18"/>
                <w:szCs w:val="18"/>
                <w:lang w:val="en-US"/>
              </w:rPr>
            </w:pPr>
            <w:r>
              <w:rPr>
                <w:sz w:val="18"/>
                <w:szCs w:val="18"/>
                <w:lang w:val="en-US"/>
              </w:rPr>
              <w:t>N</w:t>
            </w:r>
          </w:p>
        </w:tc>
        <w:tc>
          <w:tcPr>
            <w:tcW w:w="807" w:type="dxa"/>
          </w:tcPr>
          <w:p w14:paraId="45EA6E6D" w14:textId="0B9BE244" w:rsidR="00C16F40" w:rsidRPr="00C16F40" w:rsidRDefault="00C16F40" w:rsidP="00C16F40">
            <w:pPr>
              <w:jc w:val="center"/>
              <w:rPr>
                <w:sz w:val="18"/>
                <w:szCs w:val="18"/>
                <w:lang w:val="en-US"/>
              </w:rPr>
            </w:pPr>
            <w:r>
              <w:rPr>
                <w:sz w:val="18"/>
                <w:szCs w:val="18"/>
                <w:lang w:val="en-US"/>
              </w:rPr>
              <w:t>-</w:t>
            </w:r>
          </w:p>
        </w:tc>
        <w:tc>
          <w:tcPr>
            <w:tcW w:w="919" w:type="dxa"/>
          </w:tcPr>
          <w:p w14:paraId="4D9B2849" w14:textId="764400B9" w:rsidR="00C16F40" w:rsidRPr="00C16F40" w:rsidRDefault="00C16F40" w:rsidP="00C16F40">
            <w:pPr>
              <w:jc w:val="center"/>
              <w:rPr>
                <w:sz w:val="18"/>
                <w:szCs w:val="18"/>
                <w:lang w:val="en-US"/>
              </w:rPr>
            </w:pPr>
            <w:r>
              <w:rPr>
                <w:sz w:val="18"/>
                <w:szCs w:val="18"/>
                <w:lang w:val="en-US"/>
              </w:rPr>
              <w:t>Y</w:t>
            </w:r>
          </w:p>
        </w:tc>
        <w:tc>
          <w:tcPr>
            <w:tcW w:w="776" w:type="dxa"/>
          </w:tcPr>
          <w:p w14:paraId="54654672" w14:textId="29DCB7FD" w:rsidR="00C16F40" w:rsidRPr="00C16F40" w:rsidRDefault="00C16F40" w:rsidP="00C16F40">
            <w:pPr>
              <w:jc w:val="center"/>
              <w:rPr>
                <w:sz w:val="18"/>
                <w:szCs w:val="18"/>
                <w:lang w:val="en-US"/>
              </w:rPr>
            </w:pPr>
            <w:r>
              <w:rPr>
                <w:sz w:val="18"/>
                <w:szCs w:val="18"/>
                <w:lang w:val="en-US"/>
              </w:rPr>
              <w:t>N</w:t>
            </w:r>
          </w:p>
        </w:tc>
        <w:tc>
          <w:tcPr>
            <w:tcW w:w="776" w:type="dxa"/>
          </w:tcPr>
          <w:p w14:paraId="4C4C59A8" w14:textId="138B2547" w:rsidR="00C16F40" w:rsidRPr="00C16F40" w:rsidRDefault="00C16F40" w:rsidP="00C16F40">
            <w:pPr>
              <w:jc w:val="center"/>
              <w:rPr>
                <w:sz w:val="18"/>
                <w:szCs w:val="18"/>
                <w:lang w:val="en-US"/>
              </w:rPr>
            </w:pPr>
            <w:r>
              <w:rPr>
                <w:sz w:val="18"/>
                <w:szCs w:val="18"/>
                <w:lang w:val="en-US"/>
              </w:rPr>
              <w:t>Y</w:t>
            </w:r>
          </w:p>
        </w:tc>
        <w:tc>
          <w:tcPr>
            <w:tcW w:w="816" w:type="dxa"/>
          </w:tcPr>
          <w:p w14:paraId="28185E7F" w14:textId="5C21C964" w:rsidR="00C16F40" w:rsidRPr="00C16F40" w:rsidRDefault="00C16F40" w:rsidP="00C16F40">
            <w:pPr>
              <w:jc w:val="center"/>
              <w:rPr>
                <w:sz w:val="18"/>
                <w:szCs w:val="18"/>
                <w:lang w:val="en-US"/>
              </w:rPr>
            </w:pPr>
            <w:r>
              <w:rPr>
                <w:sz w:val="18"/>
                <w:szCs w:val="18"/>
                <w:lang w:val="en-US"/>
              </w:rPr>
              <w:t>N</w:t>
            </w:r>
          </w:p>
        </w:tc>
        <w:tc>
          <w:tcPr>
            <w:tcW w:w="907" w:type="dxa"/>
          </w:tcPr>
          <w:p w14:paraId="49EDE728" w14:textId="1737EECD" w:rsidR="00C16F40" w:rsidRPr="00C16F40" w:rsidRDefault="00C16F40" w:rsidP="00C16F40">
            <w:pPr>
              <w:jc w:val="center"/>
              <w:rPr>
                <w:sz w:val="18"/>
                <w:szCs w:val="18"/>
                <w:lang w:val="en-US"/>
              </w:rPr>
            </w:pPr>
            <w:r>
              <w:rPr>
                <w:sz w:val="18"/>
                <w:szCs w:val="18"/>
                <w:lang w:val="en-US"/>
              </w:rPr>
              <w:t>Y</w:t>
            </w:r>
          </w:p>
        </w:tc>
        <w:tc>
          <w:tcPr>
            <w:tcW w:w="1100" w:type="dxa"/>
          </w:tcPr>
          <w:p w14:paraId="46C9CC23" w14:textId="57D0F069" w:rsidR="00C16F40" w:rsidRPr="00C16F40" w:rsidRDefault="00C16F40" w:rsidP="00C16F40">
            <w:pPr>
              <w:jc w:val="center"/>
              <w:rPr>
                <w:sz w:val="18"/>
                <w:szCs w:val="18"/>
                <w:lang w:val="en-US"/>
              </w:rPr>
            </w:pPr>
            <w:r>
              <w:rPr>
                <w:sz w:val="18"/>
                <w:szCs w:val="18"/>
                <w:lang w:val="en-US"/>
              </w:rPr>
              <w:t>Y</w:t>
            </w:r>
          </w:p>
        </w:tc>
      </w:tr>
      <w:tr w:rsidR="00C16F40" w:rsidRPr="00C16F40" w14:paraId="0BB70420" w14:textId="77777777" w:rsidTr="00C16F40">
        <w:trPr>
          <w:trHeight w:val="247"/>
        </w:trPr>
        <w:tc>
          <w:tcPr>
            <w:tcW w:w="913" w:type="dxa"/>
          </w:tcPr>
          <w:p w14:paraId="04769519" w14:textId="771BD527" w:rsidR="00C16F40" w:rsidRPr="00C16F40" w:rsidRDefault="00C16F40" w:rsidP="00C16F40">
            <w:pPr>
              <w:rPr>
                <w:sz w:val="18"/>
                <w:szCs w:val="18"/>
                <w:lang w:val="en-US"/>
              </w:rPr>
            </w:pPr>
            <w:r>
              <w:rPr>
                <w:sz w:val="18"/>
                <w:szCs w:val="18"/>
                <w:lang w:val="en-US"/>
              </w:rPr>
              <w:t>LP Sleep</w:t>
            </w:r>
          </w:p>
        </w:tc>
        <w:tc>
          <w:tcPr>
            <w:tcW w:w="597" w:type="dxa"/>
          </w:tcPr>
          <w:p w14:paraId="544297C1" w14:textId="026A61C8" w:rsidR="00C16F40" w:rsidRPr="00C16F40" w:rsidRDefault="00985BE7" w:rsidP="00C16F40">
            <w:pPr>
              <w:jc w:val="center"/>
              <w:rPr>
                <w:sz w:val="18"/>
                <w:szCs w:val="18"/>
                <w:lang w:val="en-US"/>
              </w:rPr>
            </w:pPr>
            <w:r>
              <w:rPr>
                <w:sz w:val="18"/>
                <w:szCs w:val="18"/>
                <w:lang w:val="en-US"/>
              </w:rPr>
              <w:t>N</w:t>
            </w:r>
          </w:p>
        </w:tc>
        <w:tc>
          <w:tcPr>
            <w:tcW w:w="750" w:type="dxa"/>
          </w:tcPr>
          <w:p w14:paraId="19C49F62" w14:textId="4635DC78" w:rsidR="00C16F40" w:rsidRPr="00C16F40" w:rsidRDefault="00985BE7" w:rsidP="00C16F40">
            <w:pPr>
              <w:jc w:val="center"/>
              <w:rPr>
                <w:sz w:val="18"/>
                <w:szCs w:val="18"/>
                <w:lang w:val="en-US"/>
              </w:rPr>
            </w:pPr>
            <w:r>
              <w:rPr>
                <w:sz w:val="18"/>
                <w:szCs w:val="18"/>
                <w:lang w:val="en-US"/>
              </w:rPr>
              <w:t>N</w:t>
            </w:r>
          </w:p>
        </w:tc>
        <w:tc>
          <w:tcPr>
            <w:tcW w:w="807" w:type="dxa"/>
          </w:tcPr>
          <w:p w14:paraId="27232508" w14:textId="1B57C4E2" w:rsidR="00C16F40" w:rsidRPr="00C16F40" w:rsidRDefault="00985BE7" w:rsidP="00C16F40">
            <w:pPr>
              <w:jc w:val="center"/>
              <w:rPr>
                <w:sz w:val="18"/>
                <w:szCs w:val="18"/>
                <w:lang w:val="en-US"/>
              </w:rPr>
            </w:pPr>
            <w:r>
              <w:rPr>
                <w:sz w:val="18"/>
                <w:szCs w:val="18"/>
                <w:lang w:val="en-US"/>
              </w:rPr>
              <w:t>Y</w:t>
            </w:r>
          </w:p>
        </w:tc>
        <w:tc>
          <w:tcPr>
            <w:tcW w:w="919" w:type="dxa"/>
          </w:tcPr>
          <w:p w14:paraId="0A5060C0" w14:textId="1128E20E" w:rsidR="00C16F40" w:rsidRPr="00C16F40" w:rsidRDefault="00985BE7" w:rsidP="00C16F40">
            <w:pPr>
              <w:jc w:val="center"/>
              <w:rPr>
                <w:sz w:val="18"/>
                <w:szCs w:val="18"/>
                <w:lang w:val="en-US"/>
              </w:rPr>
            </w:pPr>
            <w:r>
              <w:rPr>
                <w:sz w:val="18"/>
                <w:szCs w:val="18"/>
                <w:lang w:val="en-US"/>
              </w:rPr>
              <w:t>-</w:t>
            </w:r>
          </w:p>
        </w:tc>
        <w:tc>
          <w:tcPr>
            <w:tcW w:w="776" w:type="dxa"/>
          </w:tcPr>
          <w:p w14:paraId="489C6C1C" w14:textId="6874DF4B" w:rsidR="00C16F40" w:rsidRPr="00C16F40" w:rsidRDefault="00985BE7" w:rsidP="00C16F40">
            <w:pPr>
              <w:jc w:val="center"/>
              <w:rPr>
                <w:sz w:val="18"/>
                <w:szCs w:val="18"/>
                <w:lang w:val="en-US"/>
              </w:rPr>
            </w:pPr>
            <w:r>
              <w:rPr>
                <w:sz w:val="18"/>
                <w:szCs w:val="18"/>
                <w:lang w:val="en-US"/>
              </w:rPr>
              <w:t>N</w:t>
            </w:r>
          </w:p>
        </w:tc>
        <w:tc>
          <w:tcPr>
            <w:tcW w:w="776" w:type="dxa"/>
          </w:tcPr>
          <w:p w14:paraId="33EC3727" w14:textId="66A72087" w:rsidR="00C16F40" w:rsidRPr="00C16F40" w:rsidRDefault="00985BE7" w:rsidP="00C16F40">
            <w:pPr>
              <w:jc w:val="center"/>
              <w:rPr>
                <w:sz w:val="18"/>
                <w:szCs w:val="18"/>
                <w:lang w:val="en-US"/>
              </w:rPr>
            </w:pPr>
            <w:r>
              <w:rPr>
                <w:sz w:val="18"/>
                <w:szCs w:val="18"/>
                <w:lang w:val="en-US"/>
              </w:rPr>
              <w:t>N</w:t>
            </w:r>
          </w:p>
        </w:tc>
        <w:tc>
          <w:tcPr>
            <w:tcW w:w="816" w:type="dxa"/>
          </w:tcPr>
          <w:p w14:paraId="080CA9DD" w14:textId="3497C48B" w:rsidR="00C16F40" w:rsidRPr="00C16F40" w:rsidRDefault="00985BE7" w:rsidP="00C16F40">
            <w:pPr>
              <w:jc w:val="center"/>
              <w:rPr>
                <w:sz w:val="18"/>
                <w:szCs w:val="18"/>
                <w:lang w:val="en-US"/>
              </w:rPr>
            </w:pPr>
            <w:r>
              <w:rPr>
                <w:sz w:val="18"/>
                <w:szCs w:val="18"/>
                <w:lang w:val="en-US"/>
              </w:rPr>
              <w:t>N</w:t>
            </w:r>
          </w:p>
        </w:tc>
        <w:tc>
          <w:tcPr>
            <w:tcW w:w="907" w:type="dxa"/>
          </w:tcPr>
          <w:p w14:paraId="68DD3CD4" w14:textId="3D5BD8BF" w:rsidR="00C16F40" w:rsidRPr="00C16F40" w:rsidRDefault="00985BE7" w:rsidP="00C16F40">
            <w:pPr>
              <w:jc w:val="center"/>
              <w:rPr>
                <w:sz w:val="18"/>
                <w:szCs w:val="18"/>
                <w:lang w:val="en-US"/>
              </w:rPr>
            </w:pPr>
            <w:r>
              <w:rPr>
                <w:sz w:val="18"/>
                <w:szCs w:val="18"/>
                <w:lang w:val="en-US"/>
              </w:rPr>
              <w:t>N</w:t>
            </w:r>
          </w:p>
        </w:tc>
        <w:tc>
          <w:tcPr>
            <w:tcW w:w="1100" w:type="dxa"/>
          </w:tcPr>
          <w:p w14:paraId="0A737E0A" w14:textId="0796DF79" w:rsidR="00C16F40" w:rsidRPr="00C16F40" w:rsidRDefault="00985BE7" w:rsidP="00C16F40">
            <w:pPr>
              <w:jc w:val="center"/>
              <w:rPr>
                <w:sz w:val="18"/>
                <w:szCs w:val="18"/>
                <w:lang w:val="en-US"/>
              </w:rPr>
            </w:pPr>
            <w:r>
              <w:rPr>
                <w:sz w:val="18"/>
                <w:szCs w:val="18"/>
                <w:lang w:val="en-US"/>
              </w:rPr>
              <w:t>N</w:t>
            </w:r>
          </w:p>
        </w:tc>
      </w:tr>
      <w:tr w:rsidR="00C16F40" w:rsidRPr="00C16F40" w14:paraId="59D5F8DA" w14:textId="77777777" w:rsidTr="00C16F40">
        <w:trPr>
          <w:trHeight w:val="247"/>
        </w:trPr>
        <w:tc>
          <w:tcPr>
            <w:tcW w:w="913" w:type="dxa"/>
          </w:tcPr>
          <w:p w14:paraId="2C373E55" w14:textId="0F5FC9F7" w:rsidR="00C16F40" w:rsidRPr="00C16F40" w:rsidRDefault="00C16F40" w:rsidP="00C16F40">
            <w:pPr>
              <w:rPr>
                <w:sz w:val="18"/>
                <w:szCs w:val="18"/>
                <w:lang w:val="en-US"/>
              </w:rPr>
            </w:pPr>
            <w:r>
              <w:rPr>
                <w:sz w:val="18"/>
                <w:szCs w:val="18"/>
                <w:lang w:val="en-US"/>
              </w:rPr>
              <w:t>Stop 0</w:t>
            </w:r>
          </w:p>
        </w:tc>
        <w:tc>
          <w:tcPr>
            <w:tcW w:w="597" w:type="dxa"/>
          </w:tcPr>
          <w:p w14:paraId="5E5F0ABC" w14:textId="4207CE65" w:rsidR="00C16F40" w:rsidRPr="00C16F40" w:rsidRDefault="00985BE7" w:rsidP="00C16F40">
            <w:pPr>
              <w:jc w:val="center"/>
              <w:rPr>
                <w:sz w:val="18"/>
                <w:szCs w:val="18"/>
                <w:lang w:val="en-US"/>
              </w:rPr>
            </w:pPr>
            <w:r>
              <w:rPr>
                <w:sz w:val="18"/>
                <w:szCs w:val="18"/>
                <w:lang w:val="en-US"/>
              </w:rPr>
              <w:t>Y</w:t>
            </w:r>
          </w:p>
        </w:tc>
        <w:tc>
          <w:tcPr>
            <w:tcW w:w="750" w:type="dxa"/>
          </w:tcPr>
          <w:p w14:paraId="7F2BAF8D" w14:textId="4085BD53" w:rsidR="00C16F40" w:rsidRPr="00C16F40" w:rsidRDefault="00985BE7" w:rsidP="00C16F40">
            <w:pPr>
              <w:jc w:val="center"/>
              <w:rPr>
                <w:sz w:val="18"/>
                <w:szCs w:val="18"/>
                <w:lang w:val="en-US"/>
              </w:rPr>
            </w:pPr>
            <w:r>
              <w:rPr>
                <w:sz w:val="18"/>
                <w:szCs w:val="18"/>
                <w:lang w:val="en-US"/>
              </w:rPr>
              <w:t>N</w:t>
            </w:r>
          </w:p>
        </w:tc>
        <w:tc>
          <w:tcPr>
            <w:tcW w:w="807" w:type="dxa"/>
          </w:tcPr>
          <w:p w14:paraId="49FAAB95" w14:textId="65BD01AD" w:rsidR="00C16F40" w:rsidRPr="00C16F40" w:rsidRDefault="00985BE7" w:rsidP="00C16F40">
            <w:pPr>
              <w:jc w:val="center"/>
              <w:rPr>
                <w:sz w:val="18"/>
                <w:szCs w:val="18"/>
                <w:lang w:val="en-US"/>
              </w:rPr>
            </w:pPr>
            <w:r>
              <w:rPr>
                <w:sz w:val="18"/>
                <w:szCs w:val="18"/>
                <w:lang w:val="en-US"/>
              </w:rPr>
              <w:t>N</w:t>
            </w:r>
          </w:p>
        </w:tc>
        <w:tc>
          <w:tcPr>
            <w:tcW w:w="919" w:type="dxa"/>
          </w:tcPr>
          <w:p w14:paraId="30955A9B" w14:textId="1EF6329A" w:rsidR="00C16F40" w:rsidRPr="00C16F40" w:rsidRDefault="00985BE7" w:rsidP="00C16F40">
            <w:pPr>
              <w:jc w:val="center"/>
              <w:rPr>
                <w:sz w:val="18"/>
                <w:szCs w:val="18"/>
                <w:lang w:val="en-US"/>
              </w:rPr>
            </w:pPr>
            <w:r>
              <w:rPr>
                <w:sz w:val="18"/>
                <w:szCs w:val="18"/>
                <w:lang w:val="en-US"/>
              </w:rPr>
              <w:t>N</w:t>
            </w:r>
          </w:p>
        </w:tc>
        <w:tc>
          <w:tcPr>
            <w:tcW w:w="776" w:type="dxa"/>
          </w:tcPr>
          <w:p w14:paraId="6CC1C03A" w14:textId="65FFEEDF" w:rsidR="00C16F40" w:rsidRPr="00C16F40" w:rsidRDefault="00985BE7" w:rsidP="00C16F40">
            <w:pPr>
              <w:jc w:val="center"/>
              <w:rPr>
                <w:sz w:val="18"/>
                <w:szCs w:val="18"/>
                <w:lang w:val="en-US"/>
              </w:rPr>
            </w:pPr>
            <w:r>
              <w:rPr>
                <w:sz w:val="18"/>
                <w:szCs w:val="18"/>
                <w:lang w:val="en-US"/>
              </w:rPr>
              <w:t>-</w:t>
            </w:r>
          </w:p>
        </w:tc>
        <w:tc>
          <w:tcPr>
            <w:tcW w:w="776" w:type="dxa"/>
          </w:tcPr>
          <w:p w14:paraId="5FF85BB1" w14:textId="267BD24E" w:rsidR="00C16F40" w:rsidRPr="00C16F40" w:rsidRDefault="00985BE7" w:rsidP="00C16F40">
            <w:pPr>
              <w:jc w:val="center"/>
              <w:rPr>
                <w:sz w:val="18"/>
                <w:szCs w:val="18"/>
                <w:lang w:val="en-US"/>
              </w:rPr>
            </w:pPr>
            <w:r>
              <w:rPr>
                <w:sz w:val="18"/>
                <w:szCs w:val="18"/>
                <w:lang w:val="en-US"/>
              </w:rPr>
              <w:t>N</w:t>
            </w:r>
          </w:p>
        </w:tc>
        <w:tc>
          <w:tcPr>
            <w:tcW w:w="816" w:type="dxa"/>
          </w:tcPr>
          <w:p w14:paraId="55E2816C" w14:textId="773FC663" w:rsidR="00C16F40" w:rsidRPr="00C16F40" w:rsidRDefault="00985BE7" w:rsidP="00C16F40">
            <w:pPr>
              <w:jc w:val="center"/>
              <w:rPr>
                <w:sz w:val="18"/>
                <w:szCs w:val="18"/>
                <w:lang w:val="en-US"/>
              </w:rPr>
            </w:pPr>
            <w:r>
              <w:rPr>
                <w:sz w:val="18"/>
                <w:szCs w:val="18"/>
                <w:lang w:val="en-US"/>
              </w:rPr>
              <w:t>N</w:t>
            </w:r>
          </w:p>
        </w:tc>
        <w:tc>
          <w:tcPr>
            <w:tcW w:w="907" w:type="dxa"/>
          </w:tcPr>
          <w:p w14:paraId="6D8BEA31" w14:textId="64AAABD0" w:rsidR="00C16F40" w:rsidRPr="00C16F40" w:rsidRDefault="00985BE7" w:rsidP="00C16F40">
            <w:pPr>
              <w:jc w:val="center"/>
              <w:rPr>
                <w:sz w:val="18"/>
                <w:szCs w:val="18"/>
                <w:lang w:val="en-US"/>
              </w:rPr>
            </w:pPr>
            <w:r>
              <w:rPr>
                <w:sz w:val="18"/>
                <w:szCs w:val="18"/>
                <w:lang w:val="en-US"/>
              </w:rPr>
              <w:t>N</w:t>
            </w:r>
          </w:p>
        </w:tc>
        <w:tc>
          <w:tcPr>
            <w:tcW w:w="1100" w:type="dxa"/>
          </w:tcPr>
          <w:p w14:paraId="2BA45176" w14:textId="028E417A" w:rsidR="00C16F40" w:rsidRPr="00C16F40" w:rsidRDefault="00985BE7" w:rsidP="00C16F40">
            <w:pPr>
              <w:jc w:val="center"/>
              <w:rPr>
                <w:sz w:val="18"/>
                <w:szCs w:val="18"/>
                <w:lang w:val="en-US"/>
              </w:rPr>
            </w:pPr>
            <w:r>
              <w:rPr>
                <w:sz w:val="18"/>
                <w:szCs w:val="18"/>
                <w:lang w:val="en-US"/>
              </w:rPr>
              <w:t>N</w:t>
            </w:r>
          </w:p>
        </w:tc>
      </w:tr>
      <w:tr w:rsidR="00C16F40" w:rsidRPr="00C16F40" w14:paraId="072DF036" w14:textId="77777777" w:rsidTr="00C16F40">
        <w:trPr>
          <w:trHeight w:val="247"/>
        </w:trPr>
        <w:tc>
          <w:tcPr>
            <w:tcW w:w="913" w:type="dxa"/>
          </w:tcPr>
          <w:p w14:paraId="28313169" w14:textId="0E303B06" w:rsidR="00C16F40" w:rsidRPr="00C16F40" w:rsidRDefault="00C16F40" w:rsidP="00C16F40">
            <w:pPr>
              <w:rPr>
                <w:sz w:val="18"/>
                <w:szCs w:val="18"/>
                <w:lang w:val="en-US"/>
              </w:rPr>
            </w:pPr>
            <w:r>
              <w:rPr>
                <w:sz w:val="18"/>
                <w:szCs w:val="18"/>
                <w:lang w:val="en-US"/>
              </w:rPr>
              <w:t>Stop 1</w:t>
            </w:r>
          </w:p>
        </w:tc>
        <w:tc>
          <w:tcPr>
            <w:tcW w:w="597" w:type="dxa"/>
          </w:tcPr>
          <w:p w14:paraId="02414385" w14:textId="2672A2EA" w:rsidR="00C16F40" w:rsidRPr="00C16F40" w:rsidRDefault="00985BE7" w:rsidP="00C16F40">
            <w:pPr>
              <w:jc w:val="center"/>
              <w:rPr>
                <w:sz w:val="18"/>
                <w:szCs w:val="18"/>
                <w:lang w:val="en-US"/>
              </w:rPr>
            </w:pPr>
            <w:r>
              <w:rPr>
                <w:sz w:val="18"/>
                <w:szCs w:val="18"/>
                <w:lang w:val="en-US"/>
              </w:rPr>
              <w:t>Y</w:t>
            </w:r>
          </w:p>
        </w:tc>
        <w:tc>
          <w:tcPr>
            <w:tcW w:w="750" w:type="dxa"/>
          </w:tcPr>
          <w:p w14:paraId="1CC7E58A" w14:textId="16E0AA54" w:rsidR="00C16F40" w:rsidRPr="00C16F40" w:rsidRDefault="00985BE7" w:rsidP="00C16F40">
            <w:pPr>
              <w:jc w:val="center"/>
              <w:rPr>
                <w:sz w:val="18"/>
                <w:szCs w:val="18"/>
                <w:lang w:val="en-US"/>
              </w:rPr>
            </w:pPr>
            <w:r>
              <w:rPr>
                <w:sz w:val="18"/>
                <w:szCs w:val="18"/>
                <w:lang w:val="en-US"/>
              </w:rPr>
              <w:t>N</w:t>
            </w:r>
          </w:p>
        </w:tc>
        <w:tc>
          <w:tcPr>
            <w:tcW w:w="807" w:type="dxa"/>
          </w:tcPr>
          <w:p w14:paraId="3BBD96A8" w14:textId="43F30F4A" w:rsidR="00C16F40" w:rsidRPr="00C16F40" w:rsidRDefault="00985BE7" w:rsidP="00C16F40">
            <w:pPr>
              <w:jc w:val="center"/>
              <w:rPr>
                <w:sz w:val="18"/>
                <w:szCs w:val="18"/>
                <w:lang w:val="en-US"/>
              </w:rPr>
            </w:pPr>
            <w:r>
              <w:rPr>
                <w:sz w:val="18"/>
                <w:szCs w:val="18"/>
                <w:lang w:val="en-US"/>
              </w:rPr>
              <w:t>Y</w:t>
            </w:r>
          </w:p>
        </w:tc>
        <w:tc>
          <w:tcPr>
            <w:tcW w:w="919" w:type="dxa"/>
          </w:tcPr>
          <w:p w14:paraId="73498C5C" w14:textId="5E9E5B41" w:rsidR="00C16F40" w:rsidRPr="00C16F40" w:rsidRDefault="00985BE7" w:rsidP="00C16F40">
            <w:pPr>
              <w:jc w:val="center"/>
              <w:rPr>
                <w:sz w:val="18"/>
                <w:szCs w:val="18"/>
                <w:lang w:val="en-US"/>
              </w:rPr>
            </w:pPr>
            <w:r>
              <w:rPr>
                <w:sz w:val="18"/>
                <w:szCs w:val="18"/>
                <w:lang w:val="en-US"/>
              </w:rPr>
              <w:t>N</w:t>
            </w:r>
          </w:p>
        </w:tc>
        <w:tc>
          <w:tcPr>
            <w:tcW w:w="776" w:type="dxa"/>
          </w:tcPr>
          <w:p w14:paraId="679AA3C0" w14:textId="7C1FB07D" w:rsidR="00C16F40" w:rsidRPr="00C16F40" w:rsidRDefault="00985BE7" w:rsidP="00C16F40">
            <w:pPr>
              <w:jc w:val="center"/>
              <w:rPr>
                <w:sz w:val="18"/>
                <w:szCs w:val="18"/>
                <w:lang w:val="en-US"/>
              </w:rPr>
            </w:pPr>
            <w:r>
              <w:rPr>
                <w:sz w:val="18"/>
                <w:szCs w:val="18"/>
                <w:lang w:val="en-US"/>
              </w:rPr>
              <w:t>N</w:t>
            </w:r>
          </w:p>
        </w:tc>
        <w:tc>
          <w:tcPr>
            <w:tcW w:w="776" w:type="dxa"/>
          </w:tcPr>
          <w:p w14:paraId="3288E02E" w14:textId="66C2B07B" w:rsidR="00C16F40" w:rsidRPr="00C16F40" w:rsidRDefault="00985BE7" w:rsidP="00C16F40">
            <w:pPr>
              <w:jc w:val="center"/>
              <w:rPr>
                <w:sz w:val="18"/>
                <w:szCs w:val="18"/>
                <w:lang w:val="en-US"/>
              </w:rPr>
            </w:pPr>
            <w:r>
              <w:rPr>
                <w:sz w:val="18"/>
                <w:szCs w:val="18"/>
                <w:lang w:val="en-US"/>
              </w:rPr>
              <w:t>-</w:t>
            </w:r>
          </w:p>
        </w:tc>
        <w:tc>
          <w:tcPr>
            <w:tcW w:w="816" w:type="dxa"/>
          </w:tcPr>
          <w:p w14:paraId="480D1FF9" w14:textId="55F94F4D" w:rsidR="00C16F40" w:rsidRPr="00C16F40" w:rsidRDefault="00985BE7" w:rsidP="00C16F40">
            <w:pPr>
              <w:jc w:val="center"/>
              <w:rPr>
                <w:sz w:val="18"/>
                <w:szCs w:val="18"/>
                <w:lang w:val="en-US"/>
              </w:rPr>
            </w:pPr>
            <w:r>
              <w:rPr>
                <w:sz w:val="18"/>
                <w:szCs w:val="18"/>
                <w:lang w:val="en-US"/>
              </w:rPr>
              <w:t>N</w:t>
            </w:r>
          </w:p>
        </w:tc>
        <w:tc>
          <w:tcPr>
            <w:tcW w:w="907" w:type="dxa"/>
          </w:tcPr>
          <w:p w14:paraId="3A907670" w14:textId="58641709" w:rsidR="00C16F40" w:rsidRPr="00C16F40" w:rsidRDefault="00985BE7" w:rsidP="00C16F40">
            <w:pPr>
              <w:jc w:val="center"/>
              <w:rPr>
                <w:sz w:val="18"/>
                <w:szCs w:val="18"/>
                <w:lang w:val="en-US"/>
              </w:rPr>
            </w:pPr>
            <w:r>
              <w:rPr>
                <w:sz w:val="18"/>
                <w:szCs w:val="18"/>
                <w:lang w:val="en-US"/>
              </w:rPr>
              <w:t>N</w:t>
            </w:r>
          </w:p>
        </w:tc>
        <w:tc>
          <w:tcPr>
            <w:tcW w:w="1100" w:type="dxa"/>
          </w:tcPr>
          <w:p w14:paraId="531C7E81" w14:textId="12D49AD9" w:rsidR="00C16F40" w:rsidRPr="00C16F40" w:rsidRDefault="00985BE7" w:rsidP="00C16F40">
            <w:pPr>
              <w:jc w:val="center"/>
              <w:rPr>
                <w:sz w:val="18"/>
                <w:szCs w:val="18"/>
                <w:lang w:val="en-US"/>
              </w:rPr>
            </w:pPr>
            <w:r>
              <w:rPr>
                <w:sz w:val="18"/>
                <w:szCs w:val="18"/>
                <w:lang w:val="en-US"/>
              </w:rPr>
              <w:t>N</w:t>
            </w:r>
          </w:p>
        </w:tc>
      </w:tr>
      <w:tr w:rsidR="00C16F40" w:rsidRPr="00C16F40" w14:paraId="55F464F7" w14:textId="77777777" w:rsidTr="00C16F40">
        <w:trPr>
          <w:trHeight w:val="247"/>
        </w:trPr>
        <w:tc>
          <w:tcPr>
            <w:tcW w:w="913" w:type="dxa"/>
          </w:tcPr>
          <w:p w14:paraId="3E1D2F0E" w14:textId="397EAD4A" w:rsidR="00C16F40" w:rsidRPr="00985BE7" w:rsidRDefault="00C16F40" w:rsidP="00C16F40">
            <w:pPr>
              <w:rPr>
                <w:sz w:val="18"/>
                <w:szCs w:val="18"/>
                <w:highlight w:val="yellow"/>
                <w:lang w:val="en-US"/>
              </w:rPr>
            </w:pPr>
            <w:r w:rsidRPr="00985BE7">
              <w:rPr>
                <w:sz w:val="18"/>
                <w:szCs w:val="18"/>
                <w:highlight w:val="yellow"/>
                <w:lang w:val="en-US"/>
              </w:rPr>
              <w:t>Stop 2</w:t>
            </w:r>
          </w:p>
        </w:tc>
        <w:tc>
          <w:tcPr>
            <w:tcW w:w="597" w:type="dxa"/>
          </w:tcPr>
          <w:p w14:paraId="00A30807" w14:textId="014543DD" w:rsidR="00C16F40" w:rsidRPr="00985BE7" w:rsidRDefault="00985BE7" w:rsidP="00C16F40">
            <w:pPr>
              <w:jc w:val="center"/>
              <w:rPr>
                <w:sz w:val="18"/>
                <w:szCs w:val="18"/>
                <w:highlight w:val="yellow"/>
                <w:lang w:val="en-US"/>
              </w:rPr>
            </w:pPr>
            <w:r w:rsidRPr="00985BE7">
              <w:rPr>
                <w:sz w:val="18"/>
                <w:szCs w:val="18"/>
                <w:highlight w:val="yellow"/>
                <w:lang w:val="en-US"/>
              </w:rPr>
              <w:t>Y</w:t>
            </w:r>
          </w:p>
        </w:tc>
        <w:tc>
          <w:tcPr>
            <w:tcW w:w="750" w:type="dxa"/>
          </w:tcPr>
          <w:p w14:paraId="0977A327" w14:textId="59491E45" w:rsidR="00C16F40" w:rsidRPr="00985BE7" w:rsidRDefault="00985BE7" w:rsidP="00C16F40">
            <w:pPr>
              <w:jc w:val="center"/>
              <w:rPr>
                <w:sz w:val="18"/>
                <w:szCs w:val="18"/>
                <w:highlight w:val="yellow"/>
                <w:lang w:val="en-US"/>
              </w:rPr>
            </w:pPr>
            <w:r w:rsidRPr="00985BE7">
              <w:rPr>
                <w:sz w:val="18"/>
                <w:szCs w:val="18"/>
                <w:highlight w:val="yellow"/>
                <w:lang w:val="en-US"/>
              </w:rPr>
              <w:t>N</w:t>
            </w:r>
          </w:p>
        </w:tc>
        <w:tc>
          <w:tcPr>
            <w:tcW w:w="807" w:type="dxa"/>
          </w:tcPr>
          <w:p w14:paraId="4DBAC1E5" w14:textId="651B249E" w:rsidR="00C16F40" w:rsidRPr="00985BE7" w:rsidRDefault="00985BE7" w:rsidP="00C16F40">
            <w:pPr>
              <w:jc w:val="center"/>
              <w:rPr>
                <w:sz w:val="18"/>
                <w:szCs w:val="18"/>
                <w:highlight w:val="yellow"/>
                <w:lang w:val="en-US"/>
              </w:rPr>
            </w:pPr>
            <w:r w:rsidRPr="00985BE7">
              <w:rPr>
                <w:sz w:val="18"/>
                <w:szCs w:val="18"/>
                <w:highlight w:val="yellow"/>
                <w:lang w:val="en-US"/>
              </w:rPr>
              <w:t>N</w:t>
            </w:r>
          </w:p>
        </w:tc>
        <w:tc>
          <w:tcPr>
            <w:tcW w:w="919" w:type="dxa"/>
          </w:tcPr>
          <w:p w14:paraId="10AD5269" w14:textId="5D58A7C0" w:rsidR="00C16F40" w:rsidRPr="00985BE7" w:rsidRDefault="00985BE7" w:rsidP="00C16F40">
            <w:pPr>
              <w:jc w:val="center"/>
              <w:rPr>
                <w:sz w:val="18"/>
                <w:szCs w:val="18"/>
                <w:highlight w:val="yellow"/>
                <w:lang w:val="en-US"/>
              </w:rPr>
            </w:pPr>
            <w:r w:rsidRPr="00985BE7">
              <w:rPr>
                <w:sz w:val="18"/>
                <w:szCs w:val="18"/>
                <w:highlight w:val="yellow"/>
                <w:lang w:val="en-US"/>
              </w:rPr>
              <w:t>N</w:t>
            </w:r>
          </w:p>
        </w:tc>
        <w:tc>
          <w:tcPr>
            <w:tcW w:w="776" w:type="dxa"/>
          </w:tcPr>
          <w:p w14:paraId="643F4AA1" w14:textId="2D284F3C" w:rsidR="00C16F40" w:rsidRPr="00985BE7" w:rsidRDefault="00985BE7" w:rsidP="00C16F40">
            <w:pPr>
              <w:jc w:val="center"/>
              <w:rPr>
                <w:sz w:val="18"/>
                <w:szCs w:val="18"/>
                <w:highlight w:val="yellow"/>
                <w:lang w:val="en-US"/>
              </w:rPr>
            </w:pPr>
            <w:r w:rsidRPr="00985BE7">
              <w:rPr>
                <w:sz w:val="18"/>
                <w:szCs w:val="18"/>
                <w:highlight w:val="yellow"/>
                <w:lang w:val="en-US"/>
              </w:rPr>
              <w:t>N</w:t>
            </w:r>
          </w:p>
        </w:tc>
        <w:tc>
          <w:tcPr>
            <w:tcW w:w="776" w:type="dxa"/>
          </w:tcPr>
          <w:p w14:paraId="6B1EDD13" w14:textId="7E748C81" w:rsidR="00C16F40" w:rsidRPr="00985BE7" w:rsidRDefault="00985BE7" w:rsidP="00C16F40">
            <w:pPr>
              <w:jc w:val="center"/>
              <w:rPr>
                <w:sz w:val="18"/>
                <w:szCs w:val="18"/>
                <w:highlight w:val="yellow"/>
                <w:lang w:val="en-US"/>
              </w:rPr>
            </w:pPr>
            <w:r w:rsidRPr="00985BE7">
              <w:rPr>
                <w:sz w:val="18"/>
                <w:szCs w:val="18"/>
                <w:highlight w:val="yellow"/>
                <w:lang w:val="en-US"/>
              </w:rPr>
              <w:t>N</w:t>
            </w:r>
          </w:p>
        </w:tc>
        <w:tc>
          <w:tcPr>
            <w:tcW w:w="816" w:type="dxa"/>
          </w:tcPr>
          <w:p w14:paraId="1A1412E6" w14:textId="583F3DA7" w:rsidR="00C16F40" w:rsidRPr="00985BE7" w:rsidRDefault="00985BE7" w:rsidP="00C16F40">
            <w:pPr>
              <w:jc w:val="center"/>
              <w:rPr>
                <w:sz w:val="18"/>
                <w:szCs w:val="18"/>
                <w:highlight w:val="yellow"/>
                <w:lang w:val="en-US"/>
              </w:rPr>
            </w:pPr>
            <w:r w:rsidRPr="00985BE7">
              <w:rPr>
                <w:sz w:val="18"/>
                <w:szCs w:val="18"/>
                <w:highlight w:val="yellow"/>
                <w:lang w:val="en-US"/>
              </w:rPr>
              <w:t>-</w:t>
            </w:r>
          </w:p>
        </w:tc>
        <w:tc>
          <w:tcPr>
            <w:tcW w:w="907" w:type="dxa"/>
          </w:tcPr>
          <w:p w14:paraId="0F25B1BD" w14:textId="0D2D1533" w:rsidR="00C16F40" w:rsidRPr="00985BE7" w:rsidRDefault="00985BE7" w:rsidP="00C16F40">
            <w:pPr>
              <w:jc w:val="center"/>
              <w:rPr>
                <w:sz w:val="18"/>
                <w:szCs w:val="18"/>
                <w:highlight w:val="yellow"/>
                <w:lang w:val="en-US"/>
              </w:rPr>
            </w:pPr>
            <w:r w:rsidRPr="00985BE7">
              <w:rPr>
                <w:sz w:val="18"/>
                <w:szCs w:val="18"/>
                <w:highlight w:val="yellow"/>
                <w:lang w:val="en-US"/>
              </w:rPr>
              <w:t>N</w:t>
            </w:r>
          </w:p>
        </w:tc>
        <w:tc>
          <w:tcPr>
            <w:tcW w:w="1100" w:type="dxa"/>
          </w:tcPr>
          <w:p w14:paraId="34204B45" w14:textId="1592FDBA" w:rsidR="00C16F40" w:rsidRPr="00C16F40" w:rsidRDefault="00985BE7" w:rsidP="00C16F40">
            <w:pPr>
              <w:jc w:val="center"/>
              <w:rPr>
                <w:sz w:val="18"/>
                <w:szCs w:val="18"/>
                <w:lang w:val="en-US"/>
              </w:rPr>
            </w:pPr>
            <w:r w:rsidRPr="00985BE7">
              <w:rPr>
                <w:sz w:val="18"/>
                <w:szCs w:val="18"/>
                <w:highlight w:val="yellow"/>
                <w:lang w:val="en-US"/>
              </w:rPr>
              <w:t>N</w:t>
            </w:r>
          </w:p>
        </w:tc>
      </w:tr>
      <w:tr w:rsidR="00C16F40" w:rsidRPr="00C16F40" w14:paraId="4D2B83D4" w14:textId="77777777" w:rsidTr="00C16F40">
        <w:trPr>
          <w:trHeight w:val="247"/>
        </w:trPr>
        <w:tc>
          <w:tcPr>
            <w:tcW w:w="913" w:type="dxa"/>
          </w:tcPr>
          <w:p w14:paraId="40497538" w14:textId="2DCCA27B" w:rsidR="00C16F40" w:rsidRPr="00C16F40" w:rsidRDefault="00C16F40" w:rsidP="00C16F40">
            <w:pPr>
              <w:rPr>
                <w:sz w:val="18"/>
                <w:szCs w:val="18"/>
                <w:lang w:val="en-US"/>
              </w:rPr>
            </w:pPr>
            <w:r>
              <w:rPr>
                <w:sz w:val="18"/>
                <w:szCs w:val="18"/>
                <w:lang w:val="en-US"/>
              </w:rPr>
              <w:t>Standby</w:t>
            </w:r>
          </w:p>
        </w:tc>
        <w:tc>
          <w:tcPr>
            <w:tcW w:w="597" w:type="dxa"/>
          </w:tcPr>
          <w:p w14:paraId="5D22B1EB" w14:textId="431C84E3" w:rsidR="00C16F40" w:rsidRPr="00C16F40" w:rsidRDefault="00985BE7" w:rsidP="00C16F40">
            <w:pPr>
              <w:jc w:val="center"/>
              <w:rPr>
                <w:sz w:val="18"/>
                <w:szCs w:val="18"/>
                <w:lang w:val="en-US"/>
              </w:rPr>
            </w:pPr>
            <w:r>
              <w:rPr>
                <w:sz w:val="18"/>
                <w:szCs w:val="18"/>
                <w:lang w:val="en-US"/>
              </w:rPr>
              <w:t>Y</w:t>
            </w:r>
          </w:p>
        </w:tc>
        <w:tc>
          <w:tcPr>
            <w:tcW w:w="750" w:type="dxa"/>
          </w:tcPr>
          <w:p w14:paraId="171076A4" w14:textId="3822DAC6" w:rsidR="00C16F40" w:rsidRPr="00C16F40" w:rsidRDefault="00985BE7" w:rsidP="00C16F40">
            <w:pPr>
              <w:jc w:val="center"/>
              <w:rPr>
                <w:sz w:val="18"/>
                <w:szCs w:val="18"/>
                <w:lang w:val="en-US"/>
              </w:rPr>
            </w:pPr>
            <w:r>
              <w:rPr>
                <w:sz w:val="18"/>
                <w:szCs w:val="18"/>
                <w:lang w:val="en-US"/>
              </w:rPr>
              <w:t>N</w:t>
            </w:r>
          </w:p>
        </w:tc>
        <w:tc>
          <w:tcPr>
            <w:tcW w:w="807" w:type="dxa"/>
          </w:tcPr>
          <w:p w14:paraId="6DA42520" w14:textId="2C2F9D65" w:rsidR="00C16F40" w:rsidRPr="00C16F40" w:rsidRDefault="00985BE7" w:rsidP="00C16F40">
            <w:pPr>
              <w:jc w:val="center"/>
              <w:rPr>
                <w:sz w:val="18"/>
                <w:szCs w:val="18"/>
                <w:lang w:val="en-US"/>
              </w:rPr>
            </w:pPr>
            <w:r>
              <w:rPr>
                <w:sz w:val="18"/>
                <w:szCs w:val="18"/>
                <w:lang w:val="en-US"/>
              </w:rPr>
              <w:t>N</w:t>
            </w:r>
          </w:p>
        </w:tc>
        <w:tc>
          <w:tcPr>
            <w:tcW w:w="919" w:type="dxa"/>
          </w:tcPr>
          <w:p w14:paraId="4D313BA1" w14:textId="39B5FFC3" w:rsidR="00C16F40" w:rsidRPr="00C16F40" w:rsidRDefault="00985BE7" w:rsidP="00C16F40">
            <w:pPr>
              <w:jc w:val="center"/>
              <w:rPr>
                <w:sz w:val="18"/>
                <w:szCs w:val="18"/>
                <w:lang w:val="en-US"/>
              </w:rPr>
            </w:pPr>
            <w:r>
              <w:rPr>
                <w:sz w:val="18"/>
                <w:szCs w:val="18"/>
                <w:lang w:val="en-US"/>
              </w:rPr>
              <w:t>N</w:t>
            </w:r>
          </w:p>
        </w:tc>
        <w:tc>
          <w:tcPr>
            <w:tcW w:w="776" w:type="dxa"/>
          </w:tcPr>
          <w:p w14:paraId="74C964D4" w14:textId="1621AE0A" w:rsidR="00C16F40" w:rsidRPr="00C16F40" w:rsidRDefault="00985BE7" w:rsidP="00C16F40">
            <w:pPr>
              <w:jc w:val="center"/>
              <w:rPr>
                <w:sz w:val="18"/>
                <w:szCs w:val="18"/>
                <w:lang w:val="en-US"/>
              </w:rPr>
            </w:pPr>
            <w:r>
              <w:rPr>
                <w:sz w:val="18"/>
                <w:szCs w:val="18"/>
                <w:lang w:val="en-US"/>
              </w:rPr>
              <w:t>N</w:t>
            </w:r>
          </w:p>
        </w:tc>
        <w:tc>
          <w:tcPr>
            <w:tcW w:w="776" w:type="dxa"/>
          </w:tcPr>
          <w:p w14:paraId="6D2E14F2" w14:textId="251E7313" w:rsidR="00C16F40" w:rsidRPr="00C16F40" w:rsidRDefault="00985BE7" w:rsidP="00C16F40">
            <w:pPr>
              <w:jc w:val="center"/>
              <w:rPr>
                <w:sz w:val="18"/>
                <w:szCs w:val="18"/>
                <w:lang w:val="en-US"/>
              </w:rPr>
            </w:pPr>
            <w:r>
              <w:rPr>
                <w:sz w:val="18"/>
                <w:szCs w:val="18"/>
                <w:lang w:val="en-US"/>
              </w:rPr>
              <w:t>N</w:t>
            </w:r>
          </w:p>
        </w:tc>
        <w:tc>
          <w:tcPr>
            <w:tcW w:w="816" w:type="dxa"/>
          </w:tcPr>
          <w:p w14:paraId="1BE6728A" w14:textId="1C3177A5" w:rsidR="00C16F40" w:rsidRPr="00C16F40" w:rsidRDefault="00985BE7" w:rsidP="00C16F40">
            <w:pPr>
              <w:jc w:val="center"/>
              <w:rPr>
                <w:sz w:val="18"/>
                <w:szCs w:val="18"/>
                <w:lang w:val="en-US"/>
              </w:rPr>
            </w:pPr>
            <w:r>
              <w:rPr>
                <w:sz w:val="18"/>
                <w:szCs w:val="18"/>
                <w:lang w:val="en-US"/>
              </w:rPr>
              <w:t>N</w:t>
            </w:r>
          </w:p>
        </w:tc>
        <w:tc>
          <w:tcPr>
            <w:tcW w:w="907" w:type="dxa"/>
          </w:tcPr>
          <w:p w14:paraId="72C4DDE3" w14:textId="30C7C351" w:rsidR="00C16F40" w:rsidRPr="00C16F40" w:rsidRDefault="00985BE7" w:rsidP="00C16F40">
            <w:pPr>
              <w:jc w:val="center"/>
              <w:rPr>
                <w:sz w:val="18"/>
                <w:szCs w:val="18"/>
                <w:lang w:val="en-US"/>
              </w:rPr>
            </w:pPr>
            <w:r>
              <w:rPr>
                <w:sz w:val="18"/>
                <w:szCs w:val="18"/>
                <w:lang w:val="en-US"/>
              </w:rPr>
              <w:t>-</w:t>
            </w:r>
          </w:p>
        </w:tc>
        <w:tc>
          <w:tcPr>
            <w:tcW w:w="1100" w:type="dxa"/>
          </w:tcPr>
          <w:p w14:paraId="058151CB" w14:textId="7A9CD41D" w:rsidR="00C16F40" w:rsidRPr="00C16F40" w:rsidRDefault="00985BE7" w:rsidP="00C16F40">
            <w:pPr>
              <w:jc w:val="center"/>
              <w:rPr>
                <w:sz w:val="18"/>
                <w:szCs w:val="18"/>
                <w:lang w:val="en-US"/>
              </w:rPr>
            </w:pPr>
            <w:r>
              <w:rPr>
                <w:sz w:val="18"/>
                <w:szCs w:val="18"/>
                <w:lang w:val="en-US"/>
              </w:rPr>
              <w:t>N</w:t>
            </w:r>
          </w:p>
        </w:tc>
      </w:tr>
      <w:tr w:rsidR="00C16F40" w:rsidRPr="00C16F40" w14:paraId="6384AC81" w14:textId="77777777" w:rsidTr="00C16F40">
        <w:trPr>
          <w:trHeight w:val="247"/>
        </w:trPr>
        <w:tc>
          <w:tcPr>
            <w:tcW w:w="913" w:type="dxa"/>
          </w:tcPr>
          <w:p w14:paraId="3D251521" w14:textId="746D79E4" w:rsidR="00C16F40" w:rsidRPr="00985BE7" w:rsidRDefault="00C16F40" w:rsidP="00C16F40">
            <w:pPr>
              <w:rPr>
                <w:sz w:val="18"/>
                <w:szCs w:val="18"/>
                <w:highlight w:val="yellow"/>
                <w:lang w:val="en-US"/>
              </w:rPr>
            </w:pPr>
            <w:r w:rsidRPr="00985BE7">
              <w:rPr>
                <w:sz w:val="18"/>
                <w:szCs w:val="18"/>
                <w:highlight w:val="yellow"/>
                <w:lang w:val="en-US"/>
              </w:rPr>
              <w:t>Shutdown</w:t>
            </w:r>
          </w:p>
        </w:tc>
        <w:tc>
          <w:tcPr>
            <w:tcW w:w="597" w:type="dxa"/>
          </w:tcPr>
          <w:p w14:paraId="52A85DC4" w14:textId="6D8246A2" w:rsidR="00C16F40" w:rsidRPr="00985BE7" w:rsidRDefault="00985BE7" w:rsidP="00C16F40">
            <w:pPr>
              <w:jc w:val="center"/>
              <w:rPr>
                <w:sz w:val="18"/>
                <w:szCs w:val="18"/>
                <w:highlight w:val="yellow"/>
                <w:lang w:val="en-US"/>
              </w:rPr>
            </w:pPr>
            <w:r w:rsidRPr="00985BE7">
              <w:rPr>
                <w:sz w:val="18"/>
                <w:szCs w:val="18"/>
                <w:highlight w:val="yellow"/>
                <w:lang w:val="en-US"/>
              </w:rPr>
              <w:t>Y</w:t>
            </w:r>
          </w:p>
        </w:tc>
        <w:tc>
          <w:tcPr>
            <w:tcW w:w="750" w:type="dxa"/>
          </w:tcPr>
          <w:p w14:paraId="20220CAF" w14:textId="39DC967C" w:rsidR="00C16F40" w:rsidRPr="00985BE7" w:rsidRDefault="00985BE7" w:rsidP="00C16F40">
            <w:pPr>
              <w:jc w:val="center"/>
              <w:rPr>
                <w:sz w:val="18"/>
                <w:szCs w:val="18"/>
                <w:highlight w:val="yellow"/>
                <w:lang w:val="en-US"/>
              </w:rPr>
            </w:pPr>
            <w:r w:rsidRPr="00985BE7">
              <w:rPr>
                <w:sz w:val="18"/>
                <w:szCs w:val="18"/>
                <w:highlight w:val="yellow"/>
                <w:lang w:val="en-US"/>
              </w:rPr>
              <w:t>N</w:t>
            </w:r>
          </w:p>
        </w:tc>
        <w:tc>
          <w:tcPr>
            <w:tcW w:w="807" w:type="dxa"/>
          </w:tcPr>
          <w:p w14:paraId="554D5F4D" w14:textId="5E85E099" w:rsidR="00C16F40" w:rsidRPr="00985BE7" w:rsidRDefault="00985BE7" w:rsidP="00C16F40">
            <w:pPr>
              <w:jc w:val="center"/>
              <w:rPr>
                <w:sz w:val="18"/>
                <w:szCs w:val="18"/>
                <w:highlight w:val="yellow"/>
                <w:lang w:val="en-US"/>
              </w:rPr>
            </w:pPr>
            <w:r w:rsidRPr="00985BE7">
              <w:rPr>
                <w:sz w:val="18"/>
                <w:szCs w:val="18"/>
                <w:highlight w:val="yellow"/>
                <w:lang w:val="en-US"/>
              </w:rPr>
              <w:t>N</w:t>
            </w:r>
          </w:p>
        </w:tc>
        <w:tc>
          <w:tcPr>
            <w:tcW w:w="919" w:type="dxa"/>
          </w:tcPr>
          <w:p w14:paraId="144E02FD" w14:textId="51062758" w:rsidR="00C16F40" w:rsidRPr="00985BE7" w:rsidRDefault="00985BE7" w:rsidP="00C16F40">
            <w:pPr>
              <w:jc w:val="center"/>
              <w:rPr>
                <w:sz w:val="18"/>
                <w:szCs w:val="18"/>
                <w:highlight w:val="yellow"/>
                <w:lang w:val="en-US"/>
              </w:rPr>
            </w:pPr>
            <w:r w:rsidRPr="00985BE7">
              <w:rPr>
                <w:sz w:val="18"/>
                <w:szCs w:val="18"/>
                <w:highlight w:val="yellow"/>
                <w:lang w:val="en-US"/>
              </w:rPr>
              <w:t>N</w:t>
            </w:r>
          </w:p>
        </w:tc>
        <w:tc>
          <w:tcPr>
            <w:tcW w:w="776" w:type="dxa"/>
          </w:tcPr>
          <w:p w14:paraId="0FD55A9C" w14:textId="74204C08" w:rsidR="00C16F40" w:rsidRPr="00985BE7" w:rsidRDefault="00985BE7" w:rsidP="00C16F40">
            <w:pPr>
              <w:jc w:val="center"/>
              <w:rPr>
                <w:sz w:val="18"/>
                <w:szCs w:val="18"/>
                <w:highlight w:val="yellow"/>
                <w:lang w:val="en-US"/>
              </w:rPr>
            </w:pPr>
            <w:r w:rsidRPr="00985BE7">
              <w:rPr>
                <w:sz w:val="18"/>
                <w:szCs w:val="18"/>
                <w:highlight w:val="yellow"/>
                <w:lang w:val="en-US"/>
              </w:rPr>
              <w:t>N</w:t>
            </w:r>
          </w:p>
        </w:tc>
        <w:tc>
          <w:tcPr>
            <w:tcW w:w="776" w:type="dxa"/>
          </w:tcPr>
          <w:p w14:paraId="0701DD14" w14:textId="1611D2C8" w:rsidR="00C16F40" w:rsidRPr="00985BE7" w:rsidRDefault="00985BE7" w:rsidP="00C16F40">
            <w:pPr>
              <w:jc w:val="center"/>
              <w:rPr>
                <w:sz w:val="18"/>
                <w:szCs w:val="18"/>
                <w:highlight w:val="yellow"/>
                <w:lang w:val="en-US"/>
              </w:rPr>
            </w:pPr>
            <w:r w:rsidRPr="00985BE7">
              <w:rPr>
                <w:sz w:val="18"/>
                <w:szCs w:val="18"/>
                <w:highlight w:val="yellow"/>
                <w:lang w:val="en-US"/>
              </w:rPr>
              <w:t>N</w:t>
            </w:r>
          </w:p>
        </w:tc>
        <w:tc>
          <w:tcPr>
            <w:tcW w:w="816" w:type="dxa"/>
          </w:tcPr>
          <w:p w14:paraId="6D8B09E6" w14:textId="44D01082" w:rsidR="00C16F40" w:rsidRPr="00985BE7" w:rsidRDefault="00985BE7" w:rsidP="00C16F40">
            <w:pPr>
              <w:jc w:val="center"/>
              <w:rPr>
                <w:sz w:val="18"/>
                <w:szCs w:val="18"/>
                <w:highlight w:val="yellow"/>
                <w:lang w:val="en-US"/>
              </w:rPr>
            </w:pPr>
            <w:r w:rsidRPr="00985BE7">
              <w:rPr>
                <w:sz w:val="18"/>
                <w:szCs w:val="18"/>
                <w:highlight w:val="yellow"/>
                <w:lang w:val="en-US"/>
              </w:rPr>
              <w:t>N</w:t>
            </w:r>
          </w:p>
        </w:tc>
        <w:tc>
          <w:tcPr>
            <w:tcW w:w="907" w:type="dxa"/>
          </w:tcPr>
          <w:p w14:paraId="0A07C142" w14:textId="7D161A7F" w:rsidR="00C16F40" w:rsidRPr="00985BE7" w:rsidRDefault="00985BE7" w:rsidP="00C16F40">
            <w:pPr>
              <w:jc w:val="center"/>
              <w:rPr>
                <w:sz w:val="18"/>
                <w:szCs w:val="18"/>
                <w:highlight w:val="yellow"/>
                <w:lang w:val="en-US"/>
              </w:rPr>
            </w:pPr>
            <w:r w:rsidRPr="00985BE7">
              <w:rPr>
                <w:sz w:val="18"/>
                <w:szCs w:val="18"/>
                <w:highlight w:val="yellow"/>
                <w:lang w:val="en-US"/>
              </w:rPr>
              <w:t>N</w:t>
            </w:r>
          </w:p>
        </w:tc>
        <w:tc>
          <w:tcPr>
            <w:tcW w:w="1100" w:type="dxa"/>
          </w:tcPr>
          <w:p w14:paraId="668DA876" w14:textId="54038115" w:rsidR="00C16F40" w:rsidRPr="00C16F40" w:rsidRDefault="00985BE7" w:rsidP="00C16F40">
            <w:pPr>
              <w:jc w:val="center"/>
              <w:rPr>
                <w:sz w:val="18"/>
                <w:szCs w:val="18"/>
                <w:lang w:val="en-US"/>
              </w:rPr>
            </w:pPr>
            <w:r w:rsidRPr="00985BE7">
              <w:rPr>
                <w:sz w:val="18"/>
                <w:szCs w:val="18"/>
                <w:highlight w:val="yellow"/>
                <w:lang w:val="en-US"/>
              </w:rPr>
              <w:t>-</w:t>
            </w:r>
          </w:p>
        </w:tc>
      </w:tr>
    </w:tbl>
    <w:p w14:paraId="2175D5C4" w14:textId="0D818249" w:rsidR="00C16F40" w:rsidRDefault="00C16F40" w:rsidP="00C16F40">
      <w:pPr>
        <w:rPr>
          <w:sz w:val="18"/>
          <w:szCs w:val="18"/>
          <w:lang w:val="en-US"/>
        </w:rPr>
      </w:pPr>
    </w:p>
    <w:p w14:paraId="3C6FD694" w14:textId="533563B7" w:rsidR="00A1139C" w:rsidRDefault="00A1139C" w:rsidP="00C16F40">
      <w:pPr>
        <w:rPr>
          <w:sz w:val="18"/>
          <w:szCs w:val="18"/>
          <w:lang w:val="en-US"/>
        </w:rPr>
      </w:pPr>
      <w:r>
        <w:rPr>
          <w:sz w:val="18"/>
          <w:szCs w:val="18"/>
          <w:lang w:val="en-US"/>
        </w:rPr>
        <w:t xml:space="preserve">From Sleep and stop mode, the MCU exits low power mode depending on the way that the </w:t>
      </w:r>
      <w:r w:rsidR="00814EDD">
        <w:rPr>
          <w:sz w:val="18"/>
          <w:szCs w:val="18"/>
          <w:lang w:val="en-US"/>
        </w:rPr>
        <w:t xml:space="preserve">low power mode was entered. If the WFI instruction/ return from interrupt was used, then any </w:t>
      </w:r>
      <w:proofErr w:type="spellStart"/>
      <w:r w:rsidR="00814EDD">
        <w:rPr>
          <w:sz w:val="18"/>
          <w:szCs w:val="18"/>
          <w:lang w:val="en-US"/>
        </w:rPr>
        <w:t>nvic</w:t>
      </w:r>
      <w:proofErr w:type="spellEnd"/>
      <w:r w:rsidR="00814EDD">
        <w:rPr>
          <w:sz w:val="18"/>
          <w:szCs w:val="18"/>
          <w:lang w:val="en-US"/>
        </w:rPr>
        <w:t xml:space="preserve"> event can wake system up. If the WFE instruction was used, the MCU exits the low power mode as soon as an event occurs.</w:t>
      </w:r>
    </w:p>
    <w:p w14:paraId="423F4FAD" w14:textId="77944108" w:rsidR="00814EDD" w:rsidRDefault="00814EDD" w:rsidP="00C16F40">
      <w:pPr>
        <w:rPr>
          <w:sz w:val="18"/>
          <w:szCs w:val="18"/>
          <w:lang w:val="en-US"/>
        </w:rPr>
      </w:pPr>
      <w:r>
        <w:rPr>
          <w:sz w:val="18"/>
          <w:szCs w:val="18"/>
          <w:lang w:val="en-US"/>
        </w:rPr>
        <w:t>From Standby mode and shutdown mode, the MCU exits low power mode through an external reset, IWDG reset, rising edge on wakeup pin or RTC event. Program effectively starts again.</w:t>
      </w:r>
    </w:p>
    <w:p w14:paraId="0D8FB656" w14:textId="5C796227" w:rsidR="00814EDD" w:rsidRDefault="00814EDD" w:rsidP="00814EDD">
      <w:pPr>
        <w:pStyle w:val="Heading1"/>
        <w:rPr>
          <w:lang w:val="en-US"/>
        </w:rPr>
      </w:pPr>
      <w:r>
        <w:rPr>
          <w:lang w:val="en-US"/>
        </w:rPr>
        <w:t>Stop Mode 2</w:t>
      </w:r>
    </w:p>
    <w:tbl>
      <w:tblPr>
        <w:tblStyle w:val="TableGrid"/>
        <w:tblW w:w="0" w:type="auto"/>
        <w:tblLook w:val="04A0" w:firstRow="1" w:lastRow="0" w:firstColumn="1" w:lastColumn="0" w:noHBand="0" w:noVBand="1"/>
      </w:tblPr>
      <w:tblGrid>
        <w:gridCol w:w="4508"/>
        <w:gridCol w:w="4508"/>
      </w:tblGrid>
      <w:tr w:rsidR="00E10192" w14:paraId="07410438" w14:textId="77777777" w:rsidTr="00E10192">
        <w:tc>
          <w:tcPr>
            <w:tcW w:w="4508" w:type="dxa"/>
          </w:tcPr>
          <w:p w14:paraId="5D65A283" w14:textId="75ADD541" w:rsidR="00E10192" w:rsidRDefault="00E10192" w:rsidP="00814EDD">
            <w:pPr>
              <w:rPr>
                <w:lang w:val="en-US"/>
              </w:rPr>
            </w:pPr>
            <w:r>
              <w:rPr>
                <w:lang w:val="en-US"/>
              </w:rPr>
              <w:t>Entry Condition</w:t>
            </w:r>
          </w:p>
        </w:tc>
        <w:tc>
          <w:tcPr>
            <w:tcW w:w="4508" w:type="dxa"/>
          </w:tcPr>
          <w:p w14:paraId="1F186E02" w14:textId="6B47A8E2" w:rsidR="00E10192" w:rsidRDefault="00E10192" w:rsidP="00814EDD">
            <w:pPr>
              <w:rPr>
                <w:lang w:val="en-US"/>
              </w:rPr>
            </w:pPr>
            <w:r>
              <w:rPr>
                <w:lang w:val="en-US"/>
              </w:rPr>
              <w:t xml:space="preserve">Program is waiting for data from a sensor/ used with peripherals that require long waits between data </w:t>
            </w:r>
            <w:proofErr w:type="spellStart"/>
            <w:r>
              <w:rPr>
                <w:lang w:val="en-US"/>
              </w:rPr>
              <w:t>ie</w:t>
            </w:r>
            <w:proofErr w:type="spellEnd"/>
            <w:r>
              <w:rPr>
                <w:lang w:val="en-US"/>
              </w:rPr>
              <w:t xml:space="preserve"> GPS, Iridium and IMU</w:t>
            </w:r>
          </w:p>
        </w:tc>
      </w:tr>
      <w:tr w:rsidR="00E10192" w14:paraId="0065408A" w14:textId="77777777" w:rsidTr="00E10192">
        <w:tc>
          <w:tcPr>
            <w:tcW w:w="4508" w:type="dxa"/>
          </w:tcPr>
          <w:p w14:paraId="644B8260" w14:textId="5F92F179" w:rsidR="00E10192" w:rsidRDefault="00E10192" w:rsidP="00814EDD">
            <w:pPr>
              <w:rPr>
                <w:lang w:val="en-US"/>
              </w:rPr>
            </w:pPr>
            <w:r>
              <w:rPr>
                <w:lang w:val="en-US"/>
              </w:rPr>
              <w:t>Entry</w:t>
            </w:r>
          </w:p>
        </w:tc>
        <w:tc>
          <w:tcPr>
            <w:tcW w:w="4508" w:type="dxa"/>
          </w:tcPr>
          <w:p w14:paraId="1231DAD9" w14:textId="77777777" w:rsidR="00E10192" w:rsidRDefault="00E10192" w:rsidP="00814EDD">
            <w:pPr>
              <w:rPr>
                <w:lang w:val="en-US"/>
              </w:rPr>
            </w:pPr>
            <w:r>
              <w:rPr>
                <w:lang w:val="en-US"/>
              </w:rPr>
              <w:t xml:space="preserve">Set WFI bit </w:t>
            </w:r>
          </w:p>
          <w:p w14:paraId="7537CC42" w14:textId="77777777" w:rsidR="00E10192" w:rsidRDefault="00E10192" w:rsidP="00814EDD">
            <w:pPr>
              <w:rPr>
                <w:lang w:val="en-US"/>
              </w:rPr>
            </w:pPr>
            <w:r>
              <w:rPr>
                <w:lang w:val="en-US"/>
              </w:rPr>
              <w:t>Set DEEPSLEEP bit in Cortex-M4 System Control Register</w:t>
            </w:r>
          </w:p>
          <w:p w14:paraId="080E407D" w14:textId="77777777" w:rsidR="00E10192" w:rsidRDefault="00E10192" w:rsidP="00814EDD">
            <w:pPr>
              <w:rPr>
                <w:lang w:val="en-US"/>
              </w:rPr>
            </w:pPr>
            <w:r>
              <w:rPr>
                <w:lang w:val="en-US"/>
              </w:rPr>
              <w:t>No Interrupts/ Events are pending</w:t>
            </w:r>
          </w:p>
          <w:p w14:paraId="3FD59942" w14:textId="7043CBAE" w:rsidR="00E10192" w:rsidRDefault="00E10192" w:rsidP="00814EDD">
            <w:pPr>
              <w:rPr>
                <w:lang w:val="en-US"/>
              </w:rPr>
            </w:pPr>
            <w:r>
              <w:rPr>
                <w:lang w:val="en-US"/>
              </w:rPr>
              <w:t>LPMS = 001 in PWR control</w:t>
            </w:r>
          </w:p>
        </w:tc>
      </w:tr>
      <w:tr w:rsidR="00E10192" w14:paraId="6A61BE97" w14:textId="77777777" w:rsidTr="00E10192">
        <w:tc>
          <w:tcPr>
            <w:tcW w:w="4508" w:type="dxa"/>
          </w:tcPr>
          <w:p w14:paraId="47698D27" w14:textId="24A40B47" w:rsidR="00E10192" w:rsidRDefault="00E10192" w:rsidP="00814EDD">
            <w:pPr>
              <w:rPr>
                <w:lang w:val="en-US"/>
              </w:rPr>
            </w:pPr>
            <w:r>
              <w:rPr>
                <w:lang w:val="en-US"/>
              </w:rPr>
              <w:t>Exit</w:t>
            </w:r>
          </w:p>
        </w:tc>
        <w:tc>
          <w:tcPr>
            <w:tcW w:w="4508" w:type="dxa"/>
          </w:tcPr>
          <w:p w14:paraId="6E92F69F" w14:textId="77777777" w:rsidR="00E10192" w:rsidRDefault="00E10192" w:rsidP="00814EDD">
            <w:pPr>
              <w:rPr>
                <w:lang w:val="en-US"/>
              </w:rPr>
            </w:pPr>
            <w:r>
              <w:rPr>
                <w:lang w:val="en-US"/>
              </w:rPr>
              <w:t>Any EXTI Line configured in Interrupt Mode</w:t>
            </w:r>
          </w:p>
          <w:p w14:paraId="2DA85BF1" w14:textId="77777777" w:rsidR="00E10192" w:rsidRDefault="00E10192" w:rsidP="00814EDD">
            <w:pPr>
              <w:rPr>
                <w:lang w:val="en-US"/>
              </w:rPr>
            </w:pPr>
            <w:r>
              <w:rPr>
                <w:lang w:val="en-US"/>
              </w:rPr>
              <w:t>-GPS – UART4</w:t>
            </w:r>
          </w:p>
          <w:p w14:paraId="60A7BE0E" w14:textId="77777777" w:rsidR="00E10192" w:rsidRDefault="00E10192" w:rsidP="00814EDD">
            <w:pPr>
              <w:rPr>
                <w:lang w:val="en-US"/>
              </w:rPr>
            </w:pPr>
            <w:r>
              <w:rPr>
                <w:lang w:val="en-US"/>
              </w:rPr>
              <w:t xml:space="preserve">-Iridium – UART5 </w:t>
            </w:r>
          </w:p>
          <w:p w14:paraId="3758F2A7" w14:textId="0DC15B1C" w:rsidR="00E10192" w:rsidRDefault="00E10192" w:rsidP="00814EDD">
            <w:pPr>
              <w:rPr>
                <w:lang w:val="en-US"/>
              </w:rPr>
            </w:pPr>
            <w:r>
              <w:rPr>
                <w:lang w:val="en-US"/>
              </w:rPr>
              <w:t>-I2c – I2c1</w:t>
            </w:r>
          </w:p>
        </w:tc>
      </w:tr>
    </w:tbl>
    <w:p w14:paraId="759039D9" w14:textId="39082009" w:rsidR="00B262C2" w:rsidRDefault="00B262C2" w:rsidP="00B262C2">
      <w:pPr>
        <w:rPr>
          <w:lang w:val="en-US"/>
        </w:rPr>
      </w:pPr>
    </w:p>
    <w:p w14:paraId="07C1C9D2" w14:textId="4326038F" w:rsidR="00B262C2" w:rsidRDefault="00B262C2" w:rsidP="00B262C2">
      <w:pPr>
        <w:pStyle w:val="Heading1"/>
        <w:rPr>
          <w:lang w:val="en-US"/>
        </w:rPr>
      </w:pPr>
      <w:r>
        <w:rPr>
          <w:lang w:val="en-US"/>
        </w:rPr>
        <w:t>Shut down Mode</w:t>
      </w:r>
    </w:p>
    <w:p w14:paraId="246361DD" w14:textId="77777777" w:rsidR="00B262C2" w:rsidRPr="00B262C2" w:rsidRDefault="00B262C2" w:rsidP="00B262C2">
      <w:pPr>
        <w:rPr>
          <w:lang w:val="en-US"/>
        </w:rPr>
      </w:pPr>
    </w:p>
    <w:sectPr w:rsidR="00B262C2" w:rsidRPr="00B26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A7399"/>
    <w:multiLevelType w:val="hybridMultilevel"/>
    <w:tmpl w:val="DA36DD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870839"/>
    <w:multiLevelType w:val="hybridMultilevel"/>
    <w:tmpl w:val="445618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CB77245"/>
    <w:multiLevelType w:val="hybridMultilevel"/>
    <w:tmpl w:val="18C82CB4"/>
    <w:lvl w:ilvl="0" w:tplc="C0A4FB4C">
      <w:start w:val="1"/>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1B33EB"/>
    <w:multiLevelType w:val="hybridMultilevel"/>
    <w:tmpl w:val="4D589DC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0CE4407"/>
    <w:multiLevelType w:val="hybridMultilevel"/>
    <w:tmpl w:val="43D4B0D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05B558A"/>
    <w:multiLevelType w:val="hybridMultilevel"/>
    <w:tmpl w:val="13DC20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23079BF"/>
    <w:multiLevelType w:val="hybridMultilevel"/>
    <w:tmpl w:val="190C2E0E"/>
    <w:lvl w:ilvl="0" w:tplc="D7AEEA18">
      <w:start w:val="32"/>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50A5789"/>
    <w:multiLevelType w:val="hybridMultilevel"/>
    <w:tmpl w:val="FACC24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E357BB4"/>
    <w:multiLevelType w:val="hybridMultilevel"/>
    <w:tmpl w:val="567C37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7"/>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313"/>
    <w:rsid w:val="00077817"/>
    <w:rsid w:val="002C56FD"/>
    <w:rsid w:val="002F2B9B"/>
    <w:rsid w:val="00313981"/>
    <w:rsid w:val="004848A0"/>
    <w:rsid w:val="0051731E"/>
    <w:rsid w:val="00687AAD"/>
    <w:rsid w:val="007338E9"/>
    <w:rsid w:val="00814EDD"/>
    <w:rsid w:val="00985BE7"/>
    <w:rsid w:val="00A1139C"/>
    <w:rsid w:val="00B262C2"/>
    <w:rsid w:val="00C040AA"/>
    <w:rsid w:val="00C16F40"/>
    <w:rsid w:val="00C22A21"/>
    <w:rsid w:val="00C35052"/>
    <w:rsid w:val="00D97F23"/>
    <w:rsid w:val="00E10192"/>
    <w:rsid w:val="00E20E9A"/>
    <w:rsid w:val="00E45D44"/>
    <w:rsid w:val="00E54313"/>
    <w:rsid w:val="00F03923"/>
    <w:rsid w:val="00F404C5"/>
    <w:rsid w:val="00F81F20"/>
    <w:rsid w:val="00FA22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6F6A"/>
  <w15:chartTrackingRefBased/>
  <w15:docId w15:val="{C8043928-90A3-4FCD-961D-5962C632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3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43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5D44"/>
    <w:pPr>
      <w:ind w:left="720"/>
      <w:contextualSpacing/>
    </w:pPr>
  </w:style>
  <w:style w:type="table" w:styleId="TableGrid">
    <w:name w:val="Table Grid"/>
    <w:basedOn w:val="TableNormal"/>
    <w:uiPriority w:val="39"/>
    <w:rsid w:val="00517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22A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22A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0778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Jacobson</dc:creator>
  <cp:keywords/>
  <dc:description/>
  <cp:lastModifiedBy>Jamie Jacobson</cp:lastModifiedBy>
  <cp:revision>4</cp:revision>
  <dcterms:created xsi:type="dcterms:W3CDTF">2020-05-10T11:24:00Z</dcterms:created>
  <dcterms:modified xsi:type="dcterms:W3CDTF">2020-05-10T21:58:00Z</dcterms:modified>
</cp:coreProperties>
</file>