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846CF" w14:textId="77777777" w:rsidR="00810F42" w:rsidRDefault="00810F42" w:rsidP="001E7E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color w:val="000000"/>
          <w:sz w:val="52"/>
          <w:szCs w:val="52"/>
        </w:rPr>
        <w:t>READ ME.MD</w:t>
      </w:r>
    </w:p>
    <w:p w14:paraId="5E9150EF" w14:textId="77777777" w:rsidR="00810F42" w:rsidRDefault="00810F42" w:rsidP="00810F4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Group Alpha</w:t>
      </w:r>
    </w:p>
    <w:p w14:paraId="07DAC395" w14:textId="4DF7BF18" w:rsidR="00810F42" w:rsidRDefault="00810F42" w:rsidP="00810F4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‘</w:t>
      </w:r>
      <w:r w:rsidR="00AE7706">
        <w:rPr>
          <w:rFonts w:ascii="Calibri" w:hAnsi="Calibri" w:cs="Calibri"/>
          <w:color w:val="000000"/>
          <w:sz w:val="24"/>
          <w:szCs w:val="24"/>
        </w:rPr>
        <w:t>Taste of South East Asia</w:t>
      </w:r>
      <w:r>
        <w:rPr>
          <w:rFonts w:ascii="Calibri" w:hAnsi="Calibri" w:cs="Calibri"/>
          <w:color w:val="000000"/>
          <w:sz w:val="24"/>
          <w:szCs w:val="24"/>
        </w:rPr>
        <w:t>’</w:t>
      </w:r>
    </w:p>
    <w:p w14:paraId="6E8DEE0A" w14:textId="0C694129" w:rsidR="00810F42" w:rsidRDefault="00810F42" w:rsidP="00810F4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Prepared by </w:t>
      </w:r>
      <w:r w:rsidR="00C96FE1" w:rsidRPr="00C96FE1">
        <w:rPr>
          <w:rFonts w:ascii="Calibri" w:hAnsi="Calibri" w:cs="Calibri"/>
          <w:color w:val="000000"/>
          <w:sz w:val="24"/>
          <w:szCs w:val="24"/>
        </w:rPr>
        <w:t xml:space="preserve">Muhammad </w:t>
      </w:r>
      <w:proofErr w:type="spellStart"/>
      <w:r w:rsidR="00C96FE1" w:rsidRPr="00C96FE1">
        <w:rPr>
          <w:rFonts w:ascii="Calibri" w:hAnsi="Calibri" w:cs="Calibri"/>
          <w:color w:val="000000"/>
          <w:sz w:val="24"/>
          <w:szCs w:val="24"/>
        </w:rPr>
        <w:t>Ghaisannaufal</w:t>
      </w:r>
      <w:proofErr w:type="spellEnd"/>
      <w:r w:rsidR="00C96FE1" w:rsidRPr="00C96FE1">
        <w:rPr>
          <w:rFonts w:ascii="Calibri" w:hAnsi="Calibri" w:cs="Calibri"/>
          <w:color w:val="000000"/>
          <w:sz w:val="24"/>
          <w:szCs w:val="24"/>
        </w:rPr>
        <w:t xml:space="preserve"> Taher</w:t>
      </w:r>
      <w:r>
        <w:rPr>
          <w:rFonts w:ascii="Calibri" w:hAnsi="Calibri" w:cs="Calibri"/>
          <w:color w:val="000000"/>
          <w:sz w:val="24"/>
          <w:szCs w:val="24"/>
        </w:rPr>
        <w:t xml:space="preserve"> (</w:t>
      </w:r>
      <w:r w:rsidR="00C96FE1">
        <w:rPr>
          <w:rFonts w:cstheme="minorHAnsi"/>
        </w:rPr>
        <w:t>1910331</w:t>
      </w:r>
      <w:r>
        <w:rPr>
          <w:rFonts w:ascii="Calibri" w:hAnsi="Calibri" w:cs="Calibri"/>
          <w:color w:val="000000"/>
          <w:sz w:val="24"/>
          <w:szCs w:val="24"/>
        </w:rPr>
        <w:t>)</w:t>
      </w:r>
      <w:r w:rsidR="00C96FE1"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C96FE1" w:rsidRPr="00C96FE1">
        <w:rPr>
          <w:rFonts w:ascii="Calibri" w:hAnsi="Calibri" w:cs="Calibri"/>
          <w:color w:val="000000"/>
          <w:sz w:val="24"/>
          <w:szCs w:val="24"/>
        </w:rPr>
        <w:t>Delowar</w:t>
      </w:r>
      <w:proofErr w:type="spellEnd"/>
      <w:r w:rsidR="00C96FE1" w:rsidRPr="00C96FE1">
        <w:rPr>
          <w:rFonts w:ascii="Calibri" w:hAnsi="Calibri" w:cs="Calibri"/>
          <w:color w:val="000000"/>
          <w:sz w:val="24"/>
          <w:szCs w:val="24"/>
        </w:rPr>
        <w:t xml:space="preserve"> Ahmed bin</w:t>
      </w:r>
      <w:r>
        <w:rPr>
          <w:rFonts w:ascii="Calibri" w:hAnsi="Calibri" w:cs="Calibri"/>
          <w:color w:val="000000"/>
          <w:sz w:val="24"/>
          <w:szCs w:val="24"/>
        </w:rPr>
        <w:t xml:space="preserve"> (</w:t>
      </w:r>
      <w:r w:rsidR="00C96FE1">
        <w:rPr>
          <w:rFonts w:cstheme="minorHAnsi"/>
        </w:rPr>
        <w:t>1825969</w:t>
      </w:r>
      <w:r>
        <w:rPr>
          <w:rFonts w:ascii="Calibri" w:hAnsi="Calibri" w:cs="Calibri"/>
          <w:color w:val="000000"/>
          <w:sz w:val="24"/>
          <w:szCs w:val="24"/>
        </w:rPr>
        <w:t>)</w:t>
      </w:r>
      <w:r w:rsidR="00C96FE1">
        <w:rPr>
          <w:rFonts w:ascii="Calibri" w:hAnsi="Calibri" w:cs="Calibri"/>
          <w:color w:val="000000"/>
          <w:sz w:val="24"/>
          <w:szCs w:val="24"/>
        </w:rPr>
        <w:t>,</w:t>
      </w:r>
      <w:r w:rsidR="00C96FE1" w:rsidRPr="00C96FE1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C96FE1" w:rsidRPr="00C96FE1">
        <w:rPr>
          <w:rFonts w:ascii="Calibri" w:hAnsi="Calibri" w:cs="Calibri"/>
          <w:color w:val="000000"/>
          <w:sz w:val="24"/>
          <w:szCs w:val="24"/>
        </w:rPr>
        <w:t>Alam</w:t>
      </w:r>
      <w:proofErr w:type="spellEnd"/>
      <w:r w:rsidR="00C96FE1" w:rsidRPr="00C96FE1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C96FE1" w:rsidRPr="00C96FE1">
        <w:rPr>
          <w:rFonts w:ascii="Calibri" w:hAnsi="Calibri" w:cs="Calibri"/>
          <w:color w:val="000000"/>
          <w:sz w:val="24"/>
          <w:szCs w:val="24"/>
        </w:rPr>
        <w:t>Tahmid</w:t>
      </w:r>
      <w:proofErr w:type="spellEnd"/>
      <w:r w:rsidR="00C96FE1">
        <w:rPr>
          <w:rFonts w:ascii="Calibri" w:hAnsi="Calibri" w:cs="Calibri"/>
          <w:color w:val="000000"/>
          <w:sz w:val="24"/>
          <w:szCs w:val="24"/>
        </w:rPr>
        <w:t xml:space="preserve"> (</w:t>
      </w:r>
      <w:r w:rsidR="00C96FE1">
        <w:rPr>
          <w:rFonts w:cstheme="minorHAnsi"/>
        </w:rPr>
        <w:t>1827755</w:t>
      </w:r>
      <w:r w:rsidR="00C96FE1">
        <w:rPr>
          <w:rFonts w:ascii="Calibri" w:hAnsi="Calibri" w:cs="Calibri"/>
          <w:color w:val="000000"/>
          <w:sz w:val="24"/>
          <w:szCs w:val="24"/>
        </w:rPr>
        <w:t>),</w:t>
      </w:r>
      <w:r w:rsidR="00C96FE1" w:rsidRPr="00C96FE1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C96FE1" w:rsidRPr="00C96FE1">
        <w:rPr>
          <w:rFonts w:ascii="Calibri" w:hAnsi="Calibri" w:cs="Calibri"/>
          <w:color w:val="000000"/>
          <w:sz w:val="24"/>
          <w:szCs w:val="24"/>
        </w:rPr>
        <w:t>Umir</w:t>
      </w:r>
      <w:proofErr w:type="spellEnd"/>
      <w:r w:rsidR="00C96FE1" w:rsidRPr="00C96FE1">
        <w:rPr>
          <w:rFonts w:ascii="Calibri" w:hAnsi="Calibri" w:cs="Calibri"/>
          <w:color w:val="000000"/>
          <w:sz w:val="24"/>
          <w:szCs w:val="24"/>
        </w:rPr>
        <w:t xml:space="preserve"> bin </w:t>
      </w:r>
      <w:proofErr w:type="spellStart"/>
      <w:r w:rsidR="00C96FE1" w:rsidRPr="00C96FE1">
        <w:rPr>
          <w:rFonts w:ascii="Calibri" w:hAnsi="Calibri" w:cs="Calibri"/>
          <w:color w:val="000000"/>
          <w:sz w:val="24"/>
          <w:szCs w:val="24"/>
        </w:rPr>
        <w:t>Nazaruddin</w:t>
      </w:r>
      <w:proofErr w:type="spellEnd"/>
      <w:r w:rsidR="00C96FE1">
        <w:rPr>
          <w:rFonts w:ascii="Calibri" w:hAnsi="Calibri" w:cs="Calibri"/>
          <w:color w:val="000000"/>
          <w:sz w:val="24"/>
          <w:szCs w:val="24"/>
        </w:rPr>
        <w:t xml:space="preserve"> (</w:t>
      </w:r>
      <w:r w:rsidR="00C96FE1">
        <w:rPr>
          <w:rFonts w:cstheme="minorHAnsi"/>
        </w:rPr>
        <w:t>1912775</w:t>
      </w:r>
      <w:r w:rsidR="00C96FE1">
        <w:rPr>
          <w:rFonts w:ascii="Calibri" w:hAnsi="Calibri" w:cs="Calibri"/>
          <w:color w:val="000000"/>
          <w:sz w:val="24"/>
          <w:szCs w:val="24"/>
        </w:rPr>
        <w:t xml:space="preserve">), and </w:t>
      </w:r>
      <w:proofErr w:type="spellStart"/>
      <w:r w:rsidR="00C96FE1" w:rsidRPr="00C96FE1">
        <w:rPr>
          <w:rFonts w:ascii="Calibri" w:hAnsi="Calibri" w:cs="Calibri"/>
          <w:color w:val="000000"/>
          <w:sz w:val="24"/>
          <w:szCs w:val="24"/>
        </w:rPr>
        <w:t>Abyannash</w:t>
      </w:r>
      <w:proofErr w:type="spellEnd"/>
      <w:r w:rsidR="00C96FE1" w:rsidRPr="00C96FE1">
        <w:rPr>
          <w:rFonts w:ascii="Calibri" w:hAnsi="Calibri" w:cs="Calibri"/>
          <w:color w:val="000000"/>
          <w:sz w:val="24"/>
          <w:szCs w:val="24"/>
        </w:rPr>
        <w:t xml:space="preserve"> Mohammed</w:t>
      </w:r>
      <w:r w:rsidR="00C96FE1">
        <w:rPr>
          <w:rFonts w:ascii="Calibri" w:hAnsi="Calibri" w:cs="Calibri"/>
          <w:color w:val="000000"/>
          <w:sz w:val="24"/>
          <w:szCs w:val="24"/>
        </w:rPr>
        <w:t xml:space="preserve"> (</w:t>
      </w:r>
      <w:r w:rsidR="00C96FE1">
        <w:rPr>
          <w:rFonts w:cstheme="minorHAnsi"/>
        </w:rPr>
        <w:t>1916021</w:t>
      </w:r>
      <w:r w:rsidR="00C96FE1">
        <w:rPr>
          <w:rFonts w:ascii="Calibri" w:hAnsi="Calibri" w:cs="Calibri"/>
          <w:color w:val="000000"/>
          <w:sz w:val="24"/>
          <w:szCs w:val="24"/>
        </w:rPr>
        <w:t>)</w:t>
      </w:r>
    </w:p>
    <w:p w14:paraId="55F1D757" w14:textId="4F142DF5" w:rsidR="00810F42" w:rsidRDefault="00C96FE1" w:rsidP="00C96FE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‘Taste of South East Asia’ </w:t>
      </w:r>
      <w:r w:rsidR="00810F42">
        <w:rPr>
          <w:rFonts w:ascii="Calibri" w:hAnsi="Calibri" w:cs="Calibri"/>
          <w:color w:val="000000"/>
          <w:sz w:val="24"/>
          <w:szCs w:val="24"/>
        </w:rPr>
        <w:t xml:space="preserve">is a website </w:t>
      </w:r>
      <w:r>
        <w:rPr>
          <w:rFonts w:ascii="Calibri" w:hAnsi="Calibri" w:cs="Calibri"/>
          <w:color w:val="000000"/>
          <w:sz w:val="24"/>
          <w:szCs w:val="24"/>
        </w:rPr>
        <w:t>to showcase the recipes and history of South East Asia</w:t>
      </w:r>
      <w:r w:rsidR="00810F42">
        <w:rPr>
          <w:rFonts w:ascii="Calibri" w:hAnsi="Calibri" w:cs="Calibri"/>
          <w:color w:val="000000"/>
          <w:sz w:val="24"/>
          <w:szCs w:val="24"/>
        </w:rPr>
        <w:t>.</w:t>
      </w:r>
    </w:p>
    <w:p w14:paraId="39DEF90D" w14:textId="77777777" w:rsidR="00810F42" w:rsidRDefault="00810F42" w:rsidP="00810F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3A053666" w14:textId="77777777" w:rsidR="00342494" w:rsidRDefault="00342494" w:rsidP="00810F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7504B640" w14:textId="77777777" w:rsidR="00342494" w:rsidRPr="00342494" w:rsidRDefault="00342494" w:rsidP="00810F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50D0B53A" w14:textId="77777777" w:rsidR="00810F42" w:rsidRPr="00342494" w:rsidRDefault="00810F42" w:rsidP="00810F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342494">
        <w:rPr>
          <w:rFonts w:cstheme="minorHAnsi"/>
          <w:b/>
          <w:bCs/>
          <w:color w:val="000000"/>
          <w:sz w:val="24"/>
          <w:szCs w:val="24"/>
        </w:rPr>
        <w:t>Project Description</w:t>
      </w:r>
    </w:p>
    <w:p w14:paraId="71C55533" w14:textId="52529BA6" w:rsidR="00810F42" w:rsidRPr="00342494" w:rsidRDefault="00C96FE1" w:rsidP="00810F4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project is a website that shows traditional, national dishes from each country of the South East Asian region, or more specifically, the countries that are members of the </w:t>
      </w:r>
      <w:r w:rsidRPr="00052CF8">
        <w:rPr>
          <w:rFonts w:ascii="Times New Roman" w:hAnsi="Times New Roman" w:cs="Times New Roman"/>
          <w:sz w:val="24"/>
          <w:szCs w:val="24"/>
        </w:rPr>
        <w:t>Association of Southeast Asian Nations</w:t>
      </w:r>
      <w:r>
        <w:rPr>
          <w:rFonts w:ascii="Times New Roman" w:hAnsi="Times New Roman" w:cs="Times New Roman"/>
          <w:sz w:val="24"/>
          <w:szCs w:val="24"/>
        </w:rPr>
        <w:t xml:space="preserve"> (ASEAN). For each of these dishes, there will be a recipe page as well as a page that goes into what the dish is, and the history behind said dish</w:t>
      </w:r>
      <w:r>
        <w:rPr>
          <w:rFonts w:cstheme="minorHAnsi"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People can register an account in our website.</w:t>
      </w:r>
    </w:p>
    <w:p w14:paraId="3A626B48" w14:textId="77777777" w:rsidR="00810F42" w:rsidRPr="00342494" w:rsidRDefault="00810F42" w:rsidP="00810F4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6CBA7668" w14:textId="77777777" w:rsidR="00810F42" w:rsidRPr="00342494" w:rsidRDefault="00810F42" w:rsidP="00810F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342494">
        <w:rPr>
          <w:rFonts w:cstheme="minorHAnsi"/>
          <w:b/>
          <w:bCs/>
          <w:color w:val="000000"/>
          <w:sz w:val="24"/>
          <w:szCs w:val="24"/>
        </w:rPr>
        <w:t>Project Sitemap</w:t>
      </w:r>
    </w:p>
    <w:p w14:paraId="485D5809" w14:textId="7619083E" w:rsidR="00810F42" w:rsidRPr="00342494" w:rsidRDefault="00C96FE1" w:rsidP="00810F4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noProof/>
          <w:color w:val="000000"/>
          <w:sz w:val="24"/>
          <w:szCs w:val="24"/>
        </w:rPr>
        <w:drawing>
          <wp:inline distT="0" distB="0" distL="0" distR="0" wp14:anchorId="23547F97" wp14:editId="6BC587A3">
            <wp:extent cx="5730875" cy="33896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8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072C9C" w14:textId="2F74EBC3" w:rsidR="00810F42" w:rsidRDefault="00810F42" w:rsidP="00810F4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33856F35" w14:textId="21081627" w:rsidR="00C96FE1" w:rsidRDefault="00C96FE1" w:rsidP="00810F4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4E469E19" w14:textId="062C0D50" w:rsidR="00C96FE1" w:rsidRDefault="00C96FE1" w:rsidP="00810F4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63075C93" w14:textId="2C775B2E" w:rsidR="00C96FE1" w:rsidRDefault="00C96FE1" w:rsidP="00810F4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79F1BD23" w14:textId="44C44365" w:rsidR="00C96FE1" w:rsidRDefault="00C96FE1" w:rsidP="007A2ED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385A607E" w14:textId="77777777" w:rsidR="007A2ED3" w:rsidRPr="007A2ED3" w:rsidRDefault="007A2ED3" w:rsidP="007A2ED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60667399" w14:textId="556DAAD1" w:rsidR="00C96FE1" w:rsidRDefault="00C96FE1" w:rsidP="00810F4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6B3F05E4" w14:textId="6BD1E03B" w:rsidR="00C96FE1" w:rsidRDefault="00C96FE1" w:rsidP="00810F4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6D94208E" w14:textId="77777777" w:rsidR="00C96FE1" w:rsidRPr="00342494" w:rsidRDefault="00C96FE1" w:rsidP="00810F4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6E472041" w14:textId="77777777" w:rsidR="00810F42" w:rsidRPr="00342494" w:rsidRDefault="00810F42" w:rsidP="00810F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342494">
        <w:rPr>
          <w:rFonts w:cstheme="minorHAnsi"/>
          <w:b/>
          <w:bCs/>
          <w:color w:val="000000"/>
          <w:sz w:val="24"/>
          <w:szCs w:val="24"/>
        </w:rPr>
        <w:lastRenderedPageBreak/>
        <w:t>Group Contributions</w:t>
      </w:r>
    </w:p>
    <w:p w14:paraId="39AD57AC" w14:textId="77777777" w:rsidR="00342494" w:rsidRPr="00342494" w:rsidRDefault="00342494" w:rsidP="0034249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4A093747" w14:textId="77777777" w:rsidR="00810F42" w:rsidRPr="00342494" w:rsidRDefault="00810F42" w:rsidP="00810F4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342494">
        <w:rPr>
          <w:rFonts w:cstheme="minorHAnsi"/>
          <w:color w:val="000000"/>
          <w:sz w:val="24"/>
          <w:szCs w:val="24"/>
        </w:rPr>
        <w:t>Each of the team members prepared 4 web pages for the project as shown in</w:t>
      </w:r>
      <w:r w:rsidR="008B770B">
        <w:rPr>
          <w:rFonts w:cstheme="minorHAnsi"/>
          <w:color w:val="000000"/>
          <w:sz w:val="24"/>
          <w:szCs w:val="24"/>
        </w:rPr>
        <w:t xml:space="preserve"> the following table.</w:t>
      </w:r>
    </w:p>
    <w:p w14:paraId="5E9A77CE" w14:textId="77777777" w:rsidR="00810F42" w:rsidRPr="00342494" w:rsidRDefault="00810F42" w:rsidP="00810F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609"/>
        <w:gridCol w:w="6986"/>
      </w:tblGrid>
      <w:tr w:rsidR="00810F42" w:rsidRPr="00342494" w14:paraId="3EAEB489" w14:textId="77777777" w:rsidTr="00C96FE1">
        <w:tc>
          <w:tcPr>
            <w:tcW w:w="1609" w:type="dxa"/>
          </w:tcPr>
          <w:p w14:paraId="66F311F2" w14:textId="77777777" w:rsidR="00810F42" w:rsidRPr="00342494" w:rsidRDefault="00810F42" w:rsidP="00BD258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342494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986" w:type="dxa"/>
          </w:tcPr>
          <w:p w14:paraId="16045146" w14:textId="77777777" w:rsidR="00810F42" w:rsidRPr="00342494" w:rsidRDefault="00810F42" w:rsidP="00BD258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342494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Contributions</w:t>
            </w:r>
          </w:p>
        </w:tc>
      </w:tr>
      <w:tr w:rsidR="00810F42" w:rsidRPr="00342494" w14:paraId="6A56EA46" w14:textId="77777777" w:rsidTr="00C96FE1">
        <w:tc>
          <w:tcPr>
            <w:tcW w:w="1609" w:type="dxa"/>
          </w:tcPr>
          <w:p w14:paraId="66ABBB02" w14:textId="3EA7EC37" w:rsidR="00810F42" w:rsidRPr="00342494" w:rsidRDefault="00C96FE1" w:rsidP="00BD258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C96FE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C96FE1">
              <w:rPr>
                <w:rFonts w:ascii="Calibri" w:hAnsi="Calibri" w:cs="Calibri"/>
                <w:color w:val="000000"/>
                <w:sz w:val="24"/>
                <w:szCs w:val="24"/>
              </w:rPr>
              <w:t>Ghaisannaufal</w:t>
            </w:r>
            <w:proofErr w:type="spellEnd"/>
            <w:r w:rsidRPr="00C96FE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Taher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(</w:t>
            </w:r>
            <w:r>
              <w:rPr>
                <w:rFonts w:cstheme="minorHAnsi"/>
              </w:rPr>
              <w:t>1910331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6986" w:type="dxa"/>
          </w:tcPr>
          <w:p w14:paraId="097BB838" w14:textId="5EC906D1" w:rsidR="00810F42" w:rsidRPr="0088542F" w:rsidRDefault="0088542F" w:rsidP="0088542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</w:t>
            </w:r>
            <w:r w:rsidRPr="0088542F">
              <w:rPr>
                <w:rFonts w:cstheme="minorHAnsi"/>
                <w:color w:val="000000"/>
                <w:sz w:val="24"/>
                <w:szCs w:val="24"/>
              </w:rPr>
              <w:t>ade the format</w:t>
            </w:r>
            <w:r>
              <w:rPr>
                <w:rFonts w:cstheme="minorHAnsi"/>
                <w:color w:val="000000"/>
                <w:sz w:val="24"/>
                <w:szCs w:val="24"/>
              </w:rPr>
              <w:t>, design, and content</w:t>
            </w:r>
            <w:r w:rsidR="00F36A6D">
              <w:rPr>
                <w:rFonts w:cstheme="minorHAnsi"/>
                <w:color w:val="000000"/>
                <w:sz w:val="24"/>
                <w:szCs w:val="24"/>
              </w:rPr>
              <w:t xml:space="preserve"> (html and </w:t>
            </w:r>
            <w:proofErr w:type="spellStart"/>
            <w:r w:rsidR="00F36A6D">
              <w:rPr>
                <w:rFonts w:cstheme="minorHAnsi"/>
                <w:color w:val="000000"/>
                <w:sz w:val="24"/>
                <w:szCs w:val="24"/>
              </w:rPr>
              <w:t>css</w:t>
            </w:r>
            <w:proofErr w:type="spellEnd"/>
            <w:r w:rsidR="00F36A6D">
              <w:rPr>
                <w:rFonts w:cstheme="minorHAnsi"/>
                <w:color w:val="000000"/>
                <w:sz w:val="24"/>
                <w:szCs w:val="24"/>
              </w:rPr>
              <w:t>)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of each recipe pages. M</w:t>
            </w:r>
            <w:r w:rsidRPr="0088542F">
              <w:rPr>
                <w:rFonts w:cstheme="minorHAnsi"/>
                <w:color w:val="000000"/>
                <w:sz w:val="24"/>
                <w:szCs w:val="24"/>
              </w:rPr>
              <w:t xml:space="preserve">ade a text box for the user to leave a comment and a simple </w:t>
            </w:r>
            <w:proofErr w:type="spellStart"/>
            <w:r w:rsidRPr="0088542F">
              <w:rPr>
                <w:rFonts w:cstheme="minorHAnsi"/>
                <w:color w:val="000000"/>
                <w:sz w:val="24"/>
                <w:szCs w:val="24"/>
              </w:rPr>
              <w:t>Javascript</w:t>
            </w:r>
            <w:proofErr w:type="spellEnd"/>
            <w:r w:rsidRPr="0088542F">
              <w:rPr>
                <w:rFonts w:cstheme="minorHAnsi"/>
                <w:color w:val="000000"/>
                <w:sz w:val="24"/>
                <w:szCs w:val="24"/>
              </w:rPr>
              <w:t xml:space="preserve"> that alerts the user that the comment is submitted and will be reviewed by moderators.</w:t>
            </w:r>
          </w:p>
        </w:tc>
      </w:tr>
      <w:tr w:rsidR="00810F42" w:rsidRPr="00342494" w14:paraId="0D458854" w14:textId="77777777" w:rsidTr="00C96FE1">
        <w:tc>
          <w:tcPr>
            <w:tcW w:w="1609" w:type="dxa"/>
          </w:tcPr>
          <w:p w14:paraId="23666688" w14:textId="0FB315FE" w:rsidR="00810F42" w:rsidRPr="00342494" w:rsidRDefault="00C96FE1" w:rsidP="00BD258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C96FE1">
              <w:rPr>
                <w:rFonts w:ascii="Calibri" w:hAnsi="Calibri" w:cs="Calibri"/>
                <w:color w:val="000000"/>
                <w:sz w:val="24"/>
                <w:szCs w:val="24"/>
              </w:rPr>
              <w:t>Delowar</w:t>
            </w:r>
            <w:proofErr w:type="spellEnd"/>
            <w:r w:rsidRPr="00C96FE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Ahmed bin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(</w:t>
            </w:r>
            <w:r>
              <w:rPr>
                <w:rFonts w:cstheme="minorHAnsi"/>
              </w:rPr>
              <w:t>1825969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6986" w:type="dxa"/>
          </w:tcPr>
          <w:p w14:paraId="0D22DB58" w14:textId="46CC8251" w:rsidR="00810F42" w:rsidRPr="0088542F" w:rsidRDefault="0088542F" w:rsidP="0088542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Created the register page, </w:t>
            </w:r>
            <w:r w:rsidR="00BF0E7E">
              <w:rPr>
                <w:rFonts w:cstheme="minorHAnsi"/>
                <w:color w:val="000000"/>
                <w:sz w:val="24"/>
                <w:szCs w:val="24"/>
              </w:rPr>
              <w:t xml:space="preserve">html and </w:t>
            </w:r>
            <w:proofErr w:type="spellStart"/>
            <w:r w:rsidR="00BF0E7E">
              <w:rPr>
                <w:rFonts w:cstheme="minorHAnsi"/>
                <w:color w:val="000000"/>
                <w:sz w:val="24"/>
                <w:szCs w:val="24"/>
              </w:rPr>
              <w:t>css</w:t>
            </w:r>
            <w:proofErr w:type="spellEnd"/>
            <w:r w:rsidR="00BF0E7E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</w:tr>
      <w:tr w:rsidR="00AE7706" w:rsidRPr="00342494" w14:paraId="1E2441EA" w14:textId="77777777" w:rsidTr="00C96FE1">
        <w:tc>
          <w:tcPr>
            <w:tcW w:w="1609" w:type="dxa"/>
          </w:tcPr>
          <w:p w14:paraId="76ED56B2" w14:textId="67F4267E" w:rsidR="00AE7706" w:rsidRPr="00342494" w:rsidRDefault="00C96FE1" w:rsidP="00BD258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C96FE1">
              <w:rPr>
                <w:rFonts w:ascii="Calibri" w:hAnsi="Calibri" w:cs="Calibri"/>
                <w:color w:val="000000"/>
                <w:sz w:val="24"/>
                <w:szCs w:val="24"/>
              </w:rPr>
              <w:t>Alam</w:t>
            </w:r>
            <w:proofErr w:type="spellEnd"/>
            <w:r w:rsidRPr="00C96FE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6FE1">
              <w:rPr>
                <w:rFonts w:ascii="Calibri" w:hAnsi="Calibri" w:cs="Calibri"/>
                <w:color w:val="000000"/>
                <w:sz w:val="24"/>
                <w:szCs w:val="24"/>
              </w:rPr>
              <w:t>Tahmid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(</w:t>
            </w:r>
            <w:r>
              <w:rPr>
                <w:rFonts w:cstheme="minorHAnsi"/>
              </w:rPr>
              <w:t>1827755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6986" w:type="dxa"/>
          </w:tcPr>
          <w:p w14:paraId="0A23E566" w14:textId="2A8F7131" w:rsidR="00AE7706" w:rsidRPr="0088542F" w:rsidRDefault="00DC6964" w:rsidP="0088542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Created the HTML and CSS of the about page</w:t>
            </w:r>
          </w:p>
        </w:tc>
      </w:tr>
      <w:tr w:rsidR="00AE7706" w:rsidRPr="00342494" w14:paraId="18A1967D" w14:textId="77777777" w:rsidTr="00C96FE1">
        <w:tc>
          <w:tcPr>
            <w:tcW w:w="1609" w:type="dxa"/>
          </w:tcPr>
          <w:p w14:paraId="700168E6" w14:textId="4315D481" w:rsidR="00AE7706" w:rsidRPr="00342494" w:rsidRDefault="00C96FE1" w:rsidP="00BD258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C96FE1">
              <w:rPr>
                <w:rFonts w:ascii="Calibri" w:hAnsi="Calibri" w:cs="Calibri"/>
                <w:color w:val="000000"/>
                <w:sz w:val="24"/>
                <w:szCs w:val="24"/>
              </w:rPr>
              <w:t>Umir</w:t>
            </w:r>
            <w:proofErr w:type="spellEnd"/>
            <w:r w:rsidRPr="00C96FE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bin </w:t>
            </w:r>
            <w:proofErr w:type="spellStart"/>
            <w:r w:rsidRPr="00C96FE1">
              <w:rPr>
                <w:rFonts w:ascii="Calibri" w:hAnsi="Calibri" w:cs="Calibri"/>
                <w:color w:val="000000"/>
                <w:sz w:val="24"/>
                <w:szCs w:val="24"/>
              </w:rPr>
              <w:t>Nazaruddin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(</w:t>
            </w:r>
            <w:r>
              <w:rPr>
                <w:rFonts w:cstheme="minorHAnsi"/>
              </w:rPr>
              <w:t>1912775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6986" w:type="dxa"/>
          </w:tcPr>
          <w:p w14:paraId="012236EB" w14:textId="6C226620" w:rsidR="00AE7706" w:rsidRPr="00F542D3" w:rsidRDefault="00F542D3" w:rsidP="00F542D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542D3">
              <w:rPr>
                <w:rFonts w:cstheme="minorHAnsi"/>
                <w:sz w:val="24"/>
                <w:szCs w:val="24"/>
              </w:rPr>
              <w:t>P</w:t>
            </w:r>
            <w:r w:rsidRPr="00F542D3">
              <w:rPr>
                <w:rFonts w:cstheme="minorHAnsi"/>
                <w:sz w:val="24"/>
                <w:szCs w:val="24"/>
              </w:rPr>
              <w:t>roduc</w:t>
            </w:r>
            <w:r w:rsidR="0088542F">
              <w:rPr>
                <w:rFonts w:cstheme="minorHAnsi"/>
                <w:sz w:val="24"/>
                <w:szCs w:val="24"/>
              </w:rPr>
              <w:t>ed</w:t>
            </w:r>
            <w:r w:rsidRPr="00F542D3">
              <w:rPr>
                <w:rFonts w:cstheme="minorHAnsi"/>
                <w:sz w:val="24"/>
                <w:szCs w:val="24"/>
              </w:rPr>
              <w:t xml:space="preserve"> a history page for the classic dishes in Southeast Asia whilst focusing on making the page simple yet interesting enough. In addition, added </w:t>
            </w:r>
            <w:proofErr w:type="spellStart"/>
            <w:r w:rsidRPr="00F542D3">
              <w:rPr>
                <w:rFonts w:cstheme="minorHAnsi"/>
                <w:sz w:val="24"/>
                <w:szCs w:val="24"/>
              </w:rPr>
              <w:t>jquery</w:t>
            </w:r>
            <w:proofErr w:type="spellEnd"/>
            <w:r w:rsidRPr="00F542D3">
              <w:rPr>
                <w:rFonts w:cstheme="minorHAnsi"/>
                <w:sz w:val="24"/>
                <w:szCs w:val="24"/>
              </w:rPr>
              <w:t xml:space="preserve"> that enables the images to be responsive, touch-</w:t>
            </w:r>
            <w:r w:rsidRPr="00F542D3">
              <w:rPr>
                <w:rFonts w:cstheme="minorHAnsi"/>
                <w:sz w:val="24"/>
                <w:szCs w:val="24"/>
              </w:rPr>
              <w:t>enabled,</w:t>
            </w:r>
            <w:r w:rsidRPr="00F542D3">
              <w:rPr>
                <w:rFonts w:cstheme="minorHAnsi"/>
                <w:sz w:val="24"/>
                <w:szCs w:val="24"/>
              </w:rPr>
              <w:t xml:space="preserve"> and customisable</w:t>
            </w:r>
          </w:p>
        </w:tc>
      </w:tr>
      <w:tr w:rsidR="00C96FE1" w:rsidRPr="00342494" w14:paraId="3AB8B257" w14:textId="77777777" w:rsidTr="00C96FE1">
        <w:tc>
          <w:tcPr>
            <w:tcW w:w="1609" w:type="dxa"/>
          </w:tcPr>
          <w:p w14:paraId="22BA7CB5" w14:textId="08F572A8" w:rsidR="00C96FE1" w:rsidRDefault="00C96FE1" w:rsidP="00C96FE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C96FE1">
              <w:rPr>
                <w:rFonts w:ascii="Calibri" w:hAnsi="Calibri" w:cs="Calibri"/>
                <w:color w:val="000000"/>
                <w:sz w:val="24"/>
                <w:szCs w:val="24"/>
              </w:rPr>
              <w:t>Abyannash</w:t>
            </w:r>
            <w:proofErr w:type="spellEnd"/>
            <w:r w:rsidRPr="00C96FE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Mohammed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(</w:t>
            </w:r>
            <w:r>
              <w:rPr>
                <w:rFonts w:cstheme="minorHAnsi"/>
              </w:rPr>
              <w:t>1916021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  <w:p w14:paraId="0FD86DD8" w14:textId="77777777" w:rsidR="00C96FE1" w:rsidRPr="00342494" w:rsidRDefault="00C96FE1" w:rsidP="00BD258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6986" w:type="dxa"/>
          </w:tcPr>
          <w:p w14:paraId="7CFAC085" w14:textId="5C3F734F" w:rsidR="00C96FE1" w:rsidRPr="0088542F" w:rsidRDefault="0088542F" w:rsidP="0088542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88542F">
              <w:rPr>
                <w:rFonts w:cstheme="minorHAnsi"/>
                <w:sz w:val="24"/>
                <w:szCs w:val="24"/>
              </w:rPr>
              <w:t xml:space="preserve">My contribution is helping with the website theme, creating the navbar, the homepage </w:t>
            </w:r>
            <w:r w:rsidR="00F36A6D" w:rsidRPr="0088542F">
              <w:rPr>
                <w:rFonts w:cstheme="minorHAnsi"/>
                <w:sz w:val="24"/>
                <w:szCs w:val="24"/>
              </w:rPr>
              <w:t>and</w:t>
            </w:r>
            <w:r w:rsidRPr="0088542F">
              <w:rPr>
                <w:rFonts w:cstheme="minorHAnsi"/>
                <w:sz w:val="24"/>
                <w:szCs w:val="24"/>
              </w:rPr>
              <w:t xml:space="preserve"> its layout</w:t>
            </w:r>
          </w:p>
        </w:tc>
      </w:tr>
    </w:tbl>
    <w:p w14:paraId="3F8BAB53" w14:textId="77777777" w:rsidR="00810F42" w:rsidRDefault="00810F42" w:rsidP="00810F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182B58B5" w14:textId="77777777" w:rsidR="00342494" w:rsidRPr="00342494" w:rsidRDefault="00342494" w:rsidP="00810F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51F6CF46" w14:textId="77777777" w:rsidR="00810F42" w:rsidRPr="00342494" w:rsidRDefault="00810F42" w:rsidP="00810F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342494">
        <w:rPr>
          <w:rFonts w:cstheme="minorHAnsi"/>
          <w:b/>
          <w:bCs/>
          <w:color w:val="000000"/>
          <w:sz w:val="24"/>
          <w:szCs w:val="24"/>
        </w:rPr>
        <w:t xml:space="preserve">Use of </w:t>
      </w:r>
      <w:proofErr w:type="gramStart"/>
      <w:r w:rsidRPr="00342494">
        <w:rPr>
          <w:rFonts w:cstheme="minorHAnsi"/>
          <w:b/>
          <w:bCs/>
          <w:color w:val="000000"/>
          <w:sz w:val="24"/>
          <w:szCs w:val="24"/>
        </w:rPr>
        <w:t>third party</w:t>
      </w:r>
      <w:proofErr w:type="gramEnd"/>
      <w:r w:rsidRPr="00342494">
        <w:rPr>
          <w:rFonts w:cstheme="minorHAnsi"/>
          <w:b/>
          <w:bCs/>
          <w:color w:val="000000"/>
          <w:sz w:val="24"/>
          <w:szCs w:val="24"/>
        </w:rPr>
        <w:t xml:space="preserve"> resources</w:t>
      </w:r>
    </w:p>
    <w:p w14:paraId="047AA120" w14:textId="77777777" w:rsidR="00810F42" w:rsidRPr="00342494" w:rsidRDefault="00810F42" w:rsidP="0034249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14:paraId="6F84034B" w14:textId="77777777" w:rsidR="00810F42" w:rsidRPr="00342494" w:rsidRDefault="00810F42" w:rsidP="00810F4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366"/>
        <w:gridCol w:w="1042"/>
        <w:gridCol w:w="3089"/>
        <w:gridCol w:w="3098"/>
      </w:tblGrid>
      <w:tr w:rsidR="00810F42" w:rsidRPr="00342494" w14:paraId="3317845A" w14:textId="77777777" w:rsidTr="00F542D3">
        <w:tc>
          <w:tcPr>
            <w:tcW w:w="1366" w:type="dxa"/>
          </w:tcPr>
          <w:p w14:paraId="367F36B4" w14:textId="77777777" w:rsidR="00810F42" w:rsidRPr="00342494" w:rsidRDefault="00810F42" w:rsidP="00BD258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342494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Web elements</w:t>
            </w:r>
          </w:p>
        </w:tc>
        <w:tc>
          <w:tcPr>
            <w:tcW w:w="1042" w:type="dxa"/>
          </w:tcPr>
          <w:p w14:paraId="496264F1" w14:textId="77777777" w:rsidR="00810F42" w:rsidRPr="00342494" w:rsidRDefault="00810F42" w:rsidP="00BD258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342494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089" w:type="dxa"/>
          </w:tcPr>
          <w:p w14:paraId="5EC74B50" w14:textId="77777777" w:rsidR="00810F42" w:rsidRPr="00342494" w:rsidRDefault="00810F42" w:rsidP="00BD258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342494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Use of third party resources and modifications (if any)</w:t>
            </w:r>
          </w:p>
          <w:p w14:paraId="1EA12D22" w14:textId="77777777" w:rsidR="00810F42" w:rsidRPr="00342494" w:rsidRDefault="00810F42" w:rsidP="00BD258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98" w:type="dxa"/>
          </w:tcPr>
          <w:p w14:paraId="284D2880" w14:textId="77777777" w:rsidR="00810F42" w:rsidRPr="00342494" w:rsidRDefault="00810F42" w:rsidP="00BD258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342494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Modifications (if any)</w:t>
            </w:r>
          </w:p>
        </w:tc>
      </w:tr>
      <w:tr w:rsidR="00810F42" w:rsidRPr="00342494" w14:paraId="08F0AB18" w14:textId="77777777" w:rsidTr="00F542D3">
        <w:tc>
          <w:tcPr>
            <w:tcW w:w="1366" w:type="dxa"/>
          </w:tcPr>
          <w:p w14:paraId="283D3FF9" w14:textId="161258D4" w:rsidR="00810F42" w:rsidRPr="00342494" w:rsidRDefault="007A2ED3" w:rsidP="00BD2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Interactive images</w:t>
            </w:r>
          </w:p>
        </w:tc>
        <w:tc>
          <w:tcPr>
            <w:tcW w:w="1042" w:type="dxa"/>
          </w:tcPr>
          <w:p w14:paraId="50CBEDAD" w14:textId="78933C1B" w:rsidR="00810F42" w:rsidRPr="00342494" w:rsidRDefault="007A2ED3" w:rsidP="00BD2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Fancy apps</w:t>
            </w:r>
          </w:p>
          <w:p w14:paraId="3A69E4DB" w14:textId="77777777" w:rsidR="00810F42" w:rsidRPr="00342494" w:rsidRDefault="00810F42" w:rsidP="00BD258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89" w:type="dxa"/>
          </w:tcPr>
          <w:p w14:paraId="6A64A884" w14:textId="083E8F8F" w:rsidR="00810F42" w:rsidRPr="007A2ED3" w:rsidRDefault="007A2ED3" w:rsidP="00BD2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Pr="00F542D3">
              <w:rPr>
                <w:rFonts w:cstheme="minorHAnsi"/>
                <w:sz w:val="24"/>
                <w:szCs w:val="24"/>
              </w:rPr>
              <w:t>esponsive, touch-enabled, and customisable</w:t>
            </w:r>
            <w:r w:rsidRPr="00342494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>used in the Dish History page</w:t>
            </w:r>
          </w:p>
        </w:tc>
        <w:tc>
          <w:tcPr>
            <w:tcW w:w="3098" w:type="dxa"/>
          </w:tcPr>
          <w:p w14:paraId="011DC9DA" w14:textId="3C8D376B" w:rsidR="00810F42" w:rsidRPr="00342494" w:rsidRDefault="007A2ED3" w:rsidP="00BD2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-none-</w:t>
            </w:r>
          </w:p>
          <w:p w14:paraId="6ED5537C" w14:textId="77777777" w:rsidR="00810F42" w:rsidRPr="00342494" w:rsidRDefault="00810F42" w:rsidP="00BD25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14:paraId="17FC7B44" w14:textId="77777777" w:rsidR="00810F42" w:rsidRPr="00342494" w:rsidRDefault="00810F42" w:rsidP="00810F4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4C1198CC" w14:textId="77777777" w:rsidR="00810F42" w:rsidRPr="00342494" w:rsidRDefault="00810F42" w:rsidP="003424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342494">
        <w:rPr>
          <w:rFonts w:cstheme="minorHAnsi"/>
          <w:b/>
          <w:bCs/>
          <w:color w:val="000000"/>
          <w:sz w:val="24"/>
          <w:szCs w:val="24"/>
        </w:rPr>
        <w:t>References</w:t>
      </w:r>
    </w:p>
    <w:p w14:paraId="5A1FB3AF" w14:textId="77777777" w:rsidR="00810F42" w:rsidRPr="00342494" w:rsidRDefault="00810F42" w:rsidP="00810F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D3D17CB" w14:textId="0D2A76A7" w:rsidR="00810F42" w:rsidRPr="00342494" w:rsidRDefault="00F542D3" w:rsidP="00810F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Fancy apps</w:t>
      </w:r>
      <w:r w:rsidR="00810F42" w:rsidRPr="00342494">
        <w:rPr>
          <w:rFonts w:cstheme="minorHAnsi"/>
          <w:color w:val="000000"/>
          <w:sz w:val="24"/>
          <w:szCs w:val="24"/>
        </w:rPr>
        <w:t xml:space="preserve">. </w:t>
      </w:r>
      <w:r w:rsidRPr="00F542D3">
        <w:rPr>
          <w:rFonts w:cstheme="minorHAnsi"/>
          <w:sz w:val="24"/>
          <w:szCs w:val="24"/>
        </w:rPr>
        <w:t>enables the images to be responsive, touch-enabled, and customisable</w:t>
      </w:r>
      <w:r w:rsidR="00810F42" w:rsidRPr="00342494">
        <w:rPr>
          <w:rFonts w:cstheme="minorHAnsi"/>
          <w:color w:val="000000"/>
          <w:sz w:val="24"/>
          <w:szCs w:val="24"/>
        </w:rPr>
        <w:t xml:space="preserve">. Retrieved </w:t>
      </w:r>
      <w:r>
        <w:rPr>
          <w:rFonts w:cstheme="minorHAnsi"/>
          <w:color w:val="000000"/>
          <w:sz w:val="24"/>
          <w:szCs w:val="24"/>
        </w:rPr>
        <w:t>28 December</w:t>
      </w:r>
      <w:r w:rsidR="00810F42" w:rsidRPr="00342494">
        <w:rPr>
          <w:rFonts w:cstheme="minorHAnsi"/>
          <w:color w:val="000000"/>
          <w:sz w:val="24"/>
          <w:szCs w:val="24"/>
        </w:rPr>
        <w:t xml:space="preserve"> 2020 from</w:t>
      </w:r>
    </w:p>
    <w:p w14:paraId="63D89E76" w14:textId="3522D55D" w:rsidR="00524E3F" w:rsidRPr="00342494" w:rsidRDefault="00F542D3" w:rsidP="00810F42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  <w:sz w:val="24"/>
          <w:szCs w:val="24"/>
        </w:rPr>
      </w:pPr>
      <w:r w:rsidRPr="00F542D3">
        <w:t>https://fancyapps.com/fancybox/3/</w:t>
      </w:r>
    </w:p>
    <w:p w14:paraId="0AC411EE" w14:textId="495FFEE2" w:rsidR="00810F42" w:rsidRDefault="00810F42" w:rsidP="00810F42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  <w:sz w:val="24"/>
          <w:szCs w:val="24"/>
        </w:rPr>
      </w:pPr>
    </w:p>
    <w:p w14:paraId="02C1EF2F" w14:textId="650191B3" w:rsidR="007A2ED3" w:rsidRDefault="007A2ED3" w:rsidP="00810F42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  <w:sz w:val="24"/>
          <w:szCs w:val="24"/>
        </w:rPr>
      </w:pPr>
    </w:p>
    <w:p w14:paraId="083F5FA4" w14:textId="0244D85F" w:rsidR="007A2ED3" w:rsidRDefault="007A2ED3" w:rsidP="00810F42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  <w:sz w:val="24"/>
          <w:szCs w:val="24"/>
        </w:rPr>
      </w:pPr>
    </w:p>
    <w:p w14:paraId="262D540F" w14:textId="33FE88FC" w:rsidR="007A2ED3" w:rsidRDefault="007A2ED3" w:rsidP="00810F42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  <w:sz w:val="24"/>
          <w:szCs w:val="24"/>
        </w:rPr>
      </w:pPr>
    </w:p>
    <w:p w14:paraId="46DA0B9B" w14:textId="35FC0DE7" w:rsidR="007A2ED3" w:rsidRDefault="007A2ED3" w:rsidP="00810F42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  <w:sz w:val="24"/>
          <w:szCs w:val="24"/>
        </w:rPr>
      </w:pPr>
    </w:p>
    <w:p w14:paraId="21AE3388" w14:textId="32FBAF5D" w:rsidR="007A2ED3" w:rsidRDefault="007A2ED3" w:rsidP="00810F42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  <w:sz w:val="24"/>
          <w:szCs w:val="24"/>
        </w:rPr>
      </w:pPr>
    </w:p>
    <w:p w14:paraId="7C835D25" w14:textId="77777777" w:rsidR="007A2ED3" w:rsidRPr="00342494" w:rsidRDefault="007A2ED3" w:rsidP="00810F42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  <w:sz w:val="24"/>
          <w:szCs w:val="24"/>
        </w:rPr>
      </w:pPr>
    </w:p>
    <w:p w14:paraId="1EF098BA" w14:textId="281A7DA5" w:rsidR="00810F42" w:rsidRPr="00342494" w:rsidRDefault="00AA414D" w:rsidP="00810F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Pictures for the food used can be found here</w:t>
      </w:r>
      <w:r w:rsidR="00810F42" w:rsidRPr="00342494">
        <w:rPr>
          <w:rFonts w:cstheme="minorHAnsi"/>
          <w:color w:val="000000"/>
          <w:sz w:val="24"/>
          <w:szCs w:val="24"/>
        </w:rPr>
        <w:t xml:space="preserve">. Retrieved </w:t>
      </w:r>
      <w:r>
        <w:rPr>
          <w:rFonts w:cstheme="minorHAnsi"/>
          <w:color w:val="000000"/>
          <w:sz w:val="24"/>
          <w:szCs w:val="24"/>
        </w:rPr>
        <w:t>26</w:t>
      </w:r>
      <w:r w:rsidR="00810F42" w:rsidRPr="00342494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Decem</w:t>
      </w:r>
      <w:r w:rsidR="00810F42" w:rsidRPr="00342494">
        <w:rPr>
          <w:rFonts w:cstheme="minorHAnsi"/>
          <w:color w:val="000000"/>
          <w:sz w:val="24"/>
          <w:szCs w:val="24"/>
        </w:rPr>
        <w:t>ber 2020 from</w:t>
      </w:r>
    </w:p>
    <w:p w14:paraId="52F0EF31" w14:textId="36E4B05B" w:rsidR="007E7071" w:rsidRDefault="00AA414D" w:rsidP="00810F42">
      <w:pPr>
        <w:autoSpaceDE w:val="0"/>
        <w:autoSpaceDN w:val="0"/>
        <w:adjustRightInd w:val="0"/>
        <w:spacing w:after="0" w:line="240" w:lineRule="auto"/>
      </w:pPr>
      <w:hyperlink r:id="rId6" w:history="1">
        <w:r w:rsidRPr="00F10542">
          <w:rPr>
            <w:rStyle w:val="Hyperlink"/>
          </w:rPr>
          <w:t>https://sortedfood.com/recipe/chickenadobo</w:t>
        </w:r>
      </w:hyperlink>
    </w:p>
    <w:p w14:paraId="5784EFAD" w14:textId="77608F5E" w:rsidR="00AA414D" w:rsidRDefault="007A2ED3" w:rsidP="00810F42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  <w:sz w:val="24"/>
          <w:szCs w:val="24"/>
        </w:rPr>
      </w:pPr>
      <w:hyperlink r:id="rId7" w:history="1">
        <w:r w:rsidRPr="00F10542">
          <w:rPr>
            <w:rStyle w:val="Hyperlink"/>
            <w:rFonts w:cstheme="minorHAnsi"/>
            <w:sz w:val="24"/>
            <w:szCs w:val="24"/>
          </w:rPr>
          <w:t>https://www.cookingchanneltv.com/recipes/fish-amok-2126612</w:t>
        </w:r>
      </w:hyperlink>
    </w:p>
    <w:p w14:paraId="22CEF296" w14:textId="5D272BA4" w:rsidR="007A2ED3" w:rsidRDefault="007A2ED3" w:rsidP="00810F42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  <w:sz w:val="24"/>
          <w:szCs w:val="24"/>
        </w:rPr>
      </w:pPr>
      <w:hyperlink r:id="rId8" w:history="1">
        <w:r w:rsidRPr="00F10542">
          <w:rPr>
            <w:rStyle w:val="Hyperlink"/>
            <w:rFonts w:cstheme="minorHAnsi"/>
            <w:sz w:val="24"/>
            <w:szCs w:val="24"/>
          </w:rPr>
          <w:t>https://riceandkai.wordpress.com/tag/the-food-of-thailand-a-journey-for-food-lovers/</w:t>
        </w:r>
      </w:hyperlink>
    </w:p>
    <w:p w14:paraId="5365E4A3" w14:textId="6334035F" w:rsidR="007A2ED3" w:rsidRDefault="007A2ED3" w:rsidP="00810F42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  <w:sz w:val="24"/>
          <w:szCs w:val="24"/>
        </w:rPr>
      </w:pPr>
      <w:hyperlink r:id="rId9" w:history="1">
        <w:r w:rsidRPr="00F10542">
          <w:rPr>
            <w:rStyle w:val="Hyperlink"/>
            <w:rFonts w:cstheme="minorHAnsi"/>
            <w:sz w:val="24"/>
            <w:szCs w:val="24"/>
          </w:rPr>
          <w:t>https://www.sbs.com.au/food/recipes/pickled-tea-leaf-salad-lahpet-thoke</w:t>
        </w:r>
      </w:hyperlink>
    </w:p>
    <w:p w14:paraId="5C18F0D4" w14:textId="62469DF1" w:rsidR="007A2ED3" w:rsidRDefault="007A2ED3" w:rsidP="00810F42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  <w:sz w:val="24"/>
          <w:szCs w:val="24"/>
        </w:rPr>
      </w:pPr>
      <w:hyperlink r:id="rId10" w:history="1">
        <w:r w:rsidRPr="00F10542">
          <w:rPr>
            <w:rStyle w:val="Hyperlink"/>
            <w:rFonts w:cstheme="minorHAnsi"/>
            <w:sz w:val="24"/>
            <w:szCs w:val="24"/>
          </w:rPr>
          <w:t>https://glebekitchen.com/pad-thai-rest-us/</w:t>
        </w:r>
      </w:hyperlink>
    </w:p>
    <w:p w14:paraId="643ED9FE" w14:textId="6693E78C" w:rsidR="007A2ED3" w:rsidRDefault="007A2ED3" w:rsidP="00810F42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  <w:sz w:val="24"/>
          <w:szCs w:val="24"/>
        </w:rPr>
      </w:pPr>
      <w:hyperlink r:id="rId11" w:history="1">
        <w:r w:rsidRPr="00F10542">
          <w:rPr>
            <w:rStyle w:val="Hyperlink"/>
            <w:rFonts w:cstheme="minorHAnsi"/>
            <w:sz w:val="24"/>
            <w:szCs w:val="24"/>
          </w:rPr>
          <w:t>https://www.simplyrecipes.com/recipes/easy_wok_kissed_beef_pho/</w:t>
        </w:r>
      </w:hyperlink>
    </w:p>
    <w:p w14:paraId="60FAC44B" w14:textId="7652F560" w:rsidR="007A2ED3" w:rsidRDefault="007A2ED3" w:rsidP="00810F42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  <w:sz w:val="24"/>
          <w:szCs w:val="24"/>
        </w:rPr>
      </w:pPr>
      <w:hyperlink r:id="rId12" w:history="1">
        <w:r w:rsidRPr="00F10542">
          <w:rPr>
            <w:rStyle w:val="Hyperlink"/>
            <w:rFonts w:cstheme="minorHAnsi"/>
            <w:sz w:val="24"/>
            <w:szCs w:val="24"/>
          </w:rPr>
          <w:t>http://www.friedchillies.com/recipes/detail/rendang-daging</w:t>
        </w:r>
      </w:hyperlink>
    </w:p>
    <w:p w14:paraId="53A74BCF" w14:textId="626396AC" w:rsidR="007A2ED3" w:rsidRPr="00342494" w:rsidRDefault="007A2ED3" w:rsidP="00810F42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  <w:sz w:val="24"/>
          <w:szCs w:val="24"/>
        </w:rPr>
      </w:pPr>
      <w:r w:rsidRPr="007A2ED3">
        <w:rPr>
          <w:rFonts w:cstheme="minorHAnsi"/>
          <w:color w:val="0563C2"/>
          <w:sz w:val="24"/>
          <w:szCs w:val="24"/>
        </w:rPr>
        <w:t>https://pixabay.com/photos/food-nasi-lemak-asia-malaysia-658715/</w:t>
      </w:r>
    </w:p>
    <w:p w14:paraId="44371888" w14:textId="2198424B" w:rsidR="006E0705" w:rsidRDefault="00DC6964">
      <w:pPr>
        <w:rPr>
          <w:rFonts w:cstheme="minorHAnsi"/>
          <w:sz w:val="24"/>
          <w:szCs w:val="24"/>
        </w:rPr>
      </w:pPr>
    </w:p>
    <w:p w14:paraId="6933E9BF" w14:textId="79156B6A" w:rsidR="007A2ED3" w:rsidRDefault="007A2ED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Sources of the recipes used on the website. </w:t>
      </w:r>
      <w:r w:rsidRPr="00342494">
        <w:rPr>
          <w:rFonts w:cstheme="minorHAnsi"/>
          <w:color w:val="000000"/>
          <w:sz w:val="24"/>
          <w:szCs w:val="24"/>
        </w:rPr>
        <w:t xml:space="preserve">Retrieved </w:t>
      </w:r>
      <w:r>
        <w:rPr>
          <w:rFonts w:cstheme="minorHAnsi"/>
          <w:color w:val="000000"/>
          <w:sz w:val="24"/>
          <w:szCs w:val="24"/>
        </w:rPr>
        <w:t>26</w:t>
      </w:r>
      <w:r w:rsidRPr="00342494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Decem</w:t>
      </w:r>
      <w:r w:rsidRPr="00342494">
        <w:rPr>
          <w:rFonts w:cstheme="minorHAnsi"/>
          <w:color w:val="000000"/>
          <w:sz w:val="24"/>
          <w:szCs w:val="24"/>
        </w:rPr>
        <w:t>ber 2020 from</w:t>
      </w:r>
    </w:p>
    <w:p w14:paraId="293EA750" w14:textId="77777777" w:rsidR="007A2ED3" w:rsidRPr="007A2ED3" w:rsidRDefault="007A2ED3" w:rsidP="007A2ED3">
      <w:pPr>
        <w:rPr>
          <w:rFonts w:cstheme="minorHAnsi"/>
          <w:sz w:val="24"/>
          <w:szCs w:val="24"/>
        </w:rPr>
      </w:pPr>
      <w:r w:rsidRPr="007A2ED3">
        <w:rPr>
          <w:rFonts w:cstheme="minorHAnsi"/>
          <w:sz w:val="24"/>
          <w:szCs w:val="24"/>
        </w:rPr>
        <w:t>https://www.gimmesomeoven.com/pho-recipe/</w:t>
      </w:r>
    </w:p>
    <w:p w14:paraId="63A58100" w14:textId="77777777" w:rsidR="007A2ED3" w:rsidRPr="007A2ED3" w:rsidRDefault="007A2ED3" w:rsidP="007A2ED3">
      <w:pPr>
        <w:rPr>
          <w:rFonts w:cstheme="minorHAnsi"/>
          <w:sz w:val="24"/>
          <w:szCs w:val="24"/>
        </w:rPr>
      </w:pPr>
      <w:r w:rsidRPr="007A2ED3">
        <w:rPr>
          <w:rFonts w:cstheme="minorHAnsi"/>
          <w:sz w:val="24"/>
          <w:szCs w:val="24"/>
        </w:rPr>
        <w:t>https://tastesbetterfromscratch.com/pad-thai/</w:t>
      </w:r>
    </w:p>
    <w:p w14:paraId="5F52CE24" w14:textId="77777777" w:rsidR="007A2ED3" w:rsidRPr="007A2ED3" w:rsidRDefault="007A2ED3" w:rsidP="007A2ED3">
      <w:pPr>
        <w:rPr>
          <w:rFonts w:cstheme="minorHAnsi"/>
          <w:sz w:val="24"/>
          <w:szCs w:val="24"/>
        </w:rPr>
      </w:pPr>
      <w:r w:rsidRPr="007A2ED3">
        <w:rPr>
          <w:rFonts w:cstheme="minorHAnsi"/>
          <w:sz w:val="24"/>
          <w:szCs w:val="24"/>
        </w:rPr>
        <w:t>https://www.recipetineats.com/filipino-chicken-adobo-flavour-kapow/</w:t>
      </w:r>
    </w:p>
    <w:p w14:paraId="06BB1F90" w14:textId="77777777" w:rsidR="007A2ED3" w:rsidRPr="007A2ED3" w:rsidRDefault="007A2ED3" w:rsidP="007A2ED3">
      <w:pPr>
        <w:rPr>
          <w:rFonts w:cstheme="minorHAnsi"/>
          <w:sz w:val="24"/>
          <w:szCs w:val="24"/>
        </w:rPr>
      </w:pPr>
      <w:r w:rsidRPr="007A2ED3">
        <w:rPr>
          <w:rFonts w:cstheme="minorHAnsi"/>
          <w:sz w:val="24"/>
          <w:szCs w:val="24"/>
        </w:rPr>
        <w:t>https://avocadopesto.com/minced-meat-herb-salad-laap-recipe/</w:t>
      </w:r>
    </w:p>
    <w:p w14:paraId="53B67AAE" w14:textId="77777777" w:rsidR="007A2ED3" w:rsidRPr="007A2ED3" w:rsidRDefault="007A2ED3" w:rsidP="007A2ED3">
      <w:pPr>
        <w:rPr>
          <w:rFonts w:cstheme="minorHAnsi"/>
          <w:sz w:val="24"/>
          <w:szCs w:val="24"/>
        </w:rPr>
      </w:pPr>
      <w:r w:rsidRPr="007A2ED3">
        <w:rPr>
          <w:rFonts w:cstheme="minorHAnsi"/>
          <w:sz w:val="24"/>
          <w:szCs w:val="24"/>
        </w:rPr>
        <w:t>https://www.cookingchanneltv.com/recipes/fish-amok-2126612</w:t>
      </w:r>
    </w:p>
    <w:p w14:paraId="1A8D34DD" w14:textId="77777777" w:rsidR="007A2ED3" w:rsidRPr="007A2ED3" w:rsidRDefault="007A2ED3" w:rsidP="007A2ED3">
      <w:pPr>
        <w:rPr>
          <w:rFonts w:cstheme="minorHAnsi"/>
          <w:sz w:val="24"/>
          <w:szCs w:val="24"/>
        </w:rPr>
      </w:pPr>
      <w:r w:rsidRPr="007A2ED3">
        <w:rPr>
          <w:rFonts w:cstheme="minorHAnsi"/>
          <w:sz w:val="24"/>
          <w:szCs w:val="24"/>
        </w:rPr>
        <w:t>https://rasamalaysia.com/beef-rendang-recipe-rendang-daging/</w:t>
      </w:r>
    </w:p>
    <w:p w14:paraId="3631B8FC" w14:textId="77777777" w:rsidR="007A2ED3" w:rsidRPr="007A2ED3" w:rsidRDefault="007A2ED3" w:rsidP="007A2ED3">
      <w:pPr>
        <w:rPr>
          <w:rFonts w:cstheme="minorHAnsi"/>
          <w:sz w:val="24"/>
          <w:szCs w:val="24"/>
        </w:rPr>
      </w:pPr>
      <w:r w:rsidRPr="007A2ED3">
        <w:rPr>
          <w:rFonts w:cstheme="minorHAnsi"/>
          <w:sz w:val="24"/>
          <w:szCs w:val="24"/>
        </w:rPr>
        <w:t>https://rasamalaysia.com/nasi-lemak-recipe/</w:t>
      </w:r>
    </w:p>
    <w:p w14:paraId="23D3A489" w14:textId="2C9265F4" w:rsidR="007A2ED3" w:rsidRPr="00342494" w:rsidRDefault="007A2ED3" w:rsidP="007A2ED3">
      <w:pPr>
        <w:rPr>
          <w:rFonts w:cstheme="minorHAnsi"/>
          <w:sz w:val="24"/>
          <w:szCs w:val="24"/>
        </w:rPr>
      </w:pPr>
      <w:r w:rsidRPr="007A2ED3">
        <w:rPr>
          <w:rFonts w:cstheme="minorHAnsi"/>
          <w:sz w:val="24"/>
          <w:szCs w:val="24"/>
        </w:rPr>
        <w:t>https://www.196flavors.com/burma-lahpet-thoke-fermented-tea-leaf-salad/</w:t>
      </w:r>
    </w:p>
    <w:sectPr w:rsidR="007A2ED3" w:rsidRPr="0034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E11E5"/>
    <w:multiLevelType w:val="hybridMultilevel"/>
    <w:tmpl w:val="FBB620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55446"/>
    <w:multiLevelType w:val="hybridMultilevel"/>
    <w:tmpl w:val="3F3C50B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F42"/>
    <w:rsid w:val="001E7EAB"/>
    <w:rsid w:val="00342494"/>
    <w:rsid w:val="00524E3F"/>
    <w:rsid w:val="007A2ED3"/>
    <w:rsid w:val="007E7071"/>
    <w:rsid w:val="00810F42"/>
    <w:rsid w:val="0088542F"/>
    <w:rsid w:val="008B770B"/>
    <w:rsid w:val="00AA414D"/>
    <w:rsid w:val="00AE7706"/>
    <w:rsid w:val="00BF0E7E"/>
    <w:rsid w:val="00C96FE1"/>
    <w:rsid w:val="00DC6964"/>
    <w:rsid w:val="00E23E26"/>
    <w:rsid w:val="00F1500E"/>
    <w:rsid w:val="00F36A6D"/>
    <w:rsid w:val="00F542D3"/>
    <w:rsid w:val="00FA78C0"/>
    <w:rsid w:val="00FC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C3BE"/>
  <w15:chartTrackingRefBased/>
  <w15:docId w15:val="{5D0842F0-30BF-4B6D-A54E-AFD6685D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F42"/>
    <w:pPr>
      <w:ind w:left="720"/>
      <w:contextualSpacing/>
    </w:pPr>
  </w:style>
  <w:style w:type="table" w:styleId="TableGrid">
    <w:name w:val="Table Grid"/>
    <w:basedOn w:val="TableNormal"/>
    <w:uiPriority w:val="39"/>
    <w:rsid w:val="0081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0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eandkai.wordpress.com/tag/the-food-of-thailand-a-journey-for-food-lover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okingchanneltv.com/recipes/fish-amok-2126612" TargetMode="External"/><Relationship Id="rId12" Type="http://schemas.openxmlformats.org/officeDocument/2006/relationships/hyperlink" Target="http://www.friedchillies.com/recipes/detail/rendang-dag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rtedfood.com/recipe/chickenadobo" TargetMode="External"/><Relationship Id="rId11" Type="http://schemas.openxmlformats.org/officeDocument/2006/relationships/hyperlink" Target="https://www.simplyrecipes.com/recipes/easy_wok_kissed_beef_ph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lebekitchen.com/pad-thai-rest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bs.com.au/food/recipes/pickled-tea-leaf-salad-lahpet-tho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marinio</dc:creator>
  <cp:keywords/>
  <dc:description/>
  <cp:lastModifiedBy>DELL</cp:lastModifiedBy>
  <cp:revision>5</cp:revision>
  <dcterms:created xsi:type="dcterms:W3CDTF">2020-12-28T05:37:00Z</dcterms:created>
  <dcterms:modified xsi:type="dcterms:W3CDTF">2020-12-30T06:21:00Z</dcterms:modified>
</cp:coreProperties>
</file>