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68D" w:rsidRDefault="00A11636">
      <w:pPr>
        <w:rPr>
          <w:rFonts w:hint="eastAsia"/>
        </w:rPr>
      </w:pPr>
      <w:r>
        <w:rPr>
          <w:rFonts w:hint="eastAsia"/>
        </w:rPr>
        <w:t>Document for Transcribing</w:t>
      </w:r>
    </w:p>
    <w:p w:rsidR="00A66E6B" w:rsidRDefault="00C64F72" w:rsidP="00BC15F5">
      <w:pPr>
        <w:pStyle w:val="ListParagraph"/>
        <w:numPr>
          <w:ilvl w:val="0"/>
          <w:numId w:val="1"/>
        </w:numPr>
        <w:ind w:firstLineChars="0"/>
        <w:rPr>
          <w:rFonts w:hint="eastAsia"/>
        </w:rPr>
      </w:pPr>
      <w:r w:rsidRPr="00C64F72">
        <w:t>Architecture</w:t>
      </w:r>
      <w:r w:rsidR="00BC15F5">
        <w:rPr>
          <w:rFonts w:hint="eastAsia"/>
        </w:rPr>
        <w:t xml:space="preserve"> </w:t>
      </w:r>
      <w:r>
        <w:rPr>
          <w:rFonts w:hint="eastAsia"/>
        </w:rPr>
        <w:t xml:space="preserve">of the Transcribing  </w:t>
      </w:r>
    </w:p>
    <w:p w:rsidR="00BC15F5" w:rsidRDefault="00BC15F5" w:rsidP="00BC15F5">
      <w:pPr>
        <w:pStyle w:val="ListParagraph"/>
        <w:numPr>
          <w:ilvl w:val="1"/>
          <w:numId w:val="1"/>
        </w:numPr>
        <w:ind w:firstLineChars="0"/>
        <w:rPr>
          <w:rFonts w:hint="eastAsia"/>
        </w:rPr>
      </w:pPr>
      <w:r>
        <w:t>M</w:t>
      </w:r>
      <w:r>
        <w:rPr>
          <w:rFonts w:hint="eastAsia"/>
        </w:rPr>
        <w:t>ain folder</w:t>
      </w:r>
    </w:p>
    <w:p w:rsidR="00BC15F5" w:rsidRDefault="00F4248D" w:rsidP="00BC15F5">
      <w:pPr>
        <w:pStyle w:val="ListParagraph"/>
        <w:numPr>
          <w:ilvl w:val="2"/>
          <w:numId w:val="1"/>
        </w:numPr>
        <w:ind w:firstLineChars="0"/>
        <w:rPr>
          <w:rFonts w:hint="eastAsia"/>
        </w:rPr>
      </w:pPr>
      <w:proofErr w:type="spellStart"/>
      <w:r>
        <w:rPr>
          <w:rFonts w:hint="eastAsia"/>
        </w:rPr>
        <w:t>Action.php</w:t>
      </w:r>
      <w:proofErr w:type="spellEnd"/>
      <w:r>
        <w:rPr>
          <w:rFonts w:hint="eastAsia"/>
        </w:rPr>
        <w:t>:  Responsive to handle every request from the User</w:t>
      </w:r>
      <w:r>
        <w:t xml:space="preserve"> interface, so far the only function it has is for doctor to approve the prescriptions </w:t>
      </w:r>
      <w:r>
        <w:rPr>
          <w:rFonts w:hint="eastAsia"/>
        </w:rPr>
        <w:t xml:space="preserve"> </w:t>
      </w:r>
    </w:p>
    <w:p w:rsidR="00F4248D" w:rsidRDefault="00A4529F" w:rsidP="00F4248D">
      <w:pPr>
        <w:pStyle w:val="ListParagraph"/>
        <w:numPr>
          <w:ilvl w:val="2"/>
          <w:numId w:val="1"/>
        </w:numPr>
        <w:ind w:firstLineChars="0"/>
      </w:pPr>
      <w:proofErr w:type="spellStart"/>
      <w:r>
        <w:t>Header.php</w:t>
      </w:r>
      <w:proofErr w:type="spellEnd"/>
      <w:r>
        <w:t xml:space="preserve"> :  Just header, which include bootstrap and JQuery links</w:t>
      </w:r>
    </w:p>
    <w:p w:rsidR="00A4529F" w:rsidRDefault="00562DE6" w:rsidP="00F4248D">
      <w:pPr>
        <w:pStyle w:val="ListParagraph"/>
        <w:numPr>
          <w:ilvl w:val="2"/>
          <w:numId w:val="1"/>
        </w:numPr>
        <w:ind w:firstLineChars="0"/>
      </w:pPr>
      <w:proofErr w:type="spellStart"/>
      <w:r>
        <w:t>Index.php</w:t>
      </w:r>
      <w:proofErr w:type="spellEnd"/>
      <w:r>
        <w:t>: Also called login page, use for receive user’s account information</w:t>
      </w:r>
    </w:p>
    <w:p w:rsidR="00562DE6" w:rsidRDefault="001B1EBE" w:rsidP="00F4248D">
      <w:pPr>
        <w:pStyle w:val="ListParagraph"/>
        <w:numPr>
          <w:ilvl w:val="2"/>
          <w:numId w:val="1"/>
        </w:numPr>
        <w:ind w:firstLineChars="0"/>
      </w:pPr>
      <w:r>
        <w:t xml:space="preserve">Java </w:t>
      </w:r>
      <w:proofErr w:type="spellStart"/>
      <w:r>
        <w:t>Upload.php</w:t>
      </w:r>
      <w:proofErr w:type="spellEnd"/>
      <w:r>
        <w:t>:</w:t>
      </w:r>
      <w:r w:rsidR="008C3A1F">
        <w:t xml:space="preserve"> Connect with the JAVA application which updates the database when Customer Upload files to the server</w:t>
      </w:r>
    </w:p>
    <w:p w:rsidR="008C3A1F" w:rsidRDefault="001B1EBE" w:rsidP="00F4248D">
      <w:pPr>
        <w:pStyle w:val="ListParagraph"/>
        <w:numPr>
          <w:ilvl w:val="2"/>
          <w:numId w:val="1"/>
        </w:numPr>
        <w:ind w:firstLineChars="0"/>
      </w:pPr>
      <w:proofErr w:type="spellStart"/>
      <w:r>
        <w:t>Loing_check.php</w:t>
      </w:r>
      <w:proofErr w:type="spellEnd"/>
      <w:r w:rsidR="007B2164">
        <w:t xml:space="preserve">: </w:t>
      </w:r>
      <w:r w:rsidR="00421DEB">
        <w:t>receive message from index, validate user’s information.</w:t>
      </w:r>
    </w:p>
    <w:p w:rsidR="00421DEB" w:rsidRDefault="00CF3320" w:rsidP="00F4248D">
      <w:pPr>
        <w:pStyle w:val="ListParagraph"/>
        <w:numPr>
          <w:ilvl w:val="2"/>
          <w:numId w:val="1"/>
        </w:numPr>
        <w:ind w:firstLineChars="0"/>
      </w:pPr>
      <w:proofErr w:type="spellStart"/>
      <w:r>
        <w:t>Logout.php</w:t>
      </w:r>
      <w:proofErr w:type="spellEnd"/>
      <w:r>
        <w:t>: clean the host(session, cookie) when user logout</w:t>
      </w:r>
    </w:p>
    <w:p w:rsidR="00CF3320" w:rsidRDefault="009933A1" w:rsidP="00F4248D">
      <w:pPr>
        <w:pStyle w:val="ListParagraph"/>
        <w:numPr>
          <w:ilvl w:val="2"/>
          <w:numId w:val="1"/>
        </w:numPr>
        <w:ind w:firstLineChars="0"/>
      </w:pPr>
      <w:proofErr w:type="spellStart"/>
      <w:r>
        <w:t>Php_errorlog</w:t>
      </w:r>
      <w:r w:rsidR="008B682D">
        <w:t>.php</w:t>
      </w:r>
      <w:proofErr w:type="spellEnd"/>
      <w:r>
        <w:t>: record logs</w:t>
      </w:r>
    </w:p>
    <w:p w:rsidR="008B682D" w:rsidRDefault="00E66DD2" w:rsidP="00F4248D">
      <w:pPr>
        <w:pStyle w:val="ListParagraph"/>
        <w:numPr>
          <w:ilvl w:val="2"/>
          <w:numId w:val="1"/>
        </w:numPr>
        <w:ind w:firstLineChars="0"/>
      </w:pPr>
      <w:proofErr w:type="spellStart"/>
      <w:r>
        <w:t>Selection.php</w:t>
      </w:r>
      <w:proofErr w:type="spellEnd"/>
      <w:r>
        <w:t xml:space="preserve"> : After user login it would ask which table user want to access (not using right now)</w:t>
      </w:r>
    </w:p>
    <w:p w:rsidR="00E66DD2" w:rsidRDefault="0050688D" w:rsidP="00F4248D">
      <w:pPr>
        <w:pStyle w:val="ListParagraph"/>
        <w:numPr>
          <w:ilvl w:val="2"/>
          <w:numId w:val="1"/>
        </w:numPr>
        <w:ind w:firstLineChars="0"/>
      </w:pPr>
      <w:proofErr w:type="spellStart"/>
      <w:r>
        <w:t>Table.php</w:t>
      </w:r>
      <w:proofErr w:type="spellEnd"/>
      <w:r>
        <w:t>: shows all different record to different types of user.</w:t>
      </w:r>
      <w:r w:rsidR="008D3105">
        <w:t xml:space="preserve"> </w:t>
      </w:r>
    </w:p>
    <w:p w:rsidR="0050688D" w:rsidRDefault="00C75CC3" w:rsidP="00F4248D">
      <w:pPr>
        <w:pStyle w:val="ListParagraph"/>
        <w:numPr>
          <w:ilvl w:val="2"/>
          <w:numId w:val="1"/>
        </w:numPr>
        <w:ind w:firstLineChars="0"/>
      </w:pPr>
      <w:proofErr w:type="spellStart"/>
      <w:r>
        <w:t>Test.php</w:t>
      </w:r>
      <w:proofErr w:type="spellEnd"/>
      <w:r w:rsidR="00CB3B12">
        <w:t xml:space="preserve">, </w:t>
      </w:r>
      <w:proofErr w:type="spellStart"/>
      <w:r w:rsidR="00CB3B12">
        <w:t>testindex</w:t>
      </w:r>
      <w:proofErr w:type="spellEnd"/>
      <w:r>
        <w:t>: not in use right now</w:t>
      </w:r>
    </w:p>
    <w:p w:rsidR="00C75CC3" w:rsidRDefault="00570632" w:rsidP="00F4248D">
      <w:pPr>
        <w:pStyle w:val="ListParagraph"/>
        <w:numPr>
          <w:ilvl w:val="2"/>
          <w:numId w:val="1"/>
        </w:numPr>
        <w:ind w:firstLineChars="0"/>
      </w:pPr>
      <w:proofErr w:type="spellStart"/>
      <w:r>
        <w:t>Userbean.php</w:t>
      </w:r>
      <w:proofErr w:type="spellEnd"/>
      <w:r>
        <w:t>: handle every incoming user information from frontend to the database</w:t>
      </w:r>
    </w:p>
    <w:p w:rsidR="005F2052" w:rsidRDefault="0083171E" w:rsidP="0083171E">
      <w:pPr>
        <w:pStyle w:val="ListParagraph"/>
        <w:numPr>
          <w:ilvl w:val="1"/>
          <w:numId w:val="1"/>
        </w:numPr>
        <w:ind w:firstLineChars="0"/>
      </w:pPr>
      <w:proofErr w:type="spellStart"/>
      <w:r>
        <w:t>Db</w:t>
      </w:r>
      <w:proofErr w:type="spellEnd"/>
      <w:r>
        <w:t xml:space="preserve"> folder</w:t>
      </w:r>
    </w:p>
    <w:p w:rsidR="0083171E" w:rsidRDefault="00081538" w:rsidP="0083171E">
      <w:pPr>
        <w:pStyle w:val="ListParagraph"/>
        <w:numPr>
          <w:ilvl w:val="2"/>
          <w:numId w:val="1"/>
        </w:numPr>
        <w:ind w:firstLineChars="0"/>
      </w:pPr>
      <w:proofErr w:type="spellStart"/>
      <w:r>
        <w:t>Database.php</w:t>
      </w:r>
      <w:proofErr w:type="spellEnd"/>
      <w:r>
        <w:t>: connect to the database to the server</w:t>
      </w:r>
    </w:p>
    <w:p w:rsidR="000664CA" w:rsidRDefault="00D32A7C" w:rsidP="00531772">
      <w:pPr>
        <w:pStyle w:val="ListParagraph"/>
        <w:numPr>
          <w:ilvl w:val="2"/>
          <w:numId w:val="1"/>
        </w:numPr>
        <w:ind w:firstLineChars="0"/>
      </w:pPr>
      <w:proofErr w:type="spellStart"/>
      <w:r>
        <w:t>Lib_query.php</w:t>
      </w:r>
      <w:proofErr w:type="spellEnd"/>
      <w:r>
        <w:t xml:space="preserve">: </w:t>
      </w:r>
      <w:r w:rsidR="00531772">
        <w:t>handle all different function which connect between frontend to the database</w:t>
      </w:r>
      <w:r w:rsidR="00881960">
        <w:t>, transferring data to the frontend</w:t>
      </w:r>
    </w:p>
    <w:p w:rsidR="00531772" w:rsidRDefault="007D7F3D" w:rsidP="00531772">
      <w:pPr>
        <w:pStyle w:val="ListParagraph"/>
        <w:numPr>
          <w:ilvl w:val="2"/>
          <w:numId w:val="1"/>
        </w:numPr>
        <w:ind w:firstLineChars="0"/>
      </w:pPr>
      <w:proofErr w:type="spellStart"/>
      <w:r>
        <w:t>Customerinfo</w:t>
      </w:r>
      <w:proofErr w:type="spellEnd"/>
      <w:r>
        <w:t>: Just for test</w:t>
      </w:r>
    </w:p>
    <w:p w:rsidR="00E73344" w:rsidRDefault="00A67184" w:rsidP="00A67184">
      <w:pPr>
        <w:pStyle w:val="ListParagraph"/>
        <w:numPr>
          <w:ilvl w:val="0"/>
          <w:numId w:val="1"/>
        </w:numPr>
        <w:ind w:firstLineChars="0"/>
      </w:pPr>
      <w:r>
        <w:t>Usage:</w:t>
      </w:r>
    </w:p>
    <w:p w:rsidR="00A67184" w:rsidRDefault="003F388F" w:rsidP="00A67184">
      <w:pPr>
        <w:pStyle w:val="ListParagraph"/>
        <w:numPr>
          <w:ilvl w:val="1"/>
          <w:numId w:val="1"/>
        </w:numPr>
        <w:ind w:firstLineChars="0"/>
      </w:pPr>
      <w:r>
        <w:t>If you are a admin</w:t>
      </w:r>
      <w:r w:rsidR="007479E0">
        <w:t xml:space="preserve"> or customer services</w:t>
      </w:r>
      <w:r>
        <w:t>:</w:t>
      </w:r>
    </w:p>
    <w:p w:rsidR="00C60F68" w:rsidRDefault="00C60F68" w:rsidP="003F388F">
      <w:pPr>
        <w:pStyle w:val="ListParagraph"/>
        <w:numPr>
          <w:ilvl w:val="2"/>
          <w:numId w:val="1"/>
        </w:numPr>
        <w:ind w:firstLineChars="0"/>
      </w:pPr>
      <w:r>
        <w:t xml:space="preserve">You could check each </w:t>
      </w:r>
      <w:proofErr w:type="gramStart"/>
      <w:r>
        <w:t>tables</w:t>
      </w:r>
      <w:proofErr w:type="gramEnd"/>
      <w:r>
        <w:t xml:space="preserve">, ORX table shows original prescription, the records on the table should be never change in any case. TRX table is for the </w:t>
      </w:r>
      <w:r w:rsidR="00D977E2">
        <w:t>temporary files  which needs for doctor’s approve</w:t>
      </w:r>
    </w:p>
    <w:p w:rsidR="003F388F" w:rsidRDefault="00A6616D" w:rsidP="003F388F">
      <w:pPr>
        <w:pStyle w:val="ListParagraph"/>
        <w:numPr>
          <w:ilvl w:val="2"/>
          <w:numId w:val="1"/>
        </w:numPr>
        <w:ind w:firstLineChars="0"/>
      </w:pPr>
      <w:r>
        <w:t xml:space="preserve">For approve table, after doctor approved the prescription from TRX table it should upload by Customer using the JAVA application </w:t>
      </w:r>
    </w:p>
    <w:p w:rsidR="00DD2192" w:rsidRDefault="00DD2192" w:rsidP="00A6616D">
      <w:pPr>
        <w:pStyle w:val="ListParagraph"/>
        <w:numPr>
          <w:ilvl w:val="1"/>
          <w:numId w:val="1"/>
        </w:numPr>
        <w:ind w:firstLineChars="0"/>
      </w:pPr>
      <w:r>
        <w:t>I</w:t>
      </w:r>
      <w:r w:rsidR="00B03C4F">
        <w:t xml:space="preserve">f </w:t>
      </w:r>
      <w:r>
        <w:t>you are a Doctor</w:t>
      </w:r>
    </w:p>
    <w:p w:rsidR="00E635BC" w:rsidRDefault="00E635BC" w:rsidP="00DD2192">
      <w:pPr>
        <w:pStyle w:val="ListParagraph"/>
        <w:numPr>
          <w:ilvl w:val="2"/>
          <w:numId w:val="1"/>
        </w:numPr>
        <w:ind w:firstLineChars="0"/>
      </w:pPr>
      <w:r>
        <w:t>You could check each record in TRX table, which is the prescription that is waiting for approval.  Also you could check those prescription approved by you by click the button “history”.</w:t>
      </w:r>
    </w:p>
    <w:p w:rsidR="000F0E53" w:rsidRDefault="000F0E53" w:rsidP="00836B6C">
      <w:pPr>
        <w:pStyle w:val="ListParagraph"/>
        <w:numPr>
          <w:ilvl w:val="1"/>
          <w:numId w:val="1"/>
        </w:numPr>
        <w:ind w:firstLineChars="0"/>
      </w:pPr>
      <w:r>
        <w:t xml:space="preserve">There is a search bar on the top which you can search each prescription by </w:t>
      </w:r>
      <w:r w:rsidR="00B83ABF">
        <w:t>order numbers</w:t>
      </w:r>
      <w:bookmarkStart w:id="0" w:name="_GoBack"/>
      <w:bookmarkEnd w:id="0"/>
      <w:r>
        <w:t>.</w:t>
      </w:r>
    </w:p>
    <w:p w:rsidR="00A6616D" w:rsidRDefault="00DD2192" w:rsidP="00836B6C">
      <w:pPr>
        <w:pStyle w:val="ListParagraph"/>
        <w:numPr>
          <w:ilvl w:val="1"/>
          <w:numId w:val="1"/>
        </w:numPr>
        <w:ind w:firstLineChars="0"/>
      </w:pPr>
      <w:r>
        <w:br/>
      </w:r>
    </w:p>
    <w:p w:rsidR="009933A1" w:rsidRPr="008B682D" w:rsidRDefault="009933A1" w:rsidP="008B682D">
      <w:pPr>
        <w:pStyle w:val="ListParagraph"/>
        <w:ind w:left="1260" w:firstLineChars="0" w:firstLine="0"/>
        <w:rPr>
          <w:rFonts w:hint="eastAsia"/>
        </w:rPr>
      </w:pPr>
    </w:p>
    <w:sectPr w:rsidR="009933A1" w:rsidRPr="008B68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13F92"/>
    <w:multiLevelType w:val="hybridMultilevel"/>
    <w:tmpl w:val="91EA605E"/>
    <w:lvl w:ilvl="0" w:tplc="416C2B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203"/>
    <w:rsid w:val="000664CA"/>
    <w:rsid w:val="00081538"/>
    <w:rsid w:val="00086203"/>
    <w:rsid w:val="000F0E53"/>
    <w:rsid w:val="001B1EBE"/>
    <w:rsid w:val="00235B71"/>
    <w:rsid w:val="003A3C7A"/>
    <w:rsid w:val="003F388F"/>
    <w:rsid w:val="00421DEB"/>
    <w:rsid w:val="00425540"/>
    <w:rsid w:val="00482B9B"/>
    <w:rsid w:val="0050688D"/>
    <w:rsid w:val="00531772"/>
    <w:rsid w:val="00562DE6"/>
    <w:rsid w:val="00570632"/>
    <w:rsid w:val="00582F7A"/>
    <w:rsid w:val="00586F52"/>
    <w:rsid w:val="005F2052"/>
    <w:rsid w:val="007479E0"/>
    <w:rsid w:val="007B2164"/>
    <w:rsid w:val="007D7F3D"/>
    <w:rsid w:val="0083171E"/>
    <w:rsid w:val="00836B6C"/>
    <w:rsid w:val="00881960"/>
    <w:rsid w:val="008B682D"/>
    <w:rsid w:val="008C3A1F"/>
    <w:rsid w:val="008D3105"/>
    <w:rsid w:val="009933A1"/>
    <w:rsid w:val="00A11636"/>
    <w:rsid w:val="00A4529F"/>
    <w:rsid w:val="00A6616D"/>
    <w:rsid w:val="00A66E6B"/>
    <w:rsid w:val="00A67184"/>
    <w:rsid w:val="00B03C4F"/>
    <w:rsid w:val="00B83ABF"/>
    <w:rsid w:val="00BC15F5"/>
    <w:rsid w:val="00C60F68"/>
    <w:rsid w:val="00C64F72"/>
    <w:rsid w:val="00C75CC3"/>
    <w:rsid w:val="00CB3B12"/>
    <w:rsid w:val="00CF3320"/>
    <w:rsid w:val="00D32A7C"/>
    <w:rsid w:val="00D37181"/>
    <w:rsid w:val="00D93996"/>
    <w:rsid w:val="00D977E2"/>
    <w:rsid w:val="00DD2192"/>
    <w:rsid w:val="00E02C79"/>
    <w:rsid w:val="00E635BC"/>
    <w:rsid w:val="00E66DD2"/>
    <w:rsid w:val="00E73344"/>
    <w:rsid w:val="00F03D28"/>
    <w:rsid w:val="00F4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63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6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yanbing gong</dc:creator>
  <cp:keywords/>
  <dc:description/>
  <cp:lastModifiedBy>yanbing gong</cp:lastModifiedBy>
  <cp:revision>53</cp:revision>
  <dcterms:created xsi:type="dcterms:W3CDTF">2017-07-04T20:05:00Z</dcterms:created>
  <dcterms:modified xsi:type="dcterms:W3CDTF">2017-07-04T21:42:00Z</dcterms:modified>
</cp:coreProperties>
</file>