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PSE Vision — คู่มือการใช้งาน</w:t>
      </w:r>
    </w:p>
    <w:p>
      <w:r>
        <w:rPr>
          <w:i/>
        </w:rPr>
        <w:t>Object Measurement System — ระบบวัดขนาดวัตถุ</w:t>
      </w:r>
    </w:p>
    <w:p>
      <w:r>
        <w:rPr>
          <w:b/>
        </w:rPr>
        <w:t>✅ การตั้งค่าทั้งหมดในคู่มือนี้ทำได้จริงในโปรแกรม — บางส่วนใช้ได้ทันที (offline) และบางส่วนต้องเปิดกล้องก่อน (ระบุไว้ในแต่ละหัวข้อ)</w:t>
      </w:r>
    </w:p>
    <w:p/>
    <w:p>
      <w:pPr>
        <w:pStyle w:val="Heading1"/>
      </w:pPr>
      <w:r>
        <w:t>1. ภาพรวมหน้าจอหลัก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หน้าจอแบ่งเป็น 3 ส่วน: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ส่วน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ซ้าย — Sidebar</w:t>
            </w:r>
          </w:p>
        </w:tc>
        <w:tc>
          <w:tcPr>
            <w:tcW w:type="dxa" w:w="4320"/>
          </w:tcPr>
          <w:p>
            <w:r>
              <w:t>ปุ่มควบคุมกล้อง, นำเข้าภาพ, และสถานะระบบ</w:t>
            </w:r>
          </w:p>
        </w:tc>
      </w:tr>
      <w:tr>
        <w:tc>
          <w:tcPr>
            <w:tcW w:type="dxa" w:w="4320"/>
          </w:tcPr>
          <w:p>
            <w:r>
              <w:t>กลาง — Live Camera Feed</w:t>
            </w:r>
          </w:p>
        </w:tc>
        <w:tc>
          <w:tcPr>
            <w:tcW w:type="dxa" w:w="4320"/>
          </w:tcPr>
          <w:p>
            <w:r>
              <w:t>ภาพสดจากกล้อง + กรอบ ROI ที่ตรวจจับ</w:t>
            </w:r>
          </w:p>
        </w:tc>
      </w:tr>
      <w:tr>
        <w:tc>
          <w:tcPr>
            <w:tcW w:type="dxa" w:w="4320"/>
          </w:tcPr>
          <w:p>
            <w:r>
              <w:t>ขวา — Contour / System Log</w:t>
            </w:r>
          </w:p>
        </w:tc>
        <w:tc>
          <w:tcPr>
            <w:tcW w:type="dxa" w:w="4320"/>
          </w:tcPr>
          <w:p>
            <w:r>
              <w:t>ผลการตรวจจับ/วัดขนาด, สถิติ, และบันทึกระบบ</w:t>
            </w:r>
          </w:p>
        </w:tc>
      </w:tr>
    </w:tbl>
    <w:p/>
    <w:p>
      <w:r>
        <w:rPr>
          <w:b/>
        </w:rPr>
        <w:t>แถบด้านบน (Header):</w:t>
      </w:r>
    </w:p>
    <w:p>
      <w:pPr>
        <w:pStyle w:val="ListBullet"/>
      </w:pPr>
      <w:r>
        <w:t>CONNECTED / DISCONNECTED — สถานะการเชื่อมต่อ backend/กล้อง</w:t>
      </w:r>
    </w:p>
    <w:p>
      <w:pPr>
        <w:pStyle w:val="ListBullet"/>
      </w:pPr>
      <w:r>
        <w:t>ปุ่มสลับธีม (ดวงอาทิตย์/พระจันทร์) — สลับโหมดสว่าง (Light) / มืด (Dark)</w:t>
      </w:r>
    </w:p>
    <w:p>
      <w:pPr>
        <w:pStyle w:val="ListBullet"/>
      </w:pPr>
      <w:r>
        <w:t>Settings — เมนูตั้งค่าทั้งหมด</w:t>
      </w:r>
    </w:p>
    <w:p>
      <w:pPr>
        <w:pStyle w:val="ListBullet"/>
      </w:pPr>
      <w:r>
        <w:t>นาฬิกา — เวลาปัจจุบัน</w:t>
      </w:r>
    </w:p>
    <w:p/>
    <w:p>
      <w:r>
        <w:rPr>
          <w:b/>
        </w:rPr>
        <w:t>เมนู Settings รวมทุกการตั้งค่า (นำเมาส์ไปวางที่ปุ่ม Settings):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ttings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General Settings, Calibration, Database Connection, Machines, LOT Management</w:t>
      </w:r>
    </w:p>
    <w:p>
      <w:pPr>
        <w:pStyle w:val="Heading1"/>
      </w:pPr>
      <w:r>
        <w:t>2. การเปิดกล้องใช้งาน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7053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de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053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ที่ Sidebar → CAMERA CONTROL:</w:t>
      </w:r>
    </w:p>
    <w:p>
      <w:pPr>
        <w:pStyle w:val="ListNumber"/>
      </w:pPr>
      <w:r>
        <w:t>กด "Start Camera" เพื่อเริ่มกล้อง — ปุ่มจะเปลี่ยนเป็น "Stop Camera" และภาพสดจะขึ้นกลางจอ</w:t>
      </w:r>
    </w:p>
    <w:p>
      <w:pPr>
        <w:pStyle w:val="ListNumber"/>
      </w:pPr>
      <w:r>
        <w:t>ตรวจสอบที่ STATUS: Connection (Connected = สำเร็จ), FPS (เฟรมต่อวินาที), Objects (จำนวนวัตถุ)</w:t>
      </w:r>
    </w:p>
    <w:p>
      <w:pPr>
        <w:pStyle w:val="ListNumber"/>
      </w:pPr>
      <w:r>
        <w:t>กด "Stop Camera" อีกครั้งเพื่อหยุด</w:t>
      </w:r>
    </w:p>
    <w:p>
      <w:r>
        <w:rPr>
          <w:b/>
        </w:rPr>
        <w:t>ทดสอบโดยไม่มีกล้อง (Offline) — ที่ IMPORT IMAGE (OFFLINE):</w:t>
      </w:r>
    </w:p>
    <w:p>
      <w:pPr>
        <w:pStyle w:val="ListBullet"/>
      </w:pPr>
      <w:r>
        <w:t>Choose Image — เลือกไฟล์ภาพเพื่อทดสอบการตรวจจับ</w:t>
      </w:r>
    </w:p>
    <w:p>
      <w:pPr>
        <w:pStyle w:val="ListBullet"/>
      </w:pPr>
      <w:r>
        <w:t>Calibration (mm) — ใส่ค่าคาลิเบรชันถ้าต้องการแปลงเป็นขนาดจริง</w:t>
      </w:r>
    </w:p>
    <w:p>
      <w:pPr>
        <w:pStyle w:val="ListBullet"/>
      </w:pPr>
      <w:r>
        <w:t>Clear — ล้างภาพ</w:t>
      </w:r>
    </w:p>
    <w:p>
      <w:r>
        <w:rPr>
          <w:b w:val="0"/>
        </w:rPr>
        <w:t>หมายเหตุ: ถ้าขึ้น "No OAK camera detected" ให้ตรวจสายกล้อง USB/PoE หรือตั้ง IP กล้องในหน้า Settings</w:t>
      </w:r>
    </w:p>
    <w:p>
      <w:pPr>
        <w:pStyle w:val="Heading1"/>
      </w:pPr>
      <w:r>
        <w:t>3. การตรวจจับ (Contour Detection)</w:t>
      </w:r>
    </w:p>
    <w:p>
      <w:r>
        <w:rPr>
          <w:b/>
        </w:rPr>
        <w:t>ที่ Sidebar → CAMERA CONTROL (ต้องเปิดกล้องก่อน):</w:t>
      </w:r>
    </w:p>
    <w:p>
      <w:pPr>
        <w:pStyle w:val="ListNumber"/>
      </w:pPr>
      <w:r>
        <w:t>กด "Start Contour" เพื่อเริ่มตรวจจับ contour (แยกวัตถุจากพื้นหลัง แล้วตีกรอบ ROI)</w:t>
      </w:r>
    </w:p>
    <w:p>
      <w:pPr>
        <w:pStyle w:val="ListNumber"/>
      </w:pPr>
      <w:r>
        <w:t>ปุ่ม "ยางดำ / ยางขาว" — สลับชนิดวัสดุ (ยางดำ = พื้นขาว-วัตถุดำ, ยางขาว = พื้นดำ-วัตถุขาว) [กดได้เมื่อเปิดกล้อง + เปิด Contour แล้ว]</w:t>
      </w:r>
    </w:p>
    <w:p>
      <w:pPr>
        <w:pStyle w:val="ListNumber"/>
      </w:pPr>
      <w:r>
        <w:t>ปุ่ม "Multi: OFF/ON" — เปิดตรวจจับหลายวัตถุพร้อมกัน</w:t>
      </w:r>
    </w:p>
    <w:p>
      <w:r>
        <w:rPr>
          <w:b/>
        </w:rPr>
        <w:t>ผลลัพธ์แสดงที่แผงขวา (Contour Detection):</w:t>
      </w:r>
    </w:p>
    <w:p>
      <w:pPr>
        <w:pStyle w:val="ListBullet"/>
      </w:pPr>
      <w:r>
        <w:t>เครื่องจักร / Configuration / LOT — การตั้งค่าที่กำลังใช้งาน</w:t>
      </w:r>
    </w:p>
    <w:p>
      <w:pPr>
        <w:pStyle w:val="ListBullet"/>
      </w:pPr>
      <w:r>
        <w:t>Target Area / Tolerance — เกณฑ์ขนาดที่ยอมรับ</w:t>
      </w:r>
    </w:p>
    <w:p>
      <w:pPr>
        <w:pStyle w:val="ListBullet"/>
      </w:pPr>
      <w:r>
        <w:t>สถิติ 3 ระดับ: Total (ทั้งหมด), Pass (ผ่าน), Near (ใกล้เคียง), Fail (ไม่ผ่าน)</w:t>
      </w:r>
    </w:p>
    <w:p>
      <w:r>
        <w:rPr>
          <w:b w:val="0"/>
        </w:rPr>
        <w:t>กรอบ ROI บนภาพสดแสดงสี: เขียว = ผ่าน, เหลือง = ใกล้เคียง, แดง = ไม่ผ่าน</w:t>
      </w:r>
    </w:p>
    <w:p>
      <w:pPr>
        <w:pStyle w:val="Heading1"/>
      </w:pPr>
      <w:r>
        <w:t>4. การคาลิเบรตขนาด (Calibration)</w:t>
      </w:r>
    </w:p>
    <w:p>
      <w:r>
        <w:rPr>
          <w:b w:val="0"/>
        </w:rPr>
        <w:t>เปิดจาก Settings →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lib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ระบบใช้การคาลิเบรตอัตโนมัติ (Auto) ด้วยวัตถุอ้างอิง 2 ชิ้น:</w:t>
      </w:r>
    </w:p>
    <w:p>
      <w:pPr>
        <w:pStyle w:val="ListNumber"/>
      </w:pPr>
      <w:r>
        <w:t>STEP 1 — วางวัตถุอ้างอิง 2 ชิ้นหน้ากล้อง: Object 1 = 50 × 50 mm, Object 2 = 20 × 20 mm (ให้เห็นชัดทั้งสองชิ้น)</w:t>
      </w:r>
    </w:p>
    <w:p>
      <w:pPr>
        <w:pStyle w:val="ListNumber"/>
      </w:pPr>
      <w:r>
        <w:t>ทำตามขั้นตอนถัดไป เพื่อให้ระบบคำนวณค่า mm ต่อ pixel อัตโนมัติ</w:t>
      </w:r>
    </w:p>
    <w:p>
      <w:pPr>
        <w:pStyle w:val="ListNumber"/>
      </w:pPr>
      <w:r>
        <w:t>เมื่อสำเร็จ ระบบบันทึกค่าคาลิเบรชัน และวัดขนาดวัตถุเป็นมิลลิเมตรได้ทันที</w:t>
      </w:r>
    </w:p>
    <w:p>
      <w:r>
        <w:rPr>
          <w:b w:val="0"/>
        </w:rPr>
        <w:t>หมายเหตุ: ควรคาลิเบรตใหม่ทุกครั้งที่ขยับกล้อง/เปลี่ยนระยะ เพื่อความแม่นยำ</w:t>
      </w:r>
    </w:p>
    <w:p>
      <w:pPr>
        <w:pStyle w:val="Heading1"/>
      </w:pPr>
      <w:r>
        <w:t>5. การตั้งค่าฐานข้อมูล (Database)</w:t>
      </w:r>
    </w:p>
    <w:p>
      <w:r>
        <w:rPr>
          <w:b w:val="0"/>
        </w:rPr>
        <w:t>เปิดจาก Settings → Database Connection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ใช้เก็บผลการวัดลง SQL Server:</w:t>
      </w:r>
    </w:p>
    <w:p>
      <w:pPr>
        <w:pStyle w:val="ListNumber"/>
      </w:pPr>
      <w:r>
        <w:t>ดูสถานะการเชื่อมต่อ (Not Connected / Connected)</w:t>
      </w:r>
    </w:p>
    <w:p>
      <w:pPr>
        <w:pStyle w:val="ListNumber"/>
      </w:pPr>
      <w:r>
        <w:t>ติ๊ก "Enable Database Storage" เพื่อเปิดการบันทึก — จะมีช่องกรอก Host, Username, Password, Database, Table และการตั้งค่ารอบการวัด (measurement session)</w:t>
      </w:r>
    </w:p>
    <w:p>
      <w:pPr>
        <w:pStyle w:val="ListNumber"/>
      </w:pPr>
      <w:r>
        <w:t>บันทึกการตั้งค่า</w:t>
      </w:r>
    </w:p>
    <w:p>
      <w:r>
        <w:rPr>
          <w:b w:val="0"/>
        </w:rPr>
        <w:t>หมายเหตุ: ถ้าไม่เปิดใช้ ระบบยังวัดขนาดได้ปกติ เพียงแต่ไม่บันทึกลงฐานข้อมูล</w:t>
      </w:r>
    </w:p>
    <w:p>
      <w:pPr>
        <w:pStyle w:val="Heading1"/>
      </w:pPr>
      <w:r>
        <w:t>6. การจัดการเครื่องจักร (Machines) — ตั้งเกณฑ์ Pass/Fail</w:t>
      </w:r>
    </w:p>
    <w:p>
      <w:r>
        <w:rPr>
          <w:b w:val="0"/>
        </w:rPr>
        <w:t>เปิดจาก Settings → Machines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chi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ใช้กำหนดเกณฑ์ขนาดที่ยอมรับของแต่ละเครื่องจักร (ใช้ตัดสิน Pass/Fail):</w:t>
      </w:r>
    </w:p>
    <w:p>
      <w:pPr>
        <w:pStyle w:val="ListNumber"/>
      </w:pPr>
      <w:r>
        <w:t>กรอกข้อมูล: รหัสเครื่องจักร*, ชื่อเครื่องจักร*, รายละเอียด, สถานที่ตั้ง, สถานะ (Active/Inactive)</w:t>
      </w:r>
    </w:p>
    <w:p>
      <w:pPr>
        <w:pStyle w:val="ListNumber"/>
      </w:pPr>
      <w:r>
        <w:t>ตั้ง Area Configuration: พื้นที่ต่ำสุด (mm²), พื้นที่สูงสุด (mm²), ความคลาดเคลื่อนที่ยอมรับ (±mm²)</w:t>
      </w:r>
    </w:p>
    <w:p>
      <w:pPr>
        <w:pStyle w:val="ListNumber"/>
      </w:pPr>
      <w:r>
        <w:t>บันทึก — เกณฑ์นี้จะถูกใช้ตัดสิน Pass / Near / Fail</w:t>
      </w:r>
    </w:p>
    <w:p>
      <w:pPr>
        <w:pStyle w:val="Heading1"/>
      </w:pPr>
      <w:r>
        <w:t>7. การจัดการ LOT</w:t>
      </w:r>
    </w:p>
    <w:p>
      <w:r>
        <w:rPr>
          <w:b w:val="0"/>
        </w:rPr>
        <w:t>เปิดจาก Settings → LOT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o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ใช้จัดกลุ่มการผลิต/ล็อตงาน:</w:t>
      </w:r>
    </w:p>
    <w:p>
      <w:pPr>
        <w:pStyle w:val="ListNumber"/>
      </w:pPr>
      <w:r>
        <w:t>กรอก รหัส LOT* (เช่น LOT-001), ชื่อ LOT* (เช่น Batch A-2024-03)</w:t>
      </w:r>
    </w:p>
    <w:p>
      <w:pPr>
        <w:pStyle w:val="ListNumber"/>
      </w:pPr>
      <w:r>
        <w:t>เลือกประเภท (Type)* เช่น Rubber Type A</w:t>
      </w:r>
    </w:p>
    <w:p>
      <w:pPr>
        <w:pStyle w:val="ListNumber"/>
      </w:pPr>
      <w:r>
        <w:t>ใส่รายละเอียดและสถานะ (Active/Inactive)</w:t>
      </w:r>
    </w:p>
    <w:p>
      <w:pPr>
        <w:pStyle w:val="ListNumber"/>
      </w:pPr>
      <w:r>
        <w:t>กด "เพิ่ม LOT" — รายการจะแสดงในส่วน "รายการ LOT" ด้านล่าง</w:t>
      </w:r>
    </w:p>
    <w:p>
      <w:pPr>
        <w:pStyle w:val="Heading1"/>
      </w:pPr>
      <w:r>
        <w:t>8. การตั้งค่าทั่วไป (General Settings)</w:t>
      </w:r>
    </w:p>
    <w:p>
      <w:r>
        <w:rPr>
          <w:b w:val="0"/>
        </w:rPr>
        <w:t>เปิดจาก Settings → General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eneral_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Connected Cameras — แสดงกล้อง Luxonis ที่ต่ออยู่ (กด Refresh เพื่อค้นหาใหม่)</w:t>
      </w:r>
    </w:p>
    <w:p>
      <w:pPr>
        <w:pStyle w:val="ListBullet"/>
      </w:pPr>
      <w:r>
        <w:t>Resolution — ความละเอียดกล้อง (เช่น 1920×1080)</w:t>
      </w:r>
    </w:p>
    <w:p>
      <w:pPr>
        <w:pStyle w:val="ListBullet"/>
      </w:pPr>
      <w:r>
        <w:t>FPS Limit — จำกัดเฟรมต่อวินาที (เช่น 30)</w:t>
      </w:r>
    </w:p>
    <w:p>
      <w:pPr>
        <w:pStyle w:val="ListBullet"/>
      </w:pPr>
      <w:r>
        <w:t>Show Depth Map — เปิด/ปิดการแสดงแผนที่ความลึก</w:t>
      </w:r>
    </w:p>
    <w:p>
      <w:pPr>
        <w:pStyle w:val="ListBullet"/>
      </w:pPr>
      <w:r>
        <w:t>Measurement Settings — การตั้งค่าการวัด (เลื่อนลงดูเพิ่ม)</w:t>
      </w:r>
    </w:p>
    <w:p>
      <w:pPr>
        <w:pStyle w:val="ListBullet"/>
      </w:pPr>
      <w:r>
        <w:t>ปุ่มล่าง: Reset to Defaults (คืนค่าเริ่มต้น), Cancel, Save Settings</w:t>
      </w:r>
    </w:p>
    <w:p>
      <w:pPr>
        <w:pStyle w:val="Heading1"/>
      </w:pPr>
      <w:r>
        <w:t>9. โหมดสว่าง / มืด และการส่งออกข้อมูล</w:t>
      </w:r>
    </w:p>
    <w:p>
      <w:r>
        <w:rPr>
          <w:b w:val="0"/>
        </w:rPr>
        <w:t>กดปุ่มดวงอาทิตย์/พระจันทร์บนแถบด้านบนเพื่อสลับธีม — ระบบจะจดจำค่าที่เลือกไว้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rk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กดปุ่ม "Export Data" (มุมขวาล่าง) เพื่อบันทึกผลการวัดและบันทึกระบบเป็นไฟล์</w:t>
      </w:r>
    </w:p>
    <w:p>
      <w:pPr>
        <w:pStyle w:val="Heading1"/>
      </w:pPr>
      <w:r>
        <w:t>สรุปตารางการตั้งค่าทั้งหมด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เมนู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ทำอะไรได้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ต้องเปิดกล้อง?</w:t>
            </w:r>
          </w:p>
        </w:tc>
      </w:tr>
      <w:tr>
        <w:tc>
          <w:tcPr>
            <w:tcW w:type="dxa" w:w="2880"/>
          </w:tcPr>
          <w:p>
            <w:r>
              <w:t>Start Camera</w:t>
            </w:r>
          </w:p>
        </w:tc>
        <w:tc>
          <w:tcPr>
            <w:tcW w:type="dxa" w:w="2880"/>
          </w:tcPr>
          <w:p>
            <w:r>
              <w:t>เปิด/ปิดกล้อง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Start Contour + ยางดำ/ขาว + Multi</w:t>
            </w:r>
          </w:p>
        </w:tc>
        <w:tc>
          <w:tcPr>
            <w:tcW w:type="dxa" w:w="2880"/>
          </w:tcPr>
          <w:p>
            <w:r>
              <w:t>ตรวจจับ + ตีกรอบ ROI</w:t>
            </w:r>
          </w:p>
        </w:tc>
        <w:tc>
          <w:tcPr>
            <w:tcW w:type="dxa" w:w="2880"/>
          </w:tcPr>
          <w:p>
            <w:r>
              <w:t>ใช่</w:t>
            </w:r>
          </w:p>
        </w:tc>
      </w:tr>
      <w:tr>
        <w:tc>
          <w:tcPr>
            <w:tcW w:type="dxa" w:w="2880"/>
          </w:tcPr>
          <w:p>
            <w:r>
              <w:t>Import Image</w:t>
            </w:r>
          </w:p>
        </w:tc>
        <w:tc>
          <w:tcPr>
            <w:tcW w:type="dxa" w:w="2880"/>
          </w:tcPr>
          <w:p>
            <w:r>
              <w:t>ทดสอบด้วยภาพไฟล์</w:t>
            </w:r>
          </w:p>
        </w:tc>
        <w:tc>
          <w:tcPr>
            <w:tcW w:type="dxa" w:w="2880"/>
          </w:tcPr>
          <w:p>
            <w:r>
              <w:t>ไม่</w:t>
            </w:r>
          </w:p>
        </w:tc>
      </w:tr>
      <w:tr>
        <w:tc>
          <w:tcPr>
            <w:tcW w:type="dxa" w:w="2880"/>
          </w:tcPr>
          <w:p>
            <w:r>
              <w:t>Calibration</w:t>
            </w:r>
          </w:p>
        </w:tc>
        <w:tc>
          <w:tcPr>
            <w:tcW w:type="dxa" w:w="2880"/>
          </w:tcPr>
          <w:p>
            <w:r>
              <w:t>ตั้งค่า mm/pixel (auto 2 วัตถุ)</w:t>
            </w:r>
          </w:p>
        </w:tc>
        <w:tc>
          <w:tcPr>
            <w:tcW w:type="dxa" w:w="2880"/>
          </w:tcPr>
          <w:p>
            <w:r>
              <w:t>ใช่</w:t>
            </w:r>
          </w:p>
        </w:tc>
      </w:tr>
      <w:tr>
        <w:tc>
          <w:tcPr>
            <w:tcW w:type="dxa" w:w="2880"/>
          </w:tcPr>
          <w:p>
            <w:r>
              <w:t>Database Connection</w:t>
            </w:r>
          </w:p>
        </w:tc>
        <w:tc>
          <w:tcPr>
            <w:tcW w:type="dxa" w:w="2880"/>
          </w:tcPr>
          <w:p>
            <w:r>
              <w:t>เก็บผลลง SQL Server</w:t>
            </w:r>
          </w:p>
        </w:tc>
        <w:tc>
          <w:tcPr>
            <w:tcW w:type="dxa" w:w="2880"/>
          </w:tcPr>
          <w:p>
            <w:r>
              <w:t>ไม่</w:t>
            </w:r>
          </w:p>
        </w:tc>
      </w:tr>
      <w:tr>
        <w:tc>
          <w:tcPr>
            <w:tcW w:type="dxa" w:w="2880"/>
          </w:tcPr>
          <w:p>
            <w:r>
              <w:t>Machines</w:t>
            </w:r>
          </w:p>
        </w:tc>
        <w:tc>
          <w:tcPr>
            <w:tcW w:type="dxa" w:w="2880"/>
          </w:tcPr>
          <w:p>
            <w:r>
              <w:t>ตั้งเกณฑ์ขนาด Pass/Fail</w:t>
            </w:r>
          </w:p>
        </w:tc>
        <w:tc>
          <w:tcPr>
            <w:tcW w:type="dxa" w:w="2880"/>
          </w:tcPr>
          <w:p>
            <w:r>
              <w:t>ไม่</w:t>
            </w:r>
          </w:p>
        </w:tc>
      </w:tr>
      <w:tr>
        <w:tc>
          <w:tcPr>
            <w:tcW w:type="dxa" w:w="2880"/>
          </w:tcPr>
          <w:p>
            <w:r>
              <w:t>LOT Management</w:t>
            </w:r>
          </w:p>
        </w:tc>
        <w:tc>
          <w:tcPr>
            <w:tcW w:type="dxa" w:w="2880"/>
          </w:tcPr>
          <w:p>
            <w:r>
              <w:t>จัดการล็อตงาน</w:t>
            </w:r>
          </w:p>
        </w:tc>
        <w:tc>
          <w:tcPr>
            <w:tcW w:type="dxa" w:w="2880"/>
          </w:tcPr>
          <w:p>
            <w:r>
              <w:t>ไม่</w:t>
            </w:r>
          </w:p>
        </w:tc>
      </w:tr>
      <w:tr>
        <w:tc>
          <w:tcPr>
            <w:tcW w:type="dxa" w:w="2880"/>
          </w:tcPr>
          <w:p>
            <w:r>
              <w:t>General Settings</w:t>
            </w:r>
          </w:p>
        </w:tc>
        <w:tc>
          <w:tcPr>
            <w:tcW w:type="dxa" w:w="2880"/>
          </w:tcPr>
          <w:p>
            <w:r>
              <w:t>ความละเอียด/FPS/Depth ฯลฯ</w:t>
            </w:r>
          </w:p>
        </w:tc>
        <w:tc>
          <w:tcPr>
            <w:tcW w:type="dxa" w:w="2880"/>
          </w:tcPr>
          <w:p>
            <w:r>
              <w:t>ไม่</w:t>
            </w:r>
          </w:p>
        </w:tc>
      </w:tr>
      <w:tr>
        <w:tc>
          <w:tcPr>
            <w:tcW w:type="dxa" w:w="2880"/>
          </w:tcPr>
          <w:p>
            <w:r>
              <w:t>Theme / Export</w:t>
            </w:r>
          </w:p>
        </w:tc>
        <w:tc>
          <w:tcPr>
            <w:tcW w:type="dxa" w:w="2880"/>
          </w:tcPr>
          <w:p>
            <w:r>
              <w:t>สลับธีม / ส่งออกข้อมูล</w:t>
            </w:r>
          </w:p>
        </w:tc>
        <w:tc>
          <w:tcPr>
            <w:tcW w:type="dxa" w:w="2880"/>
          </w:tcPr>
          <w:p>
            <w:r>
              <w:t>ไม่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 w:cs="Leelawadee UI" w:eastAsia="Leelawadee U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 w:cs="Leelawadee UI" w:eastAsia="Leelawadee U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