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FBFEF">
      <w:pPr>
        <w:tabs>
          <w:tab w:val="left" w:pos="8568"/>
        </w:tabs>
        <w:spacing w:after="240" w:afterLines="100"/>
        <w:jc w:val="center"/>
        <w:rPr>
          <w:rFonts w:eastAsia="黑体"/>
          <w:sz w:val="44"/>
        </w:rPr>
      </w:pPr>
      <w:r>
        <w:rPr>
          <w:rFonts w:hint="eastAsia" w:eastAsia="黑体"/>
          <w:sz w:val="44"/>
        </w:rPr>
        <w:drawing>
          <wp:inline distT="0" distB="0" distL="0" distR="0">
            <wp:extent cx="522605" cy="457200"/>
            <wp:effectExtent l="0" t="0" r="0" b="0"/>
            <wp:docPr id="5991053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5341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黑体"/>
          <w:sz w:val="44"/>
        </w:rPr>
        <w:drawing>
          <wp:inline distT="0" distB="0" distL="0" distR="0">
            <wp:extent cx="3069590" cy="457200"/>
            <wp:effectExtent l="0" t="0" r="0" b="0"/>
            <wp:docPr id="1028849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9288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0A4A">
      <w:pPr>
        <w:tabs>
          <w:tab w:val="left" w:pos="8568"/>
        </w:tabs>
        <w:spacing w:after="240" w:afterLines="100"/>
        <w:jc w:val="center"/>
        <w:rPr>
          <w:rFonts w:ascii="黑体" w:hAnsi="黑体" w:eastAsia="黑体"/>
          <w:b/>
          <w:szCs w:val="21"/>
        </w:rPr>
      </w:pPr>
    </w:p>
    <w:p w14:paraId="25BEAA40">
      <w:pPr>
        <w:tabs>
          <w:tab w:val="left" w:pos="8568"/>
        </w:tabs>
        <w:spacing w:after="240" w:afterLines="100"/>
        <w:jc w:val="center"/>
        <w:rPr>
          <w:rFonts w:ascii="微软简行楷" w:hAnsi="黑体" w:eastAsia="微软简行楷"/>
          <w:b/>
          <w:sz w:val="72"/>
          <w:szCs w:val="72"/>
          <w:lang w:eastAsia="zh-CN"/>
        </w:rPr>
      </w:pPr>
      <w:r>
        <w:rPr>
          <w:rFonts w:hint="eastAsia" w:ascii="微软简行楷" w:hAnsi="黑体" w:eastAsia="微软简行楷"/>
          <w:b/>
          <w:sz w:val="72"/>
          <w:szCs w:val="72"/>
          <w:lang w:eastAsia="zh-CN"/>
        </w:rPr>
        <w:t>计算机与信息工程学院</w:t>
      </w:r>
    </w:p>
    <w:p w14:paraId="1E962C59">
      <w:pPr>
        <w:jc w:val="center"/>
        <w:rPr>
          <w:rFonts w:ascii="微软简行楷" w:eastAsia="微软简行楷"/>
          <w:sz w:val="52"/>
          <w:szCs w:val="84"/>
          <w:lang w:eastAsia="zh-CN"/>
        </w:rPr>
      </w:pPr>
    </w:p>
    <w:p w14:paraId="023016AC">
      <w:pPr>
        <w:jc w:val="center"/>
        <w:rPr>
          <w:rFonts w:ascii="黑体" w:hAnsi="黑体" w:eastAsia="黑体"/>
          <w:sz w:val="52"/>
          <w:szCs w:val="84"/>
          <w:lang w:eastAsia="zh-CN"/>
        </w:rPr>
      </w:pPr>
      <w:r>
        <w:rPr>
          <w:rFonts w:hint="eastAsia" w:ascii="黑体" w:hAnsi="黑体" w:eastAsia="黑体"/>
          <w:sz w:val="52"/>
          <w:szCs w:val="84"/>
          <w:lang w:eastAsia="zh-CN"/>
        </w:rPr>
        <w:t>分散考核</w:t>
      </w:r>
    </w:p>
    <w:p w14:paraId="09E26AC7">
      <w:pPr>
        <w:jc w:val="center"/>
        <w:rPr>
          <w:rFonts w:ascii="黑体" w:hAnsi="黑体" w:eastAsia="黑体"/>
          <w:sz w:val="52"/>
          <w:szCs w:val="84"/>
          <w:lang w:eastAsia="zh-CN"/>
        </w:rPr>
      </w:pPr>
      <w:r>
        <w:rPr>
          <w:rFonts w:hint="eastAsia" w:ascii="黑体" w:hAnsi="黑体" w:eastAsia="黑体"/>
          <w:sz w:val="52"/>
          <w:szCs w:val="84"/>
          <w:lang w:eastAsia="zh-CN"/>
        </w:rPr>
        <w:t>集中实践教学环节</w:t>
      </w:r>
    </w:p>
    <w:p w14:paraId="4E2700CD">
      <w:pPr>
        <w:jc w:val="center"/>
        <w:rPr>
          <w:rFonts w:ascii="微软简行楷" w:eastAsia="微软简行楷"/>
          <w:sz w:val="52"/>
          <w:szCs w:val="84"/>
          <w:lang w:eastAsia="zh-CN"/>
        </w:rPr>
      </w:pPr>
    </w:p>
    <w:p w14:paraId="4956A542">
      <w:pPr>
        <w:pStyle w:val="6"/>
        <w:tabs>
          <w:tab w:val="left" w:pos="8568"/>
        </w:tabs>
        <w:spacing w:line="288" w:lineRule="auto"/>
        <w:ind w:firstLine="873" w:firstLineChars="168"/>
        <w:jc w:val="center"/>
        <w:rPr>
          <w:rFonts w:cs="Arial"/>
          <w:sz w:val="28"/>
          <w:szCs w:val="28"/>
          <w:lang w:eastAsia="zh-CN"/>
        </w:rPr>
      </w:pPr>
      <w:r>
        <w:rPr>
          <w:rFonts w:hint="eastAsia" w:ascii="Calibri" w:hAnsi="Calibri" w:eastAsia="黑体" w:cs="Arial"/>
          <w:kern w:val="2"/>
          <w:sz w:val="52"/>
          <w:szCs w:val="52"/>
          <w:lang w:eastAsia="zh-CN"/>
        </w:rPr>
        <w:t>高级程序设计实践</w:t>
      </w:r>
    </w:p>
    <w:p w14:paraId="1C0EBC01">
      <w:pPr>
        <w:pStyle w:val="6"/>
        <w:tabs>
          <w:tab w:val="left" w:pos="8568"/>
        </w:tabs>
        <w:spacing w:line="288" w:lineRule="auto"/>
        <w:ind w:firstLine="470" w:firstLineChars="168"/>
        <w:jc w:val="center"/>
        <w:rPr>
          <w:rFonts w:cs="Arial"/>
          <w:sz w:val="28"/>
          <w:szCs w:val="28"/>
          <w:lang w:eastAsia="zh-CN"/>
        </w:rPr>
      </w:pPr>
      <w:r>
        <w:rPr>
          <w:rFonts w:hint="eastAsia" w:cs="Arial"/>
          <w:sz w:val="28"/>
          <w:szCs w:val="28"/>
          <w:lang w:eastAsia="zh-CN"/>
        </w:rPr>
        <w:t>评阅人签名：</w:t>
      </w:r>
      <w:r>
        <w:rPr>
          <w:rFonts w:cs="Arial"/>
          <w:sz w:val="28"/>
          <w:szCs w:val="28"/>
          <w:lang w:eastAsia="zh-CN"/>
        </w:rPr>
        <w:t>_</w:t>
      </w:r>
      <w:r>
        <w:rPr>
          <w:rFonts w:hint="eastAsia" w:cs="Arial"/>
          <w:sz w:val="28"/>
          <w:szCs w:val="28"/>
          <w:lang w:eastAsia="zh-CN"/>
        </w:rPr>
        <w:t>_</w:t>
      </w:r>
      <w:r>
        <w:rPr>
          <w:rFonts w:cs="Arial"/>
          <w:sz w:val="28"/>
          <w:szCs w:val="28"/>
          <w:lang w:eastAsia="zh-CN"/>
        </w:rPr>
        <w:t>_</w:t>
      </w:r>
      <w:r>
        <w:rPr>
          <w:rFonts w:hint="eastAsia" w:cs="Arial"/>
          <w:sz w:val="28"/>
          <w:szCs w:val="28"/>
          <w:lang w:eastAsia="zh-CN"/>
        </w:rPr>
        <w:t xml:space="preserve">  复核人签名：</w:t>
      </w:r>
      <w:r>
        <w:rPr>
          <w:rFonts w:cs="Arial"/>
          <w:sz w:val="28"/>
          <w:szCs w:val="28"/>
          <w:lang w:eastAsia="zh-CN"/>
        </w:rPr>
        <w:t>___</w:t>
      </w:r>
      <w:r>
        <w:rPr>
          <w:rFonts w:hint="eastAsia" w:cs="Arial"/>
          <w:sz w:val="28"/>
          <w:szCs w:val="28"/>
          <w:lang w:eastAsia="zh-CN"/>
        </w:rPr>
        <w:t xml:space="preserve">  得分：</w:t>
      </w:r>
      <w:r>
        <w:rPr>
          <w:rFonts w:cs="Arial"/>
          <w:sz w:val="28"/>
          <w:szCs w:val="28"/>
          <w:lang w:eastAsia="zh-CN"/>
        </w:rPr>
        <w:t>_______</w:t>
      </w:r>
    </w:p>
    <w:p w14:paraId="0EE3DBFC">
      <w:pPr>
        <w:jc w:val="center"/>
        <w:rPr>
          <w:rFonts w:ascii="微软简行楷" w:eastAsia="微软简行楷"/>
          <w:sz w:val="28"/>
          <w:szCs w:val="28"/>
          <w:lang w:eastAsia="zh-CN"/>
        </w:rPr>
      </w:pPr>
    </w:p>
    <w:tbl>
      <w:tblPr>
        <w:tblStyle w:val="10"/>
        <w:tblpPr w:leftFromText="180" w:rightFromText="180" w:vertAnchor="text" w:horzAnchor="margin" w:tblpXSpec="center" w:tblpY="41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4455"/>
      </w:tblGrid>
      <w:tr w14:paraId="51248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499" w:type="dxa"/>
            <w:vAlign w:val="bottom"/>
          </w:tcPr>
          <w:p w14:paraId="5E4CB42D">
            <w:pPr>
              <w:pStyle w:val="6"/>
              <w:tabs>
                <w:tab w:val="left" w:pos="8568"/>
              </w:tabs>
              <w:spacing w:beforeLines="50" w:after="0"/>
              <w:rPr>
                <w:rFonts w:eastAsia="黑体" w:cs="Arial"/>
              </w:rPr>
            </w:pPr>
            <w:r>
              <w:rPr>
                <w:rFonts w:cs="Arial"/>
                <w:sz w:val="28"/>
                <w:szCs w:val="28"/>
              </w:rPr>
              <w:t>姓　　名</w:t>
            </w:r>
          </w:p>
        </w:tc>
        <w:tc>
          <w:tcPr>
            <w:tcW w:w="4455" w:type="dxa"/>
            <w:tcBorders>
              <w:bottom w:val="single" w:color="auto" w:sz="4" w:space="0"/>
            </w:tcBorders>
            <w:vAlign w:val="bottom"/>
          </w:tcPr>
          <w:p w14:paraId="14A17738">
            <w:pPr>
              <w:pStyle w:val="6"/>
              <w:tabs>
                <w:tab w:val="left" w:pos="8568"/>
              </w:tabs>
              <w:spacing w:beforeLines="50" w:after="0"/>
              <w:rPr>
                <w:rFonts w:hint="eastAsia" w:eastAsia="黑体" w:cs="Arial"/>
                <w:lang w:eastAsia="zh-Hans"/>
              </w:rPr>
            </w:pPr>
            <w:r>
              <w:rPr>
                <w:rFonts w:hint="eastAsia" w:eastAsia="黑体" w:cs="Arial"/>
                <w:lang w:eastAsia="zh-Hans"/>
              </w:rPr>
              <w:t>杨添艺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张柏雅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王景雯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薄熙珍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师敬奇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徐紫徽</w:t>
            </w:r>
          </w:p>
        </w:tc>
      </w:tr>
      <w:tr w14:paraId="53D5B2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499" w:type="dxa"/>
            <w:vAlign w:val="bottom"/>
          </w:tcPr>
          <w:p w14:paraId="021BEBF1">
            <w:pPr>
              <w:pStyle w:val="6"/>
              <w:tabs>
                <w:tab w:val="left" w:pos="8568"/>
              </w:tabs>
              <w:spacing w:beforeLines="50" w:after="0"/>
              <w:rPr>
                <w:rFonts w:eastAsia="黑体" w:cs="Arial"/>
              </w:rPr>
            </w:pPr>
            <w:r>
              <w:rPr>
                <w:rFonts w:hint="eastAsia" w:cs="Arial"/>
                <w:sz w:val="28"/>
                <w:szCs w:val="28"/>
              </w:rPr>
              <w:t>学</w:t>
            </w:r>
            <w:r>
              <w:rPr>
                <w:rFonts w:cs="Arial"/>
                <w:sz w:val="28"/>
                <w:szCs w:val="28"/>
              </w:rPr>
              <w:t>　　号</w:t>
            </w:r>
          </w:p>
        </w:tc>
        <w:tc>
          <w:tcPr>
            <w:tcW w:w="445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3853C78">
            <w:pPr>
              <w:tabs>
                <w:tab w:val="left" w:pos="5200"/>
              </w:tabs>
              <w:ind w:left="540" w:right="704"/>
              <w:rPr>
                <w:rFonts w:hint="default" w:eastAsia="黑体" w:cs="Arial"/>
                <w:lang w:val="en-US" w:eastAsia="zh-CN"/>
              </w:rPr>
            </w:pPr>
            <w:r>
              <w:rPr>
                <w:rFonts w:hint="eastAsia" w:ascii="Verdana" w:hAnsi="Verdana" w:eastAsiaTheme="minorEastAsia"/>
                <w:sz w:val="20"/>
                <w:szCs w:val="20"/>
                <w:lang w:val="en-US" w:eastAsia="zh-CN"/>
              </w:rPr>
              <w:t>202434071504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ascii="Verdana" w:hAnsi="Verdana" w:eastAsiaTheme="minorEastAsia"/>
                <w:sz w:val="20"/>
                <w:szCs w:val="20"/>
                <w:lang w:val="en-US" w:eastAsia="zh-CN"/>
              </w:rPr>
              <w:t>202434070612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ascii="Verdana" w:hAnsi="Verdana" w:eastAsiaTheme="minorEastAsia"/>
                <w:sz w:val="20"/>
                <w:szCs w:val="20"/>
                <w:lang w:val="en-US" w:eastAsia="zh-CN"/>
              </w:rPr>
              <w:t>202434070604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ascii="Verdana" w:hAnsi="Verdana" w:eastAsiaTheme="minorEastAsia"/>
                <w:sz w:val="20"/>
                <w:szCs w:val="20"/>
                <w:lang w:val="en-US" w:eastAsia="zh-CN"/>
              </w:rPr>
              <w:t>202434070605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ascii="Verdana" w:hAnsi="Verdana" w:eastAsiaTheme="minorEastAsia"/>
                <w:sz w:val="20"/>
                <w:szCs w:val="20"/>
                <w:lang w:val="en-US" w:eastAsia="zh-CN"/>
              </w:rPr>
              <w:t>202534070619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ascii="Verdana" w:hAnsi="Verdana" w:eastAsiaTheme="minorEastAsia"/>
                <w:sz w:val="20"/>
                <w:szCs w:val="20"/>
                <w:lang w:val="en-US" w:eastAsia="zh-CN"/>
              </w:rPr>
              <w:t>202434070608</w:t>
            </w:r>
          </w:p>
          <w:p w14:paraId="47406002">
            <w:pPr>
              <w:tabs>
                <w:tab w:val="left" w:pos="5200"/>
              </w:tabs>
              <w:ind w:left="540" w:right="704"/>
              <w:rPr>
                <w:rFonts w:hint="default" w:ascii="Verdana" w:hAnsi="Verdana" w:eastAsiaTheme="minorEastAsia"/>
                <w:sz w:val="20"/>
                <w:szCs w:val="20"/>
                <w:lang w:val="en-US" w:eastAsia="zh-CN"/>
              </w:rPr>
            </w:pPr>
          </w:p>
        </w:tc>
      </w:tr>
      <w:tr w14:paraId="3ABEF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499" w:type="dxa"/>
            <w:vAlign w:val="bottom"/>
          </w:tcPr>
          <w:p w14:paraId="48370A31">
            <w:pPr>
              <w:pStyle w:val="6"/>
              <w:tabs>
                <w:tab w:val="left" w:pos="8568"/>
              </w:tabs>
              <w:spacing w:beforeLines="50" w:after="0"/>
              <w:rPr>
                <w:rFonts w:eastAsia="黑体" w:cs="Arial"/>
              </w:rPr>
            </w:pPr>
            <w:r>
              <w:rPr>
                <w:rFonts w:cs="Arial"/>
                <w:sz w:val="28"/>
                <w:szCs w:val="28"/>
              </w:rPr>
              <w:t>专业</w:t>
            </w:r>
            <w:r>
              <w:rPr>
                <w:rFonts w:hint="eastAsia" w:cs="Arial"/>
                <w:sz w:val="28"/>
                <w:szCs w:val="28"/>
              </w:rPr>
              <w:t>名称</w:t>
            </w:r>
          </w:p>
        </w:tc>
        <w:tc>
          <w:tcPr>
            <w:tcW w:w="445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28EC8EE">
            <w:pPr>
              <w:pStyle w:val="6"/>
              <w:tabs>
                <w:tab w:val="left" w:pos="8568"/>
              </w:tabs>
              <w:spacing w:beforeLines="50" w:after="0"/>
              <w:jc w:val="center"/>
              <w:rPr>
                <w:rFonts w:eastAsia="黑体" w:cs="Arial"/>
                <w:lang w:eastAsia="zh-Hans"/>
              </w:rPr>
            </w:pPr>
            <w:r>
              <w:rPr>
                <w:rFonts w:hint="eastAsia" w:eastAsia="黑体" w:cs="Arial"/>
                <w:lang w:eastAsia="zh-Hans"/>
              </w:rPr>
              <w:t>软件工程</w:t>
            </w:r>
            <w:r>
              <w:rPr>
                <w:rFonts w:eastAsia="黑体" w:cs="Arial"/>
                <w:lang w:eastAsia="zh-Hans"/>
              </w:rPr>
              <w:t>（</w:t>
            </w:r>
            <w:r>
              <w:rPr>
                <w:rFonts w:hint="eastAsia" w:eastAsia="黑体" w:cs="Arial"/>
                <w:lang w:eastAsia="zh-Hans"/>
              </w:rPr>
              <w:t>DNIIT方向</w:t>
            </w:r>
            <w:r>
              <w:rPr>
                <w:rFonts w:eastAsia="黑体" w:cs="Arial"/>
                <w:lang w:eastAsia="zh-Hans"/>
              </w:rPr>
              <w:t>）</w:t>
            </w:r>
          </w:p>
        </w:tc>
      </w:tr>
      <w:tr w14:paraId="24303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499" w:type="dxa"/>
            <w:vAlign w:val="bottom"/>
          </w:tcPr>
          <w:p w14:paraId="4C3FA647">
            <w:pPr>
              <w:pStyle w:val="6"/>
              <w:tabs>
                <w:tab w:val="left" w:pos="8568"/>
              </w:tabs>
              <w:spacing w:beforeLines="50" w:after="0"/>
              <w:rPr>
                <w:rFonts w:cs="Arial"/>
                <w:sz w:val="28"/>
                <w:szCs w:val="28"/>
              </w:rPr>
            </w:pPr>
            <w:r>
              <w:rPr>
                <w:rFonts w:hint="eastAsia" w:cs="Arial"/>
                <w:sz w:val="28"/>
                <w:szCs w:val="28"/>
              </w:rPr>
              <w:t>班级编号</w:t>
            </w:r>
          </w:p>
        </w:tc>
        <w:tc>
          <w:tcPr>
            <w:tcW w:w="445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0DAC7D0">
            <w:pPr>
              <w:pStyle w:val="6"/>
              <w:tabs>
                <w:tab w:val="left" w:pos="8568"/>
              </w:tabs>
              <w:spacing w:beforeLines="50" w:after="0"/>
              <w:jc w:val="center"/>
              <w:rPr>
                <w:rFonts w:hint="default" w:eastAsia="黑体" w:cs="Arial"/>
                <w:sz w:val="28"/>
                <w:szCs w:val="28"/>
                <w:lang w:val="en-US" w:eastAsia="zh-CN"/>
              </w:rPr>
            </w:pPr>
            <w:r>
              <w:rPr>
                <w:rFonts w:eastAsia="黑体" w:cs="Arial"/>
                <w:sz w:val="28"/>
                <w:szCs w:val="28"/>
              </w:rPr>
              <w:t>2</w:t>
            </w:r>
            <w:r>
              <w:rPr>
                <w:rFonts w:hint="eastAsia" w:eastAsia="黑体" w:cs="Arial"/>
                <w:sz w:val="28"/>
                <w:szCs w:val="28"/>
                <w:lang w:val="en-US" w:eastAsia="zh-CN"/>
              </w:rPr>
              <w:t>40706</w:t>
            </w:r>
          </w:p>
        </w:tc>
      </w:tr>
      <w:tr w14:paraId="3E17D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1499" w:type="dxa"/>
            <w:vAlign w:val="bottom"/>
          </w:tcPr>
          <w:p w14:paraId="69CBF0A5">
            <w:pPr>
              <w:pStyle w:val="6"/>
              <w:tabs>
                <w:tab w:val="left" w:pos="8568"/>
              </w:tabs>
              <w:spacing w:beforeLines="50" w:after="0"/>
              <w:rPr>
                <w:rFonts w:eastAsia="黑体" w:cs="Arial"/>
              </w:rPr>
            </w:pPr>
            <w:r>
              <w:rPr>
                <w:rFonts w:cs="Arial"/>
                <w:sz w:val="28"/>
                <w:szCs w:val="28"/>
              </w:rPr>
              <w:t>指导教师</w:t>
            </w:r>
          </w:p>
        </w:tc>
        <w:tc>
          <w:tcPr>
            <w:tcW w:w="445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4FDBCB6C">
            <w:pPr>
              <w:pStyle w:val="6"/>
              <w:tabs>
                <w:tab w:val="left" w:pos="8568"/>
              </w:tabs>
              <w:spacing w:beforeLines="50" w:after="0"/>
              <w:jc w:val="center"/>
              <w:rPr>
                <w:rFonts w:hint="eastAsia" w:eastAsia="黑体" w:cs="Arial"/>
                <w:lang w:val="en-US" w:eastAsia="zh-CN"/>
              </w:rPr>
            </w:pPr>
            <w:r>
              <w:rPr>
                <w:rFonts w:hint="eastAsia" w:eastAsia="黑体" w:cs="Arial"/>
                <w:sz w:val="28"/>
                <w:szCs w:val="21"/>
                <w:lang w:val="en-US" w:eastAsia="zh-CN"/>
              </w:rPr>
              <w:t>张志刚</w:t>
            </w:r>
          </w:p>
        </w:tc>
      </w:tr>
    </w:tbl>
    <w:p w14:paraId="41B707B2">
      <w:pPr>
        <w:rPr>
          <w:rFonts w:eastAsiaTheme="minorEastAsia"/>
          <w:lang w:eastAsia="zh-CN"/>
        </w:rPr>
      </w:pPr>
    </w:p>
    <w:p w14:paraId="4B63262B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  <w:lang w:eastAsia="zh-CN"/>
        </w:rPr>
      </w:pPr>
    </w:p>
    <w:p w14:paraId="35BC0CCC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</w:rPr>
      </w:pPr>
    </w:p>
    <w:p w14:paraId="0A43CB66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</w:rPr>
      </w:pPr>
    </w:p>
    <w:p w14:paraId="65DEC100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</w:rPr>
      </w:pPr>
    </w:p>
    <w:p w14:paraId="2D9EF8A4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</w:rPr>
      </w:pPr>
    </w:p>
    <w:p w14:paraId="61E08614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  <w:lang w:eastAsia="zh-CN"/>
        </w:rPr>
      </w:pPr>
    </w:p>
    <w:p w14:paraId="481AD333">
      <w:pPr>
        <w:pStyle w:val="6"/>
        <w:tabs>
          <w:tab w:val="left" w:pos="8568"/>
        </w:tabs>
        <w:spacing w:after="0" w:line="288" w:lineRule="auto"/>
        <w:rPr>
          <w:rFonts w:eastAsia="KaiTi_GB2312" w:cs="Arial"/>
          <w:sz w:val="28"/>
          <w:szCs w:val="28"/>
        </w:rPr>
      </w:pPr>
    </w:p>
    <w:p w14:paraId="7D84A3CC">
      <w:pPr>
        <w:pStyle w:val="6"/>
        <w:tabs>
          <w:tab w:val="left" w:pos="8568"/>
        </w:tabs>
        <w:spacing w:after="0" w:line="288" w:lineRule="auto"/>
        <w:ind w:firstLine="3920" w:firstLineChars="1400"/>
        <w:rPr>
          <w:rFonts w:eastAsia="KaiTi_GB2312" w:cs="Arial"/>
          <w:sz w:val="28"/>
          <w:szCs w:val="28"/>
        </w:rPr>
        <w:sectPr>
          <w:footerReference r:id="rId7" w:type="first"/>
          <w:headerReference r:id="rId3" w:type="default"/>
          <w:footerReference r:id="rId5" w:type="default"/>
          <w:headerReference r:id="rId4" w:type="even"/>
          <w:footerReference r:id="rId6" w:type="even"/>
          <w:pgSz w:w="10212" w:h="16840"/>
          <w:pgMar w:top="1701" w:right="1418" w:bottom="1559" w:left="1418" w:header="1247" w:footer="1247" w:gutter="0"/>
          <w:pgNumType w:fmt="upperRoman" w:start="1"/>
          <w:cols w:space="720" w:num="1"/>
          <w:titlePg/>
          <w:docGrid w:linePitch="326" w:charSpace="0"/>
        </w:sectPr>
      </w:pPr>
      <w:r>
        <w:rPr>
          <w:rFonts w:hint="eastAsia" w:eastAsia="KaiTi_GB2312" w:cs="Arial"/>
          <w:sz w:val="28"/>
          <w:szCs w:val="28"/>
        </w:rPr>
        <w:t>202</w:t>
      </w:r>
      <w:r>
        <w:rPr>
          <w:rFonts w:hint="eastAsia" w:eastAsia="KaiTi_GB2312" w:cs="Arial"/>
          <w:sz w:val="28"/>
          <w:szCs w:val="28"/>
          <w:lang w:val="en-US" w:eastAsia="zh-CN"/>
        </w:rPr>
        <w:t>6</w:t>
      </w:r>
      <w:r>
        <w:rPr>
          <w:rFonts w:eastAsia="KaiTi_GB2312" w:cs="Arial"/>
          <w:sz w:val="28"/>
          <w:szCs w:val="28"/>
        </w:rPr>
        <w:t>年</w:t>
      </w:r>
      <w:r>
        <w:rPr>
          <w:rFonts w:hint="eastAsia" w:eastAsia="KaiTi_GB2312" w:cs="Arial"/>
          <w:sz w:val="28"/>
          <w:szCs w:val="28"/>
        </w:rPr>
        <w:t xml:space="preserve">  </w:t>
      </w:r>
      <w:r>
        <w:rPr>
          <w:rFonts w:hint="eastAsia" w:eastAsia="KaiTi_GB2312" w:cs="Arial"/>
          <w:sz w:val="28"/>
          <w:szCs w:val="28"/>
          <w:lang w:val="en-US" w:eastAsia="zh-CN"/>
        </w:rPr>
        <w:t>1</w:t>
      </w:r>
      <w:r>
        <w:rPr>
          <w:rFonts w:hint="eastAsia" w:eastAsia="KaiTi_GB2312" w:cs="Arial"/>
          <w:sz w:val="28"/>
          <w:szCs w:val="28"/>
        </w:rPr>
        <w:t xml:space="preserve"> </w:t>
      </w:r>
      <w:r>
        <w:rPr>
          <w:rFonts w:hint="eastAsia" w:eastAsia="KaiTi_GB2312" w:cs="Arial"/>
          <w:sz w:val="28"/>
          <w:szCs w:val="28"/>
          <w:lang w:eastAsia="zh-CN"/>
        </w:rPr>
        <w:t xml:space="preserve"> </w:t>
      </w:r>
      <w:r>
        <w:rPr>
          <w:rFonts w:eastAsia="KaiTi_GB2312" w:cs="Arial"/>
          <w:sz w:val="28"/>
          <w:szCs w:val="28"/>
        </w:rPr>
        <w:t>月</w:t>
      </w:r>
      <w:r>
        <w:rPr>
          <w:rFonts w:hint="eastAsia" w:eastAsia="KaiTi_GB2312" w:cs="Arial"/>
          <w:sz w:val="28"/>
          <w:szCs w:val="28"/>
        </w:rPr>
        <w:t xml:space="preserve"> </w:t>
      </w:r>
      <w:r>
        <w:rPr>
          <w:rFonts w:hint="eastAsia" w:eastAsia="KaiTi_GB2312" w:cs="Arial"/>
          <w:sz w:val="28"/>
          <w:szCs w:val="28"/>
          <w:lang w:val="en-US" w:eastAsia="zh-CN"/>
        </w:rPr>
        <w:t>5</w:t>
      </w:r>
      <w:r>
        <w:rPr>
          <w:rFonts w:hint="eastAsia" w:eastAsia="KaiTi_GB2312" w:cs="Arial"/>
          <w:sz w:val="28"/>
          <w:szCs w:val="28"/>
        </w:rPr>
        <w:t xml:space="preserve"> </w:t>
      </w:r>
      <w:r>
        <w:rPr>
          <w:rFonts w:eastAsia="KaiTi_GB2312" w:cs="Arial"/>
          <w:sz w:val="28"/>
          <w:szCs w:val="28"/>
        </w:rPr>
        <w:t>日</w:t>
      </w:r>
    </w:p>
    <w:p w14:paraId="03C4B442">
      <w:pPr>
        <w:rPr>
          <w:rFonts w:ascii="Verdana" w:hAnsi="Verdana"/>
          <w:b/>
          <w:smallCaps/>
          <w:sz w:val="32"/>
        </w:rPr>
      </w:pPr>
    </w:p>
    <w:p w14:paraId="12232110">
      <w:pPr>
        <w:pStyle w:val="6"/>
        <w:pBdr>
          <w:top w:val="single" w:color="auto" w:sz="6" w:space="1"/>
          <w:left w:val="single" w:color="auto" w:sz="6" w:space="24"/>
          <w:bottom w:val="single" w:color="auto" w:sz="6" w:space="5"/>
          <w:right w:val="single" w:color="auto" w:sz="6" w:space="23"/>
        </w:pBdr>
        <w:ind w:left="540" w:right="540"/>
        <w:jc w:val="center"/>
        <w:rPr>
          <w:b/>
          <w:smallCaps/>
          <w:sz w:val="32"/>
        </w:rPr>
      </w:pPr>
      <w:r>
        <w:rPr>
          <w:rFonts w:hint="eastAsia" w:asciiTheme="minorEastAsia" w:hAnsiTheme="minorEastAsia" w:eastAsiaTheme="minorEastAsia"/>
          <w:b/>
          <w:smallCaps/>
          <w:sz w:val="32"/>
          <w:lang w:eastAsia="zh-CN"/>
        </w:rPr>
        <w:t>Parking Lot Management System</w:t>
      </w:r>
    </w:p>
    <w:tbl>
      <w:tblPr>
        <w:tblStyle w:val="10"/>
        <w:tblW w:w="8740" w:type="dxa"/>
        <w:tblInd w:w="126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0"/>
      </w:tblGrid>
      <w:tr w14:paraId="2127C02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</w:tblPrEx>
        <w:trPr>
          <w:trHeight w:val="9941" w:hRule="atLeast"/>
        </w:trPr>
        <w:tc>
          <w:tcPr>
            <w:tcW w:w="8740" w:type="dxa"/>
          </w:tcPr>
          <w:p w14:paraId="4CB6828A">
            <w:pPr>
              <w:pStyle w:val="6"/>
              <w:rPr>
                <w:szCs w:val="20"/>
              </w:rPr>
            </w:pPr>
          </w:p>
          <w:p w14:paraId="728D4229">
            <w:pPr>
              <w:pStyle w:val="13"/>
              <w:rPr>
                <w:rFonts w:hint="default" w:eastAsia="宋体"/>
                <w:lang w:val="en-US" w:eastAsia="zh-CN"/>
              </w:rPr>
            </w:pPr>
            <w:r>
              <w:t>Batch Code</w:t>
            </w:r>
            <w:r>
              <w:tab/>
            </w:r>
            <w:r>
              <w:t xml:space="preserve">: </w:t>
            </w:r>
            <w:r>
              <w:rPr>
                <w:rFonts w:hint="eastAsia" w:eastAsia="宋体"/>
                <w:lang w:eastAsia="zh-CN"/>
              </w:rPr>
              <w:t>2</w:t>
            </w:r>
            <w:r>
              <w:rPr>
                <w:rFonts w:hint="eastAsia" w:eastAsia="宋体"/>
                <w:lang w:val="en-US" w:eastAsia="zh-CN"/>
              </w:rPr>
              <w:t>40706</w:t>
            </w:r>
          </w:p>
          <w:p w14:paraId="4AB330EA">
            <w:pPr>
              <w:pStyle w:val="13"/>
              <w:rPr>
                <w:rFonts w:hint="default" w:eastAsia="宋体"/>
                <w:lang w:val="en-US" w:eastAsia="zh-CN"/>
              </w:rPr>
            </w:pPr>
            <w:r>
              <w:t>Start Date</w:t>
            </w:r>
            <w:r>
              <w:tab/>
            </w:r>
            <w:r>
              <w:t xml:space="preserve">: </w:t>
            </w:r>
            <w:r>
              <w:rPr>
                <w:rFonts w:hint="eastAsia" w:eastAsia="宋体"/>
                <w:lang w:val="en-US" w:eastAsia="zh-CN"/>
              </w:rPr>
              <w:t>29</w:t>
            </w:r>
            <w:r>
              <w:t>/</w:t>
            </w:r>
            <w:r>
              <w:rPr>
                <w:rFonts w:hint="eastAsia" w:eastAsia="宋体"/>
                <w:lang w:val="en-US" w:eastAsia="zh-CN"/>
              </w:rPr>
              <w:t>12</w:t>
            </w:r>
            <w:r>
              <w:t>/</w:t>
            </w:r>
            <w:r>
              <w:rPr>
                <w:rFonts w:hint="eastAsia" w:eastAsia="宋体"/>
                <w:lang w:eastAsia="zh-CN"/>
              </w:rPr>
              <w:t>202</w:t>
            </w:r>
            <w:r>
              <w:rPr>
                <w:rFonts w:hint="eastAsia" w:eastAsia="宋体"/>
                <w:lang w:val="en-US" w:eastAsia="zh-CN"/>
              </w:rPr>
              <w:t>5</w:t>
            </w:r>
          </w:p>
          <w:p w14:paraId="588885C3">
            <w:pPr>
              <w:pStyle w:val="13"/>
              <w:rPr>
                <w:rFonts w:eastAsia="宋体"/>
                <w:lang w:eastAsia="zh-CN"/>
              </w:rPr>
            </w:pPr>
            <w:r>
              <w:t>End Date</w:t>
            </w:r>
            <w:r>
              <w:tab/>
            </w:r>
            <w:r>
              <w:tab/>
            </w:r>
            <w:r>
              <w:t xml:space="preserve">: </w:t>
            </w:r>
            <w:r>
              <w:rPr>
                <w:rFonts w:hint="eastAsia" w:eastAsia="宋体"/>
                <w:lang w:val="en-US" w:eastAsia="zh-CN"/>
              </w:rPr>
              <w:t>05</w:t>
            </w:r>
            <w:r>
              <w:t>/</w:t>
            </w:r>
            <w:r>
              <w:rPr>
                <w:rFonts w:hint="eastAsia" w:eastAsia="宋体"/>
                <w:lang w:eastAsia="zh-CN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/202</w:t>
            </w:r>
            <w:r>
              <w:rPr>
                <w:rFonts w:hint="eastAsia" w:eastAsia="宋体"/>
                <w:lang w:val="en-US" w:eastAsia="zh-CN"/>
              </w:rPr>
              <w:t>6</w:t>
            </w:r>
            <w:r>
              <w:t xml:space="preserve"> </w:t>
            </w:r>
          </w:p>
          <w:p w14:paraId="5FF8B8D1">
            <w:pPr>
              <w:pStyle w:val="13"/>
              <w:rPr>
                <w:rFonts w:eastAsia="宋体"/>
                <w:lang w:eastAsia="zh-CN"/>
              </w:rPr>
            </w:pPr>
            <w:r>
              <w:t>Name of the Coordinator</w:t>
            </w:r>
            <w:r>
              <w:tab/>
            </w:r>
            <w:r>
              <w:rPr>
                <w:rFonts w:eastAsia="宋体" w:cs="宋体"/>
                <w:lang w:eastAsia="zh-CN"/>
              </w:rPr>
              <w:t>：</w:t>
            </w:r>
            <w:r>
              <w:rPr>
                <w:rFonts w:hint="eastAsia" w:eastAsia="黑体" w:cs="Arial"/>
                <w:lang w:eastAsia="zh-Hans"/>
              </w:rPr>
              <w:t>张柏雅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王景雯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薄熙珍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师敬奇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徐紫徽</w:t>
            </w:r>
          </w:p>
          <w:p w14:paraId="11D34D4F">
            <w:pPr>
              <w:pStyle w:val="13"/>
              <w:rPr>
                <w:rFonts w:hint="eastAsia" w:eastAsia="宋体"/>
                <w:lang w:val="en-US" w:eastAsia="zh-CN"/>
              </w:rPr>
            </w:pPr>
            <w:r>
              <w:t>Name of the L</w:t>
            </w:r>
            <w:r>
              <w:rPr>
                <w:lang w:eastAsia="zh-Hans"/>
              </w:rPr>
              <w:t>eader</w:t>
            </w:r>
            <w:r>
              <w:tab/>
            </w:r>
            <w:r>
              <w:t>: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杨添艺</w:t>
            </w:r>
          </w:p>
          <w:p w14:paraId="39919B71">
            <w:pPr>
              <w:pStyle w:val="13"/>
              <w:rPr>
                <w:rFonts w:hint="eastAsia" w:eastAsia="宋体"/>
                <w:lang w:val="en-US" w:eastAsia="zh-CN"/>
              </w:rPr>
            </w:pPr>
            <w:r>
              <w:t>Date of Submission</w:t>
            </w:r>
            <w:r>
              <w:tab/>
            </w:r>
            <w:r>
              <w:t xml:space="preserve">: </w:t>
            </w:r>
            <w:r>
              <w:rPr>
                <w:rFonts w:hint="eastAsia" w:eastAsia="宋体"/>
                <w:lang w:val="en-US" w:eastAsia="zh-CN"/>
              </w:rPr>
              <w:t>05</w:t>
            </w:r>
            <w:r>
              <w:t>/</w:t>
            </w:r>
            <w:r>
              <w:rPr>
                <w:rFonts w:hint="eastAsia" w:eastAsia="宋体"/>
                <w:lang w:eastAsia="zh-CN"/>
              </w:rPr>
              <w:t>0</w:t>
            </w:r>
            <w:r>
              <w:rPr>
                <w:rFonts w:hint="eastAsia" w:eastAsia="宋体"/>
                <w:lang w:val="en-US" w:eastAsia="zh-CN"/>
              </w:rPr>
              <w:t>1</w:t>
            </w:r>
            <w:r>
              <w:t>/202</w:t>
            </w:r>
            <w:r>
              <w:rPr>
                <w:rFonts w:hint="eastAsia" w:eastAsia="宋体"/>
                <w:lang w:val="en-US" w:eastAsia="zh-CN"/>
              </w:rPr>
              <w:t>6</w:t>
            </w:r>
          </w:p>
          <w:p w14:paraId="0DF5BE02">
            <w:pPr>
              <w:pStyle w:val="13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lang w:eastAsia="zh-CN"/>
              </w:rPr>
              <w:t>Each one’s part:</w:t>
            </w:r>
          </w:p>
          <w:p w14:paraId="142D1914">
            <w:pPr>
              <w:spacing w:before="49" w:line="214" w:lineRule="auto"/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杨添艺：核心负责项目的底层架构与整体把控，完成数据库设计、系统类和关键业务的整体设计，统筹项目进度，最终整合所有模块并主导系统测试与验收，负责项目的总协调和最终交付</w:t>
            </w:r>
          </w:p>
          <w:p w14:paraId="169EAFF2">
            <w:pPr>
              <w:spacing w:before="49" w:line="214" w:lineRule="auto"/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</w:p>
          <w:p w14:paraId="56BF76DA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师敬奇</w:t>
            </w:r>
            <w:r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：聚焦用户端前端开发，完成用户登录界面、停车场出入口操作界面的开发，实现车位信息的数据可视化展示</w:t>
            </w:r>
          </w:p>
          <w:p w14:paraId="24909F37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</w:p>
          <w:p w14:paraId="33A046A5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薄熙珍</w:t>
            </w:r>
            <w:r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：负责管理员后台全功能界面开发，涵盖系统信息、IC卡、车主、收费、打印等管理模块的界面设计，优化操作交互体验</w:t>
            </w:r>
          </w:p>
          <w:p w14:paraId="48E41E5F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</w:p>
          <w:p w14:paraId="34ABFBA3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张柏雅</w:t>
            </w:r>
            <w:r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：主攻停车场核心业务逻辑，编写车辆进出、车位状态管理的后端代码，对接前端界面与数据库，处理车位状态变更等实时业务</w:t>
            </w:r>
          </w:p>
          <w:p w14:paraId="32BE0D22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</w:p>
          <w:p w14:paraId="55F08219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王景雯</w:t>
            </w:r>
            <w:r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：负责管理员端功能的后端开发，实现IC卡、车主、收费、打印等模块的接口与数据处理逻辑，保障数据安全</w:t>
            </w:r>
          </w:p>
          <w:p w14:paraId="2AC74630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</w:p>
          <w:p w14:paraId="256D75A0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徐紫徽</w:t>
            </w:r>
            <w:r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  <w:t>：全程跟进项目，编写测试用例并开展阶段性测试，记录并反馈Bug，同时整理项目全流程文档</w:t>
            </w:r>
          </w:p>
          <w:p w14:paraId="16C5174F">
            <w:pPr>
              <w:spacing w:before="49" w:line="214" w:lineRule="auto"/>
              <w:rPr>
                <w:rFonts w:hint="default" w:cs="Arial Regular" w:asciiTheme="minorEastAsia" w:hAnsiTheme="minorEastAsia" w:eastAsiaTheme="minorEastAsia"/>
                <w:color w:val="000000"/>
                <w:sz w:val="21"/>
                <w:szCs w:val="21"/>
                <w:lang w:val="en-US" w:eastAsia="zh-CN"/>
              </w:rPr>
            </w:pPr>
          </w:p>
        </w:tc>
      </w:tr>
      <w:tr w14:paraId="7781E01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8740" w:type="dxa"/>
          </w:tcPr>
          <w:p w14:paraId="0D0442C3">
            <w:pPr>
              <w:pStyle w:val="6"/>
              <w:rPr>
                <w:rFonts w:eastAsiaTheme="minorEastAsia"/>
                <w:lang w:eastAsia="zh-CN"/>
              </w:rPr>
            </w:pPr>
          </w:p>
        </w:tc>
      </w:tr>
    </w:tbl>
    <w:p w14:paraId="4C7EEDD5">
      <w:pPr>
        <w:pStyle w:val="6"/>
        <w:pBdr>
          <w:top w:val="single" w:color="auto" w:sz="6" w:space="3"/>
          <w:left w:val="single" w:color="auto" w:sz="6" w:space="22"/>
          <w:bottom w:val="single" w:color="auto" w:sz="6" w:space="5"/>
          <w:right w:val="single" w:color="auto" w:sz="6" w:space="23"/>
        </w:pBdr>
        <w:ind w:left="540" w:right="540"/>
        <w:jc w:val="center"/>
        <w:rPr>
          <w:b/>
        </w:rPr>
      </w:pPr>
      <w:r>
        <w:rPr>
          <w:lang w:eastAsia="zh-CN"/>
        </w:rPr>
        <w:br w:type="page"/>
      </w:r>
      <w:r>
        <w:object>
          <v:shape id="_x0000_i1025" o:spt="75" type="#_x0000_t75" style="height:37.35pt;width:104.3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11">
            <o:LockedField>false</o:LockedField>
          </o:OLEObject>
        </w:object>
      </w:r>
    </w:p>
    <w:tbl>
      <w:tblPr>
        <w:tblStyle w:val="10"/>
        <w:tblW w:w="8658" w:type="dxa"/>
        <w:tblInd w:w="18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58"/>
      </w:tblGrid>
      <w:tr w14:paraId="2730344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</w:tblPrEx>
        <w:trPr>
          <w:trHeight w:val="9093" w:hRule="atLeast"/>
        </w:trPr>
        <w:tc>
          <w:tcPr>
            <w:tcW w:w="8658" w:type="dxa"/>
          </w:tcPr>
          <w:p w14:paraId="4130DC4B">
            <w:pPr>
              <w:pStyle w:val="6"/>
              <w:ind w:left="65"/>
              <w:jc w:val="center"/>
            </w:pPr>
          </w:p>
          <w:p w14:paraId="622EBF29">
            <w:pPr>
              <w:pStyle w:val="6"/>
              <w:ind w:left="65"/>
              <w:jc w:val="center"/>
              <w:rPr>
                <w:rFonts w:ascii="CG Times" w:hAnsi="CG Times"/>
                <w:b/>
                <w:sz w:val="36"/>
              </w:rPr>
            </w:pPr>
            <w:r>
              <w:rPr>
                <w:b/>
                <w:sz w:val="36"/>
              </w:rPr>
              <w:t>CERTIFICATE</w:t>
            </w:r>
          </w:p>
          <w:p w14:paraId="2F8AE23F">
            <w:pPr>
              <w:pStyle w:val="13"/>
            </w:pPr>
          </w:p>
          <w:p w14:paraId="120C749A">
            <w:pPr>
              <w:pStyle w:val="13"/>
            </w:pPr>
            <w:r>
              <w:t xml:space="preserve">This is to certify that this report titled </w:t>
            </w:r>
            <w:r>
              <w:rPr>
                <w:rFonts w:hint="eastAsia" w:asciiTheme="minorEastAsia" w:hAnsiTheme="minorEastAsia" w:eastAsiaTheme="minorEastAsia"/>
                <w:lang w:eastAsia="zh-CN"/>
              </w:rPr>
              <w:t>_____</w:t>
            </w:r>
            <w:r>
              <w:rPr>
                <w:rFonts w:hint="eastAsia" w:eastAsia="宋体"/>
                <w:lang w:eastAsia="zh-CN"/>
              </w:rPr>
              <w:t>Parking Lot Management System</w:t>
            </w:r>
            <w:r>
              <w:rPr>
                <w:rFonts w:hint="eastAsia" w:asciiTheme="minorEastAsia" w:hAnsiTheme="minorEastAsia" w:eastAsiaTheme="minorEastAsia"/>
                <w:lang w:eastAsia="zh-CN"/>
              </w:rPr>
              <w:t xml:space="preserve">_____ </w:t>
            </w:r>
            <w:r>
              <w:t>embodies the original work done</w:t>
            </w:r>
          </w:p>
          <w:p w14:paraId="51C6915A">
            <w:pPr>
              <w:pStyle w:val="13"/>
            </w:pPr>
            <w:r>
              <w:t>by _</w:t>
            </w:r>
            <w:r>
              <w:rPr>
                <w:rFonts w:hint="eastAsia" w:eastAsiaTheme="minorEastAsia"/>
                <w:lang w:eastAsia="zh-CN"/>
              </w:rPr>
              <w:t>_</w:t>
            </w:r>
            <w:r>
              <w:rPr>
                <w:rFonts w:hint="eastAsia" w:eastAsia="黑体" w:cs="Arial"/>
                <w:lang w:eastAsia="zh-Hans"/>
              </w:rPr>
              <w:t>杨添艺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张柏雅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王景雯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薄熙珍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师敬奇</w:t>
            </w:r>
            <w:r>
              <w:rPr>
                <w:rFonts w:hint="eastAsia" w:eastAsia="黑体" w:cs="Arial"/>
                <w:lang w:val="en-US" w:eastAsia="zh-CN"/>
              </w:rPr>
              <w:t>、</w:t>
            </w:r>
            <w:r>
              <w:rPr>
                <w:rFonts w:hint="eastAsia" w:eastAsia="黑体" w:cs="Arial"/>
                <w:lang w:eastAsia="zh-Hans"/>
              </w:rPr>
              <w:t>徐紫徽</w:t>
            </w:r>
            <w:r>
              <w:rPr>
                <w:rFonts w:hint="eastAsia" w:ascii="宋体" w:hAnsi="宋体" w:eastAsia="宋体" w:cs="宋体"/>
                <w:lang w:eastAsia="zh-CN"/>
              </w:rPr>
              <w:t>__</w:t>
            </w:r>
            <w:r>
              <w:rPr>
                <w:rFonts w:hint="eastAsia" w:eastAsia="宋体" w:cs="宋体"/>
                <w:lang w:eastAsia="zh-CN"/>
              </w:rPr>
              <w:t>，</w:t>
            </w:r>
            <w:r>
              <w:t>in partial fulfillment of the course requirements at NIIT.</w:t>
            </w:r>
          </w:p>
          <w:p w14:paraId="250B478C">
            <w:pPr>
              <w:pStyle w:val="6"/>
              <w:ind w:left="65"/>
            </w:pPr>
          </w:p>
          <w:p w14:paraId="517C4357">
            <w:pPr>
              <w:pStyle w:val="6"/>
              <w:rPr>
                <w:rFonts w:hint="eastAsia" w:eastAsia="宋体"/>
                <w:lang w:val="en-US" w:eastAsia="zh-CN"/>
              </w:rPr>
            </w:pPr>
          </w:p>
        </w:tc>
      </w:tr>
    </w:tbl>
    <w:p w14:paraId="57DFE6A6">
      <w:pPr>
        <w:pStyle w:val="14"/>
        <w:tabs>
          <w:tab w:val="clear" w:pos="1440"/>
        </w:tabs>
      </w:pPr>
    </w:p>
    <w:p w14:paraId="3858AF59">
      <w:pPr>
        <w:pStyle w:val="6"/>
        <w:pBdr>
          <w:top w:val="single" w:color="auto" w:sz="6" w:space="3"/>
          <w:left w:val="single" w:color="auto" w:sz="6" w:space="4"/>
          <w:bottom w:val="single" w:color="auto" w:sz="6" w:space="5"/>
          <w:right w:val="single" w:color="auto" w:sz="6" w:space="30"/>
        </w:pBdr>
        <w:spacing w:before="0"/>
        <w:ind w:left="187" w:right="754"/>
        <w:jc w:val="center"/>
        <w:rPr>
          <w:rFonts w:eastAsia="宋体"/>
          <w:bCs/>
          <w:smallCaps/>
          <w:sz w:val="32"/>
          <w:lang w:eastAsia="zh-CN"/>
        </w:rPr>
      </w:pPr>
      <w:r>
        <w:br w:type="page"/>
      </w:r>
      <w:r>
        <w:rPr>
          <w:rFonts w:hint="eastAsia" w:eastAsia="宋体"/>
          <w:b/>
          <w:smallCaps/>
          <w:sz w:val="32"/>
          <w:lang w:eastAsia="zh-CN"/>
        </w:rPr>
        <w:t>项目展示</w:t>
      </w:r>
    </w:p>
    <w:tbl>
      <w:tblPr>
        <w:tblStyle w:val="10"/>
        <w:tblW w:w="9046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6"/>
      </w:tblGrid>
      <w:tr w14:paraId="47CA154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1" w:hRule="atLeast"/>
          <w:jc w:val="center"/>
        </w:trPr>
        <w:tc>
          <w:tcPr>
            <w:tcW w:w="9046" w:type="dxa"/>
          </w:tcPr>
          <w:p w14:paraId="4B3BDFEB">
            <w:pPr>
              <w:pStyle w:val="6"/>
              <w:rPr>
                <w:rFonts w:hint="eastAsia" w:ascii="Comic Sans MS" w:hAnsi="Comic Sans MS" w:eastAsia="宋体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Comic Sans MS" w:hAnsi="Comic Sans MS" w:eastAsia="宋体"/>
                <w:b/>
                <w:sz w:val="28"/>
                <w:szCs w:val="28"/>
                <w:lang w:eastAsia="zh-CN"/>
              </w:rPr>
              <w:t>本组将从可视化界面以及原码两部分进行展示：</w:t>
            </w:r>
          </w:p>
          <w:p w14:paraId="610C0F4F">
            <w:pPr>
              <w:pStyle w:val="21"/>
              <w:numPr>
                <w:ilvl w:val="1"/>
                <w:numId w:val="0"/>
              </w:numPr>
              <w:ind w:leftChars="0"/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</w:rPr>
            </w:pPr>
            <w:bookmarkStart w:id="0" w:name="_Toc20271"/>
            <w:bookmarkStart w:id="1" w:name="_Toc420922035"/>
            <w:bookmarkStart w:id="2" w:name="_Toc467577324"/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  <w:lang w:val="en-US" w:eastAsia="zh-CN"/>
              </w:rPr>
              <w:t>1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</w:rPr>
              <w:t>数据库设计</w:t>
            </w:r>
            <w:bookmarkEnd w:id="0"/>
            <w:bookmarkEnd w:id="1"/>
            <w:bookmarkEnd w:id="2"/>
          </w:p>
          <w:p w14:paraId="26B43A65">
            <w:pPr>
              <w:pStyle w:val="22"/>
              <w:numPr>
                <w:ilvl w:val="2"/>
                <w:numId w:val="0"/>
              </w:numPr>
              <w:ind w:leftChars="0"/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  <w:lang w:val="en-US" w:eastAsia="zh-CN"/>
              </w:rPr>
              <w:t>1.1</w:t>
            </w: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</w:rPr>
              <w:t>数据需求分析</w:t>
            </w:r>
          </w:p>
          <w:p w14:paraId="6B30EF5C">
            <w:pPr>
              <w:pStyle w:val="23"/>
              <w:ind w:firstLine="64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perscript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系统E-R图表明了实体与实体之间的关系，根据系统的功能需求，系统有用户、IC卡、临时车主、固定车主、车位、收费信息六个实体。一个固定车主拥有一张IC卡和一个车位，一个临时车主拥有一个车位和临时IC卡。固定车主和临时车主产生收费信息。实体关系属性图如图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perscript"/>
              </w:rPr>
              <w:t>11]</w:t>
            </w:r>
          </w:p>
          <w:p w14:paraId="4F5B7EE1">
            <w:pPr>
              <w:pStyle w:val="23"/>
              <w:ind w:firstLine="64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superscript"/>
              </w:rPr>
            </w:pPr>
          </w:p>
          <w:p w14:paraId="041F4B4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object>
                <v:shape id="_x0000_i1026" o:spt="75" type="#_x0000_t75" style="height:246pt;width:394.8pt;" o:ole="t" filled="f" o:preferrelative="t" stroked="f" coordsize="21600,21600">
                  <v:path/>
                  <v:fill on="f" focussize="0,0"/>
                  <v:stroke on="f" joinstyle="miter"/>
                  <v:imagedata r:id="rId14" o:title=""/>
                  <o:lock v:ext="edit" aspectratio="t"/>
                  <w10:wrap type="none"/>
                  <w10:anchorlock/>
                </v:shape>
                <o:OLEObject Type="Embed" ProgID="Visio.Drawing.15" ShapeID="_x0000_i1026" DrawAspect="Content" ObjectID="_1468075726" r:id="rId13">
                  <o:LockedField>false</o:LockedField>
                </o:OLEObject>
              </w:object>
            </w:r>
          </w:p>
          <w:p w14:paraId="3F982FA6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4C68BE0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94E303C"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停车场管理系统E-R图</w:t>
            </w:r>
          </w:p>
          <w:p w14:paraId="779D620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5145E47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20F82C95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BC5DC5D">
            <w:pPr>
              <w:pStyle w:val="22"/>
              <w:numPr>
                <w:ilvl w:val="2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bookmarkStart w:id="3" w:name="_Toc420922038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1.2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数据库</w:t>
            </w:r>
            <w:bookmarkEnd w:id="3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的实现</w:t>
            </w:r>
          </w:p>
          <w:p w14:paraId="20A3BC85">
            <w:pPr>
              <w:widowControl/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根据系统需求确定系统有如下7张表。</w:t>
            </w:r>
          </w:p>
          <w:p w14:paraId="448400F9">
            <w:pPr>
              <w:widowControl/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用户表：储存用户信息。</w:t>
            </w:r>
          </w:p>
          <w:p w14:paraId="17263550">
            <w:pPr>
              <w:widowControl/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角色表：储存角色信息。</w:t>
            </w:r>
          </w:p>
          <w:p w14:paraId="2FD80446">
            <w:pPr>
              <w:widowControl/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车位管理表：管理车位信息以及车位状态。</w:t>
            </w:r>
          </w:p>
          <w:p w14:paraId="0D28AC7A">
            <w:pPr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IC卡管理表：管理IC卡信息。</w:t>
            </w:r>
          </w:p>
          <w:p w14:paraId="6C6D7CE4">
            <w:pPr>
              <w:widowControl/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临时车辆记录表：记录临时车辆的信息。</w:t>
            </w:r>
          </w:p>
          <w:p w14:paraId="3F5D15FD">
            <w:pPr>
              <w:widowControl/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固定车主表：记录固定车主信息及出入场信息。</w:t>
            </w:r>
          </w:p>
          <w:p w14:paraId="712158C2">
            <w:pPr>
              <w:widowControl/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收费表：记录用户们的收费信息。</w:t>
            </w:r>
          </w:p>
          <w:p w14:paraId="4A7BF2F0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1.2.1: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用户表用于记录用户的编号、姓名、电话等属性信息</w:t>
            </w:r>
          </w:p>
          <w:p w14:paraId="4FAC3944">
            <w:pPr>
              <w:widowControl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E0C010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5605145" cy="3152140"/>
                  <wp:effectExtent l="0" t="0" r="8255" b="10160"/>
                  <wp:docPr id="13" name="图片 13" descr="微信图片_20260103221224_259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微信图片_20260103221224_259_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145" cy="315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C6A6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352B70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605780" cy="1367790"/>
                  <wp:effectExtent l="0" t="0" r="7620" b="3810"/>
                  <wp:docPr id="14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5780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1DD2A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用户表</w:t>
            </w:r>
          </w:p>
          <w:tbl>
            <w:tblPr>
              <w:tblStyle w:val="10"/>
              <w:tblW w:w="7020" w:type="dxa"/>
              <w:tblInd w:w="26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4"/>
              <w:gridCol w:w="1456"/>
              <w:gridCol w:w="1215"/>
              <w:gridCol w:w="480"/>
              <w:gridCol w:w="644"/>
              <w:gridCol w:w="555"/>
              <w:gridCol w:w="856"/>
              <w:gridCol w:w="675"/>
              <w:gridCol w:w="705"/>
            </w:tblGrid>
            <w:tr w14:paraId="1F5FE3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C270831">
                  <w:pPr>
                    <w:spacing w:line="400" w:lineRule="exact"/>
                    <w:jc w:val="both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0720A2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1FB750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6C5234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3E701D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89A083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839694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D8910C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E55746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198CC01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CA182D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B24F362">
                  <w:pPr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user_id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399AD7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99FED1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5877B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9427A8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6632C8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5AF828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92EF57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13570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7B0DED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76173F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role_id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0AB65E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A70790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7E0BB6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C15EBE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007D2C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72E490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5B378F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3827F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A2142F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913ACA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user_name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2D3DDE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4F4F98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516821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168091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316CE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62CBB6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D1F440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3BFD94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05FC7E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58599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real_name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1618B5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62C95B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778CEB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B66075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435A80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97B9FD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B07ED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8E2C7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A331F0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639AFF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user_pwd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E21B7C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E944DF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20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A7F120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314D84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BAB89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348890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0BD4A9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940FD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</w:trPr>
              <w:tc>
                <w:tcPr>
                  <w:tcW w:w="43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F070C1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4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C675E8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user_phone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4A2B6F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48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151EB9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64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EC89D4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C287A4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7E73D4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D27681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BD1589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114D268F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1969B9B5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1.2.2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角色表储存角色的编号、名字等信息，如表所示。</w:t>
            </w:r>
          </w:p>
          <w:p w14:paraId="0806017D">
            <w:pPr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69691A15">
            <w:pPr>
              <w:ind w:firstLine="48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598160" cy="2567940"/>
                  <wp:effectExtent l="0" t="0" r="2540" b="10160"/>
                  <wp:docPr id="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16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8AC86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4334510" cy="1343025"/>
                  <wp:effectExtent l="0" t="0" r="8890" b="3175"/>
                  <wp:docPr id="19" name="图片 19" descr="微信图片_20260103221547_260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微信图片_20260103221547_260_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51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3DCB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角色表</w:t>
            </w:r>
          </w:p>
          <w:tbl>
            <w:tblPr>
              <w:tblStyle w:val="10"/>
              <w:tblW w:w="771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59"/>
              <w:gridCol w:w="1310"/>
              <w:gridCol w:w="1178"/>
              <w:gridCol w:w="638"/>
              <w:gridCol w:w="821"/>
              <w:gridCol w:w="638"/>
              <w:gridCol w:w="638"/>
              <w:gridCol w:w="821"/>
              <w:gridCol w:w="815"/>
              <w:gridCol w:w="392"/>
            </w:tblGrid>
            <w:tr w14:paraId="6EE57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4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CE8580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3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8864A8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2E50CA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823620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075381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BF6442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标识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1A1EFB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C767EB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8E7617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39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F93A9C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4F4F20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4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56842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3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619296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role_id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E5749A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5B0C28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923F72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3CE91D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6BD3DF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5001A2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FF8451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39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280B93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169E7F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4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98FF95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31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35D3B4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role_name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AB8B16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A7A40E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F1926F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F81F3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D2E3F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C7F4F4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B11D9A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39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6D864C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598A8834">
            <w:pP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</w:p>
          <w:p w14:paraId="3298216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1.2.3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车位管理表记录车位的编号、ID、状态等属性信息，如表所示。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603875" cy="2902585"/>
                  <wp:effectExtent l="0" t="0" r="9525" b="5715"/>
                  <wp:docPr id="21" name="图片 21" descr="微信图片_20260103221726_261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微信图片_20260103221726_261_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3875" cy="290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68FEA">
            <w:pPr>
              <w:ind w:firstLine="48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607050" cy="3702050"/>
                  <wp:effectExtent l="0" t="0" r="6350" b="6350"/>
                  <wp:docPr id="22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050" cy="370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0BC485">
            <w:pPr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车位管理表</w:t>
            </w:r>
          </w:p>
          <w:tbl>
            <w:tblPr>
              <w:tblStyle w:val="10"/>
              <w:tblW w:w="7819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39"/>
              <w:gridCol w:w="1228"/>
              <w:gridCol w:w="1178"/>
              <w:gridCol w:w="638"/>
              <w:gridCol w:w="821"/>
              <w:gridCol w:w="638"/>
              <w:gridCol w:w="638"/>
              <w:gridCol w:w="821"/>
              <w:gridCol w:w="815"/>
              <w:gridCol w:w="703"/>
            </w:tblGrid>
            <w:tr w14:paraId="46E6BA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D7F0B3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DDE223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DD3346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A8D410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803C66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3DF9E8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标识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4D0BE7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726A70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0E2974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FD3440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2BFE9D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C81628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AADE3D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seat_id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C0B2A5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64270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39B55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4EFCD1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E9B9B1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299698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71D4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3F5139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0C2D1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1DF5AD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0AE135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seat_num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12829B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CD57E7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5626AE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BAC3CE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9A8E54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F707E3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9A7621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56A0EB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CAB0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CF6969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AFBC36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seat_setion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784D24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D84225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127671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FA98E6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6C8EB1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EFE43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212EC6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B04A7E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7070FC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946281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7BE1E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seat_state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95361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int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1485FB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11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08D40D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5FCF25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3E9A79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5CFCCD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FF2EED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5C061B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49A26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3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9919B5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22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200870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seat_tag</w:t>
                  </w:r>
                </w:p>
              </w:tc>
              <w:tc>
                <w:tcPr>
                  <w:tcW w:w="117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94838F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2BEEC8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18577E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8557F8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38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09669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2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AB233F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80FEB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CB7DCA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08C7B3B2">
            <w:pPr>
              <w:tabs>
                <w:tab w:val="left" w:pos="2520"/>
                <w:tab w:val="center" w:pos="4363"/>
              </w:tabs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7CDA5BD9">
            <w:pPr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2EF00799">
            <w:pPr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1C94BF5D">
            <w:pPr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</w:p>
          <w:p w14:paraId="70456DA8">
            <w:pPr>
              <w:spacing w:line="400" w:lineRule="exact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IC卡表记录IC卡的ID、车位ID、姓名、车牌号等属性信息，如表所示。</w:t>
            </w:r>
          </w:p>
          <w:p w14:paraId="0899C3E3">
            <w:pPr>
              <w:spacing w:line="240" w:lineRule="auto"/>
              <w:ind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607050" cy="2884170"/>
                  <wp:effectExtent l="0" t="0" r="6350" b="11430"/>
                  <wp:docPr id="25" name="图片 25" descr="微信图片_20260103221912_262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微信图片_20260103221912_262_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050" cy="288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CB680">
            <w:pPr>
              <w:tabs>
                <w:tab w:val="left" w:pos="2520"/>
                <w:tab w:val="center" w:pos="4363"/>
              </w:tabs>
              <w:ind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5B4218B3">
            <w:pPr>
              <w:tabs>
                <w:tab w:val="left" w:pos="2520"/>
                <w:tab w:val="center" w:pos="4363"/>
              </w:tabs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5597525" cy="3237230"/>
                  <wp:effectExtent l="0" t="0" r="3175" b="1270"/>
                  <wp:docPr id="28" name="图片 28" descr="微信图片_20260103222136_263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微信图片_20260103222136_263_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323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IC卡表</w:t>
            </w:r>
          </w:p>
          <w:tbl>
            <w:tblPr>
              <w:tblStyle w:val="10"/>
              <w:tblW w:w="795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"/>
              <w:gridCol w:w="1360"/>
              <w:gridCol w:w="1215"/>
              <w:gridCol w:w="645"/>
              <w:gridCol w:w="720"/>
              <w:gridCol w:w="630"/>
              <w:gridCol w:w="750"/>
              <w:gridCol w:w="795"/>
              <w:gridCol w:w="735"/>
              <w:gridCol w:w="742"/>
            </w:tblGrid>
            <w:tr w14:paraId="31BC7D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1BA80D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AEC9A1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1DFEE6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6C97F9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B2FC6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2E1DAA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标识</w:t>
                  </w: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D8D3B8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E31E9F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BE856B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B53324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74BF87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170CF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A59D32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card_id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3071E9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2D7E5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55AB1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892AF5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E5D3F5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A55042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A8CB0B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26556C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61762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2C03C4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3D687E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seat_id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829783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9F5F67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BFD830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797B1A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18729E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95FAC1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65A673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535A56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077BD9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A1C02D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FA6128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user_name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219AC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3AFCE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F04665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6D6AAD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465ADF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BD0844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96E4DB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7A81D6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7FD1B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5426DD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07D7C3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user_gender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9134E6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B2B78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736A8C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6F6B1B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0B986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4E1D39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67E7E6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DC4F52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E530A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234A3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E445F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user_addr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85D61A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178621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256FF9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E972BF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87EE88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7ABE45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86431F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6DD2EA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2E4A80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2CDFC3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351DAF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car_num</w:t>
                  </w:r>
                </w:p>
              </w:tc>
              <w:tc>
                <w:tcPr>
                  <w:tcW w:w="12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64A21C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FEA64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83E13F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6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08FBAB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5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4FB318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9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3A9199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7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94752C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4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03F7A7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7B316539">
            <w:pPr>
              <w:tabs>
                <w:tab w:val="left" w:pos="2520"/>
                <w:tab w:val="center" w:pos="4363"/>
              </w:tabs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31054607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1.2.5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临时车辆记录表，用于记录临时车主的编号、车牌号、出入场时间等属性信息，用户如表所示。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598795" cy="2527300"/>
                  <wp:effectExtent l="0" t="0" r="1905" b="0"/>
                  <wp:docPr id="30" name="图片 30" descr="微信图片_20260103222246_264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微信图片_20260103222246_264_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8795" cy="252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C3A02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607050" cy="3058795"/>
                  <wp:effectExtent l="0" t="0" r="6350" b="1905"/>
                  <wp:docPr id="3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050" cy="305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2A32CD">
            <w:pPr>
              <w:tabs>
                <w:tab w:val="left" w:pos="2520"/>
                <w:tab w:val="center" w:pos="4363"/>
              </w:tabs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临时车辆表</w:t>
            </w:r>
          </w:p>
          <w:tbl>
            <w:tblPr>
              <w:tblStyle w:val="10"/>
              <w:tblW w:w="795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"/>
              <w:gridCol w:w="1540"/>
              <w:gridCol w:w="1275"/>
              <w:gridCol w:w="600"/>
              <w:gridCol w:w="720"/>
              <w:gridCol w:w="555"/>
              <w:gridCol w:w="645"/>
              <w:gridCol w:w="855"/>
              <w:gridCol w:w="690"/>
              <w:gridCol w:w="712"/>
            </w:tblGrid>
            <w:tr w14:paraId="4BD800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8EB8E4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FBF2A2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3C07ED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ACE0CA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DC8AF7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6FF929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标识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5A76D1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310FB1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D7CDB1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9ED335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343857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89BE5E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D0374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temp_id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1E5362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5C033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F4F90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E0359E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19D38F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9EC56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107D55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8F302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1E43F3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09161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459661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card_id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4AEA65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B2F7E7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812890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A205CA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68FAE4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11E202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BC3644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EA22C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35F827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FDC524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24CAA8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car_num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3612B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F79005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00F389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2F9CB2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3F42F2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9C2A33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AFD6FE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BA6D1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7A302C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C1BEDD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68123E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entry_date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34C49D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0B9718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546341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14A537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B6FE92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F501B2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F2E00B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DED8C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D7046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52CF58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8D3279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entery_time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7A36C0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time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74390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CBBF43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194D0C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51B14B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AF7E04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2646F4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0E661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15C18A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4E40F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01E5B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out_date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7AC2A8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E8A7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271C27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13F1A9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CEAE86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AE23B9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415D67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4D18AA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325235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CDCDCD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7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0102D0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out_time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79CE72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time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95C62B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843D9A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E025EE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C00497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21044B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529B1B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B94B0E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CCE8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6DF1F9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8</w:t>
                  </w:r>
                </w:p>
              </w:tc>
              <w:tc>
                <w:tcPr>
                  <w:tcW w:w="154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CB20F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temp_money</w:t>
                  </w:r>
                </w:p>
              </w:tc>
              <w:tc>
                <w:tcPr>
                  <w:tcW w:w="12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3BBB5E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float</w:t>
                  </w:r>
                </w:p>
              </w:tc>
              <w:tc>
                <w:tcPr>
                  <w:tcW w:w="60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3D945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C7197F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CDFB2F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CE10B7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08293E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9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C6FCD9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2E21A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4B70E21A">
            <w:pPr>
              <w:tabs>
                <w:tab w:val="left" w:pos="2520"/>
                <w:tab w:val="center" w:pos="4363"/>
              </w:tabs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449EE5DF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1.2.6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  <w:t>固定车主表用于记录固定固定车主的编号、IC卡编号、出入场时间等属性信息，如表所示。</w:t>
            </w:r>
          </w:p>
          <w:p w14:paraId="1EE58178">
            <w:pPr>
              <w:tabs>
                <w:tab w:val="left" w:pos="2520"/>
                <w:tab w:val="center" w:pos="4363"/>
              </w:tabs>
              <w:ind w:firstLine="48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597525" cy="3263265"/>
                  <wp:effectExtent l="0" t="0" r="3175" b="635"/>
                  <wp:docPr id="3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326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A489D2">
            <w:pPr>
              <w:tabs>
                <w:tab w:val="left" w:pos="2520"/>
                <w:tab w:val="center" w:pos="4363"/>
              </w:tabs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drawing>
                <wp:inline distT="0" distB="0" distL="114300" distR="114300">
                  <wp:extent cx="5595620" cy="4177030"/>
                  <wp:effectExtent l="0" t="0" r="5080" b="1270"/>
                  <wp:docPr id="34" name="图片 34" descr="微信图片_20260103222533_267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微信图片_20260103222533_267_6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620" cy="41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固定车主表</w:t>
            </w:r>
          </w:p>
          <w:tbl>
            <w:tblPr>
              <w:tblStyle w:val="10"/>
              <w:tblW w:w="795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"/>
              <w:gridCol w:w="1555"/>
              <w:gridCol w:w="1260"/>
              <w:gridCol w:w="615"/>
              <w:gridCol w:w="705"/>
              <w:gridCol w:w="570"/>
              <w:gridCol w:w="645"/>
              <w:gridCol w:w="855"/>
              <w:gridCol w:w="675"/>
              <w:gridCol w:w="712"/>
            </w:tblGrid>
            <w:tr w14:paraId="68233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448241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E9D684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7B6A1F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46F8A3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06156C5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EEB219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标识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D73CC9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7E7B60C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E3D133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8177CF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4B9512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9E239A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6C9DB2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fixed_id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8E98F8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3433D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4B68ED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A93652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39BDA0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D0881C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A68A35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B4E07F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391B17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0FF54E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E68391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card_id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F63232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947D24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50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59C79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64B3D6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F8080A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FD52CE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028CC1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82AB2D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7A5766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F4F413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E865E8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entry_date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3E5690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2FB723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3584ED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DD558C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CBCDAB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1F45F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ECC0A7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4B978A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F5897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0EC9A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05A816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entery_time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B232AA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time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F291C0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724C6A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E4EE0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8C265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A86A8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00B34A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8EFB75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E6FD6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BF043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F107E8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out_date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6D2D9C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date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1F8C3B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F790DF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2195F2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263107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D7C584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53D07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8707CC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2439F0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386CD8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587292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out_time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D43969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time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4F4E06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70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152403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B77360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761A56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812627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7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583C2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1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8099F8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5DD61FE9">
            <w:pPr>
              <w:tabs>
                <w:tab w:val="left" w:pos="2520"/>
                <w:tab w:val="center" w:pos="4363"/>
              </w:tabs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  <w:p w14:paraId="7A931AE3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  <w:lang w:val="en-US" w:eastAsia="zh-CN"/>
              </w:rPr>
              <w:t>1.2.7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收费表用于记录收费的编号、车主姓名、车牌号、收费金额等属性信息，如表所示。</w:t>
            </w:r>
          </w:p>
          <w:p w14:paraId="787B7038">
            <w:pPr>
              <w:tabs>
                <w:tab w:val="left" w:pos="2520"/>
                <w:tab w:val="center" w:pos="4363"/>
              </w:tabs>
              <w:ind w:firstLine="48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drawing>
                <wp:inline distT="0" distB="0" distL="114300" distR="114300">
                  <wp:extent cx="5604510" cy="2720975"/>
                  <wp:effectExtent l="0" t="0" r="8890" b="9525"/>
                  <wp:docPr id="3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510" cy="272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8D1AFE">
            <w:pPr>
              <w:tabs>
                <w:tab w:val="left" w:pos="2520"/>
                <w:tab w:val="center" w:pos="4363"/>
              </w:tabs>
              <w:spacing w:line="400" w:lineRule="exact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收费表</w:t>
            </w:r>
          </w:p>
          <w:tbl>
            <w:tblPr>
              <w:tblStyle w:val="10"/>
              <w:tblW w:w="795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60"/>
              <w:gridCol w:w="1570"/>
              <w:gridCol w:w="1245"/>
              <w:gridCol w:w="615"/>
              <w:gridCol w:w="720"/>
              <w:gridCol w:w="555"/>
              <w:gridCol w:w="645"/>
              <w:gridCol w:w="855"/>
              <w:gridCol w:w="660"/>
              <w:gridCol w:w="727"/>
            </w:tblGrid>
            <w:tr w14:paraId="3CA36DA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A51457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4AE37D4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列名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4495DA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数据类型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D9B12E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长度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21321BF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小数位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A669A1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标识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6D32E86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主键</w:t>
                  </w: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550BB00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允许空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3C6C13D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外键</w:t>
                  </w: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auto" w:fill="auto"/>
                </w:tcPr>
                <w:p w14:paraId="19430F0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说明</w:t>
                  </w:r>
                </w:p>
              </w:tc>
            </w:tr>
            <w:tr w14:paraId="15D67E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4B2AD2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5A8C8C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role_id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2BEC9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B2106D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25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D10751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B67FCE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F5DB05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843AB1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否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70759F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0130C9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2861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0B754F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44271A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role_name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0ECDD0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6FA7C9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255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28B0A3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B12E95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8FA6B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4FCC0EE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F82589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68E0C9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0E2397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E577FE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DD3737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role_type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400E03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0A664F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255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A7B258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5C6E4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200AF9A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F5D9E2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5893DF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D1C34D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0E644D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6651A7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FB43E69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car_num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0CB286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CDA8ED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25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A61B8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A7AF2F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9C6ECC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F767757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ECD37C6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1E1617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655B50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8F6324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7F2B2B1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car_money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4BE0A4B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99D987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255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DEFEAE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8142EB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4950C0D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3A024E2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057CC61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EC77835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  <w:tr w14:paraId="5268B2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00" w:hRule="atLeast"/>
                <w:jc w:val="center"/>
              </w:trPr>
              <w:tc>
                <w:tcPr>
                  <w:tcW w:w="3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B324134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6</w:t>
                  </w:r>
                </w:p>
              </w:tc>
              <w:tc>
                <w:tcPr>
                  <w:tcW w:w="157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1FC519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car_time</w:t>
                  </w:r>
                </w:p>
              </w:tc>
              <w:tc>
                <w:tcPr>
                  <w:tcW w:w="12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7D3D94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Varchar2</w:t>
                  </w:r>
                </w:p>
              </w:tc>
              <w:tc>
                <w:tcPr>
                  <w:tcW w:w="61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542C863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255</w:t>
                  </w:r>
                </w:p>
              </w:tc>
              <w:tc>
                <w:tcPr>
                  <w:tcW w:w="7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1E0E7122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0</w:t>
                  </w:r>
                </w:p>
              </w:tc>
              <w:tc>
                <w:tcPr>
                  <w:tcW w:w="5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B16DFDF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64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27974288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85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70E0310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  <w:r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  <w:t>是</w:t>
                  </w:r>
                </w:p>
              </w:tc>
              <w:tc>
                <w:tcPr>
                  <w:tcW w:w="6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63C68ACD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  <w:tc>
                <w:tcPr>
                  <w:tcW w:w="72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 w14:paraId="52C7B49C">
                  <w:pPr>
                    <w:spacing w:line="400" w:lineRule="exact"/>
                    <w:jc w:val="center"/>
                    <w:rPr>
                      <w:rFonts w:hint="eastAsia" w:asciiTheme="minorEastAsia" w:hAnsiTheme="minorEastAsia" w:eastAsiaTheme="minorEastAsia" w:cstheme="minorEastAsia"/>
                      <w:sz w:val="21"/>
                      <w:szCs w:val="21"/>
                    </w:rPr>
                  </w:pPr>
                </w:p>
              </w:tc>
            </w:tr>
          </w:tbl>
          <w:p w14:paraId="554D973E">
            <w:pPr>
              <w:pStyle w:val="6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  <w:lang w:eastAsia="zh-CN"/>
              </w:rPr>
            </w:pPr>
          </w:p>
          <w:p w14:paraId="28A1AEB2">
            <w:pPr>
              <w:pStyle w:val="24"/>
              <w:numPr>
                <w:ilvl w:val="0"/>
                <w:numId w:val="0"/>
              </w:numPr>
              <w:ind w:leftChars="0" w:firstLine="1968" w:firstLineChars="70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</w:rPr>
            </w:pPr>
            <w:bookmarkStart w:id="4" w:name="_Toc75"/>
            <w:bookmarkStart w:id="5" w:name="_Toc420922041"/>
            <w:bookmarkStart w:id="6" w:name="_Toc467577327"/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  <w:lang w:val="en-US" w:eastAsia="zh-CN"/>
              </w:rPr>
              <w:t>2.</w:t>
            </w:r>
            <w:bookmarkEnd w:id="4"/>
            <w:bookmarkEnd w:id="5"/>
            <w:bookmarkEnd w:id="6"/>
            <w:bookmarkStart w:id="7" w:name="_Toc31905"/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8"/>
                <w:szCs w:val="28"/>
              </w:rPr>
              <w:t>系统详细设计与实现</w:t>
            </w:r>
            <w:bookmarkEnd w:id="7"/>
          </w:p>
          <w:p w14:paraId="3F0A41EE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2.1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登录模块界面如图所示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：</w:t>
            </w:r>
          </w:p>
          <w:p w14:paraId="079011A5">
            <w:pPr>
              <w:rPr>
                <w:rFonts w:hint="eastAsia" w:asciiTheme="minorEastAsia" w:hAnsiTheme="minorEastAsia" w:eastAsiaTheme="minorEastAsia" w:cstheme="minorEastAsia"/>
              </w:rPr>
            </w:pPr>
          </w:p>
          <w:p w14:paraId="649777E9">
            <w:pPr>
              <w:pStyle w:val="6"/>
              <w:rPr>
                <w:rFonts w:hint="eastAsia" w:ascii="Comic Sans MS" w:hAnsi="Comic Sans MS" w:eastAsia="宋体"/>
                <w:b/>
                <w:sz w:val="28"/>
                <w:szCs w:val="28"/>
                <w:lang w:eastAsia="zh-CN"/>
              </w:rPr>
            </w:pPr>
            <w:r>
              <w:drawing>
                <wp:inline distT="0" distB="0" distL="114300" distR="114300">
                  <wp:extent cx="5707380" cy="3192780"/>
                  <wp:effectExtent l="0" t="0" r="7620" b="7620"/>
                  <wp:docPr id="1" name="图片 2" descr="af6a10094e94719dc56d7a2567c01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" descr="af6a10094e94719dc56d7a2567c016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380" cy="3192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5CAF00">
            <w:pPr>
              <w:pStyle w:val="6"/>
              <w:rPr>
                <w:rFonts w:hint="default" w:ascii="Comic Sans MS" w:hAnsi="Comic Sans MS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宋体"/>
                <w:b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代码：</w:t>
            </w:r>
          </w:p>
          <w:p w14:paraId="3D3246AB">
            <w:pPr>
              <w:pStyle w:val="6"/>
              <w:rPr>
                <w:rFonts w:hint="eastAsia" w:ascii="Comic Sans MS" w:hAnsi="Comic Sans MS" w:eastAsia="宋体"/>
                <w:b/>
                <w:sz w:val="28"/>
                <w:szCs w:val="28"/>
                <w:lang w:eastAsia="zh-CN"/>
              </w:rPr>
            </w:pPr>
            <w:r>
              <w:drawing>
                <wp:inline distT="0" distB="0" distL="114300" distR="114300">
                  <wp:extent cx="5589905" cy="3493770"/>
                  <wp:effectExtent l="0" t="0" r="10795" b="11430"/>
                  <wp:docPr id="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ECB50">
            <w:pPr>
              <w:pStyle w:val="6"/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  <w:lang w:val="en-US" w:eastAsia="zh-CN"/>
              </w:rPr>
            </w:pPr>
          </w:p>
          <w:p w14:paraId="5B04587D">
            <w:pPr>
              <w:pStyle w:val="21"/>
              <w:numPr>
                <w:ilvl w:val="1"/>
                <w:numId w:val="0"/>
              </w:numPr>
              <w:ind w:left="240" w:leftChars="0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bookmarkStart w:id="8" w:name="_Toc9410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2.2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系统信息管理</w:t>
            </w:r>
            <w:bookmarkEnd w:id="8"/>
          </w:p>
          <w:p w14:paraId="673022B2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167640</wp:posOffset>
                  </wp:positionH>
                  <wp:positionV relativeFrom="page">
                    <wp:posOffset>1080770</wp:posOffset>
                  </wp:positionV>
                  <wp:extent cx="5274310" cy="897890"/>
                  <wp:effectExtent l="0" t="0" r="8890" b="3810"/>
                  <wp:wrapTight wrapText="bothSides">
                    <wp:wrapPolygon>
                      <wp:start x="0" y="0"/>
                      <wp:lineTo x="0" y="21386"/>
                      <wp:lineTo x="21532" y="21386"/>
                      <wp:lineTo x="21532" y="0"/>
                      <wp:lineTo x="0" y="0"/>
                    </wp:wrapPolygon>
                  </wp:wrapTight>
                  <wp:docPr id="4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97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添加角色信息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t>：</w:t>
            </w:r>
          </w:p>
          <w:p w14:paraId="2F118C7B">
            <w:pPr>
              <w:pStyle w:val="23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04CAFC4C">
            <w:pPr>
              <w:pStyle w:val="23"/>
              <w:ind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管理角色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信息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：</w:t>
            </w:r>
          </w:p>
          <w:p w14:paraId="13A8D621">
            <w:pPr>
              <w:pStyle w:val="23"/>
              <w:ind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-5715</wp:posOffset>
                  </wp:positionH>
                  <wp:positionV relativeFrom="page">
                    <wp:posOffset>2545080</wp:posOffset>
                  </wp:positionV>
                  <wp:extent cx="5545455" cy="969010"/>
                  <wp:effectExtent l="0" t="0" r="4445" b="8890"/>
                  <wp:wrapThrough wrapText="bothSides">
                    <wp:wrapPolygon>
                      <wp:start x="0" y="0"/>
                      <wp:lineTo x="0" y="21232"/>
                      <wp:lineTo x="21568" y="21232"/>
                      <wp:lineTo x="21568" y="0"/>
                      <wp:lineTo x="0" y="0"/>
                    </wp:wrapPolygon>
                  </wp:wrapThrough>
                  <wp:docPr id="49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5455" cy="969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添加用户信息界面：</w:t>
            </w:r>
          </w:p>
          <w:p w14:paraId="4F2B6FD4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06DE890">
            <w:pPr>
              <w:pStyle w:val="23"/>
              <w:ind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130175</wp:posOffset>
                  </wp:positionH>
                  <wp:positionV relativeFrom="page">
                    <wp:posOffset>4263390</wp:posOffset>
                  </wp:positionV>
                  <wp:extent cx="3399790" cy="2609215"/>
                  <wp:effectExtent l="0" t="0" r="3810" b="6985"/>
                  <wp:wrapSquare wrapText="bothSides"/>
                  <wp:docPr id="5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790" cy="260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37FC045">
            <w:pPr>
              <w:pStyle w:val="23"/>
              <w:ind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76FFD661">
            <w:pPr>
              <w:pStyle w:val="23"/>
              <w:ind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4FD033BC">
            <w:pPr>
              <w:pStyle w:val="23"/>
              <w:ind w:firstLine="0" w:firstLineChars="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015D8DBD">
            <w:pPr>
              <w:pStyle w:val="23"/>
              <w:ind w:left="5880" w:firstLine="4944" w:firstLineChars="1766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7D134859">
            <w:pPr>
              <w:pStyle w:val="23"/>
              <w:ind w:left="5880" w:firstLine="4944" w:firstLineChars="1766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67CB837B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057FE286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1621E42E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2D3B86B6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FABD154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36DAE253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20D8130C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1C5F687C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管理用户信息界面：</w:t>
            </w:r>
          </w:p>
          <w:p w14:paraId="13382E92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46990</wp:posOffset>
                  </wp:positionH>
                  <wp:positionV relativeFrom="page">
                    <wp:posOffset>445770</wp:posOffset>
                  </wp:positionV>
                  <wp:extent cx="5266055" cy="607060"/>
                  <wp:effectExtent l="0" t="0" r="4445" b="2540"/>
                  <wp:wrapNone/>
                  <wp:docPr id="5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D5F627D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7F52523D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1429DFAE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324475" cy="3328035"/>
                  <wp:effectExtent l="0" t="0" r="9525" b="12065"/>
                  <wp:docPr id="58" name="图片 58" descr="微信图片_20260103230056_268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微信图片_20260103230056_268_6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332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7D8865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7F0AD7D0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41E688EA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545C5A34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47D285FE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3CC68EBB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50206E63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2163DC89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4E404281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618A6D70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3535F515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39F5CDE5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3D21D6AE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6494220D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</w:p>
          <w:p w14:paraId="4F38F7D8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79390" cy="3299460"/>
                  <wp:effectExtent l="0" t="0" r="3810" b="2540"/>
                  <wp:docPr id="57" name="图片 57" descr="微信图片_20260103230120_269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微信图片_20260103230120_269_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939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306060" cy="3316605"/>
                  <wp:effectExtent l="0" t="0" r="2540" b="10795"/>
                  <wp:docPr id="56" name="图片 56" descr="微信图片_20260103230131_270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微信图片_20260103230131_270_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060" cy="331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EF123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476EF193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43F06351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eastAsia="zh-CN"/>
              </w:rPr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491490</wp:posOffset>
                  </wp:positionH>
                  <wp:positionV relativeFrom="page">
                    <wp:posOffset>602615</wp:posOffset>
                  </wp:positionV>
                  <wp:extent cx="5269865" cy="1987550"/>
                  <wp:effectExtent l="0" t="0" r="635" b="6350"/>
                  <wp:wrapTight wrapText="bothSides">
                    <wp:wrapPolygon>
                      <wp:start x="0" y="0"/>
                      <wp:lineTo x="0" y="21531"/>
                      <wp:lineTo x="21551" y="21531"/>
                      <wp:lineTo x="21551" y="0"/>
                      <wp:lineTo x="0" y="0"/>
                    </wp:wrapPolygon>
                  </wp:wrapTight>
                  <wp:docPr id="5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98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2.3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管理车位信息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eastAsia="zh-CN"/>
              </w:rPr>
              <w:t>：</w:t>
            </w:r>
          </w:p>
          <w:p w14:paraId="0CFF889E">
            <w:pPr>
              <w:tabs>
                <w:tab w:val="left" w:pos="6550"/>
              </w:tabs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33A4D443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eastAsia="zh-CN"/>
              </w:rPr>
            </w:pPr>
          </w:p>
          <w:p w14:paraId="08D81211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color w:val="000000"/>
                <w:sz w:val="28"/>
                <w:szCs w:val="28"/>
              </w:rPr>
            </w:pPr>
          </w:p>
          <w:p w14:paraId="791F80DC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65" name="图片 65" descr="微信图片_20260103230523_273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微信图片_20260103230523_273_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DFF21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color w:val="000000"/>
                <w:sz w:val="28"/>
                <w:szCs w:val="28"/>
              </w:rPr>
            </w:pPr>
          </w:p>
          <w:p w14:paraId="6296026F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color w:val="000000"/>
                <w:sz w:val="28"/>
                <w:szCs w:val="28"/>
              </w:rPr>
            </w:pPr>
          </w:p>
          <w:p w14:paraId="09732388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color w:val="000000"/>
                <w:sz w:val="28"/>
                <w:szCs w:val="28"/>
              </w:rPr>
            </w:pPr>
          </w:p>
          <w:p w14:paraId="40D1538D">
            <w:pPr>
              <w:pStyle w:val="21"/>
              <w:numPr>
                <w:ilvl w:val="1"/>
                <w:numId w:val="0"/>
              </w:num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</w:pPr>
            <w:bookmarkStart w:id="9" w:name="_Toc23026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63" name="图片 63" descr="微信图片_20260103230502_271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微信图片_20260103230502_271_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62" name="图片 62" descr="微信图片_20260103230514_272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微信图片_20260103230514_272_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4A900C">
            <w:pPr>
              <w:pStyle w:val="21"/>
              <w:numPr>
                <w:ilvl w:val="1"/>
                <w:numId w:val="0"/>
              </w:numPr>
              <w:ind w:left="240" w:leftChars="0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 xml:space="preserve">2.4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IC卡管理</w:t>
            </w:r>
            <w:bookmarkEnd w:id="9"/>
          </w:p>
          <w:p w14:paraId="5984DE85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91810" cy="3343275"/>
                  <wp:effectExtent l="0" t="0" r="8890" b="9525"/>
                  <wp:docPr id="68" name="图片 68" descr="微信图片_20260103231331_274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微信图片_20260103231331_274_6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81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97525" cy="3139440"/>
                  <wp:effectExtent l="0" t="0" r="3175" b="10160"/>
                  <wp:docPr id="67" name="图片 67" descr="微信图片_20260103231344_275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微信图片_20260103231344_275_6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7525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97D11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91FCC77">
            <w:pPr>
              <w:pStyle w:val="21"/>
              <w:numPr>
                <w:ilvl w:val="1"/>
                <w:numId w:val="0"/>
              </w:numPr>
              <w:ind w:left="1232" w:leftChars="0" w:hanging="992" w:firstLineChars="0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bookmarkStart w:id="10" w:name="_Toc12357"/>
            <w:r>
              <w:drawing>
                <wp:inline distT="0" distB="0" distL="114300" distR="114300">
                  <wp:extent cx="5375910" cy="3359785"/>
                  <wp:effectExtent l="0" t="0" r="8890" b="5715"/>
                  <wp:docPr id="70" name="图片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5910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74" name="图片 74" descr="微信图片_20260103231705_276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微信图片_20260103231705_276_6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2.5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临时车主管理</w:t>
            </w:r>
            <w:bookmarkEnd w:id="10"/>
          </w:p>
          <w:p w14:paraId="1C73FA63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临时车主入场信息界面：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109220</wp:posOffset>
                  </wp:positionH>
                  <wp:positionV relativeFrom="paragraph">
                    <wp:posOffset>131445</wp:posOffset>
                  </wp:positionV>
                  <wp:extent cx="3618865" cy="1838325"/>
                  <wp:effectExtent l="0" t="0" r="635" b="3175"/>
                  <wp:wrapTopAndBottom/>
                  <wp:docPr id="5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886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9C4D0D1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624205</wp:posOffset>
                  </wp:positionH>
                  <wp:positionV relativeFrom="paragraph">
                    <wp:posOffset>19685</wp:posOffset>
                  </wp:positionV>
                  <wp:extent cx="4216400" cy="1021715"/>
                  <wp:effectExtent l="0" t="0" r="0" b="6985"/>
                  <wp:wrapTight wrapText="bothSides">
                    <wp:wrapPolygon>
                      <wp:start x="0" y="0"/>
                      <wp:lineTo x="0" y="21211"/>
                      <wp:lineTo x="21535" y="21211"/>
                      <wp:lineTo x="21535" y="0"/>
                      <wp:lineTo x="0" y="0"/>
                    </wp:wrapPolygon>
                  </wp:wrapTight>
                  <wp:docPr id="5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1021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FCB10FB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2A75A92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4A3149EB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E8BA177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车主出场信息界面：</w:t>
            </w:r>
          </w:p>
          <w:p w14:paraId="2DBE2D45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73DB7E24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1026795</wp:posOffset>
                  </wp:positionH>
                  <wp:positionV relativeFrom="paragraph">
                    <wp:posOffset>167005</wp:posOffset>
                  </wp:positionV>
                  <wp:extent cx="2212340" cy="1845945"/>
                  <wp:effectExtent l="0" t="0" r="10160" b="8255"/>
                  <wp:wrapTight wrapText="bothSides">
                    <wp:wrapPolygon>
                      <wp:start x="0" y="0"/>
                      <wp:lineTo x="0" y="21399"/>
                      <wp:lineTo x="21451" y="21399"/>
                      <wp:lineTo x="21451" y="0"/>
                      <wp:lineTo x="0" y="0"/>
                    </wp:wrapPolygon>
                  </wp:wrapTight>
                  <wp:docPr id="5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340" cy="184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6830F42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00CF4950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7933AB5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E1C037C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05DA8C4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2B3C2A73">
            <w:pPr>
              <w:spacing w:line="400" w:lineRule="exact"/>
              <w:ind w:firstLine="560" w:firstLineChars="200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1EE24BE9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683F5E7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77" name="图片 77" descr="微信图片_20260103231814_277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微信图片_20260103231814_277_6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76" name="图片 76" descr="微信图片_20260103231827_278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微信图片_20260103231827_278_6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75" name="图片 75" descr="微信图片_20260103231836_279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微信图片_20260103231836_279_6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F1D02">
            <w:pPr>
              <w:pStyle w:val="21"/>
              <w:numPr>
                <w:ilvl w:val="1"/>
                <w:numId w:val="0"/>
              </w:numPr>
              <w:ind w:left="1232" w:leftChars="0" w:hanging="992" w:firstLineChars="0"/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bookmarkStart w:id="11" w:name="_Toc11515"/>
            <w:bookmarkStart w:id="12" w:name="_Toc24776"/>
            <w:r>
              <w:rPr>
                <w:rFonts w:hint="eastAsia" w:cs="Times New Roman" w:asciiTheme="minorEastAsia" w:hAnsiTheme="minorEastAsia"/>
                <w:b/>
                <w:bCs/>
                <w:i w:val="0"/>
                <w:kern w:val="0"/>
                <w:sz w:val="28"/>
                <w:szCs w:val="28"/>
                <w:lang w:val="en-US" w:eastAsia="zh-CN" w:bidi="ar-SA"/>
              </w:rPr>
              <w:t xml:space="preserve">2.6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固定车主管理</w:t>
            </w:r>
            <w:bookmarkEnd w:id="11"/>
          </w:p>
          <w:p w14:paraId="68F8BBB4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2945CA66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固定车主出入场设置界面：</w:t>
            </w:r>
          </w:p>
          <w:p w14:paraId="75727502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bookmarkStart w:id="13" w:name="_Toc513642585"/>
            <w:bookmarkStart w:id="14" w:name="_Toc2458"/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inline distT="0" distB="0" distL="114300" distR="114300">
                  <wp:extent cx="5273040" cy="1257300"/>
                  <wp:effectExtent l="0" t="0" r="10160" b="0"/>
                  <wp:docPr id="47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"/>
            <w:bookmarkEnd w:id="14"/>
          </w:p>
          <w:p w14:paraId="66674500">
            <w:pPr>
              <w:widowControl/>
              <w:tabs>
                <w:tab w:val="left" w:pos="2640"/>
              </w:tabs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22CF10D4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停车信息管理界面：</w:t>
            </w:r>
          </w:p>
          <w:p w14:paraId="7CC56A35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-251460</wp:posOffset>
                  </wp:positionH>
                  <wp:positionV relativeFrom="paragraph">
                    <wp:posOffset>110490</wp:posOffset>
                  </wp:positionV>
                  <wp:extent cx="5274310" cy="1258570"/>
                  <wp:effectExtent l="0" t="0" r="8890" b="11430"/>
                  <wp:wrapTight wrapText="bothSides">
                    <wp:wrapPolygon>
                      <wp:start x="0" y="0"/>
                      <wp:lineTo x="0" y="21360"/>
                      <wp:lineTo x="21532" y="21360"/>
                      <wp:lineTo x="21532" y="0"/>
                      <wp:lineTo x="0" y="0"/>
                    </wp:wrapPolygon>
                  </wp:wrapTight>
                  <wp:docPr id="4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886140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707A09A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AA9114E">
            <w:pPr>
              <w:widowControl/>
              <w:tabs>
                <w:tab w:val="left" w:pos="2640"/>
              </w:tabs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2309C39D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48A4FC2C">
            <w:pPr>
              <w:pStyle w:val="21"/>
              <w:numPr>
                <w:ilvl w:val="1"/>
                <w:numId w:val="0"/>
              </w:num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80" name="图片 80" descr="微信图片_20260103231934_280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微信图片_20260103231934_280_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79" name="图片 79" descr="微信图片_20260103231953_281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微信图片_20260103231953_281_6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drawing>
                <wp:inline distT="0" distB="0" distL="114300" distR="114300">
                  <wp:extent cx="5589905" cy="3493770"/>
                  <wp:effectExtent l="0" t="0" r="10795" b="11430"/>
                  <wp:docPr id="78" name="图片 78" descr="微信图片_20260103232002_282_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微信图片_20260103232002_282_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9905" cy="3493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2.7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 xml:space="preserve"> 收费管理</w:t>
            </w:r>
            <w:bookmarkEnd w:id="12"/>
          </w:p>
          <w:p w14:paraId="7C6AF461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bookmarkStart w:id="15" w:name="_Toc513642588"/>
            <w:bookmarkStart w:id="16" w:name="_Toc32139"/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管理收费信息:</w:t>
            </w:r>
            <w:bookmarkEnd w:id="15"/>
            <w:bookmarkEnd w:id="16"/>
          </w:p>
          <w:p w14:paraId="2E2E299F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bookmarkStart w:id="17" w:name="_Toc513642589"/>
            <w:bookmarkStart w:id="18" w:name="_Toc17418"/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inline distT="0" distB="0" distL="114300" distR="114300">
                  <wp:extent cx="5265420" cy="1211580"/>
                  <wp:effectExtent l="0" t="0" r="5080" b="7620"/>
                  <wp:docPr id="5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"/>
            <w:bookmarkEnd w:id="18"/>
          </w:p>
          <w:p w14:paraId="68836C77">
            <w:pPr>
              <w:pStyle w:val="21"/>
              <w:numPr>
                <w:ilvl w:val="1"/>
                <w:numId w:val="0"/>
              </w:num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bookmarkStart w:id="19" w:name="_Toc13122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.8 打印管理</w:t>
            </w:r>
            <w:bookmarkEnd w:id="19"/>
          </w:p>
          <w:p w14:paraId="14E4F723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查看打印信息：</w:t>
            </w:r>
          </w:p>
          <w:p w14:paraId="2EE9AE64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-243205</wp:posOffset>
                  </wp:positionH>
                  <wp:positionV relativeFrom="paragraph">
                    <wp:posOffset>24765</wp:posOffset>
                  </wp:positionV>
                  <wp:extent cx="5266055" cy="516890"/>
                  <wp:effectExtent l="0" t="0" r="4445" b="3810"/>
                  <wp:wrapTight wrapText="bothSides">
                    <wp:wrapPolygon>
                      <wp:start x="0" y="0"/>
                      <wp:lineTo x="0" y="21229"/>
                      <wp:lineTo x="21566" y="21229"/>
                      <wp:lineTo x="21566" y="0"/>
                      <wp:lineTo x="0" y="0"/>
                    </wp:wrapPolygon>
                  </wp:wrapTight>
                  <wp:docPr id="4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055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5D40067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1033E8CE">
            <w:pPr>
              <w:widowControl/>
              <w:tabs>
                <w:tab w:val="left" w:pos="2640"/>
              </w:tabs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159375E0">
            <w:pPr>
              <w:pStyle w:val="21"/>
              <w:numPr>
                <w:ilvl w:val="1"/>
                <w:numId w:val="0"/>
              </w:numP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</w:pPr>
            <w:bookmarkStart w:id="20" w:name="_Toc14795"/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</w:rPr>
              <w:t>.9系统功能操作</w:t>
            </w:r>
            <w:bookmarkEnd w:id="20"/>
          </w:p>
          <w:p w14:paraId="551DC480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密码修改、退出系统界面：</w:t>
            </w:r>
          </w:p>
          <w:p w14:paraId="72085031">
            <w:pPr>
              <w:spacing w:line="400" w:lineRule="exact"/>
              <w:ind w:firstLine="560" w:firstLineChars="200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422275</wp:posOffset>
                  </wp:positionH>
                  <wp:positionV relativeFrom="paragraph">
                    <wp:posOffset>52070</wp:posOffset>
                  </wp:positionV>
                  <wp:extent cx="3228340" cy="1743075"/>
                  <wp:effectExtent l="0" t="0" r="10160" b="9525"/>
                  <wp:wrapTight wrapText="bothSides">
                    <wp:wrapPolygon>
                      <wp:start x="0" y="0"/>
                      <wp:lineTo x="0" y="21403"/>
                      <wp:lineTo x="21498" y="21403"/>
                      <wp:lineTo x="21498" y="0"/>
                      <wp:lineTo x="0" y="0"/>
                    </wp:wrapPolygon>
                  </wp:wrapTight>
                  <wp:docPr id="4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34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3F96502">
            <w:pP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51A4C548">
            <w:pPr>
              <w:widowControl/>
              <w:tabs>
                <w:tab w:val="left" w:pos="2640"/>
              </w:tabs>
              <w:spacing w:line="400" w:lineRule="exact"/>
              <w:ind w:firstLine="560" w:firstLineChars="200"/>
              <w:jc w:val="left"/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</w:pPr>
          </w:p>
          <w:p w14:paraId="01FA45BB">
            <w:pPr>
              <w:tabs>
                <w:tab w:val="left" w:pos="6344"/>
              </w:tabs>
              <w:jc w:val="left"/>
              <w:rPr>
                <w:rFonts w:hint="default" w:asciiTheme="minorEastAsia" w:hAnsiTheme="minorEastAsia" w:eastAsiaTheme="minorEastAsia" w:cstheme="minorEastAsia"/>
                <w:b/>
                <w:sz w:val="28"/>
                <w:szCs w:val="28"/>
                <w:lang w:val="en-US" w:eastAsia="zh-CN"/>
              </w:rPr>
            </w:pPr>
          </w:p>
          <w:p w14:paraId="34204C45">
            <w:pPr>
              <w:tabs>
                <w:tab w:val="left" w:pos="6344"/>
              </w:tabs>
              <w:jc w:val="left"/>
              <w:rPr>
                <w:rFonts w:hint="default" w:asciiTheme="minorEastAsia" w:hAnsiTheme="minorEastAsia" w:eastAsiaTheme="minorEastAsia" w:cstheme="minorEastAsia"/>
                <w:b/>
                <w:sz w:val="28"/>
                <w:szCs w:val="28"/>
                <w:lang w:val="en-US" w:eastAsia="zh-CN"/>
              </w:rPr>
            </w:pPr>
          </w:p>
          <w:p w14:paraId="5D00FFE2">
            <w:pPr>
              <w:tabs>
                <w:tab w:val="left" w:pos="6344"/>
              </w:tabs>
              <w:jc w:val="left"/>
              <w:rPr>
                <w:rFonts w:hint="default" w:asciiTheme="minorEastAsia" w:hAnsiTheme="minorEastAsia" w:eastAsiaTheme="minorEastAsia" w:cstheme="minorEastAsia"/>
                <w:b/>
                <w:sz w:val="28"/>
                <w:szCs w:val="28"/>
                <w:lang w:val="en-US" w:eastAsia="zh-CN"/>
              </w:rPr>
            </w:pPr>
          </w:p>
          <w:p w14:paraId="256BBFDF">
            <w:pPr>
              <w:tabs>
                <w:tab w:val="left" w:pos="6344"/>
              </w:tabs>
              <w:jc w:val="left"/>
              <w:rPr>
                <w:rFonts w:hint="default" w:asciiTheme="minorEastAsia" w:hAnsiTheme="minorEastAsia" w:eastAsiaTheme="minorEastAsia" w:cstheme="minorEastAsia"/>
                <w:b/>
                <w:sz w:val="28"/>
                <w:szCs w:val="28"/>
                <w:lang w:val="en-US" w:eastAsia="zh-CN"/>
              </w:rPr>
            </w:pPr>
          </w:p>
          <w:p w14:paraId="749B1272">
            <w:pPr>
              <w:tabs>
                <w:tab w:val="left" w:pos="6344"/>
              </w:tabs>
              <w:jc w:val="left"/>
              <w:rPr>
                <w:rFonts w:hint="default" w:asciiTheme="minorEastAsia" w:hAnsiTheme="minorEastAsia" w:eastAsiaTheme="minorEastAsia" w:cstheme="minorEastAsia"/>
                <w:b/>
                <w:sz w:val="28"/>
                <w:szCs w:val="28"/>
                <w:lang w:val="en-US" w:eastAsia="zh-CN"/>
              </w:rPr>
            </w:pPr>
          </w:p>
          <w:p w14:paraId="41D8A52E">
            <w:pPr>
              <w:pStyle w:val="6"/>
              <w:numPr>
                <w:ilvl w:val="0"/>
                <w:numId w:val="2"/>
              </w:numPr>
              <w:rPr>
                <w:rFonts w:hint="eastAsia" w:ascii="Comic Sans MS" w:hAnsi="Comic Sans MS" w:eastAsia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Comic Sans MS" w:hAnsi="Comic Sans MS" w:eastAsia="宋体"/>
                <w:b/>
                <w:sz w:val="28"/>
                <w:szCs w:val="28"/>
                <w:lang w:val="en-US" w:eastAsia="zh-CN"/>
              </w:rPr>
              <w:t>系统说明.</w:t>
            </w:r>
          </w:p>
          <w:p w14:paraId="539DD698">
            <w:pPr>
              <w:spacing w:line="400" w:lineRule="exact"/>
              <w:ind w:firstLine="480" w:firstLineChars="20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本系统采用MVC+J2EE+MYSQL实现。JSP用于页面的设计，Java用来处理后台跳转、对数据库操作,实现对数据库的增、删、改等操作。使用是Tomcat8.0作为WEB服务器，提供适应性强的Internet服务器功能，具有很高的执行效率。</w:t>
            </w:r>
          </w:p>
          <w:p w14:paraId="3F6C7B7A">
            <w:pPr>
              <w:spacing w:line="400" w:lineRule="exac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ab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本次停车场管理系统能够满足用户的基本需求，方便快捷，既节省了时间，提高了效率，又节约了开发成本，给人们生活带来了极大的改善。</w:t>
            </w:r>
          </w:p>
          <w:p w14:paraId="6BE5762B">
            <w:pPr>
              <w:pStyle w:val="6"/>
              <w:numPr>
                <w:numId w:val="0"/>
              </w:numPr>
              <w:rPr>
                <w:rFonts w:hint="eastAsia" w:ascii="Comic Sans MS" w:hAnsi="Comic Sans MS" w:eastAsia="宋体"/>
                <w:b/>
                <w:sz w:val="28"/>
                <w:szCs w:val="28"/>
                <w:lang w:val="en-US" w:eastAsia="zh-CN"/>
              </w:rPr>
            </w:pPr>
          </w:p>
          <w:p w14:paraId="442406EF">
            <w:pPr>
              <w:pStyle w:val="6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Theme="minorEastAsia" w:hAnsiTheme="minorEastAsia" w:eastAsiaTheme="minorEastAsia" w:cstheme="minorEastAsia"/>
                <w:b/>
                <w:sz w:val="28"/>
                <w:szCs w:val="28"/>
                <w:lang w:eastAsia="zh-CN"/>
              </w:rPr>
              <w:t>总结与收获</w:t>
            </w:r>
          </w:p>
          <w:p w14:paraId="7944A28A">
            <w:pPr>
              <w:pStyle w:val="6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4.1总结：</w:t>
            </w:r>
          </w:p>
          <w:p w14:paraId="38AA4124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本项目是基于MVC+J2EE+MySQL技术栈开发的停车场管理系统，由6人团队协作完成，历时8天（2025年12月29日-2026年1月5日）。系统围绕停车场核心业务，构建了7张数据表支撑数据存储，实现了用户角色管理、车位监控、IC卡绑定、固定/临时车辆出入场记录、收费结算、信息打印等全流程功能，采用Tomcat8.0作为WEB服务器，保障了系统的稳定性与高效性，成功达成“数字化替代人工管理”的核心目标，满足了停车场日常运营的基础需求。</w:t>
            </w:r>
          </w:p>
          <w:p w14:paraId="0F6F9C4A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</w:p>
          <w:p w14:paraId="2775334A">
            <w:pPr>
              <w:pStyle w:val="6"/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val="en-US" w:eastAsia="zh-CN"/>
              </w:rPr>
              <w:t>4.2</w:t>
            </w:r>
            <w:r>
              <w:rPr>
                <w:rFonts w:hint="eastAsia" w:asciiTheme="minorEastAsia" w:hAnsiTheme="minorEastAsia" w:eastAsiaTheme="minorEastAsia" w:cstheme="minorEastAsia"/>
                <w:b/>
                <w:bCs w:val="0"/>
                <w:sz w:val="24"/>
                <w:szCs w:val="24"/>
                <w:lang w:eastAsia="zh-CN"/>
              </w:rPr>
              <w:t>收获</w:t>
            </w:r>
          </w:p>
          <w:p w14:paraId="3140A12B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（一）技术能力提升</w:t>
            </w:r>
          </w:p>
          <w:p w14:paraId="2CABCB99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1. 深化了对MVC架构的理解与应用，熟练掌握JSP页面设计、Java后台逻辑开发、MySQL数据库增删改查等核心技能，能独立完成模块级别的开发任务；</w:t>
            </w:r>
          </w:p>
          <w:p w14:paraId="3569C30F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2. 学会了数据库设计的核心方法，从E-R图梳理实体关系到数据表结构化设计，提升了数据建模与数据关联的实操能力；</w:t>
            </w:r>
          </w:p>
          <w:p w14:paraId="54CEBFE3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3. 熟悉了Tomcat服务器的部署与配置，掌握了前后端数据对接、功能模块整合的关键流程，解决了开发中的兼容性与逻辑冲突问题。</w:t>
            </w:r>
          </w:p>
          <w:p w14:paraId="5E201034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（二）团队协作认知</w:t>
            </w:r>
          </w:p>
          <w:p w14:paraId="56749041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1. 通过明确的分工（架构设计、前后端开发、测试文档等），体会到“各司其职、高效配合”的重要性，学会了在团队中精准定位自身角色，发挥专业优势；</w:t>
            </w:r>
          </w:p>
          <w:p w14:paraId="0F06BBA4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2. 掌握了跨模块沟通技巧，在前后端对接、数据交互等环节，通过及时同步进度、反馈问题，避免了重复开发与逻辑漏洞，提升了团队整体开发效率；</w:t>
            </w:r>
          </w:p>
          <w:p w14:paraId="4EB7FB03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3. 理解了项目统筹与进度管控的意义，在核心成员的协调下，确保各模块按时完成并顺利整合，保障了项目按期交付。</w:t>
            </w:r>
          </w:p>
          <w:p w14:paraId="200453BD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（三）问题解决与思维成长</w:t>
            </w:r>
          </w:p>
          <w:p w14:paraId="2F5AA275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1. 在开发过程中，遇到数据库主键重复、前后端数据不一致、界面交互不流畅等问题，通过查阅资料、团队研讨、逐步调试，培养了“发现问题-分析根源-解决问题”的逻辑思维；</w:t>
            </w:r>
          </w:p>
          <w:p w14:paraId="220B4623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2. 学会了从用户与实际场景出发设计功能，比如优化管理员后台交互、实现车位可视化展示，兼顾了系统的实用性与易用性，树立了“以需求为导向”的开发思维；</w:t>
            </w:r>
          </w:p>
          <w:p w14:paraId="470CC6DB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3. 通过编写测试用例、整理项目文档，养成了严谨细致的工作习惯，认识到测试与文档对项目完整性、可维护性的重要作用。</w:t>
            </w:r>
          </w:p>
          <w:p w14:paraId="38B8F2E9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（四）职业素养沉淀</w:t>
            </w:r>
          </w:p>
          <w:p w14:paraId="223215C0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1. 体会到软件开发的系统性与严谨性，每一个模块的设计、每一行代码的编写都直接影响系统整体功能，增强了责任意识；</w:t>
            </w:r>
          </w:p>
          <w:p w14:paraId="0C120AC4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2. 从项目立项到交付的全流程实践，初步了解了软件开发的标准化流程，为后续参与更复杂的项目积累了宝贵经验；</w:t>
            </w:r>
          </w:p>
          <w:p w14:paraId="6A2290D5">
            <w:pPr>
              <w:pStyle w:val="6"/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sz w:val="24"/>
                <w:szCs w:val="24"/>
                <w:lang w:eastAsia="zh-CN"/>
              </w:rPr>
              <w:t>3. 感受到技术服务实际场景的价值，系统通过数字化管理提升停车场运营效率、降低成本，让我明确了“技术落地解决实际问题”的核心目标，激发了持续学习的动力。</w:t>
            </w:r>
          </w:p>
          <w:p w14:paraId="3541EB37">
            <w:pPr>
              <w:pStyle w:val="6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eastAsia="zh-CN"/>
              </w:rPr>
            </w:pPr>
          </w:p>
          <w:p w14:paraId="3C36AAE2">
            <w:pPr>
              <w:pStyle w:val="6"/>
              <w:rPr>
                <w:rFonts w:hint="eastAsia" w:ascii="Comic Sans MS" w:hAnsi="Comic Sans MS" w:eastAsia="宋体"/>
                <w:b/>
                <w:sz w:val="28"/>
                <w:szCs w:val="28"/>
                <w:lang w:eastAsia="zh-CN"/>
              </w:rPr>
            </w:pPr>
          </w:p>
          <w:p w14:paraId="1267C01E">
            <w:pPr>
              <w:pStyle w:val="6"/>
              <w:rPr>
                <w:rFonts w:hint="eastAsia" w:ascii="Comic Sans MS" w:hAnsi="Comic Sans MS" w:eastAsia="宋体"/>
                <w:b/>
                <w:sz w:val="28"/>
                <w:szCs w:val="28"/>
                <w:lang w:eastAsia="zh-CN"/>
              </w:rPr>
            </w:pPr>
          </w:p>
          <w:p w14:paraId="1174C584">
            <w:pPr>
              <w:pStyle w:val="6"/>
              <w:rPr>
                <w:rFonts w:ascii="Comic Sans MS" w:hAnsi="Comic Sans MS" w:eastAsia="宋体"/>
                <w:b/>
                <w:sz w:val="22"/>
                <w:lang w:eastAsia="zh-CN"/>
              </w:rPr>
            </w:pPr>
            <w:bookmarkStart w:id="21" w:name="_GoBack"/>
            <w:bookmarkEnd w:id="21"/>
          </w:p>
        </w:tc>
      </w:tr>
    </w:tbl>
    <w:p w14:paraId="601992A4">
      <w:pPr>
        <w:widowControl w:val="0"/>
        <w:autoSpaceDE w:val="0"/>
        <w:autoSpaceDN w:val="0"/>
        <w:adjustRightInd w:val="0"/>
        <w:rPr>
          <w:rFonts w:eastAsiaTheme="minorEastAsia"/>
          <w:lang w:eastAsia="zh-CN"/>
        </w:rPr>
      </w:pPr>
    </w:p>
    <w:sectPr>
      <w:pgSz w:w="10210" w:h="13507"/>
      <w:pgMar w:top="720" w:right="720" w:bottom="720" w:left="720" w:header="720" w:footer="454" w:gutter="0"/>
      <w:cols w:space="735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Helvetica Neue">
    <w:altName w:val="Sylfaen"/>
    <w:panose1 w:val="00000000000000000000"/>
    <w:charset w:val="00"/>
    <w:family w:val="auto"/>
    <w:pitch w:val="default"/>
    <w:sig w:usb0="00000000" w:usb1="00000000" w:usb2="00000010" w:usb3="00000000" w:csb0="00000001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微软简行楷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Regular">
    <w:altName w:val="Arial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5BEBDE">
    <w:pPr>
      <w:pStyle w:val="7"/>
      <w:framePr w:wrap="around" w:vAnchor="text" w:hAnchor="margin" w:xAlign="center" w:y="1"/>
      <w:ind w:firstLine="398" w:firstLineChars="166"/>
      <w:jc w:val="both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1</w:t>
    </w:r>
    <w:r>
      <w:fldChar w:fldCharType="end"/>
    </w:r>
  </w:p>
  <w:p w14:paraId="67747086">
    <w:pPr>
      <w:pStyle w:val="7"/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D7C68">
    <w:pPr>
      <w:pStyle w:val="7"/>
      <w:framePr w:wrap="around" w:vAnchor="text" w:hAnchor="margin" w:xAlign="center" w:y="1"/>
      <w:ind w:firstLine="960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 w14:paraId="00DA9014">
    <w:pPr>
      <w:pStyle w:val="7"/>
      <w:ind w:right="360" w:firstLine="94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A81EA">
    <w:pPr>
      <w:pStyle w:val="7"/>
      <w:ind w:right="360"/>
      <w:jc w:val="both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5D023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EFC47">
    <w:pPr>
      <w:pStyle w:val="8"/>
      <w:pBdr>
        <w:bottom w:val="none" w:color="auto" w:sz="0" w:space="0"/>
      </w:pBdr>
      <w:ind w:firstLine="94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C0591"/>
    <w:multiLevelType w:val="multilevel"/>
    <w:tmpl w:val="576C0591"/>
    <w:lvl w:ilvl="0" w:tentative="0">
      <w:start w:val="1"/>
      <w:numFmt w:val="chineseCountingThousand"/>
      <w:pStyle w:val="24"/>
      <w:suff w:val="space"/>
      <w:lvlText w:val="第%1章 "/>
      <w:lvlJc w:val="left"/>
      <w:pPr>
        <w:ind w:left="425" w:hanging="425"/>
      </w:pPr>
      <w:rPr>
        <w:rFonts w:hint="eastAsia" w:eastAsia="黑体" w:cs="Times New Roman"/>
        <w:b w:val="0"/>
        <w:i w:val="0"/>
        <w:sz w:val="30"/>
      </w:rPr>
    </w:lvl>
    <w:lvl w:ilvl="1" w:tentative="0">
      <w:start w:val="1"/>
      <w:numFmt w:val="decimal"/>
      <w:pStyle w:val="21"/>
      <w:isLgl/>
      <w:suff w:val="space"/>
      <w:lvlText w:val="%1.%2"/>
      <w:lvlJc w:val="left"/>
      <w:pPr>
        <w:ind w:left="1232" w:hanging="992"/>
      </w:pPr>
      <w:rPr>
        <w:rFonts w:hint="eastAsia" w:eastAsia="黑体" w:cs="Times New Roman"/>
        <w:b w:val="0"/>
        <w:i w:val="0"/>
        <w:sz w:val="28"/>
      </w:rPr>
    </w:lvl>
    <w:lvl w:ilvl="2" w:tentative="0">
      <w:start w:val="1"/>
      <w:numFmt w:val="decimal"/>
      <w:pStyle w:val="22"/>
      <w:isLgl/>
      <w:suff w:val="space"/>
      <w:lvlText w:val="%1.%2.%3"/>
      <w:lvlJc w:val="left"/>
      <w:pPr>
        <w:ind w:left="1418" w:hanging="1418"/>
      </w:pPr>
      <w:rPr>
        <w:rFonts w:hint="eastAsia" w:eastAsia="黑体" w:cs="Times New Roman"/>
        <w:b w:val="0"/>
        <w:i w:val="0"/>
        <w:sz w:val="28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cs="Times New Roman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cs="Times New Roman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 w:cs="Times New Roman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 w:cs="Times New Roman"/>
      </w:rPr>
    </w:lvl>
    <w:lvl w:ilvl="7" w:tentative="0">
      <w:start w:val="1"/>
      <w:numFmt w:val="decimal"/>
      <w:lvlRestart w:val="0"/>
      <w:isLgl/>
      <w:suff w:val="space"/>
      <w:lvlText w:val="表%1-%8 "/>
      <w:lvlJc w:val="left"/>
      <w:pPr>
        <w:ind w:left="4394" w:hanging="4394"/>
      </w:pPr>
      <w:rPr>
        <w:rFonts w:hint="eastAsia" w:ascii="宋体" w:hAnsi="宋体" w:eastAsia="宋体" w:cs="Times New Roman"/>
        <w:b w:val="0"/>
        <w:i w:val="0"/>
        <w:sz w:val="21"/>
      </w:rPr>
    </w:lvl>
    <w:lvl w:ilvl="8" w:tentative="0">
      <w:start w:val="1"/>
      <w:numFmt w:val="decimal"/>
      <w:lvlRestart w:val="0"/>
      <w:isLgl/>
      <w:suff w:val="space"/>
      <w:lvlText w:val="图%1.%9"/>
      <w:lvlJc w:val="left"/>
      <w:pPr>
        <w:ind w:left="5102" w:hanging="5102"/>
      </w:pPr>
      <w:rPr>
        <w:rFonts w:hint="eastAsia" w:ascii="黑体" w:hAnsi="黑体" w:eastAsia="黑体" w:cs="Times New Roman"/>
        <w:b w:val="0"/>
        <w:i w:val="0"/>
        <w:sz w:val="21"/>
      </w:rPr>
    </w:lvl>
  </w:abstractNum>
  <w:abstractNum w:abstractNumId="1">
    <w:nsid w:val="75275FFC"/>
    <w:multiLevelType w:val="singleLevel"/>
    <w:tmpl w:val="75275FFC"/>
    <w:lvl w:ilvl="0" w:tentative="0">
      <w:start w:val="3"/>
      <w:numFmt w:val="decimal"/>
      <w:lvlText w:val="%1."/>
      <w:lvlJc w:val="left"/>
      <w:pPr>
        <w:tabs>
          <w:tab w:val="left" w:pos="312"/>
        </w:tabs>
      </w:pPr>
      <w:rPr>
        <w:rFonts w:hint="default" w:asciiTheme="majorEastAsia" w:hAnsiTheme="majorEastAsia" w:eastAsiaTheme="majorEastAsia" w:cstheme="major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6018B6"/>
    <w:rsid w:val="000067E5"/>
    <w:rsid w:val="00012BE7"/>
    <w:rsid w:val="00022BF2"/>
    <w:rsid w:val="00031831"/>
    <w:rsid w:val="0003421F"/>
    <w:rsid w:val="000347CA"/>
    <w:rsid w:val="0005381E"/>
    <w:rsid w:val="000619FD"/>
    <w:rsid w:val="0008537E"/>
    <w:rsid w:val="00092610"/>
    <w:rsid w:val="000C6177"/>
    <w:rsid w:val="000D3569"/>
    <w:rsid w:val="000E6494"/>
    <w:rsid w:val="0010465F"/>
    <w:rsid w:val="00120521"/>
    <w:rsid w:val="00125FB8"/>
    <w:rsid w:val="00132510"/>
    <w:rsid w:val="00152A44"/>
    <w:rsid w:val="00156F11"/>
    <w:rsid w:val="001705D2"/>
    <w:rsid w:val="00175660"/>
    <w:rsid w:val="00175698"/>
    <w:rsid w:val="001914FA"/>
    <w:rsid w:val="001B2F94"/>
    <w:rsid w:val="001B63F8"/>
    <w:rsid w:val="001E5AA7"/>
    <w:rsid w:val="002161E5"/>
    <w:rsid w:val="0022541F"/>
    <w:rsid w:val="00232D95"/>
    <w:rsid w:val="00242504"/>
    <w:rsid w:val="002531FE"/>
    <w:rsid w:val="002A3F63"/>
    <w:rsid w:val="002A7849"/>
    <w:rsid w:val="002B6C39"/>
    <w:rsid w:val="002B7A6A"/>
    <w:rsid w:val="002C2105"/>
    <w:rsid w:val="002C7B48"/>
    <w:rsid w:val="002D3E3C"/>
    <w:rsid w:val="002E29D6"/>
    <w:rsid w:val="002E72A2"/>
    <w:rsid w:val="0030311D"/>
    <w:rsid w:val="00321D35"/>
    <w:rsid w:val="0032239F"/>
    <w:rsid w:val="003267CA"/>
    <w:rsid w:val="0033313B"/>
    <w:rsid w:val="0035593B"/>
    <w:rsid w:val="00371DEF"/>
    <w:rsid w:val="00374E10"/>
    <w:rsid w:val="00385859"/>
    <w:rsid w:val="003956CD"/>
    <w:rsid w:val="003B29A1"/>
    <w:rsid w:val="003B6608"/>
    <w:rsid w:val="003C1314"/>
    <w:rsid w:val="003C42D8"/>
    <w:rsid w:val="003D03F7"/>
    <w:rsid w:val="003D36B7"/>
    <w:rsid w:val="003F2146"/>
    <w:rsid w:val="003F7A2B"/>
    <w:rsid w:val="00407884"/>
    <w:rsid w:val="00432147"/>
    <w:rsid w:val="00434FF0"/>
    <w:rsid w:val="00435A27"/>
    <w:rsid w:val="004537CC"/>
    <w:rsid w:val="004608AE"/>
    <w:rsid w:val="00465FC1"/>
    <w:rsid w:val="00466B85"/>
    <w:rsid w:val="00476B8C"/>
    <w:rsid w:val="00485C59"/>
    <w:rsid w:val="00490E48"/>
    <w:rsid w:val="004B22DD"/>
    <w:rsid w:val="004B590E"/>
    <w:rsid w:val="004B5C56"/>
    <w:rsid w:val="004D54DF"/>
    <w:rsid w:val="004E2CFC"/>
    <w:rsid w:val="004E4DEF"/>
    <w:rsid w:val="00512939"/>
    <w:rsid w:val="00523566"/>
    <w:rsid w:val="00532848"/>
    <w:rsid w:val="00547A99"/>
    <w:rsid w:val="005577CC"/>
    <w:rsid w:val="00570C9C"/>
    <w:rsid w:val="00571AAA"/>
    <w:rsid w:val="00580371"/>
    <w:rsid w:val="005A31D5"/>
    <w:rsid w:val="005A548B"/>
    <w:rsid w:val="005B7439"/>
    <w:rsid w:val="005C10BF"/>
    <w:rsid w:val="005D42DE"/>
    <w:rsid w:val="006111DC"/>
    <w:rsid w:val="00614FD4"/>
    <w:rsid w:val="00624698"/>
    <w:rsid w:val="00634487"/>
    <w:rsid w:val="00641D3F"/>
    <w:rsid w:val="0064307D"/>
    <w:rsid w:val="00644575"/>
    <w:rsid w:val="006466E0"/>
    <w:rsid w:val="00653EFA"/>
    <w:rsid w:val="00654602"/>
    <w:rsid w:val="00693037"/>
    <w:rsid w:val="006B0EB1"/>
    <w:rsid w:val="006B11E0"/>
    <w:rsid w:val="006B3CCF"/>
    <w:rsid w:val="006B4377"/>
    <w:rsid w:val="006F5129"/>
    <w:rsid w:val="007026E0"/>
    <w:rsid w:val="00705E12"/>
    <w:rsid w:val="007155C3"/>
    <w:rsid w:val="0077016B"/>
    <w:rsid w:val="00771BF2"/>
    <w:rsid w:val="007D36FA"/>
    <w:rsid w:val="007D7CE2"/>
    <w:rsid w:val="007D7F1E"/>
    <w:rsid w:val="007F190F"/>
    <w:rsid w:val="00811D6E"/>
    <w:rsid w:val="00827451"/>
    <w:rsid w:val="00830DEE"/>
    <w:rsid w:val="008331B0"/>
    <w:rsid w:val="008451B0"/>
    <w:rsid w:val="00847179"/>
    <w:rsid w:val="0088446C"/>
    <w:rsid w:val="0089044B"/>
    <w:rsid w:val="008A53C2"/>
    <w:rsid w:val="008B079B"/>
    <w:rsid w:val="008B14B2"/>
    <w:rsid w:val="008E3B53"/>
    <w:rsid w:val="008E698F"/>
    <w:rsid w:val="009050B0"/>
    <w:rsid w:val="00924AAC"/>
    <w:rsid w:val="00953409"/>
    <w:rsid w:val="00961145"/>
    <w:rsid w:val="009632C2"/>
    <w:rsid w:val="0097478F"/>
    <w:rsid w:val="00976DFF"/>
    <w:rsid w:val="009775B9"/>
    <w:rsid w:val="00981D02"/>
    <w:rsid w:val="00981DC4"/>
    <w:rsid w:val="00992F77"/>
    <w:rsid w:val="00997695"/>
    <w:rsid w:val="009A13A1"/>
    <w:rsid w:val="009A2228"/>
    <w:rsid w:val="009A6BC7"/>
    <w:rsid w:val="009B288E"/>
    <w:rsid w:val="009B491D"/>
    <w:rsid w:val="009E3272"/>
    <w:rsid w:val="009F660A"/>
    <w:rsid w:val="00A0553D"/>
    <w:rsid w:val="00A31E56"/>
    <w:rsid w:val="00A504ED"/>
    <w:rsid w:val="00A52228"/>
    <w:rsid w:val="00A53222"/>
    <w:rsid w:val="00A53C05"/>
    <w:rsid w:val="00A53EDF"/>
    <w:rsid w:val="00A72BAA"/>
    <w:rsid w:val="00A776FD"/>
    <w:rsid w:val="00A857FD"/>
    <w:rsid w:val="00A8788E"/>
    <w:rsid w:val="00A95596"/>
    <w:rsid w:val="00AA3E30"/>
    <w:rsid w:val="00AB5AFE"/>
    <w:rsid w:val="00AC3F55"/>
    <w:rsid w:val="00AE27A5"/>
    <w:rsid w:val="00AF74E2"/>
    <w:rsid w:val="00B06B2E"/>
    <w:rsid w:val="00B173F5"/>
    <w:rsid w:val="00B1762B"/>
    <w:rsid w:val="00B3112A"/>
    <w:rsid w:val="00B904B3"/>
    <w:rsid w:val="00B920B3"/>
    <w:rsid w:val="00B94291"/>
    <w:rsid w:val="00BA0EC2"/>
    <w:rsid w:val="00BA737F"/>
    <w:rsid w:val="00BB7E05"/>
    <w:rsid w:val="00BC5CEA"/>
    <w:rsid w:val="00C10957"/>
    <w:rsid w:val="00C1167E"/>
    <w:rsid w:val="00C14608"/>
    <w:rsid w:val="00C1471C"/>
    <w:rsid w:val="00C44FE2"/>
    <w:rsid w:val="00C60860"/>
    <w:rsid w:val="00C64FE0"/>
    <w:rsid w:val="00C74663"/>
    <w:rsid w:val="00CA77EB"/>
    <w:rsid w:val="00CE3C8C"/>
    <w:rsid w:val="00D400E7"/>
    <w:rsid w:val="00D63499"/>
    <w:rsid w:val="00D63F46"/>
    <w:rsid w:val="00D6770F"/>
    <w:rsid w:val="00D73847"/>
    <w:rsid w:val="00D7634C"/>
    <w:rsid w:val="00D7690D"/>
    <w:rsid w:val="00DC40B7"/>
    <w:rsid w:val="00DC4ABB"/>
    <w:rsid w:val="00DC5B32"/>
    <w:rsid w:val="00DD1F47"/>
    <w:rsid w:val="00DE5DE3"/>
    <w:rsid w:val="00DF7003"/>
    <w:rsid w:val="00DF79FF"/>
    <w:rsid w:val="00E00CB5"/>
    <w:rsid w:val="00E0121C"/>
    <w:rsid w:val="00E45A57"/>
    <w:rsid w:val="00E55C53"/>
    <w:rsid w:val="00EA22DA"/>
    <w:rsid w:val="00EB2A5E"/>
    <w:rsid w:val="00EB60AD"/>
    <w:rsid w:val="00EB75BE"/>
    <w:rsid w:val="00ED46A6"/>
    <w:rsid w:val="00EE061C"/>
    <w:rsid w:val="00F06743"/>
    <w:rsid w:val="00F123EE"/>
    <w:rsid w:val="00F136C1"/>
    <w:rsid w:val="00F13B65"/>
    <w:rsid w:val="00F6318A"/>
    <w:rsid w:val="00F63980"/>
    <w:rsid w:val="00F6426E"/>
    <w:rsid w:val="00F76A8B"/>
    <w:rsid w:val="00F81E47"/>
    <w:rsid w:val="00F84FDE"/>
    <w:rsid w:val="00F97884"/>
    <w:rsid w:val="00FA40DC"/>
    <w:rsid w:val="00FB368B"/>
    <w:rsid w:val="00FB7989"/>
    <w:rsid w:val="00FC06D7"/>
    <w:rsid w:val="00FD1058"/>
    <w:rsid w:val="00FD7EB9"/>
    <w:rsid w:val="00FF665D"/>
    <w:rsid w:val="0874200B"/>
    <w:rsid w:val="09570274"/>
    <w:rsid w:val="0B1E76DD"/>
    <w:rsid w:val="20592351"/>
    <w:rsid w:val="225550C8"/>
    <w:rsid w:val="226018B6"/>
    <w:rsid w:val="28684440"/>
    <w:rsid w:val="2DF30836"/>
    <w:rsid w:val="2E2D1293"/>
    <w:rsid w:val="2F18473A"/>
    <w:rsid w:val="33E9200F"/>
    <w:rsid w:val="432D4FEA"/>
    <w:rsid w:val="43672A52"/>
    <w:rsid w:val="47695A5C"/>
    <w:rsid w:val="552624FA"/>
    <w:rsid w:val="5C1C61C8"/>
    <w:rsid w:val="5F93667E"/>
    <w:rsid w:val="60C02E6B"/>
    <w:rsid w:val="649E50F7"/>
    <w:rsid w:val="66081D64"/>
    <w:rsid w:val="71CB4276"/>
    <w:rsid w:val="753DCF1B"/>
    <w:rsid w:val="791A058D"/>
    <w:rsid w:val="7BF0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9"/>
    <w:pPr>
      <w:keepNext/>
      <w:widowControl/>
      <w:spacing w:before="240" w:after="60"/>
      <w:jc w:val="left"/>
      <w:outlineLvl w:val="0"/>
    </w:pPr>
    <w:rPr>
      <w:rFonts w:ascii="Arial" w:hAnsi="Arial" w:eastAsia="黑体"/>
      <w:b/>
      <w:kern w:val="28"/>
      <w:sz w:val="30"/>
      <w:szCs w:val="20"/>
    </w:rPr>
  </w:style>
  <w:style w:type="paragraph" w:styleId="3">
    <w:name w:val="heading 2"/>
    <w:basedOn w:val="1"/>
    <w:next w:val="1"/>
    <w:qFormat/>
    <w:uiPriority w:val="99"/>
    <w:pPr>
      <w:keepNext/>
      <w:widowControl/>
      <w:spacing w:before="240" w:after="60"/>
      <w:jc w:val="left"/>
      <w:outlineLvl w:val="1"/>
    </w:pPr>
    <w:rPr>
      <w:rFonts w:ascii="Arial" w:hAnsi="Arial" w:eastAsia="黑体"/>
      <w:b/>
      <w:kern w:val="0"/>
      <w:sz w:val="28"/>
      <w:szCs w:val="20"/>
    </w:rPr>
  </w:style>
  <w:style w:type="paragraph" w:styleId="4">
    <w:name w:val="heading 3"/>
    <w:basedOn w:val="1"/>
    <w:next w:val="1"/>
    <w:qFormat/>
    <w:uiPriority w:val="99"/>
    <w:pPr>
      <w:keepNext/>
      <w:widowControl/>
      <w:spacing w:before="240" w:after="60"/>
      <w:jc w:val="left"/>
      <w:outlineLvl w:val="2"/>
    </w:pPr>
    <w:rPr>
      <w:rFonts w:eastAsia="黑体"/>
      <w:b/>
      <w:kern w:val="0"/>
      <w:sz w:val="24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b/>
      <w:bCs/>
      <w:color w:val="4F81BD"/>
      <w:sz w:val="18"/>
      <w:szCs w:val="18"/>
    </w:rPr>
  </w:style>
  <w:style w:type="paragraph" w:styleId="6">
    <w:name w:val="Body Text"/>
    <w:basedOn w:val="1"/>
    <w:link w:val="19"/>
    <w:qFormat/>
    <w:uiPriority w:val="0"/>
    <w:pPr>
      <w:spacing w:before="120" w:after="80"/>
    </w:pPr>
    <w:rPr>
      <w:rFonts w:ascii="Verdana" w:hAnsi="Verdana"/>
      <w:sz w:val="18"/>
    </w:rPr>
  </w:style>
  <w:style w:type="paragraph" w:styleId="7">
    <w:name w:val="footer"/>
    <w:basedOn w:val="1"/>
    <w:link w:val="20"/>
    <w:qFormat/>
    <w:uiPriority w:val="0"/>
    <w:pPr>
      <w:tabs>
        <w:tab w:val="center" w:pos="4320"/>
        <w:tab w:val="right" w:pos="8640"/>
      </w:tabs>
    </w:pPr>
  </w:style>
  <w:style w:type="paragraph" w:styleId="8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eastAsia="宋体" w:cs="宋体"/>
    </w:rPr>
  </w:style>
  <w:style w:type="character" w:styleId="12">
    <w:name w:val="page number"/>
    <w:qFormat/>
    <w:uiPriority w:val="0"/>
    <w:rPr>
      <w:lang w:eastAsia="zh-CN"/>
    </w:rPr>
  </w:style>
  <w:style w:type="paragraph" w:customStyle="1" w:styleId="13">
    <w:name w:val="IEB Body Text"/>
    <w:basedOn w:val="1"/>
    <w:qFormat/>
    <w:uiPriority w:val="0"/>
    <w:pPr>
      <w:spacing w:before="120" w:after="80"/>
    </w:pPr>
    <w:rPr>
      <w:rFonts w:ascii="Verdana" w:hAnsi="Verdana"/>
      <w:sz w:val="18"/>
    </w:rPr>
  </w:style>
  <w:style w:type="paragraph" w:customStyle="1" w:styleId="14">
    <w:name w:val="LB1"/>
    <w:basedOn w:val="1"/>
    <w:qFormat/>
    <w:uiPriority w:val="0"/>
    <w:pPr>
      <w:tabs>
        <w:tab w:val="left" w:pos="1440"/>
      </w:tabs>
      <w:spacing w:before="120" w:after="120" w:line="240" w:lineRule="atLeast"/>
      <w:ind w:left="1440" w:hanging="360"/>
      <w:jc w:val="both"/>
    </w:pPr>
    <w:rPr>
      <w:sz w:val="20"/>
      <w:szCs w:val="20"/>
    </w:rPr>
  </w:style>
  <w:style w:type="paragraph" w:customStyle="1" w:styleId="15">
    <w:name w:val="Book - Table Text"/>
    <w:basedOn w:val="1"/>
    <w:qFormat/>
    <w:uiPriority w:val="0"/>
    <w:pPr>
      <w:spacing w:before="120" w:after="80"/>
      <w:ind w:left="58"/>
    </w:pPr>
    <w:rPr>
      <w:i/>
      <w:iCs/>
      <w:sz w:val="20"/>
    </w:rPr>
  </w:style>
  <w:style w:type="character" w:customStyle="1" w:styleId="16">
    <w:name w:val="页眉 字符"/>
    <w:basedOn w:val="11"/>
    <w:link w:val="8"/>
    <w:qFormat/>
    <w:uiPriority w:val="0"/>
    <w:rPr>
      <w:rFonts w:ascii="Times New Roman" w:hAnsi="Times New Roman" w:eastAsia="Times New Roman" w:cs="Times New Roman"/>
      <w:sz w:val="18"/>
      <w:szCs w:val="18"/>
      <w:lang w:eastAsia="en-US"/>
    </w:rPr>
  </w:style>
  <w:style w:type="paragraph" w:customStyle="1" w:styleId="17">
    <w:name w:val="p3"/>
    <w:basedOn w:val="1"/>
    <w:qFormat/>
    <w:uiPriority w:val="0"/>
    <w:rPr>
      <w:rFonts w:ascii="Helvetica Neue" w:hAnsi="Helvetica Neue" w:eastAsia="Helvetica Neue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正文文本 字符"/>
    <w:basedOn w:val="11"/>
    <w:link w:val="6"/>
    <w:qFormat/>
    <w:uiPriority w:val="0"/>
    <w:rPr>
      <w:rFonts w:ascii="Verdana" w:hAnsi="Verdana" w:eastAsia="Times New Roman"/>
      <w:sz w:val="18"/>
      <w:szCs w:val="24"/>
      <w:lang w:eastAsia="en-US"/>
    </w:rPr>
  </w:style>
  <w:style w:type="character" w:customStyle="1" w:styleId="20">
    <w:name w:val="页脚 字符"/>
    <w:basedOn w:val="11"/>
    <w:link w:val="7"/>
    <w:qFormat/>
    <w:uiPriority w:val="0"/>
    <w:rPr>
      <w:rFonts w:eastAsia="Times New Roman"/>
      <w:sz w:val="24"/>
      <w:szCs w:val="24"/>
      <w:lang w:eastAsia="en-US"/>
    </w:rPr>
  </w:style>
  <w:style w:type="paragraph" w:customStyle="1" w:styleId="21">
    <w:name w:val="论文标题2"/>
    <w:basedOn w:val="3"/>
    <w:qFormat/>
    <w:uiPriority w:val="99"/>
    <w:pPr>
      <w:numPr>
        <w:ilvl w:val="1"/>
        <w:numId w:val="1"/>
      </w:numPr>
    </w:pPr>
    <w:rPr>
      <w:rFonts w:ascii="黑体" w:hAnsi="黑体"/>
      <w:b w:val="0"/>
    </w:rPr>
  </w:style>
  <w:style w:type="paragraph" w:customStyle="1" w:styleId="22">
    <w:name w:val="论文标题3"/>
    <w:basedOn w:val="4"/>
    <w:qFormat/>
    <w:uiPriority w:val="99"/>
    <w:pPr>
      <w:numPr>
        <w:ilvl w:val="2"/>
        <w:numId w:val="1"/>
      </w:numPr>
    </w:pPr>
    <w:rPr>
      <w:rFonts w:ascii="黑体" w:hAnsi="黑体"/>
      <w:b w:val="0"/>
      <w:sz w:val="28"/>
    </w:rPr>
  </w:style>
  <w:style w:type="paragraph" w:customStyle="1" w:styleId="23">
    <w:name w:val="论文正文"/>
    <w:basedOn w:val="1"/>
    <w:qFormat/>
    <w:uiPriority w:val="99"/>
    <w:pPr>
      <w:spacing w:line="400" w:lineRule="exact"/>
      <w:ind w:firstLine="200" w:firstLineChars="200"/>
      <w:jc w:val="left"/>
    </w:pPr>
    <w:rPr>
      <w:color w:val="000000"/>
      <w:sz w:val="24"/>
    </w:rPr>
  </w:style>
  <w:style w:type="paragraph" w:customStyle="1" w:styleId="24">
    <w:name w:val="论文标题1"/>
    <w:basedOn w:val="2"/>
    <w:qFormat/>
    <w:uiPriority w:val="99"/>
    <w:pPr>
      <w:numPr>
        <w:ilvl w:val="0"/>
        <w:numId w:val="1"/>
      </w:numPr>
      <w:spacing w:line="300" w:lineRule="auto"/>
      <w:jc w:val="center"/>
    </w:pPr>
    <w:rPr>
      <w:rFonts w:ascii="黑体" w:hAnsi="黑体" w:cs="宋体"/>
      <w:b w:val="0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0" Type="http://schemas.openxmlformats.org/officeDocument/2006/relationships/fontTable" Target="fontTable.xml"/><Relationship Id="rId6" Type="http://schemas.openxmlformats.org/officeDocument/2006/relationships/footer" Target="footer2.xml"/><Relationship Id="rId59" Type="http://schemas.openxmlformats.org/officeDocument/2006/relationships/customXml" Target="../customXml/item1.xml"/><Relationship Id="rId58" Type="http://schemas.openxmlformats.org/officeDocument/2006/relationships/numbering" Target="numbering.xml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footer" Target="footer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header" Target="header2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emf"/><Relationship Id="rId13" Type="http://schemas.openxmlformats.org/officeDocument/2006/relationships/oleObject" Target="embeddings/oleObject2.bin"/><Relationship Id="rId12" Type="http://schemas.openxmlformats.org/officeDocument/2006/relationships/image" Target="media/image3.png"/><Relationship Id="rId11" Type="http://schemas.openxmlformats.org/officeDocument/2006/relationships/oleObject" Target="embeddings/oleObject1.bin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8E23B-65C3-4D02-AEE1-7BEA24596C7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2136</Words>
  <Characters>3339</Characters>
  <Lines>7</Lines>
  <Paragraphs>3</Paragraphs>
  <TotalTime>1</TotalTime>
  <ScaleCrop>false</ScaleCrop>
  <LinksUpToDate>false</LinksUpToDate>
  <CharactersWithSpaces>3478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2024-06-27T10:13:00Z</dcterms:created>
  <dc:creator>JCRS~</dc:creator>
  <cp:lastModifiedBy>未闻花名</cp:lastModifiedBy>
  <dcterms:modified xsi:type="dcterms:W3CDTF">2026-01-03T15:47:05Z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78AEEA946C484DBBB7AE746ACF783719</vt:lpwstr>
  </property>
  <property fmtid="{D5CDD505-2E9C-101B-9397-08002B2CF9AE}" pid="4" name="KSOTemplateDocerSaveRecord">
    <vt:lpwstr>eyJoZGlkIjoiMjUyZDEwNDU3YTBkZDdjMmQ5ZmE3M2Q4ZGVmZTlhZGEiLCJ1c2VySWQiOiI4OTM1NjYxNTgifQ==</vt:lpwstr>
  </property>
</Properties>
</file>