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39705" w14:textId="66C3846A" w:rsidR="00312856" w:rsidRDefault="0082249A" w:rsidP="00312856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4BB6A103" w14:textId="1FEF4E36" w:rsidR="00312856" w:rsidRDefault="00312856" w:rsidP="00312856">
      <w:pPr>
        <w:rPr>
          <w:sz w:val="24"/>
          <w:szCs w:val="24"/>
        </w:rPr>
      </w:pPr>
      <w:r w:rsidRPr="00312856">
        <w:rPr>
          <w:noProof/>
          <w:sz w:val="24"/>
          <w:szCs w:val="24"/>
        </w:rPr>
        <w:drawing>
          <wp:inline distT="0" distB="0" distL="0" distR="0" wp14:anchorId="3A98212B" wp14:editId="793D4742">
            <wp:extent cx="3267531" cy="552527"/>
            <wp:effectExtent l="0" t="0" r="9525" b="0"/>
            <wp:docPr id="1001238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38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BC0D" w14:textId="1F0F962B" w:rsidR="00312856" w:rsidRDefault="00312856" w:rsidP="00312856">
      <w:pPr>
        <w:rPr>
          <w:sz w:val="24"/>
          <w:szCs w:val="24"/>
        </w:rPr>
      </w:pPr>
      <w:r>
        <w:rPr>
          <w:sz w:val="24"/>
          <w:szCs w:val="24"/>
        </w:rPr>
        <w:t>-- Observamos la base de datos creada “comercial”</w:t>
      </w:r>
    </w:p>
    <w:p w14:paraId="041F1FBD" w14:textId="0558D049" w:rsidR="00312856" w:rsidRDefault="00312856" w:rsidP="00312856">
      <w:pPr>
        <w:rPr>
          <w:sz w:val="24"/>
          <w:szCs w:val="24"/>
        </w:rPr>
      </w:pPr>
      <w:r w:rsidRPr="00312856">
        <w:rPr>
          <w:noProof/>
          <w:sz w:val="24"/>
          <w:szCs w:val="24"/>
        </w:rPr>
        <w:drawing>
          <wp:inline distT="0" distB="0" distL="0" distR="0" wp14:anchorId="3B3B441B" wp14:editId="6BB09380">
            <wp:extent cx="2381582" cy="2800741"/>
            <wp:effectExtent l="0" t="0" r="0" b="0"/>
            <wp:docPr id="378640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40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F16C" w14:textId="2430D3B5" w:rsidR="00312856" w:rsidRDefault="00312856" w:rsidP="00312856">
      <w:pPr>
        <w:rPr>
          <w:sz w:val="24"/>
          <w:szCs w:val="24"/>
        </w:rPr>
      </w:pPr>
      <w:r w:rsidRPr="00312856">
        <w:rPr>
          <w:sz w:val="24"/>
          <w:szCs w:val="24"/>
        </w:rPr>
        <w:t>-- Aquí le decimos nos dirigimos así la base de datos creada</w:t>
      </w:r>
    </w:p>
    <w:p w14:paraId="0399A228" w14:textId="5BB699CE" w:rsidR="00312856" w:rsidRDefault="00312856" w:rsidP="00312856">
      <w:pPr>
        <w:rPr>
          <w:sz w:val="24"/>
          <w:szCs w:val="24"/>
        </w:rPr>
      </w:pPr>
      <w:r w:rsidRPr="00312856">
        <w:rPr>
          <w:noProof/>
          <w:sz w:val="24"/>
          <w:szCs w:val="24"/>
        </w:rPr>
        <w:drawing>
          <wp:inline distT="0" distB="0" distL="0" distR="0" wp14:anchorId="6B7F6A11" wp14:editId="1214FB80">
            <wp:extent cx="2962688" cy="409632"/>
            <wp:effectExtent l="0" t="0" r="9525" b="9525"/>
            <wp:docPr id="986494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94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8A50" w14:textId="68042508" w:rsidR="00312856" w:rsidRDefault="00312856" w:rsidP="00312856">
      <w:pPr>
        <w:rPr>
          <w:sz w:val="24"/>
          <w:szCs w:val="24"/>
        </w:rPr>
      </w:pPr>
      <w:r w:rsidRPr="00312856">
        <w:rPr>
          <w:sz w:val="24"/>
          <w:szCs w:val="24"/>
        </w:rPr>
        <w:t>-- Creamos la primera tabla</w:t>
      </w:r>
    </w:p>
    <w:p w14:paraId="2B0993A6" w14:textId="7E371BD4" w:rsidR="00312856" w:rsidRDefault="00312856" w:rsidP="00312856">
      <w:pPr>
        <w:rPr>
          <w:sz w:val="24"/>
          <w:szCs w:val="24"/>
        </w:rPr>
      </w:pPr>
      <w:r w:rsidRPr="00312856">
        <w:rPr>
          <w:noProof/>
          <w:sz w:val="24"/>
          <w:szCs w:val="24"/>
        </w:rPr>
        <w:drawing>
          <wp:inline distT="0" distB="0" distL="0" distR="0" wp14:anchorId="40EC17BF" wp14:editId="09F59AAF">
            <wp:extent cx="5612130" cy="1667510"/>
            <wp:effectExtent l="0" t="0" r="7620" b="8890"/>
            <wp:docPr id="18796144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1443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59D9" w14:textId="154B8890" w:rsidR="00312856" w:rsidRPr="00312856" w:rsidRDefault="00312856" w:rsidP="00312856">
      <w:pPr>
        <w:rPr>
          <w:sz w:val="24"/>
          <w:szCs w:val="24"/>
        </w:rPr>
      </w:pPr>
      <w:r w:rsidRPr="00312856">
        <w:rPr>
          <w:sz w:val="24"/>
          <w:szCs w:val="24"/>
        </w:rPr>
        <w:t>-- Llenamos con registros la tabla oficina</w:t>
      </w:r>
    </w:p>
    <w:p w14:paraId="260C1776" w14:textId="0DC2AF31" w:rsidR="00312856" w:rsidRDefault="00312856" w:rsidP="00312856">
      <w:pPr>
        <w:rPr>
          <w:sz w:val="24"/>
          <w:szCs w:val="24"/>
        </w:rPr>
      </w:pPr>
      <w:r w:rsidRPr="0031285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781CB36" wp14:editId="5FD9FF44">
            <wp:simplePos x="0" y="0"/>
            <wp:positionH relativeFrom="margin">
              <wp:posOffset>-6350</wp:posOffset>
            </wp:positionH>
            <wp:positionV relativeFrom="paragraph">
              <wp:posOffset>454660</wp:posOffset>
            </wp:positionV>
            <wp:extent cx="4944110" cy="2082800"/>
            <wp:effectExtent l="0" t="0" r="8890" b="0"/>
            <wp:wrapTopAndBottom/>
            <wp:docPr id="18117582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58272" name="Imagen 1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2856">
        <w:rPr>
          <w:sz w:val="24"/>
          <w:szCs w:val="24"/>
        </w:rPr>
        <w:t xml:space="preserve">-- No es necesario agregar el </w:t>
      </w:r>
      <w:proofErr w:type="spellStart"/>
      <w:r w:rsidRPr="00312856">
        <w:rPr>
          <w:sz w:val="24"/>
          <w:szCs w:val="24"/>
        </w:rPr>
        <w:t>id_oficina</w:t>
      </w:r>
      <w:proofErr w:type="spellEnd"/>
      <w:r w:rsidRPr="00312856">
        <w:rPr>
          <w:sz w:val="24"/>
          <w:szCs w:val="24"/>
        </w:rPr>
        <w:t xml:space="preserve"> ya que se le dio la propiedad de AUTO_INCREMENT y único</w:t>
      </w:r>
    </w:p>
    <w:p w14:paraId="76A860C1" w14:textId="528C94EA" w:rsidR="00312856" w:rsidRDefault="00312856" w:rsidP="00312856">
      <w:pPr>
        <w:rPr>
          <w:sz w:val="24"/>
          <w:szCs w:val="24"/>
        </w:rPr>
      </w:pPr>
    </w:p>
    <w:p w14:paraId="77BC2906" w14:textId="05CCF58F" w:rsidR="00312856" w:rsidRDefault="00312856" w:rsidP="00312856">
      <w:pPr>
        <w:rPr>
          <w:sz w:val="24"/>
          <w:szCs w:val="24"/>
        </w:rPr>
      </w:pPr>
      <w:r w:rsidRPr="00312856">
        <w:rPr>
          <w:sz w:val="24"/>
          <w:szCs w:val="24"/>
        </w:rPr>
        <w:t>-- Creamos la siguiente tabla que hace referencia a los empleados del comercial</w:t>
      </w:r>
    </w:p>
    <w:p w14:paraId="2E84A04F" w14:textId="16610371" w:rsidR="00312856" w:rsidRDefault="00312856" w:rsidP="00312856">
      <w:pPr>
        <w:rPr>
          <w:sz w:val="24"/>
          <w:szCs w:val="24"/>
        </w:rPr>
      </w:pPr>
      <w:r w:rsidRPr="00312856">
        <w:rPr>
          <w:noProof/>
          <w:sz w:val="24"/>
          <w:szCs w:val="24"/>
        </w:rPr>
        <w:drawing>
          <wp:inline distT="0" distB="0" distL="0" distR="0" wp14:anchorId="22CDD4F4" wp14:editId="4D6F5262">
            <wp:extent cx="4620270" cy="2276793"/>
            <wp:effectExtent l="0" t="0" r="8890" b="9525"/>
            <wp:docPr id="8383510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51020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3779" w14:textId="77777777" w:rsidR="00312856" w:rsidRPr="00312856" w:rsidRDefault="00312856" w:rsidP="00312856">
      <w:pPr>
        <w:rPr>
          <w:sz w:val="24"/>
          <w:szCs w:val="24"/>
        </w:rPr>
      </w:pPr>
      <w:r w:rsidRPr="00312856">
        <w:rPr>
          <w:sz w:val="24"/>
          <w:szCs w:val="24"/>
        </w:rPr>
        <w:t>-- Llenamos los campos con registros correspondientes</w:t>
      </w:r>
    </w:p>
    <w:p w14:paraId="7D347D7A" w14:textId="6D6342DA" w:rsidR="00312856" w:rsidRDefault="00312856" w:rsidP="00312856">
      <w:pPr>
        <w:rPr>
          <w:sz w:val="24"/>
          <w:szCs w:val="24"/>
        </w:rPr>
      </w:pPr>
      <w:r w:rsidRPr="00312856">
        <w:rPr>
          <w:sz w:val="24"/>
          <w:szCs w:val="24"/>
        </w:rPr>
        <w:t xml:space="preserve">-- NOTA: tener en cuenta que el campo </w:t>
      </w:r>
      <w:proofErr w:type="spellStart"/>
      <w:r w:rsidRPr="00312856">
        <w:rPr>
          <w:sz w:val="24"/>
          <w:szCs w:val="24"/>
        </w:rPr>
        <w:t>id_oficina</w:t>
      </w:r>
      <w:proofErr w:type="spellEnd"/>
      <w:r w:rsidRPr="00312856">
        <w:rPr>
          <w:sz w:val="24"/>
          <w:szCs w:val="24"/>
        </w:rPr>
        <w:t xml:space="preserve"> tiene que hacer referencia a la identificación de la tabla oficina</w:t>
      </w:r>
    </w:p>
    <w:p w14:paraId="3282FD73" w14:textId="49D75E27" w:rsidR="00312856" w:rsidRDefault="00312856" w:rsidP="00312856">
      <w:pPr>
        <w:rPr>
          <w:sz w:val="24"/>
          <w:szCs w:val="24"/>
        </w:rPr>
      </w:pPr>
      <w:r w:rsidRPr="00312856">
        <w:rPr>
          <w:noProof/>
          <w:sz w:val="24"/>
          <w:szCs w:val="24"/>
        </w:rPr>
        <w:lastRenderedPageBreak/>
        <w:drawing>
          <wp:inline distT="0" distB="0" distL="0" distR="0" wp14:anchorId="6643D874" wp14:editId="42A5828C">
            <wp:extent cx="5612130" cy="3070860"/>
            <wp:effectExtent l="0" t="0" r="7620" b="0"/>
            <wp:docPr id="17314393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39315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4530" w14:textId="77777777" w:rsidR="00312856" w:rsidRDefault="00312856" w:rsidP="00312856">
      <w:pPr>
        <w:rPr>
          <w:sz w:val="24"/>
          <w:szCs w:val="24"/>
        </w:rPr>
      </w:pPr>
    </w:p>
    <w:p w14:paraId="6B5DD10F" w14:textId="77777777" w:rsidR="00312856" w:rsidRDefault="00312856" w:rsidP="00312856">
      <w:pPr>
        <w:rPr>
          <w:sz w:val="24"/>
          <w:szCs w:val="24"/>
        </w:rPr>
      </w:pPr>
    </w:p>
    <w:p w14:paraId="2CEF6EAB" w14:textId="77777777" w:rsidR="00312856" w:rsidRDefault="00312856" w:rsidP="00312856">
      <w:pPr>
        <w:rPr>
          <w:sz w:val="24"/>
          <w:szCs w:val="24"/>
        </w:rPr>
      </w:pPr>
    </w:p>
    <w:p w14:paraId="4916476A" w14:textId="77777777" w:rsidR="00312856" w:rsidRDefault="00312856" w:rsidP="00312856">
      <w:pPr>
        <w:rPr>
          <w:sz w:val="24"/>
          <w:szCs w:val="24"/>
        </w:rPr>
      </w:pPr>
    </w:p>
    <w:p w14:paraId="28B00365" w14:textId="78755A4D" w:rsidR="00312856" w:rsidRDefault="00312856" w:rsidP="00312856">
      <w:pPr>
        <w:rPr>
          <w:sz w:val="24"/>
          <w:szCs w:val="24"/>
        </w:rPr>
      </w:pPr>
      <w:r w:rsidRPr="00312856">
        <w:rPr>
          <w:sz w:val="24"/>
          <w:szCs w:val="24"/>
        </w:rPr>
        <w:t>-- Creamos la última tabla (cliente)</w:t>
      </w:r>
    </w:p>
    <w:p w14:paraId="7C392439" w14:textId="590D7DF1" w:rsidR="00312856" w:rsidRDefault="00312856" w:rsidP="00312856">
      <w:pPr>
        <w:rPr>
          <w:sz w:val="24"/>
          <w:szCs w:val="24"/>
        </w:rPr>
      </w:pPr>
      <w:r w:rsidRPr="00312856">
        <w:rPr>
          <w:noProof/>
          <w:sz w:val="24"/>
          <w:szCs w:val="24"/>
        </w:rPr>
        <w:drawing>
          <wp:inline distT="0" distB="0" distL="0" distR="0" wp14:anchorId="75A574FE" wp14:editId="67862A6F">
            <wp:extent cx="5277587" cy="2419688"/>
            <wp:effectExtent l="0" t="0" r="0" b="0"/>
            <wp:docPr id="6769269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2696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8015" w14:textId="77777777" w:rsidR="00312856" w:rsidRPr="00312856" w:rsidRDefault="00312856" w:rsidP="00312856">
      <w:pPr>
        <w:rPr>
          <w:sz w:val="24"/>
          <w:szCs w:val="24"/>
        </w:rPr>
      </w:pPr>
      <w:r w:rsidRPr="00312856">
        <w:rPr>
          <w:sz w:val="24"/>
          <w:szCs w:val="24"/>
        </w:rPr>
        <w:t>-- Llenamos la tabla con los valores correspondientes</w:t>
      </w:r>
    </w:p>
    <w:p w14:paraId="068EF0AE" w14:textId="27088E9B" w:rsidR="00312856" w:rsidRDefault="00312856" w:rsidP="00312856">
      <w:pPr>
        <w:rPr>
          <w:sz w:val="24"/>
          <w:szCs w:val="24"/>
        </w:rPr>
      </w:pPr>
      <w:r w:rsidRPr="00312856">
        <w:rPr>
          <w:sz w:val="24"/>
          <w:szCs w:val="24"/>
        </w:rPr>
        <w:t xml:space="preserve">-- NOTA: Tener en cuenta que </w:t>
      </w:r>
      <w:proofErr w:type="spellStart"/>
      <w:r w:rsidRPr="00312856">
        <w:rPr>
          <w:sz w:val="24"/>
          <w:szCs w:val="24"/>
        </w:rPr>
        <w:t>empleado_atiende</w:t>
      </w:r>
      <w:proofErr w:type="spellEnd"/>
      <w:r w:rsidRPr="00312856">
        <w:rPr>
          <w:sz w:val="24"/>
          <w:szCs w:val="24"/>
        </w:rPr>
        <w:t xml:space="preserve"> hace referencia al documento de la tabla anterior</w:t>
      </w:r>
    </w:p>
    <w:p w14:paraId="775C0BFC" w14:textId="0DFA7D25" w:rsidR="00312856" w:rsidRDefault="00312856" w:rsidP="00312856">
      <w:pPr>
        <w:rPr>
          <w:sz w:val="24"/>
          <w:szCs w:val="24"/>
        </w:rPr>
      </w:pPr>
      <w:r w:rsidRPr="00312856">
        <w:rPr>
          <w:noProof/>
          <w:sz w:val="24"/>
          <w:szCs w:val="24"/>
        </w:rPr>
        <w:lastRenderedPageBreak/>
        <w:drawing>
          <wp:inline distT="0" distB="0" distL="0" distR="0" wp14:anchorId="5D9FA2D2" wp14:editId="0462BD77">
            <wp:extent cx="5612130" cy="3568065"/>
            <wp:effectExtent l="0" t="0" r="7620" b="0"/>
            <wp:docPr id="3762641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6416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A7E1" w14:textId="733C7BCC" w:rsidR="00312856" w:rsidRDefault="00312856" w:rsidP="00312856">
      <w:pPr>
        <w:rPr>
          <w:sz w:val="24"/>
          <w:szCs w:val="24"/>
        </w:rPr>
      </w:pPr>
      <w:r w:rsidRPr="00312856">
        <w:rPr>
          <w:sz w:val="24"/>
          <w:szCs w:val="24"/>
        </w:rPr>
        <w:t>-</w:t>
      </w:r>
      <w:r>
        <w:rPr>
          <w:sz w:val="24"/>
          <w:szCs w:val="24"/>
        </w:rPr>
        <w:t>- Observamos la estructura de las tablas</w:t>
      </w:r>
    </w:p>
    <w:p w14:paraId="58A22346" w14:textId="19400C69" w:rsidR="00312856" w:rsidRDefault="00312856" w:rsidP="00312856">
      <w:pPr>
        <w:rPr>
          <w:sz w:val="24"/>
          <w:szCs w:val="24"/>
        </w:rPr>
      </w:pPr>
      <w:r>
        <w:rPr>
          <w:sz w:val="24"/>
          <w:szCs w:val="24"/>
        </w:rPr>
        <w:t>-- Para la tabla “empleado”</w:t>
      </w:r>
    </w:p>
    <w:p w14:paraId="3C88AAE6" w14:textId="7F0759BE" w:rsidR="00312856" w:rsidRDefault="00312856" w:rsidP="00312856">
      <w:pPr>
        <w:rPr>
          <w:sz w:val="24"/>
          <w:szCs w:val="24"/>
        </w:rPr>
      </w:pPr>
      <w:r w:rsidRPr="00312856">
        <w:rPr>
          <w:noProof/>
          <w:sz w:val="24"/>
          <w:szCs w:val="24"/>
        </w:rPr>
        <w:drawing>
          <wp:inline distT="0" distB="0" distL="0" distR="0" wp14:anchorId="580ABC8B" wp14:editId="1565C72C">
            <wp:extent cx="5612130" cy="2686685"/>
            <wp:effectExtent l="0" t="0" r="7620" b="0"/>
            <wp:docPr id="1529571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710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6A5D" w14:textId="1AD986E0" w:rsidR="00312856" w:rsidRDefault="00312856" w:rsidP="00312856">
      <w:pPr>
        <w:rPr>
          <w:sz w:val="24"/>
          <w:szCs w:val="24"/>
        </w:rPr>
      </w:pPr>
      <w:r w:rsidRPr="00312856">
        <w:rPr>
          <w:sz w:val="24"/>
          <w:szCs w:val="24"/>
        </w:rPr>
        <w:t>-</w:t>
      </w:r>
      <w:r>
        <w:rPr>
          <w:sz w:val="24"/>
          <w:szCs w:val="24"/>
        </w:rPr>
        <w:t>- Para la tabla “oficina”</w:t>
      </w:r>
    </w:p>
    <w:p w14:paraId="038C7BAD" w14:textId="2A3B34FB" w:rsidR="00312856" w:rsidRDefault="00F55199" w:rsidP="00312856">
      <w:pPr>
        <w:rPr>
          <w:sz w:val="24"/>
          <w:szCs w:val="24"/>
        </w:rPr>
      </w:pPr>
      <w:r w:rsidRPr="00F55199">
        <w:rPr>
          <w:noProof/>
          <w:sz w:val="24"/>
          <w:szCs w:val="24"/>
        </w:rPr>
        <w:lastRenderedPageBreak/>
        <w:drawing>
          <wp:inline distT="0" distB="0" distL="0" distR="0" wp14:anchorId="3C6C3A94" wp14:editId="4B1DC1D2">
            <wp:extent cx="5612130" cy="4921885"/>
            <wp:effectExtent l="0" t="0" r="7620" b="0"/>
            <wp:docPr id="1499546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46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C8F5" w14:textId="00D4A865" w:rsidR="00F55199" w:rsidRDefault="00F55199" w:rsidP="00F55199">
      <w:pPr>
        <w:rPr>
          <w:sz w:val="24"/>
          <w:szCs w:val="24"/>
        </w:rPr>
      </w:pPr>
      <w:r w:rsidRPr="00F55199">
        <w:rPr>
          <w:sz w:val="24"/>
          <w:szCs w:val="24"/>
        </w:rPr>
        <w:t>-</w:t>
      </w:r>
      <w:r>
        <w:rPr>
          <w:sz w:val="24"/>
          <w:szCs w:val="24"/>
        </w:rPr>
        <w:t>- Para la tabla “cliente”</w:t>
      </w:r>
    </w:p>
    <w:p w14:paraId="155B64A4" w14:textId="5BD97CDE" w:rsidR="00F55199" w:rsidRPr="00F55199" w:rsidRDefault="00F55199" w:rsidP="00F55199">
      <w:pPr>
        <w:rPr>
          <w:sz w:val="24"/>
          <w:szCs w:val="24"/>
        </w:rPr>
      </w:pPr>
      <w:r w:rsidRPr="00F55199">
        <w:rPr>
          <w:noProof/>
          <w:sz w:val="24"/>
          <w:szCs w:val="24"/>
        </w:rPr>
        <w:lastRenderedPageBreak/>
        <w:drawing>
          <wp:inline distT="0" distB="0" distL="0" distR="0" wp14:anchorId="41983B0C" wp14:editId="65A1364B">
            <wp:extent cx="5612130" cy="3199130"/>
            <wp:effectExtent l="0" t="0" r="7620" b="1270"/>
            <wp:docPr id="1184630879" name="Imagen 1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30879" name="Imagen 1" descr="Calendari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199" w:rsidRPr="00F551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66974"/>
    <w:multiLevelType w:val="hybridMultilevel"/>
    <w:tmpl w:val="14AC8B7C"/>
    <w:lvl w:ilvl="0" w:tplc="D18ECFB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D05BD"/>
    <w:multiLevelType w:val="hybridMultilevel"/>
    <w:tmpl w:val="E698F1B8"/>
    <w:lvl w:ilvl="0" w:tplc="1ED64B8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8129E"/>
    <w:multiLevelType w:val="hybridMultilevel"/>
    <w:tmpl w:val="96DC24A8"/>
    <w:lvl w:ilvl="0" w:tplc="EBC203E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777BA6"/>
    <w:multiLevelType w:val="hybridMultilevel"/>
    <w:tmpl w:val="1478A978"/>
    <w:lvl w:ilvl="0" w:tplc="F4DC45A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4A5566"/>
    <w:multiLevelType w:val="hybridMultilevel"/>
    <w:tmpl w:val="2E666812"/>
    <w:lvl w:ilvl="0" w:tplc="3B0CC87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530945"/>
    <w:multiLevelType w:val="hybridMultilevel"/>
    <w:tmpl w:val="D0141DB0"/>
    <w:lvl w:ilvl="0" w:tplc="0914C18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0051803">
    <w:abstractNumId w:val="0"/>
  </w:num>
  <w:num w:numId="2" w16cid:durableId="32048394">
    <w:abstractNumId w:val="2"/>
  </w:num>
  <w:num w:numId="3" w16cid:durableId="1226330837">
    <w:abstractNumId w:val="5"/>
  </w:num>
  <w:num w:numId="4" w16cid:durableId="1989748091">
    <w:abstractNumId w:val="4"/>
  </w:num>
  <w:num w:numId="5" w16cid:durableId="903956891">
    <w:abstractNumId w:val="3"/>
  </w:num>
  <w:num w:numId="6" w16cid:durableId="18629356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856"/>
    <w:rsid w:val="000E32AB"/>
    <w:rsid w:val="00312856"/>
    <w:rsid w:val="006A6D94"/>
    <w:rsid w:val="00724DD9"/>
    <w:rsid w:val="0082249A"/>
    <w:rsid w:val="00B50D32"/>
    <w:rsid w:val="00E274F3"/>
    <w:rsid w:val="00F55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14E21"/>
  <w15:chartTrackingRefBased/>
  <w15:docId w15:val="{E0C4A950-801F-44F0-9A25-2DAA5569C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128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5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133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AdminSena</dc:creator>
  <cp:keywords/>
  <dc:description/>
  <cp:lastModifiedBy>AdminSena</cp:lastModifiedBy>
  <cp:revision>4</cp:revision>
  <cp:lastPrinted>2023-07-18T02:33:00Z</cp:lastPrinted>
  <dcterms:created xsi:type="dcterms:W3CDTF">2023-07-18T02:33:00Z</dcterms:created>
  <dcterms:modified xsi:type="dcterms:W3CDTF">2023-07-18T03:18:00Z</dcterms:modified>
</cp:coreProperties>
</file>