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77108" w14:textId="1D764E37" w:rsidR="00976326" w:rsidRDefault="002F1D39" w:rsidP="00465B51">
      <w:pPr>
        <w:jc w:val="center"/>
        <w:rPr>
          <w:b/>
          <w:bCs/>
          <w:i/>
        </w:rPr>
      </w:pPr>
      <w:r>
        <w:rPr>
          <w:rStyle w:val="BookTitle"/>
        </w:rPr>
        <w:t>REU Plus Description</w:t>
      </w:r>
      <w:r w:rsidR="003F374C" w:rsidRPr="00681277" w:rsidDel="003F374C">
        <w:rPr>
          <w:rStyle w:val="BookTitle"/>
          <w:color w:val="00B050"/>
        </w:rPr>
        <w:t xml:space="preserve"> </w:t>
      </w:r>
    </w:p>
    <w:p w14:paraId="59A9386C" w14:textId="77777777" w:rsidR="00543506" w:rsidRDefault="00543506" w:rsidP="00543506">
      <w:pPr>
        <w:rPr>
          <w:b/>
          <w:bCs/>
        </w:rPr>
      </w:pPr>
    </w:p>
    <w:sdt>
      <w:sdtPr>
        <w:rPr>
          <w:rFonts w:ascii="Arial" w:eastAsia="Times New Roman" w:hAnsi="Arial" w:cs="Times New Roman"/>
          <w:b w:val="0"/>
          <w:bCs w:val="0"/>
          <w:color w:val="auto"/>
          <w:sz w:val="24"/>
          <w:szCs w:val="24"/>
          <w:lang w:eastAsia="en-US"/>
        </w:rPr>
        <w:id w:val="317769940"/>
        <w:docPartObj>
          <w:docPartGallery w:val="Table of Contents"/>
          <w:docPartUnique/>
        </w:docPartObj>
      </w:sdtPr>
      <w:sdtEndPr>
        <w:rPr>
          <w:noProof/>
        </w:rPr>
      </w:sdtEndPr>
      <w:sdtContent>
        <w:p w14:paraId="0870A1D0" w14:textId="77777777" w:rsidR="00543506" w:rsidRPr="009A5217" w:rsidRDefault="00543506">
          <w:pPr>
            <w:pStyle w:val="TOCHeading"/>
            <w:rPr>
              <w:rFonts w:ascii="Arial" w:eastAsia="Times New Roman" w:hAnsi="Arial" w:cs="Times New Roman"/>
              <w:b w:val="0"/>
              <w:bCs w:val="0"/>
              <w:color w:val="auto"/>
              <w:sz w:val="24"/>
              <w:szCs w:val="24"/>
              <w:lang w:eastAsia="en-US"/>
            </w:rPr>
          </w:pPr>
          <w:r>
            <w:t>Table of Contents</w:t>
          </w:r>
        </w:p>
        <w:p w14:paraId="266709A3" w14:textId="28A447B2" w:rsidR="00AC0877" w:rsidRDefault="00F31C6C">
          <w:pPr>
            <w:pStyle w:val="TOC1"/>
            <w:tabs>
              <w:tab w:val="left" w:pos="480"/>
              <w:tab w:val="right" w:leader="dot" w:pos="10070"/>
            </w:tabs>
            <w:rPr>
              <w:rFonts w:asciiTheme="minorHAnsi" w:eastAsiaTheme="minorEastAsia" w:hAnsiTheme="minorHAnsi" w:cstheme="minorBidi"/>
              <w:noProof/>
              <w:sz w:val="22"/>
              <w:szCs w:val="22"/>
            </w:rPr>
          </w:pPr>
          <w:r>
            <w:fldChar w:fldCharType="begin"/>
          </w:r>
          <w:r w:rsidR="00543506">
            <w:instrText xml:space="preserve"> TOC \o "1-3" \h \z \u </w:instrText>
          </w:r>
          <w:r>
            <w:fldChar w:fldCharType="separate"/>
          </w:r>
          <w:hyperlink w:anchor="_Toc58150591" w:history="1">
            <w:r w:rsidR="00AC0877" w:rsidRPr="00543699">
              <w:rPr>
                <w:rStyle w:val="Hyperlink"/>
                <w:noProof/>
              </w:rPr>
              <w:t>1.</w:t>
            </w:r>
            <w:r w:rsidR="00AC0877">
              <w:rPr>
                <w:rFonts w:asciiTheme="minorHAnsi" w:eastAsiaTheme="minorEastAsia" w:hAnsiTheme="minorHAnsi" w:cstheme="minorBidi"/>
                <w:noProof/>
                <w:sz w:val="22"/>
                <w:szCs w:val="22"/>
              </w:rPr>
              <w:tab/>
            </w:r>
            <w:r w:rsidR="00AC0877" w:rsidRPr="00543699">
              <w:rPr>
                <w:rStyle w:val="Hyperlink"/>
                <w:noProof/>
              </w:rPr>
              <w:t>Introduction</w:t>
            </w:r>
            <w:r w:rsidR="00AC0877">
              <w:rPr>
                <w:noProof/>
                <w:webHidden/>
              </w:rPr>
              <w:tab/>
            </w:r>
            <w:r w:rsidR="00AC0877">
              <w:rPr>
                <w:noProof/>
                <w:webHidden/>
              </w:rPr>
              <w:fldChar w:fldCharType="begin"/>
            </w:r>
            <w:r w:rsidR="00AC0877">
              <w:rPr>
                <w:noProof/>
                <w:webHidden/>
              </w:rPr>
              <w:instrText xml:space="preserve"> PAGEREF _Toc58150591 \h </w:instrText>
            </w:r>
            <w:r w:rsidR="00AC0877">
              <w:rPr>
                <w:noProof/>
                <w:webHidden/>
              </w:rPr>
            </w:r>
            <w:r w:rsidR="00AC0877">
              <w:rPr>
                <w:noProof/>
                <w:webHidden/>
              </w:rPr>
              <w:fldChar w:fldCharType="separate"/>
            </w:r>
            <w:r w:rsidR="00AC0877">
              <w:rPr>
                <w:noProof/>
                <w:webHidden/>
              </w:rPr>
              <w:t>3</w:t>
            </w:r>
            <w:r w:rsidR="00AC0877">
              <w:rPr>
                <w:noProof/>
                <w:webHidden/>
              </w:rPr>
              <w:fldChar w:fldCharType="end"/>
            </w:r>
          </w:hyperlink>
        </w:p>
        <w:p w14:paraId="59E96F0E" w14:textId="6E61B1BC"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592" w:history="1">
            <w:r w:rsidRPr="00543699">
              <w:rPr>
                <w:rStyle w:val="Hyperlink"/>
                <w:noProof/>
              </w:rPr>
              <w:t>2.</w:t>
            </w:r>
            <w:r>
              <w:rPr>
                <w:rFonts w:asciiTheme="minorHAnsi" w:eastAsiaTheme="minorEastAsia" w:hAnsiTheme="minorHAnsi" w:cstheme="minorBidi"/>
                <w:noProof/>
                <w:sz w:val="22"/>
                <w:szCs w:val="22"/>
              </w:rPr>
              <w:tab/>
            </w:r>
            <w:r w:rsidRPr="00543699">
              <w:rPr>
                <w:rStyle w:val="Hyperlink"/>
                <w:noProof/>
              </w:rPr>
              <w:t>REU</w:t>
            </w:r>
            <w:r>
              <w:rPr>
                <w:noProof/>
                <w:webHidden/>
              </w:rPr>
              <w:tab/>
            </w:r>
            <w:r>
              <w:rPr>
                <w:noProof/>
                <w:webHidden/>
              </w:rPr>
              <w:fldChar w:fldCharType="begin"/>
            </w:r>
            <w:r>
              <w:rPr>
                <w:noProof/>
                <w:webHidden/>
              </w:rPr>
              <w:instrText xml:space="preserve"> PAGEREF _Toc58150592 \h </w:instrText>
            </w:r>
            <w:r>
              <w:rPr>
                <w:noProof/>
                <w:webHidden/>
              </w:rPr>
            </w:r>
            <w:r>
              <w:rPr>
                <w:noProof/>
                <w:webHidden/>
              </w:rPr>
              <w:fldChar w:fldCharType="separate"/>
            </w:r>
            <w:r>
              <w:rPr>
                <w:noProof/>
                <w:webHidden/>
              </w:rPr>
              <w:t>3</w:t>
            </w:r>
            <w:r>
              <w:rPr>
                <w:noProof/>
                <w:webHidden/>
              </w:rPr>
              <w:fldChar w:fldCharType="end"/>
            </w:r>
          </w:hyperlink>
        </w:p>
        <w:p w14:paraId="6B5658CE" w14:textId="07948C3A"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593" w:history="1">
            <w:r w:rsidRPr="00543699">
              <w:rPr>
                <w:rStyle w:val="Hyperlink"/>
                <w:noProof/>
              </w:rPr>
              <w:t>3.</w:t>
            </w:r>
            <w:r>
              <w:rPr>
                <w:rFonts w:asciiTheme="minorHAnsi" w:eastAsiaTheme="minorEastAsia" w:hAnsiTheme="minorHAnsi" w:cstheme="minorBidi"/>
                <w:noProof/>
                <w:sz w:val="22"/>
                <w:szCs w:val="22"/>
              </w:rPr>
              <w:tab/>
            </w:r>
            <w:r w:rsidRPr="00543699">
              <w:rPr>
                <w:rStyle w:val="Hyperlink"/>
                <w:noProof/>
              </w:rPr>
              <w:t>I2C Peripheral</w:t>
            </w:r>
            <w:r>
              <w:rPr>
                <w:noProof/>
                <w:webHidden/>
              </w:rPr>
              <w:tab/>
            </w:r>
            <w:r>
              <w:rPr>
                <w:noProof/>
                <w:webHidden/>
              </w:rPr>
              <w:fldChar w:fldCharType="begin"/>
            </w:r>
            <w:r>
              <w:rPr>
                <w:noProof/>
                <w:webHidden/>
              </w:rPr>
              <w:instrText xml:space="preserve"> PAGEREF _Toc58150593 \h </w:instrText>
            </w:r>
            <w:r>
              <w:rPr>
                <w:noProof/>
                <w:webHidden/>
              </w:rPr>
            </w:r>
            <w:r>
              <w:rPr>
                <w:noProof/>
                <w:webHidden/>
              </w:rPr>
              <w:fldChar w:fldCharType="separate"/>
            </w:r>
            <w:r>
              <w:rPr>
                <w:noProof/>
                <w:webHidden/>
              </w:rPr>
              <w:t>3</w:t>
            </w:r>
            <w:r>
              <w:rPr>
                <w:noProof/>
                <w:webHidden/>
              </w:rPr>
              <w:fldChar w:fldCharType="end"/>
            </w:r>
          </w:hyperlink>
        </w:p>
        <w:p w14:paraId="6A99C62D" w14:textId="33ECB376"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594" w:history="1">
            <w:r w:rsidRPr="00543699">
              <w:rPr>
                <w:rStyle w:val="Hyperlink"/>
                <w:noProof/>
              </w:rPr>
              <w:t>3.1.</w:t>
            </w:r>
            <w:r>
              <w:rPr>
                <w:rFonts w:asciiTheme="minorHAnsi" w:eastAsiaTheme="minorEastAsia" w:hAnsiTheme="minorHAnsi" w:cstheme="minorBidi"/>
                <w:noProof/>
                <w:sz w:val="22"/>
                <w:szCs w:val="22"/>
              </w:rPr>
              <w:tab/>
            </w:r>
            <w:r w:rsidRPr="00543699">
              <w:rPr>
                <w:rStyle w:val="Hyperlink"/>
                <w:noProof/>
              </w:rPr>
              <w:t>Example code</w:t>
            </w:r>
            <w:r>
              <w:rPr>
                <w:noProof/>
                <w:webHidden/>
              </w:rPr>
              <w:tab/>
            </w:r>
            <w:r>
              <w:rPr>
                <w:noProof/>
                <w:webHidden/>
              </w:rPr>
              <w:fldChar w:fldCharType="begin"/>
            </w:r>
            <w:r>
              <w:rPr>
                <w:noProof/>
                <w:webHidden/>
              </w:rPr>
              <w:instrText xml:space="preserve"> PAGEREF _Toc58150594 \h </w:instrText>
            </w:r>
            <w:r>
              <w:rPr>
                <w:noProof/>
                <w:webHidden/>
              </w:rPr>
            </w:r>
            <w:r>
              <w:rPr>
                <w:noProof/>
                <w:webHidden/>
              </w:rPr>
              <w:fldChar w:fldCharType="separate"/>
            </w:r>
            <w:r>
              <w:rPr>
                <w:noProof/>
                <w:webHidden/>
              </w:rPr>
              <w:t>4</w:t>
            </w:r>
            <w:r>
              <w:rPr>
                <w:noProof/>
                <w:webHidden/>
              </w:rPr>
              <w:fldChar w:fldCharType="end"/>
            </w:r>
          </w:hyperlink>
        </w:p>
        <w:p w14:paraId="2854A98E" w14:textId="0DC7B92D"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595" w:history="1">
            <w:r w:rsidRPr="00543699">
              <w:rPr>
                <w:rStyle w:val="Hyperlink"/>
                <w:noProof/>
              </w:rPr>
              <w:t>3.1.1.</w:t>
            </w:r>
            <w:r>
              <w:rPr>
                <w:rFonts w:asciiTheme="minorHAnsi" w:eastAsiaTheme="minorEastAsia" w:hAnsiTheme="minorHAnsi" w:cstheme="minorBidi"/>
                <w:noProof/>
                <w:sz w:val="22"/>
                <w:szCs w:val="22"/>
              </w:rPr>
              <w:tab/>
            </w:r>
            <w:r w:rsidRPr="00543699">
              <w:rPr>
                <w:rStyle w:val="Hyperlink"/>
                <w:noProof/>
              </w:rPr>
              <w:t>START command</w:t>
            </w:r>
            <w:r>
              <w:rPr>
                <w:noProof/>
                <w:webHidden/>
              </w:rPr>
              <w:tab/>
            </w:r>
            <w:r>
              <w:rPr>
                <w:noProof/>
                <w:webHidden/>
              </w:rPr>
              <w:fldChar w:fldCharType="begin"/>
            </w:r>
            <w:r>
              <w:rPr>
                <w:noProof/>
                <w:webHidden/>
              </w:rPr>
              <w:instrText xml:space="preserve"> PAGEREF _Toc58150595 \h </w:instrText>
            </w:r>
            <w:r>
              <w:rPr>
                <w:noProof/>
                <w:webHidden/>
              </w:rPr>
            </w:r>
            <w:r>
              <w:rPr>
                <w:noProof/>
                <w:webHidden/>
              </w:rPr>
              <w:fldChar w:fldCharType="separate"/>
            </w:r>
            <w:r>
              <w:rPr>
                <w:noProof/>
                <w:webHidden/>
              </w:rPr>
              <w:t>4</w:t>
            </w:r>
            <w:r>
              <w:rPr>
                <w:noProof/>
                <w:webHidden/>
              </w:rPr>
              <w:fldChar w:fldCharType="end"/>
            </w:r>
          </w:hyperlink>
        </w:p>
        <w:p w14:paraId="52F97411" w14:textId="4F777629"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596" w:history="1">
            <w:r w:rsidRPr="00543699">
              <w:rPr>
                <w:rStyle w:val="Hyperlink"/>
                <w:noProof/>
              </w:rPr>
              <w:t>3.1.2.</w:t>
            </w:r>
            <w:r>
              <w:rPr>
                <w:rFonts w:asciiTheme="minorHAnsi" w:eastAsiaTheme="minorEastAsia" w:hAnsiTheme="minorHAnsi" w:cstheme="minorBidi"/>
                <w:noProof/>
                <w:sz w:val="22"/>
                <w:szCs w:val="22"/>
              </w:rPr>
              <w:tab/>
            </w:r>
            <w:r w:rsidRPr="00543699">
              <w:rPr>
                <w:rStyle w:val="Hyperlink"/>
                <w:noProof/>
              </w:rPr>
              <w:t>Writing Multiple Bytes</w:t>
            </w:r>
            <w:r>
              <w:rPr>
                <w:noProof/>
                <w:webHidden/>
              </w:rPr>
              <w:tab/>
            </w:r>
            <w:r>
              <w:rPr>
                <w:noProof/>
                <w:webHidden/>
              </w:rPr>
              <w:fldChar w:fldCharType="begin"/>
            </w:r>
            <w:r>
              <w:rPr>
                <w:noProof/>
                <w:webHidden/>
              </w:rPr>
              <w:instrText xml:space="preserve"> PAGEREF _Toc58150596 \h </w:instrText>
            </w:r>
            <w:r>
              <w:rPr>
                <w:noProof/>
                <w:webHidden/>
              </w:rPr>
            </w:r>
            <w:r>
              <w:rPr>
                <w:noProof/>
                <w:webHidden/>
              </w:rPr>
              <w:fldChar w:fldCharType="separate"/>
            </w:r>
            <w:r>
              <w:rPr>
                <w:noProof/>
                <w:webHidden/>
              </w:rPr>
              <w:t>4</w:t>
            </w:r>
            <w:r>
              <w:rPr>
                <w:noProof/>
                <w:webHidden/>
              </w:rPr>
              <w:fldChar w:fldCharType="end"/>
            </w:r>
          </w:hyperlink>
        </w:p>
        <w:p w14:paraId="46E694F4" w14:textId="70DFAFAC"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597" w:history="1">
            <w:r w:rsidRPr="00543699">
              <w:rPr>
                <w:rStyle w:val="Hyperlink"/>
                <w:noProof/>
              </w:rPr>
              <w:t>3.1.3.</w:t>
            </w:r>
            <w:r>
              <w:rPr>
                <w:rFonts w:asciiTheme="minorHAnsi" w:eastAsiaTheme="minorEastAsia" w:hAnsiTheme="minorHAnsi" w:cstheme="minorBidi"/>
                <w:noProof/>
                <w:sz w:val="22"/>
                <w:szCs w:val="22"/>
              </w:rPr>
              <w:tab/>
            </w:r>
            <w:r w:rsidRPr="00543699">
              <w:rPr>
                <w:rStyle w:val="Hyperlink"/>
                <w:noProof/>
              </w:rPr>
              <w:t>Reading Multiple Bytes</w:t>
            </w:r>
            <w:r>
              <w:rPr>
                <w:noProof/>
                <w:webHidden/>
              </w:rPr>
              <w:tab/>
            </w:r>
            <w:r>
              <w:rPr>
                <w:noProof/>
                <w:webHidden/>
              </w:rPr>
              <w:fldChar w:fldCharType="begin"/>
            </w:r>
            <w:r>
              <w:rPr>
                <w:noProof/>
                <w:webHidden/>
              </w:rPr>
              <w:instrText xml:space="preserve"> PAGEREF _Toc58150597 \h </w:instrText>
            </w:r>
            <w:r>
              <w:rPr>
                <w:noProof/>
                <w:webHidden/>
              </w:rPr>
            </w:r>
            <w:r>
              <w:rPr>
                <w:noProof/>
                <w:webHidden/>
              </w:rPr>
              <w:fldChar w:fldCharType="separate"/>
            </w:r>
            <w:r>
              <w:rPr>
                <w:noProof/>
                <w:webHidden/>
              </w:rPr>
              <w:t>6</w:t>
            </w:r>
            <w:r>
              <w:rPr>
                <w:noProof/>
                <w:webHidden/>
              </w:rPr>
              <w:fldChar w:fldCharType="end"/>
            </w:r>
          </w:hyperlink>
        </w:p>
        <w:p w14:paraId="16ED3A3F" w14:textId="3826E1F3"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598" w:history="1">
            <w:r w:rsidRPr="00543699">
              <w:rPr>
                <w:rStyle w:val="Hyperlink"/>
                <w:noProof/>
              </w:rPr>
              <w:t>3.2.</w:t>
            </w:r>
            <w:r>
              <w:rPr>
                <w:rFonts w:asciiTheme="minorHAnsi" w:eastAsiaTheme="minorEastAsia" w:hAnsiTheme="minorHAnsi" w:cstheme="minorBidi"/>
                <w:noProof/>
                <w:sz w:val="22"/>
                <w:szCs w:val="22"/>
              </w:rPr>
              <w:tab/>
            </w:r>
            <w:r w:rsidRPr="00543699">
              <w:rPr>
                <w:rStyle w:val="Hyperlink"/>
                <w:noProof/>
              </w:rPr>
              <w:t>I2C C64 Registers</w:t>
            </w:r>
            <w:r>
              <w:rPr>
                <w:noProof/>
                <w:webHidden/>
              </w:rPr>
              <w:tab/>
            </w:r>
            <w:r>
              <w:rPr>
                <w:noProof/>
                <w:webHidden/>
              </w:rPr>
              <w:fldChar w:fldCharType="begin"/>
            </w:r>
            <w:r>
              <w:rPr>
                <w:noProof/>
                <w:webHidden/>
              </w:rPr>
              <w:instrText xml:space="preserve"> PAGEREF _Toc58150598 \h </w:instrText>
            </w:r>
            <w:r>
              <w:rPr>
                <w:noProof/>
                <w:webHidden/>
              </w:rPr>
            </w:r>
            <w:r>
              <w:rPr>
                <w:noProof/>
                <w:webHidden/>
              </w:rPr>
              <w:fldChar w:fldCharType="separate"/>
            </w:r>
            <w:r>
              <w:rPr>
                <w:noProof/>
                <w:webHidden/>
              </w:rPr>
              <w:t>7</w:t>
            </w:r>
            <w:r>
              <w:rPr>
                <w:noProof/>
                <w:webHidden/>
              </w:rPr>
              <w:fldChar w:fldCharType="end"/>
            </w:r>
          </w:hyperlink>
        </w:p>
        <w:p w14:paraId="25E0420E" w14:textId="696DBF69"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599" w:history="1">
            <w:r w:rsidRPr="00543699">
              <w:rPr>
                <w:rStyle w:val="Hyperlink"/>
                <w:noProof/>
              </w:rPr>
              <w:t>4.</w:t>
            </w:r>
            <w:r>
              <w:rPr>
                <w:rFonts w:asciiTheme="minorHAnsi" w:eastAsiaTheme="minorEastAsia" w:hAnsiTheme="minorHAnsi" w:cstheme="minorBidi"/>
                <w:noProof/>
                <w:sz w:val="22"/>
                <w:szCs w:val="22"/>
              </w:rPr>
              <w:tab/>
            </w:r>
            <w:r w:rsidRPr="00543699">
              <w:rPr>
                <w:rStyle w:val="Hyperlink"/>
                <w:noProof/>
              </w:rPr>
              <w:t>Text Mode Video Peripheral</w:t>
            </w:r>
            <w:r>
              <w:rPr>
                <w:noProof/>
                <w:webHidden/>
              </w:rPr>
              <w:tab/>
            </w:r>
            <w:r>
              <w:rPr>
                <w:noProof/>
                <w:webHidden/>
              </w:rPr>
              <w:fldChar w:fldCharType="begin"/>
            </w:r>
            <w:r>
              <w:rPr>
                <w:noProof/>
                <w:webHidden/>
              </w:rPr>
              <w:instrText xml:space="preserve"> PAGEREF _Toc58150599 \h </w:instrText>
            </w:r>
            <w:r>
              <w:rPr>
                <w:noProof/>
                <w:webHidden/>
              </w:rPr>
            </w:r>
            <w:r>
              <w:rPr>
                <w:noProof/>
                <w:webHidden/>
              </w:rPr>
              <w:fldChar w:fldCharType="separate"/>
            </w:r>
            <w:r>
              <w:rPr>
                <w:noProof/>
                <w:webHidden/>
              </w:rPr>
              <w:t>9</w:t>
            </w:r>
            <w:r>
              <w:rPr>
                <w:noProof/>
                <w:webHidden/>
              </w:rPr>
              <w:fldChar w:fldCharType="end"/>
            </w:r>
          </w:hyperlink>
        </w:p>
        <w:p w14:paraId="2752CB49" w14:textId="47FB8480"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00" w:history="1">
            <w:r w:rsidRPr="00543699">
              <w:rPr>
                <w:rStyle w:val="Hyperlink"/>
                <w:noProof/>
              </w:rPr>
              <w:t>4.1.</w:t>
            </w:r>
            <w:r>
              <w:rPr>
                <w:rFonts w:asciiTheme="minorHAnsi" w:eastAsiaTheme="minorEastAsia" w:hAnsiTheme="minorHAnsi" w:cstheme="minorBidi"/>
                <w:noProof/>
                <w:sz w:val="22"/>
                <w:szCs w:val="22"/>
              </w:rPr>
              <w:tab/>
            </w:r>
            <w:r w:rsidRPr="00543699">
              <w:rPr>
                <w:rStyle w:val="Hyperlink"/>
                <w:noProof/>
              </w:rPr>
              <w:t>Description</w:t>
            </w:r>
            <w:r>
              <w:rPr>
                <w:noProof/>
                <w:webHidden/>
              </w:rPr>
              <w:tab/>
            </w:r>
            <w:r>
              <w:rPr>
                <w:noProof/>
                <w:webHidden/>
              </w:rPr>
              <w:fldChar w:fldCharType="begin"/>
            </w:r>
            <w:r>
              <w:rPr>
                <w:noProof/>
                <w:webHidden/>
              </w:rPr>
              <w:instrText xml:space="preserve"> PAGEREF _Toc58150600 \h </w:instrText>
            </w:r>
            <w:r>
              <w:rPr>
                <w:noProof/>
                <w:webHidden/>
              </w:rPr>
            </w:r>
            <w:r>
              <w:rPr>
                <w:noProof/>
                <w:webHidden/>
              </w:rPr>
              <w:fldChar w:fldCharType="separate"/>
            </w:r>
            <w:r>
              <w:rPr>
                <w:noProof/>
                <w:webHidden/>
              </w:rPr>
              <w:t>9</w:t>
            </w:r>
            <w:r>
              <w:rPr>
                <w:noProof/>
                <w:webHidden/>
              </w:rPr>
              <w:fldChar w:fldCharType="end"/>
            </w:r>
          </w:hyperlink>
        </w:p>
        <w:p w14:paraId="2E4D6BD7" w14:textId="1C434FBA"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01" w:history="1">
            <w:r w:rsidRPr="00543699">
              <w:rPr>
                <w:rStyle w:val="Hyperlink"/>
                <w:noProof/>
              </w:rPr>
              <w:t>4.1.1.</w:t>
            </w:r>
            <w:r>
              <w:rPr>
                <w:rFonts w:asciiTheme="minorHAnsi" w:eastAsiaTheme="minorEastAsia" w:hAnsiTheme="minorHAnsi" w:cstheme="minorBidi"/>
                <w:noProof/>
                <w:sz w:val="22"/>
                <w:szCs w:val="22"/>
              </w:rPr>
              <w:tab/>
            </w:r>
            <w:r w:rsidRPr="00543699">
              <w:rPr>
                <w:rStyle w:val="Hyperlink"/>
                <w:noProof/>
              </w:rPr>
              <w:t>Writing to the Video Interface</w:t>
            </w:r>
            <w:r>
              <w:rPr>
                <w:noProof/>
                <w:webHidden/>
              </w:rPr>
              <w:tab/>
            </w:r>
            <w:r>
              <w:rPr>
                <w:noProof/>
                <w:webHidden/>
              </w:rPr>
              <w:fldChar w:fldCharType="begin"/>
            </w:r>
            <w:r>
              <w:rPr>
                <w:noProof/>
                <w:webHidden/>
              </w:rPr>
              <w:instrText xml:space="preserve"> PAGEREF _Toc58150601 \h </w:instrText>
            </w:r>
            <w:r>
              <w:rPr>
                <w:noProof/>
                <w:webHidden/>
              </w:rPr>
            </w:r>
            <w:r>
              <w:rPr>
                <w:noProof/>
                <w:webHidden/>
              </w:rPr>
              <w:fldChar w:fldCharType="separate"/>
            </w:r>
            <w:r>
              <w:rPr>
                <w:noProof/>
                <w:webHidden/>
              </w:rPr>
              <w:t>9</w:t>
            </w:r>
            <w:r>
              <w:rPr>
                <w:noProof/>
                <w:webHidden/>
              </w:rPr>
              <w:fldChar w:fldCharType="end"/>
            </w:r>
          </w:hyperlink>
        </w:p>
        <w:p w14:paraId="6B2ED30C" w14:textId="07D5A7FF"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02" w:history="1">
            <w:r w:rsidRPr="00543699">
              <w:rPr>
                <w:rStyle w:val="Hyperlink"/>
                <w:noProof/>
              </w:rPr>
              <w:t>4.1.2.</w:t>
            </w:r>
            <w:r>
              <w:rPr>
                <w:rFonts w:asciiTheme="minorHAnsi" w:eastAsiaTheme="minorEastAsia" w:hAnsiTheme="minorHAnsi" w:cstheme="minorBidi"/>
                <w:noProof/>
                <w:sz w:val="22"/>
                <w:szCs w:val="22"/>
              </w:rPr>
              <w:tab/>
            </w:r>
            <w:r w:rsidRPr="00543699">
              <w:rPr>
                <w:rStyle w:val="Hyperlink"/>
                <w:noProof/>
              </w:rPr>
              <w:t>Video C64 Registers</w:t>
            </w:r>
            <w:r>
              <w:rPr>
                <w:noProof/>
                <w:webHidden/>
              </w:rPr>
              <w:tab/>
            </w:r>
            <w:r>
              <w:rPr>
                <w:noProof/>
                <w:webHidden/>
              </w:rPr>
              <w:fldChar w:fldCharType="begin"/>
            </w:r>
            <w:r>
              <w:rPr>
                <w:noProof/>
                <w:webHidden/>
              </w:rPr>
              <w:instrText xml:space="preserve"> PAGEREF _Toc58150602 \h </w:instrText>
            </w:r>
            <w:r>
              <w:rPr>
                <w:noProof/>
                <w:webHidden/>
              </w:rPr>
            </w:r>
            <w:r>
              <w:rPr>
                <w:noProof/>
                <w:webHidden/>
              </w:rPr>
              <w:fldChar w:fldCharType="separate"/>
            </w:r>
            <w:r>
              <w:rPr>
                <w:noProof/>
                <w:webHidden/>
              </w:rPr>
              <w:t>10</w:t>
            </w:r>
            <w:r>
              <w:rPr>
                <w:noProof/>
                <w:webHidden/>
              </w:rPr>
              <w:fldChar w:fldCharType="end"/>
            </w:r>
          </w:hyperlink>
        </w:p>
        <w:p w14:paraId="7E63592F" w14:textId="14693481"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03" w:history="1">
            <w:r w:rsidRPr="00543699">
              <w:rPr>
                <w:rStyle w:val="Hyperlink"/>
                <w:noProof/>
              </w:rPr>
              <w:t>4.1.3.</w:t>
            </w:r>
            <w:r>
              <w:rPr>
                <w:rFonts w:asciiTheme="minorHAnsi" w:eastAsiaTheme="minorEastAsia" w:hAnsiTheme="minorHAnsi" w:cstheme="minorBidi"/>
                <w:noProof/>
                <w:sz w:val="22"/>
                <w:szCs w:val="22"/>
              </w:rPr>
              <w:tab/>
            </w:r>
            <w:r w:rsidRPr="00543699">
              <w:rPr>
                <w:rStyle w:val="Hyperlink"/>
                <w:noProof/>
              </w:rPr>
              <w:t>Text Color Jumpers</w:t>
            </w:r>
            <w:r>
              <w:rPr>
                <w:noProof/>
                <w:webHidden/>
              </w:rPr>
              <w:tab/>
            </w:r>
            <w:r>
              <w:rPr>
                <w:noProof/>
                <w:webHidden/>
              </w:rPr>
              <w:fldChar w:fldCharType="begin"/>
            </w:r>
            <w:r>
              <w:rPr>
                <w:noProof/>
                <w:webHidden/>
              </w:rPr>
              <w:instrText xml:space="preserve"> PAGEREF _Toc58150603 \h </w:instrText>
            </w:r>
            <w:r>
              <w:rPr>
                <w:noProof/>
                <w:webHidden/>
              </w:rPr>
            </w:r>
            <w:r>
              <w:rPr>
                <w:noProof/>
                <w:webHidden/>
              </w:rPr>
              <w:fldChar w:fldCharType="separate"/>
            </w:r>
            <w:r>
              <w:rPr>
                <w:noProof/>
                <w:webHidden/>
              </w:rPr>
              <w:t>11</w:t>
            </w:r>
            <w:r>
              <w:rPr>
                <w:noProof/>
                <w:webHidden/>
              </w:rPr>
              <w:fldChar w:fldCharType="end"/>
            </w:r>
          </w:hyperlink>
        </w:p>
        <w:p w14:paraId="44615A95" w14:textId="35551B54"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04" w:history="1">
            <w:r w:rsidRPr="00543699">
              <w:rPr>
                <w:rStyle w:val="Hyperlink"/>
                <w:noProof/>
              </w:rPr>
              <w:t>4.2.</w:t>
            </w:r>
            <w:r>
              <w:rPr>
                <w:rFonts w:asciiTheme="minorHAnsi" w:eastAsiaTheme="minorEastAsia" w:hAnsiTheme="minorHAnsi" w:cstheme="minorBidi"/>
                <w:noProof/>
                <w:sz w:val="22"/>
                <w:szCs w:val="22"/>
              </w:rPr>
              <w:tab/>
            </w:r>
            <w:r w:rsidRPr="00543699">
              <w:rPr>
                <w:rStyle w:val="Hyperlink"/>
                <w:noProof/>
              </w:rPr>
              <w:t>Control Codes</w:t>
            </w:r>
            <w:r>
              <w:rPr>
                <w:noProof/>
                <w:webHidden/>
              </w:rPr>
              <w:tab/>
            </w:r>
            <w:r>
              <w:rPr>
                <w:noProof/>
                <w:webHidden/>
              </w:rPr>
              <w:fldChar w:fldCharType="begin"/>
            </w:r>
            <w:r>
              <w:rPr>
                <w:noProof/>
                <w:webHidden/>
              </w:rPr>
              <w:instrText xml:space="preserve"> PAGEREF _Toc58150604 \h </w:instrText>
            </w:r>
            <w:r>
              <w:rPr>
                <w:noProof/>
                <w:webHidden/>
              </w:rPr>
            </w:r>
            <w:r>
              <w:rPr>
                <w:noProof/>
                <w:webHidden/>
              </w:rPr>
              <w:fldChar w:fldCharType="separate"/>
            </w:r>
            <w:r>
              <w:rPr>
                <w:noProof/>
                <w:webHidden/>
              </w:rPr>
              <w:t>12</w:t>
            </w:r>
            <w:r>
              <w:rPr>
                <w:noProof/>
                <w:webHidden/>
              </w:rPr>
              <w:fldChar w:fldCharType="end"/>
            </w:r>
          </w:hyperlink>
        </w:p>
        <w:p w14:paraId="65DCDF5E" w14:textId="4C85C963"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605" w:history="1">
            <w:r w:rsidRPr="00543699">
              <w:rPr>
                <w:rStyle w:val="Hyperlink"/>
                <w:noProof/>
              </w:rPr>
              <w:t>5.</w:t>
            </w:r>
            <w:r>
              <w:rPr>
                <w:rFonts w:asciiTheme="minorHAnsi" w:eastAsiaTheme="minorEastAsia" w:hAnsiTheme="minorHAnsi" w:cstheme="minorBidi"/>
                <w:noProof/>
                <w:sz w:val="22"/>
                <w:szCs w:val="22"/>
              </w:rPr>
              <w:tab/>
            </w:r>
            <w:r w:rsidRPr="00543699">
              <w:rPr>
                <w:rStyle w:val="Hyperlink"/>
                <w:noProof/>
              </w:rPr>
              <w:t>Real Time Clock</w:t>
            </w:r>
            <w:r>
              <w:rPr>
                <w:noProof/>
                <w:webHidden/>
              </w:rPr>
              <w:tab/>
            </w:r>
            <w:r>
              <w:rPr>
                <w:noProof/>
                <w:webHidden/>
              </w:rPr>
              <w:fldChar w:fldCharType="begin"/>
            </w:r>
            <w:r>
              <w:rPr>
                <w:noProof/>
                <w:webHidden/>
              </w:rPr>
              <w:instrText xml:space="preserve"> PAGEREF _Toc58150605 \h </w:instrText>
            </w:r>
            <w:r>
              <w:rPr>
                <w:noProof/>
                <w:webHidden/>
              </w:rPr>
            </w:r>
            <w:r>
              <w:rPr>
                <w:noProof/>
                <w:webHidden/>
              </w:rPr>
              <w:fldChar w:fldCharType="separate"/>
            </w:r>
            <w:r>
              <w:rPr>
                <w:noProof/>
                <w:webHidden/>
              </w:rPr>
              <w:t>13</w:t>
            </w:r>
            <w:r>
              <w:rPr>
                <w:noProof/>
                <w:webHidden/>
              </w:rPr>
              <w:fldChar w:fldCharType="end"/>
            </w:r>
          </w:hyperlink>
        </w:p>
        <w:p w14:paraId="6571FFCC" w14:textId="424F5AB7"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606" w:history="1">
            <w:r w:rsidRPr="00543699">
              <w:rPr>
                <w:rStyle w:val="Hyperlink"/>
                <w:noProof/>
              </w:rPr>
              <w:t>6.</w:t>
            </w:r>
            <w:r>
              <w:rPr>
                <w:rFonts w:asciiTheme="minorHAnsi" w:eastAsiaTheme="minorEastAsia" w:hAnsiTheme="minorHAnsi" w:cstheme="minorBidi"/>
                <w:noProof/>
                <w:sz w:val="22"/>
                <w:szCs w:val="22"/>
              </w:rPr>
              <w:tab/>
            </w:r>
            <w:r w:rsidRPr="00543699">
              <w:rPr>
                <w:rStyle w:val="Hyperlink"/>
                <w:noProof/>
              </w:rPr>
              <w:t>I2C EEPROMs</w:t>
            </w:r>
            <w:r>
              <w:rPr>
                <w:noProof/>
                <w:webHidden/>
              </w:rPr>
              <w:tab/>
            </w:r>
            <w:r>
              <w:rPr>
                <w:noProof/>
                <w:webHidden/>
              </w:rPr>
              <w:fldChar w:fldCharType="begin"/>
            </w:r>
            <w:r>
              <w:rPr>
                <w:noProof/>
                <w:webHidden/>
              </w:rPr>
              <w:instrText xml:space="preserve"> PAGEREF _Toc58150606 \h </w:instrText>
            </w:r>
            <w:r>
              <w:rPr>
                <w:noProof/>
                <w:webHidden/>
              </w:rPr>
            </w:r>
            <w:r>
              <w:rPr>
                <w:noProof/>
                <w:webHidden/>
              </w:rPr>
              <w:fldChar w:fldCharType="separate"/>
            </w:r>
            <w:r>
              <w:rPr>
                <w:noProof/>
                <w:webHidden/>
              </w:rPr>
              <w:t>13</w:t>
            </w:r>
            <w:r>
              <w:rPr>
                <w:noProof/>
                <w:webHidden/>
              </w:rPr>
              <w:fldChar w:fldCharType="end"/>
            </w:r>
          </w:hyperlink>
        </w:p>
        <w:p w14:paraId="616F2F77" w14:textId="0E2C1091"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607" w:history="1">
            <w:r w:rsidRPr="00543699">
              <w:rPr>
                <w:rStyle w:val="Hyperlink"/>
                <w:noProof/>
              </w:rPr>
              <w:t>7.</w:t>
            </w:r>
            <w:r>
              <w:rPr>
                <w:rFonts w:asciiTheme="minorHAnsi" w:eastAsiaTheme="minorEastAsia" w:hAnsiTheme="minorHAnsi" w:cstheme="minorBidi"/>
                <w:noProof/>
                <w:sz w:val="22"/>
                <w:szCs w:val="22"/>
              </w:rPr>
              <w:tab/>
            </w:r>
            <w:r w:rsidRPr="00543699">
              <w:rPr>
                <w:rStyle w:val="Hyperlink"/>
                <w:noProof/>
              </w:rPr>
              <w:t>Boot ROM</w:t>
            </w:r>
            <w:r>
              <w:rPr>
                <w:noProof/>
                <w:webHidden/>
              </w:rPr>
              <w:tab/>
            </w:r>
            <w:r>
              <w:rPr>
                <w:noProof/>
                <w:webHidden/>
              </w:rPr>
              <w:fldChar w:fldCharType="begin"/>
            </w:r>
            <w:r>
              <w:rPr>
                <w:noProof/>
                <w:webHidden/>
              </w:rPr>
              <w:instrText xml:space="preserve"> PAGEREF _Toc58150607 \h </w:instrText>
            </w:r>
            <w:r>
              <w:rPr>
                <w:noProof/>
                <w:webHidden/>
              </w:rPr>
            </w:r>
            <w:r>
              <w:rPr>
                <w:noProof/>
                <w:webHidden/>
              </w:rPr>
              <w:fldChar w:fldCharType="separate"/>
            </w:r>
            <w:r>
              <w:rPr>
                <w:noProof/>
                <w:webHidden/>
              </w:rPr>
              <w:t>13</w:t>
            </w:r>
            <w:r>
              <w:rPr>
                <w:noProof/>
                <w:webHidden/>
              </w:rPr>
              <w:fldChar w:fldCharType="end"/>
            </w:r>
          </w:hyperlink>
        </w:p>
        <w:p w14:paraId="017CD9D3" w14:textId="5FA890AB"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608" w:history="1">
            <w:r w:rsidRPr="00543699">
              <w:rPr>
                <w:rStyle w:val="Hyperlink"/>
                <w:noProof/>
              </w:rPr>
              <w:t>8.</w:t>
            </w:r>
            <w:r>
              <w:rPr>
                <w:rFonts w:asciiTheme="minorHAnsi" w:eastAsiaTheme="minorEastAsia" w:hAnsiTheme="minorHAnsi" w:cstheme="minorBidi"/>
                <w:noProof/>
                <w:sz w:val="22"/>
                <w:szCs w:val="22"/>
              </w:rPr>
              <w:tab/>
            </w:r>
            <w:r w:rsidRPr="00543699">
              <w:rPr>
                <w:rStyle w:val="Hyperlink"/>
                <w:noProof/>
              </w:rPr>
              <w:t>Support Software</w:t>
            </w:r>
            <w:r>
              <w:rPr>
                <w:noProof/>
                <w:webHidden/>
              </w:rPr>
              <w:tab/>
            </w:r>
            <w:r>
              <w:rPr>
                <w:noProof/>
                <w:webHidden/>
              </w:rPr>
              <w:fldChar w:fldCharType="begin"/>
            </w:r>
            <w:r>
              <w:rPr>
                <w:noProof/>
                <w:webHidden/>
              </w:rPr>
              <w:instrText xml:space="preserve"> PAGEREF _Toc58150608 \h </w:instrText>
            </w:r>
            <w:r>
              <w:rPr>
                <w:noProof/>
                <w:webHidden/>
              </w:rPr>
            </w:r>
            <w:r>
              <w:rPr>
                <w:noProof/>
                <w:webHidden/>
              </w:rPr>
              <w:fldChar w:fldCharType="separate"/>
            </w:r>
            <w:r>
              <w:rPr>
                <w:noProof/>
                <w:webHidden/>
              </w:rPr>
              <w:t>14</w:t>
            </w:r>
            <w:r>
              <w:rPr>
                <w:noProof/>
                <w:webHidden/>
              </w:rPr>
              <w:fldChar w:fldCharType="end"/>
            </w:r>
          </w:hyperlink>
        </w:p>
        <w:p w14:paraId="2DBD3537" w14:textId="04997D48"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09" w:history="1">
            <w:r w:rsidRPr="00543699">
              <w:rPr>
                <w:rStyle w:val="Hyperlink"/>
                <w:noProof/>
              </w:rPr>
              <w:t>8.1.</w:t>
            </w:r>
            <w:r>
              <w:rPr>
                <w:rFonts w:asciiTheme="minorHAnsi" w:eastAsiaTheme="minorEastAsia" w:hAnsiTheme="minorHAnsi" w:cstheme="minorBidi"/>
                <w:noProof/>
                <w:sz w:val="22"/>
                <w:szCs w:val="22"/>
              </w:rPr>
              <w:tab/>
            </w:r>
            <w:r w:rsidRPr="00543699">
              <w:rPr>
                <w:rStyle w:val="Hyperlink"/>
                <w:noProof/>
              </w:rPr>
              <w:t>BIN2MIF</w:t>
            </w:r>
            <w:r>
              <w:rPr>
                <w:noProof/>
                <w:webHidden/>
              </w:rPr>
              <w:tab/>
            </w:r>
            <w:r>
              <w:rPr>
                <w:noProof/>
                <w:webHidden/>
              </w:rPr>
              <w:fldChar w:fldCharType="begin"/>
            </w:r>
            <w:r>
              <w:rPr>
                <w:noProof/>
                <w:webHidden/>
              </w:rPr>
              <w:instrText xml:space="preserve"> PAGEREF _Toc58150609 \h </w:instrText>
            </w:r>
            <w:r>
              <w:rPr>
                <w:noProof/>
                <w:webHidden/>
              </w:rPr>
            </w:r>
            <w:r>
              <w:rPr>
                <w:noProof/>
                <w:webHidden/>
              </w:rPr>
              <w:fldChar w:fldCharType="separate"/>
            </w:r>
            <w:r>
              <w:rPr>
                <w:noProof/>
                <w:webHidden/>
              </w:rPr>
              <w:t>14</w:t>
            </w:r>
            <w:r>
              <w:rPr>
                <w:noProof/>
                <w:webHidden/>
              </w:rPr>
              <w:fldChar w:fldCharType="end"/>
            </w:r>
          </w:hyperlink>
        </w:p>
        <w:p w14:paraId="4EAF5659" w14:textId="2C0B548D" w:rsidR="00AC0877" w:rsidRDefault="00AC0877">
          <w:pPr>
            <w:pStyle w:val="TOC1"/>
            <w:tabs>
              <w:tab w:val="left" w:pos="480"/>
              <w:tab w:val="right" w:leader="dot" w:pos="10070"/>
            </w:tabs>
            <w:rPr>
              <w:rFonts w:asciiTheme="minorHAnsi" w:eastAsiaTheme="minorEastAsia" w:hAnsiTheme="minorHAnsi" w:cstheme="minorBidi"/>
              <w:noProof/>
              <w:sz w:val="22"/>
              <w:szCs w:val="22"/>
            </w:rPr>
          </w:pPr>
          <w:hyperlink w:anchor="_Toc58150610" w:history="1">
            <w:r w:rsidRPr="00543699">
              <w:rPr>
                <w:rStyle w:val="Hyperlink"/>
                <w:noProof/>
              </w:rPr>
              <w:t>9.</w:t>
            </w:r>
            <w:r>
              <w:rPr>
                <w:rFonts w:asciiTheme="minorHAnsi" w:eastAsiaTheme="minorEastAsia" w:hAnsiTheme="minorHAnsi" w:cstheme="minorBidi"/>
                <w:noProof/>
                <w:sz w:val="22"/>
                <w:szCs w:val="22"/>
              </w:rPr>
              <w:tab/>
            </w:r>
            <w:r w:rsidRPr="00543699">
              <w:rPr>
                <w:rStyle w:val="Hyperlink"/>
                <w:noProof/>
              </w:rPr>
              <w:t>Register Map</w:t>
            </w:r>
            <w:r>
              <w:rPr>
                <w:noProof/>
                <w:webHidden/>
              </w:rPr>
              <w:tab/>
            </w:r>
            <w:r>
              <w:rPr>
                <w:noProof/>
                <w:webHidden/>
              </w:rPr>
              <w:fldChar w:fldCharType="begin"/>
            </w:r>
            <w:r>
              <w:rPr>
                <w:noProof/>
                <w:webHidden/>
              </w:rPr>
              <w:instrText xml:space="preserve"> PAGEREF _Toc58150610 \h </w:instrText>
            </w:r>
            <w:r>
              <w:rPr>
                <w:noProof/>
                <w:webHidden/>
              </w:rPr>
            </w:r>
            <w:r>
              <w:rPr>
                <w:noProof/>
                <w:webHidden/>
              </w:rPr>
              <w:fldChar w:fldCharType="separate"/>
            </w:r>
            <w:r>
              <w:rPr>
                <w:noProof/>
                <w:webHidden/>
              </w:rPr>
              <w:t>14</w:t>
            </w:r>
            <w:r>
              <w:rPr>
                <w:noProof/>
                <w:webHidden/>
              </w:rPr>
              <w:fldChar w:fldCharType="end"/>
            </w:r>
          </w:hyperlink>
        </w:p>
        <w:p w14:paraId="379071BB" w14:textId="594637F9"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11" w:history="1">
            <w:r w:rsidRPr="00543699">
              <w:rPr>
                <w:rStyle w:val="Hyperlink"/>
                <w:noProof/>
              </w:rPr>
              <w:t>9.1.</w:t>
            </w:r>
            <w:r>
              <w:rPr>
                <w:rFonts w:asciiTheme="minorHAnsi" w:eastAsiaTheme="minorEastAsia" w:hAnsiTheme="minorHAnsi" w:cstheme="minorBidi"/>
                <w:noProof/>
                <w:sz w:val="22"/>
                <w:szCs w:val="22"/>
              </w:rPr>
              <w:tab/>
            </w:r>
            <w:r w:rsidRPr="00543699">
              <w:rPr>
                <w:rStyle w:val="Hyperlink"/>
                <w:noProof/>
              </w:rPr>
              <w:t>REU Registers</w:t>
            </w:r>
            <w:r>
              <w:rPr>
                <w:noProof/>
                <w:webHidden/>
              </w:rPr>
              <w:tab/>
            </w:r>
            <w:r>
              <w:rPr>
                <w:noProof/>
                <w:webHidden/>
              </w:rPr>
              <w:fldChar w:fldCharType="begin"/>
            </w:r>
            <w:r>
              <w:rPr>
                <w:noProof/>
                <w:webHidden/>
              </w:rPr>
              <w:instrText xml:space="preserve"> PAGEREF _Toc58150611 \h </w:instrText>
            </w:r>
            <w:r>
              <w:rPr>
                <w:noProof/>
                <w:webHidden/>
              </w:rPr>
            </w:r>
            <w:r>
              <w:rPr>
                <w:noProof/>
                <w:webHidden/>
              </w:rPr>
              <w:fldChar w:fldCharType="separate"/>
            </w:r>
            <w:r>
              <w:rPr>
                <w:noProof/>
                <w:webHidden/>
              </w:rPr>
              <w:t>16</w:t>
            </w:r>
            <w:r>
              <w:rPr>
                <w:noProof/>
                <w:webHidden/>
              </w:rPr>
              <w:fldChar w:fldCharType="end"/>
            </w:r>
          </w:hyperlink>
        </w:p>
        <w:p w14:paraId="3B67E98D" w14:textId="100A427F"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2" w:history="1">
            <w:r w:rsidRPr="00543699">
              <w:rPr>
                <w:rStyle w:val="Hyperlink"/>
                <w:noProof/>
              </w:rPr>
              <w:t>9.1.1.</w:t>
            </w:r>
            <w:r>
              <w:rPr>
                <w:rFonts w:asciiTheme="minorHAnsi" w:eastAsiaTheme="minorEastAsia" w:hAnsiTheme="minorHAnsi" w:cstheme="minorBidi"/>
                <w:noProof/>
                <w:sz w:val="22"/>
                <w:szCs w:val="22"/>
              </w:rPr>
              <w:tab/>
            </w:r>
            <w:r w:rsidRPr="00543699">
              <w:rPr>
                <w:rStyle w:val="Hyperlink"/>
                <w:noProof/>
              </w:rPr>
              <w:t>REU Status      $DF00   R</w:t>
            </w:r>
            <w:r>
              <w:rPr>
                <w:noProof/>
                <w:webHidden/>
              </w:rPr>
              <w:tab/>
            </w:r>
            <w:r>
              <w:rPr>
                <w:noProof/>
                <w:webHidden/>
              </w:rPr>
              <w:fldChar w:fldCharType="begin"/>
            </w:r>
            <w:r>
              <w:rPr>
                <w:noProof/>
                <w:webHidden/>
              </w:rPr>
              <w:instrText xml:space="preserve"> PAGEREF _Toc58150612 \h </w:instrText>
            </w:r>
            <w:r>
              <w:rPr>
                <w:noProof/>
                <w:webHidden/>
              </w:rPr>
            </w:r>
            <w:r>
              <w:rPr>
                <w:noProof/>
                <w:webHidden/>
              </w:rPr>
              <w:fldChar w:fldCharType="separate"/>
            </w:r>
            <w:r>
              <w:rPr>
                <w:noProof/>
                <w:webHidden/>
              </w:rPr>
              <w:t>16</w:t>
            </w:r>
            <w:r>
              <w:rPr>
                <w:noProof/>
                <w:webHidden/>
              </w:rPr>
              <w:fldChar w:fldCharType="end"/>
            </w:r>
          </w:hyperlink>
        </w:p>
        <w:p w14:paraId="1C779F2A" w14:textId="687F49E9"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3" w:history="1">
            <w:r w:rsidRPr="00543699">
              <w:rPr>
                <w:rStyle w:val="Hyperlink"/>
                <w:noProof/>
              </w:rPr>
              <w:t>9.1.2.</w:t>
            </w:r>
            <w:r>
              <w:rPr>
                <w:rFonts w:asciiTheme="minorHAnsi" w:eastAsiaTheme="minorEastAsia" w:hAnsiTheme="minorHAnsi" w:cstheme="minorBidi"/>
                <w:noProof/>
                <w:sz w:val="22"/>
                <w:szCs w:val="22"/>
              </w:rPr>
              <w:tab/>
            </w:r>
            <w:r w:rsidRPr="00543699">
              <w:rPr>
                <w:rStyle w:val="Hyperlink"/>
                <w:noProof/>
              </w:rPr>
              <w:t>REU Command     $DF01   R/W</w:t>
            </w:r>
            <w:r>
              <w:rPr>
                <w:noProof/>
                <w:webHidden/>
              </w:rPr>
              <w:tab/>
            </w:r>
            <w:r>
              <w:rPr>
                <w:noProof/>
                <w:webHidden/>
              </w:rPr>
              <w:fldChar w:fldCharType="begin"/>
            </w:r>
            <w:r>
              <w:rPr>
                <w:noProof/>
                <w:webHidden/>
              </w:rPr>
              <w:instrText xml:space="preserve"> PAGEREF _Toc58150613 \h </w:instrText>
            </w:r>
            <w:r>
              <w:rPr>
                <w:noProof/>
                <w:webHidden/>
              </w:rPr>
            </w:r>
            <w:r>
              <w:rPr>
                <w:noProof/>
                <w:webHidden/>
              </w:rPr>
              <w:fldChar w:fldCharType="separate"/>
            </w:r>
            <w:r>
              <w:rPr>
                <w:noProof/>
                <w:webHidden/>
              </w:rPr>
              <w:t>16</w:t>
            </w:r>
            <w:r>
              <w:rPr>
                <w:noProof/>
                <w:webHidden/>
              </w:rPr>
              <w:fldChar w:fldCharType="end"/>
            </w:r>
          </w:hyperlink>
        </w:p>
        <w:p w14:paraId="3421D90A" w14:textId="0DA582A5"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4" w:history="1">
            <w:r w:rsidRPr="00543699">
              <w:rPr>
                <w:rStyle w:val="Hyperlink"/>
                <w:noProof/>
              </w:rPr>
              <w:t>9.1.3.</w:t>
            </w:r>
            <w:r>
              <w:rPr>
                <w:rFonts w:asciiTheme="minorHAnsi" w:eastAsiaTheme="minorEastAsia" w:hAnsiTheme="minorHAnsi" w:cstheme="minorBidi"/>
                <w:noProof/>
                <w:sz w:val="22"/>
                <w:szCs w:val="22"/>
              </w:rPr>
              <w:tab/>
            </w:r>
            <w:r w:rsidRPr="00543699">
              <w:rPr>
                <w:rStyle w:val="Hyperlink"/>
                <w:noProof/>
              </w:rPr>
              <w:t>REU C64 Address High/Low    $DF03/$DF02  R/W</w:t>
            </w:r>
            <w:r>
              <w:rPr>
                <w:noProof/>
                <w:webHidden/>
              </w:rPr>
              <w:tab/>
            </w:r>
            <w:r>
              <w:rPr>
                <w:noProof/>
                <w:webHidden/>
              </w:rPr>
              <w:fldChar w:fldCharType="begin"/>
            </w:r>
            <w:r>
              <w:rPr>
                <w:noProof/>
                <w:webHidden/>
              </w:rPr>
              <w:instrText xml:space="preserve"> PAGEREF _Toc58150614 \h </w:instrText>
            </w:r>
            <w:r>
              <w:rPr>
                <w:noProof/>
                <w:webHidden/>
              </w:rPr>
            </w:r>
            <w:r>
              <w:rPr>
                <w:noProof/>
                <w:webHidden/>
              </w:rPr>
              <w:fldChar w:fldCharType="separate"/>
            </w:r>
            <w:r>
              <w:rPr>
                <w:noProof/>
                <w:webHidden/>
              </w:rPr>
              <w:t>17</w:t>
            </w:r>
            <w:r>
              <w:rPr>
                <w:noProof/>
                <w:webHidden/>
              </w:rPr>
              <w:fldChar w:fldCharType="end"/>
            </w:r>
          </w:hyperlink>
        </w:p>
        <w:p w14:paraId="119012C0" w14:textId="31C83F65"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5" w:history="1">
            <w:r w:rsidRPr="00543699">
              <w:rPr>
                <w:rStyle w:val="Hyperlink"/>
                <w:noProof/>
              </w:rPr>
              <w:t>9.1.4.</w:t>
            </w:r>
            <w:r>
              <w:rPr>
                <w:rFonts w:asciiTheme="minorHAnsi" w:eastAsiaTheme="minorEastAsia" w:hAnsiTheme="minorHAnsi" w:cstheme="minorBidi"/>
                <w:noProof/>
                <w:sz w:val="22"/>
                <w:szCs w:val="22"/>
              </w:rPr>
              <w:tab/>
            </w:r>
            <w:r w:rsidRPr="00543699">
              <w:rPr>
                <w:rStyle w:val="Hyperlink"/>
                <w:noProof/>
              </w:rPr>
              <w:t>REU Expansion Address High/Mid/Low $DF06/$DF05/$DF04 R/W</w:t>
            </w:r>
            <w:r>
              <w:rPr>
                <w:noProof/>
                <w:webHidden/>
              </w:rPr>
              <w:tab/>
            </w:r>
            <w:r>
              <w:rPr>
                <w:noProof/>
                <w:webHidden/>
              </w:rPr>
              <w:fldChar w:fldCharType="begin"/>
            </w:r>
            <w:r>
              <w:rPr>
                <w:noProof/>
                <w:webHidden/>
              </w:rPr>
              <w:instrText xml:space="preserve"> PAGEREF _Toc58150615 \h </w:instrText>
            </w:r>
            <w:r>
              <w:rPr>
                <w:noProof/>
                <w:webHidden/>
              </w:rPr>
            </w:r>
            <w:r>
              <w:rPr>
                <w:noProof/>
                <w:webHidden/>
              </w:rPr>
              <w:fldChar w:fldCharType="separate"/>
            </w:r>
            <w:r>
              <w:rPr>
                <w:noProof/>
                <w:webHidden/>
              </w:rPr>
              <w:t>17</w:t>
            </w:r>
            <w:r>
              <w:rPr>
                <w:noProof/>
                <w:webHidden/>
              </w:rPr>
              <w:fldChar w:fldCharType="end"/>
            </w:r>
          </w:hyperlink>
        </w:p>
        <w:p w14:paraId="5F2C197A" w14:textId="0938ECF1"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6" w:history="1">
            <w:r w:rsidRPr="00543699">
              <w:rPr>
                <w:rStyle w:val="Hyperlink"/>
                <w:noProof/>
              </w:rPr>
              <w:t>9.1.5.</w:t>
            </w:r>
            <w:r>
              <w:rPr>
                <w:rFonts w:asciiTheme="minorHAnsi" w:eastAsiaTheme="minorEastAsia" w:hAnsiTheme="minorHAnsi" w:cstheme="minorBidi"/>
                <w:noProof/>
                <w:sz w:val="22"/>
                <w:szCs w:val="22"/>
              </w:rPr>
              <w:tab/>
            </w:r>
            <w:r w:rsidRPr="00543699">
              <w:rPr>
                <w:rStyle w:val="Hyperlink"/>
                <w:noProof/>
              </w:rPr>
              <w:t>REU Transfer Length High/Low  $DF08/$DF07  R/W</w:t>
            </w:r>
            <w:r>
              <w:rPr>
                <w:noProof/>
                <w:webHidden/>
              </w:rPr>
              <w:tab/>
            </w:r>
            <w:r>
              <w:rPr>
                <w:noProof/>
                <w:webHidden/>
              </w:rPr>
              <w:fldChar w:fldCharType="begin"/>
            </w:r>
            <w:r>
              <w:rPr>
                <w:noProof/>
                <w:webHidden/>
              </w:rPr>
              <w:instrText xml:space="preserve"> PAGEREF _Toc58150616 \h </w:instrText>
            </w:r>
            <w:r>
              <w:rPr>
                <w:noProof/>
                <w:webHidden/>
              </w:rPr>
            </w:r>
            <w:r>
              <w:rPr>
                <w:noProof/>
                <w:webHidden/>
              </w:rPr>
              <w:fldChar w:fldCharType="separate"/>
            </w:r>
            <w:r>
              <w:rPr>
                <w:noProof/>
                <w:webHidden/>
              </w:rPr>
              <w:t>17</w:t>
            </w:r>
            <w:r>
              <w:rPr>
                <w:noProof/>
                <w:webHidden/>
              </w:rPr>
              <w:fldChar w:fldCharType="end"/>
            </w:r>
          </w:hyperlink>
        </w:p>
        <w:p w14:paraId="39DA5355" w14:textId="6B8A4B21"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7" w:history="1">
            <w:r w:rsidRPr="00543699">
              <w:rPr>
                <w:rStyle w:val="Hyperlink"/>
                <w:noProof/>
              </w:rPr>
              <w:t>9.1.6.</w:t>
            </w:r>
            <w:r>
              <w:rPr>
                <w:rFonts w:asciiTheme="minorHAnsi" w:eastAsiaTheme="minorEastAsia" w:hAnsiTheme="minorHAnsi" w:cstheme="minorBidi"/>
                <w:noProof/>
                <w:sz w:val="22"/>
                <w:szCs w:val="22"/>
              </w:rPr>
              <w:tab/>
            </w:r>
            <w:r w:rsidRPr="00543699">
              <w:rPr>
                <w:rStyle w:val="Hyperlink"/>
                <w:noProof/>
              </w:rPr>
              <w:t>REU Interrupt Mask Register   $DF09   R/W</w:t>
            </w:r>
            <w:r>
              <w:rPr>
                <w:noProof/>
                <w:webHidden/>
              </w:rPr>
              <w:tab/>
            </w:r>
            <w:r>
              <w:rPr>
                <w:noProof/>
                <w:webHidden/>
              </w:rPr>
              <w:fldChar w:fldCharType="begin"/>
            </w:r>
            <w:r>
              <w:rPr>
                <w:noProof/>
                <w:webHidden/>
              </w:rPr>
              <w:instrText xml:space="preserve"> PAGEREF _Toc58150617 \h </w:instrText>
            </w:r>
            <w:r>
              <w:rPr>
                <w:noProof/>
                <w:webHidden/>
              </w:rPr>
            </w:r>
            <w:r>
              <w:rPr>
                <w:noProof/>
                <w:webHidden/>
              </w:rPr>
              <w:fldChar w:fldCharType="separate"/>
            </w:r>
            <w:r>
              <w:rPr>
                <w:noProof/>
                <w:webHidden/>
              </w:rPr>
              <w:t>18</w:t>
            </w:r>
            <w:r>
              <w:rPr>
                <w:noProof/>
                <w:webHidden/>
              </w:rPr>
              <w:fldChar w:fldCharType="end"/>
            </w:r>
          </w:hyperlink>
        </w:p>
        <w:p w14:paraId="07BBC0F2" w14:textId="682DF3D2"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8" w:history="1">
            <w:r w:rsidRPr="00543699">
              <w:rPr>
                <w:rStyle w:val="Hyperlink"/>
                <w:noProof/>
              </w:rPr>
              <w:t>9.1.7.</w:t>
            </w:r>
            <w:r>
              <w:rPr>
                <w:rFonts w:asciiTheme="minorHAnsi" w:eastAsiaTheme="minorEastAsia" w:hAnsiTheme="minorHAnsi" w:cstheme="minorBidi"/>
                <w:noProof/>
                <w:sz w:val="22"/>
                <w:szCs w:val="22"/>
              </w:rPr>
              <w:tab/>
            </w:r>
            <w:r w:rsidRPr="00543699">
              <w:rPr>
                <w:rStyle w:val="Hyperlink"/>
                <w:noProof/>
              </w:rPr>
              <w:t>REU Address Control Register  $DF0A   R/W</w:t>
            </w:r>
            <w:r>
              <w:rPr>
                <w:noProof/>
                <w:webHidden/>
              </w:rPr>
              <w:tab/>
            </w:r>
            <w:r>
              <w:rPr>
                <w:noProof/>
                <w:webHidden/>
              </w:rPr>
              <w:fldChar w:fldCharType="begin"/>
            </w:r>
            <w:r>
              <w:rPr>
                <w:noProof/>
                <w:webHidden/>
              </w:rPr>
              <w:instrText xml:space="preserve"> PAGEREF _Toc58150618 \h </w:instrText>
            </w:r>
            <w:r>
              <w:rPr>
                <w:noProof/>
                <w:webHidden/>
              </w:rPr>
            </w:r>
            <w:r>
              <w:rPr>
                <w:noProof/>
                <w:webHidden/>
              </w:rPr>
              <w:fldChar w:fldCharType="separate"/>
            </w:r>
            <w:r>
              <w:rPr>
                <w:noProof/>
                <w:webHidden/>
              </w:rPr>
              <w:t>18</w:t>
            </w:r>
            <w:r>
              <w:rPr>
                <w:noProof/>
                <w:webHidden/>
              </w:rPr>
              <w:fldChar w:fldCharType="end"/>
            </w:r>
          </w:hyperlink>
        </w:p>
        <w:p w14:paraId="48E5A7F4" w14:textId="6ECBC639"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19" w:history="1">
            <w:r w:rsidRPr="00543699">
              <w:rPr>
                <w:rStyle w:val="Hyperlink"/>
                <w:noProof/>
              </w:rPr>
              <w:t>9.1.8.</w:t>
            </w:r>
            <w:r>
              <w:rPr>
                <w:rFonts w:asciiTheme="minorHAnsi" w:eastAsiaTheme="minorEastAsia" w:hAnsiTheme="minorHAnsi" w:cstheme="minorBidi"/>
                <w:noProof/>
                <w:sz w:val="22"/>
                <w:szCs w:val="22"/>
              </w:rPr>
              <w:tab/>
            </w:r>
            <w:r w:rsidRPr="00543699">
              <w:rPr>
                <w:rStyle w:val="Hyperlink"/>
                <w:noProof/>
              </w:rPr>
              <w:t>REU Expansion Address   $DF0E   R</w:t>
            </w:r>
            <w:r>
              <w:rPr>
                <w:noProof/>
                <w:webHidden/>
              </w:rPr>
              <w:tab/>
            </w:r>
            <w:r>
              <w:rPr>
                <w:noProof/>
                <w:webHidden/>
              </w:rPr>
              <w:fldChar w:fldCharType="begin"/>
            </w:r>
            <w:r>
              <w:rPr>
                <w:noProof/>
                <w:webHidden/>
              </w:rPr>
              <w:instrText xml:space="preserve"> PAGEREF _Toc58150619 \h </w:instrText>
            </w:r>
            <w:r>
              <w:rPr>
                <w:noProof/>
                <w:webHidden/>
              </w:rPr>
            </w:r>
            <w:r>
              <w:rPr>
                <w:noProof/>
                <w:webHidden/>
              </w:rPr>
              <w:fldChar w:fldCharType="separate"/>
            </w:r>
            <w:r>
              <w:rPr>
                <w:noProof/>
                <w:webHidden/>
              </w:rPr>
              <w:t>18</w:t>
            </w:r>
            <w:r>
              <w:rPr>
                <w:noProof/>
                <w:webHidden/>
              </w:rPr>
              <w:fldChar w:fldCharType="end"/>
            </w:r>
          </w:hyperlink>
        </w:p>
        <w:p w14:paraId="2D6923A4" w14:textId="49F4F339"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0" w:history="1">
            <w:r w:rsidRPr="00543699">
              <w:rPr>
                <w:rStyle w:val="Hyperlink"/>
                <w:noProof/>
              </w:rPr>
              <w:t>9.1.9.</w:t>
            </w:r>
            <w:r>
              <w:rPr>
                <w:rFonts w:asciiTheme="minorHAnsi" w:eastAsiaTheme="minorEastAsia" w:hAnsiTheme="minorHAnsi" w:cstheme="minorBidi"/>
                <w:noProof/>
                <w:sz w:val="22"/>
                <w:szCs w:val="22"/>
              </w:rPr>
              <w:tab/>
            </w:r>
            <w:r w:rsidRPr="00543699">
              <w:rPr>
                <w:rStyle w:val="Hyperlink"/>
                <w:noProof/>
              </w:rPr>
              <w:t>REU Superbank     $DF0F   R/W</w:t>
            </w:r>
            <w:r>
              <w:rPr>
                <w:noProof/>
                <w:webHidden/>
              </w:rPr>
              <w:tab/>
            </w:r>
            <w:r>
              <w:rPr>
                <w:noProof/>
                <w:webHidden/>
              </w:rPr>
              <w:fldChar w:fldCharType="begin"/>
            </w:r>
            <w:r>
              <w:rPr>
                <w:noProof/>
                <w:webHidden/>
              </w:rPr>
              <w:instrText xml:space="preserve"> PAGEREF _Toc58150620 \h </w:instrText>
            </w:r>
            <w:r>
              <w:rPr>
                <w:noProof/>
                <w:webHidden/>
              </w:rPr>
            </w:r>
            <w:r>
              <w:rPr>
                <w:noProof/>
                <w:webHidden/>
              </w:rPr>
              <w:fldChar w:fldCharType="separate"/>
            </w:r>
            <w:r>
              <w:rPr>
                <w:noProof/>
                <w:webHidden/>
              </w:rPr>
              <w:t>19</w:t>
            </w:r>
            <w:r>
              <w:rPr>
                <w:noProof/>
                <w:webHidden/>
              </w:rPr>
              <w:fldChar w:fldCharType="end"/>
            </w:r>
          </w:hyperlink>
        </w:p>
        <w:p w14:paraId="358928EA" w14:textId="3EE7BCB4"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21" w:history="1">
            <w:r w:rsidRPr="00543699">
              <w:rPr>
                <w:rStyle w:val="Hyperlink"/>
                <w:noProof/>
              </w:rPr>
              <w:t>9.2.</w:t>
            </w:r>
            <w:r>
              <w:rPr>
                <w:rFonts w:asciiTheme="minorHAnsi" w:eastAsiaTheme="minorEastAsia" w:hAnsiTheme="minorHAnsi" w:cstheme="minorBidi"/>
                <w:noProof/>
                <w:sz w:val="22"/>
                <w:szCs w:val="22"/>
              </w:rPr>
              <w:tab/>
            </w:r>
            <w:r w:rsidRPr="00543699">
              <w:rPr>
                <w:rStyle w:val="Hyperlink"/>
                <w:noProof/>
              </w:rPr>
              <w:t>ROM/RAM Mapping Registers</w:t>
            </w:r>
            <w:r>
              <w:rPr>
                <w:noProof/>
                <w:webHidden/>
              </w:rPr>
              <w:tab/>
            </w:r>
            <w:r>
              <w:rPr>
                <w:noProof/>
                <w:webHidden/>
              </w:rPr>
              <w:fldChar w:fldCharType="begin"/>
            </w:r>
            <w:r>
              <w:rPr>
                <w:noProof/>
                <w:webHidden/>
              </w:rPr>
              <w:instrText xml:space="preserve"> PAGEREF _Toc58150621 \h </w:instrText>
            </w:r>
            <w:r>
              <w:rPr>
                <w:noProof/>
                <w:webHidden/>
              </w:rPr>
            </w:r>
            <w:r>
              <w:rPr>
                <w:noProof/>
                <w:webHidden/>
              </w:rPr>
              <w:fldChar w:fldCharType="separate"/>
            </w:r>
            <w:r>
              <w:rPr>
                <w:noProof/>
                <w:webHidden/>
              </w:rPr>
              <w:t>19</w:t>
            </w:r>
            <w:r>
              <w:rPr>
                <w:noProof/>
                <w:webHidden/>
              </w:rPr>
              <w:fldChar w:fldCharType="end"/>
            </w:r>
          </w:hyperlink>
        </w:p>
        <w:p w14:paraId="69F366C8" w14:textId="1FBDA6CB"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2" w:history="1">
            <w:r w:rsidRPr="00543699">
              <w:rPr>
                <w:rStyle w:val="Hyperlink"/>
                <w:noProof/>
              </w:rPr>
              <w:t>9.2.1.</w:t>
            </w:r>
            <w:r>
              <w:rPr>
                <w:rFonts w:asciiTheme="minorHAnsi" w:eastAsiaTheme="minorEastAsia" w:hAnsiTheme="minorHAnsi" w:cstheme="minorBidi"/>
                <w:noProof/>
                <w:sz w:val="22"/>
                <w:szCs w:val="22"/>
              </w:rPr>
              <w:tab/>
            </w:r>
            <w:r w:rsidRPr="00543699">
              <w:rPr>
                <w:rStyle w:val="Hyperlink"/>
                <w:noProof/>
              </w:rPr>
              <w:t>ROML Base Address   $DF11/DF10   R/W</w:t>
            </w:r>
            <w:r>
              <w:rPr>
                <w:noProof/>
                <w:webHidden/>
              </w:rPr>
              <w:tab/>
            </w:r>
            <w:r>
              <w:rPr>
                <w:noProof/>
                <w:webHidden/>
              </w:rPr>
              <w:fldChar w:fldCharType="begin"/>
            </w:r>
            <w:r>
              <w:rPr>
                <w:noProof/>
                <w:webHidden/>
              </w:rPr>
              <w:instrText xml:space="preserve"> PAGEREF _Toc58150622 \h </w:instrText>
            </w:r>
            <w:r>
              <w:rPr>
                <w:noProof/>
                <w:webHidden/>
              </w:rPr>
            </w:r>
            <w:r>
              <w:rPr>
                <w:noProof/>
                <w:webHidden/>
              </w:rPr>
              <w:fldChar w:fldCharType="separate"/>
            </w:r>
            <w:r>
              <w:rPr>
                <w:noProof/>
                <w:webHidden/>
              </w:rPr>
              <w:t>19</w:t>
            </w:r>
            <w:r>
              <w:rPr>
                <w:noProof/>
                <w:webHidden/>
              </w:rPr>
              <w:fldChar w:fldCharType="end"/>
            </w:r>
          </w:hyperlink>
        </w:p>
        <w:p w14:paraId="39BAF553" w14:textId="7C136140"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3" w:history="1">
            <w:r w:rsidRPr="00543699">
              <w:rPr>
                <w:rStyle w:val="Hyperlink"/>
                <w:noProof/>
              </w:rPr>
              <w:t>9.2.2.</w:t>
            </w:r>
            <w:r>
              <w:rPr>
                <w:rFonts w:asciiTheme="minorHAnsi" w:eastAsiaTheme="minorEastAsia" w:hAnsiTheme="minorHAnsi" w:cstheme="minorBidi"/>
                <w:noProof/>
                <w:sz w:val="22"/>
                <w:szCs w:val="22"/>
              </w:rPr>
              <w:tab/>
            </w:r>
            <w:r w:rsidRPr="00543699">
              <w:rPr>
                <w:rStyle w:val="Hyperlink"/>
                <w:noProof/>
              </w:rPr>
              <w:t>ROMH Base Address   $DF13/DF12   R/W</w:t>
            </w:r>
            <w:r>
              <w:rPr>
                <w:noProof/>
                <w:webHidden/>
              </w:rPr>
              <w:tab/>
            </w:r>
            <w:r>
              <w:rPr>
                <w:noProof/>
                <w:webHidden/>
              </w:rPr>
              <w:fldChar w:fldCharType="begin"/>
            </w:r>
            <w:r>
              <w:rPr>
                <w:noProof/>
                <w:webHidden/>
              </w:rPr>
              <w:instrText xml:space="preserve"> PAGEREF _Toc58150623 \h </w:instrText>
            </w:r>
            <w:r>
              <w:rPr>
                <w:noProof/>
                <w:webHidden/>
              </w:rPr>
            </w:r>
            <w:r>
              <w:rPr>
                <w:noProof/>
                <w:webHidden/>
              </w:rPr>
              <w:fldChar w:fldCharType="separate"/>
            </w:r>
            <w:r>
              <w:rPr>
                <w:noProof/>
                <w:webHidden/>
              </w:rPr>
              <w:t>20</w:t>
            </w:r>
            <w:r>
              <w:rPr>
                <w:noProof/>
                <w:webHidden/>
              </w:rPr>
              <w:fldChar w:fldCharType="end"/>
            </w:r>
          </w:hyperlink>
        </w:p>
        <w:p w14:paraId="546255DB" w14:textId="75D20324"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4" w:history="1">
            <w:r w:rsidRPr="00543699">
              <w:rPr>
                <w:rStyle w:val="Hyperlink"/>
                <w:noProof/>
              </w:rPr>
              <w:t>9.2.3.</w:t>
            </w:r>
            <w:r>
              <w:rPr>
                <w:rFonts w:asciiTheme="minorHAnsi" w:eastAsiaTheme="minorEastAsia" w:hAnsiTheme="minorHAnsi" w:cstheme="minorBidi"/>
                <w:noProof/>
                <w:sz w:val="22"/>
                <w:szCs w:val="22"/>
              </w:rPr>
              <w:tab/>
            </w:r>
            <w:r w:rsidRPr="00543699">
              <w:rPr>
                <w:rStyle w:val="Hyperlink"/>
                <w:noProof/>
              </w:rPr>
              <w:t>RAM Base Address  $DF16/DF15/DF14   R/W</w:t>
            </w:r>
            <w:r>
              <w:rPr>
                <w:noProof/>
                <w:webHidden/>
              </w:rPr>
              <w:tab/>
            </w:r>
            <w:r>
              <w:rPr>
                <w:noProof/>
                <w:webHidden/>
              </w:rPr>
              <w:fldChar w:fldCharType="begin"/>
            </w:r>
            <w:r>
              <w:rPr>
                <w:noProof/>
                <w:webHidden/>
              </w:rPr>
              <w:instrText xml:space="preserve"> PAGEREF _Toc58150624 \h </w:instrText>
            </w:r>
            <w:r>
              <w:rPr>
                <w:noProof/>
                <w:webHidden/>
              </w:rPr>
            </w:r>
            <w:r>
              <w:rPr>
                <w:noProof/>
                <w:webHidden/>
              </w:rPr>
              <w:fldChar w:fldCharType="separate"/>
            </w:r>
            <w:r>
              <w:rPr>
                <w:noProof/>
                <w:webHidden/>
              </w:rPr>
              <w:t>20</w:t>
            </w:r>
            <w:r>
              <w:rPr>
                <w:noProof/>
                <w:webHidden/>
              </w:rPr>
              <w:fldChar w:fldCharType="end"/>
            </w:r>
          </w:hyperlink>
        </w:p>
        <w:p w14:paraId="5B849131" w14:textId="5055D5E5"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5" w:history="1">
            <w:r w:rsidRPr="00543699">
              <w:rPr>
                <w:rStyle w:val="Hyperlink"/>
                <w:noProof/>
              </w:rPr>
              <w:t>9.2.4.</w:t>
            </w:r>
            <w:r>
              <w:rPr>
                <w:rFonts w:asciiTheme="minorHAnsi" w:eastAsiaTheme="minorEastAsia" w:hAnsiTheme="minorHAnsi" w:cstheme="minorBidi"/>
                <w:noProof/>
                <w:sz w:val="22"/>
                <w:szCs w:val="22"/>
              </w:rPr>
              <w:tab/>
            </w:r>
            <w:r w:rsidRPr="00543699">
              <w:rPr>
                <w:rStyle w:val="Hyperlink"/>
                <w:noProof/>
              </w:rPr>
              <w:t>ROM Select Register  $DF28     R/W</w:t>
            </w:r>
            <w:r>
              <w:rPr>
                <w:noProof/>
                <w:webHidden/>
              </w:rPr>
              <w:tab/>
            </w:r>
            <w:r>
              <w:rPr>
                <w:noProof/>
                <w:webHidden/>
              </w:rPr>
              <w:fldChar w:fldCharType="begin"/>
            </w:r>
            <w:r>
              <w:rPr>
                <w:noProof/>
                <w:webHidden/>
              </w:rPr>
              <w:instrText xml:space="preserve"> PAGEREF _Toc58150625 \h </w:instrText>
            </w:r>
            <w:r>
              <w:rPr>
                <w:noProof/>
                <w:webHidden/>
              </w:rPr>
            </w:r>
            <w:r>
              <w:rPr>
                <w:noProof/>
                <w:webHidden/>
              </w:rPr>
              <w:fldChar w:fldCharType="separate"/>
            </w:r>
            <w:r>
              <w:rPr>
                <w:noProof/>
                <w:webHidden/>
              </w:rPr>
              <w:t>20</w:t>
            </w:r>
            <w:r>
              <w:rPr>
                <w:noProof/>
                <w:webHidden/>
              </w:rPr>
              <w:fldChar w:fldCharType="end"/>
            </w:r>
          </w:hyperlink>
        </w:p>
        <w:p w14:paraId="07C2EE74" w14:textId="006573C7"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26" w:history="1">
            <w:r w:rsidRPr="00543699">
              <w:rPr>
                <w:rStyle w:val="Hyperlink"/>
                <w:noProof/>
              </w:rPr>
              <w:t>9.3.</w:t>
            </w:r>
            <w:r>
              <w:rPr>
                <w:rFonts w:asciiTheme="minorHAnsi" w:eastAsiaTheme="minorEastAsia" w:hAnsiTheme="minorHAnsi" w:cstheme="minorBidi"/>
                <w:noProof/>
                <w:sz w:val="22"/>
                <w:szCs w:val="22"/>
              </w:rPr>
              <w:tab/>
            </w:r>
            <w:r w:rsidRPr="00543699">
              <w:rPr>
                <w:rStyle w:val="Hyperlink"/>
                <w:noProof/>
              </w:rPr>
              <w:t>Video Peripheral Registers</w:t>
            </w:r>
            <w:r>
              <w:rPr>
                <w:noProof/>
                <w:webHidden/>
              </w:rPr>
              <w:tab/>
            </w:r>
            <w:r>
              <w:rPr>
                <w:noProof/>
                <w:webHidden/>
              </w:rPr>
              <w:fldChar w:fldCharType="begin"/>
            </w:r>
            <w:r>
              <w:rPr>
                <w:noProof/>
                <w:webHidden/>
              </w:rPr>
              <w:instrText xml:space="preserve"> PAGEREF _Toc58150626 \h </w:instrText>
            </w:r>
            <w:r>
              <w:rPr>
                <w:noProof/>
                <w:webHidden/>
              </w:rPr>
            </w:r>
            <w:r>
              <w:rPr>
                <w:noProof/>
                <w:webHidden/>
              </w:rPr>
              <w:fldChar w:fldCharType="separate"/>
            </w:r>
            <w:r>
              <w:rPr>
                <w:noProof/>
                <w:webHidden/>
              </w:rPr>
              <w:t>21</w:t>
            </w:r>
            <w:r>
              <w:rPr>
                <w:noProof/>
                <w:webHidden/>
              </w:rPr>
              <w:fldChar w:fldCharType="end"/>
            </w:r>
          </w:hyperlink>
        </w:p>
        <w:p w14:paraId="5C428FF6" w14:textId="396F07C1"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7" w:history="1">
            <w:r w:rsidRPr="00543699">
              <w:rPr>
                <w:rStyle w:val="Hyperlink"/>
                <w:noProof/>
              </w:rPr>
              <w:t>9.3.1.</w:t>
            </w:r>
            <w:r>
              <w:rPr>
                <w:rFonts w:asciiTheme="minorHAnsi" w:eastAsiaTheme="minorEastAsia" w:hAnsiTheme="minorHAnsi" w:cstheme="minorBidi"/>
                <w:noProof/>
                <w:sz w:val="22"/>
                <w:szCs w:val="22"/>
              </w:rPr>
              <w:tab/>
            </w:r>
            <w:r w:rsidRPr="00543699">
              <w:rPr>
                <w:rStyle w:val="Hyperlink"/>
                <w:noProof/>
              </w:rPr>
              <w:t>VID_STAT_REG   $DF20     R</w:t>
            </w:r>
            <w:r>
              <w:rPr>
                <w:noProof/>
                <w:webHidden/>
              </w:rPr>
              <w:tab/>
            </w:r>
            <w:r>
              <w:rPr>
                <w:noProof/>
                <w:webHidden/>
              </w:rPr>
              <w:fldChar w:fldCharType="begin"/>
            </w:r>
            <w:r>
              <w:rPr>
                <w:noProof/>
                <w:webHidden/>
              </w:rPr>
              <w:instrText xml:space="preserve"> PAGEREF _Toc58150627 \h </w:instrText>
            </w:r>
            <w:r>
              <w:rPr>
                <w:noProof/>
                <w:webHidden/>
              </w:rPr>
            </w:r>
            <w:r>
              <w:rPr>
                <w:noProof/>
                <w:webHidden/>
              </w:rPr>
              <w:fldChar w:fldCharType="separate"/>
            </w:r>
            <w:r>
              <w:rPr>
                <w:noProof/>
                <w:webHidden/>
              </w:rPr>
              <w:t>21</w:t>
            </w:r>
            <w:r>
              <w:rPr>
                <w:noProof/>
                <w:webHidden/>
              </w:rPr>
              <w:fldChar w:fldCharType="end"/>
            </w:r>
          </w:hyperlink>
        </w:p>
        <w:p w14:paraId="0099B693" w14:textId="10515583"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28" w:history="1">
            <w:r w:rsidRPr="00543699">
              <w:rPr>
                <w:rStyle w:val="Hyperlink"/>
                <w:noProof/>
              </w:rPr>
              <w:t>9.3.2.</w:t>
            </w:r>
            <w:r>
              <w:rPr>
                <w:rFonts w:asciiTheme="minorHAnsi" w:eastAsiaTheme="minorEastAsia" w:hAnsiTheme="minorHAnsi" w:cstheme="minorBidi"/>
                <w:noProof/>
                <w:sz w:val="22"/>
                <w:szCs w:val="22"/>
              </w:rPr>
              <w:tab/>
            </w:r>
            <w:r w:rsidRPr="00543699">
              <w:rPr>
                <w:rStyle w:val="Hyperlink"/>
                <w:noProof/>
              </w:rPr>
              <w:t>VID_CHAR_REG    $DF21    R/W</w:t>
            </w:r>
            <w:r>
              <w:rPr>
                <w:noProof/>
                <w:webHidden/>
              </w:rPr>
              <w:tab/>
            </w:r>
            <w:r>
              <w:rPr>
                <w:noProof/>
                <w:webHidden/>
              </w:rPr>
              <w:fldChar w:fldCharType="begin"/>
            </w:r>
            <w:r>
              <w:rPr>
                <w:noProof/>
                <w:webHidden/>
              </w:rPr>
              <w:instrText xml:space="preserve"> PAGEREF _Toc58150628 \h </w:instrText>
            </w:r>
            <w:r>
              <w:rPr>
                <w:noProof/>
                <w:webHidden/>
              </w:rPr>
            </w:r>
            <w:r>
              <w:rPr>
                <w:noProof/>
                <w:webHidden/>
              </w:rPr>
              <w:fldChar w:fldCharType="separate"/>
            </w:r>
            <w:r>
              <w:rPr>
                <w:noProof/>
                <w:webHidden/>
              </w:rPr>
              <w:t>21</w:t>
            </w:r>
            <w:r>
              <w:rPr>
                <w:noProof/>
                <w:webHidden/>
              </w:rPr>
              <w:fldChar w:fldCharType="end"/>
            </w:r>
          </w:hyperlink>
        </w:p>
        <w:p w14:paraId="23FDCF97" w14:textId="11AB21B0"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29" w:history="1">
            <w:r w:rsidRPr="00543699">
              <w:rPr>
                <w:rStyle w:val="Hyperlink"/>
                <w:noProof/>
              </w:rPr>
              <w:t>9.4.</w:t>
            </w:r>
            <w:r>
              <w:rPr>
                <w:rFonts w:asciiTheme="minorHAnsi" w:eastAsiaTheme="minorEastAsia" w:hAnsiTheme="minorHAnsi" w:cstheme="minorBidi"/>
                <w:noProof/>
                <w:sz w:val="22"/>
                <w:szCs w:val="22"/>
              </w:rPr>
              <w:tab/>
            </w:r>
            <w:r w:rsidRPr="00543699">
              <w:rPr>
                <w:rStyle w:val="Hyperlink"/>
                <w:noProof/>
              </w:rPr>
              <w:t>Coprocessor Control Registers</w:t>
            </w:r>
            <w:r>
              <w:rPr>
                <w:noProof/>
                <w:webHidden/>
              </w:rPr>
              <w:tab/>
            </w:r>
            <w:r>
              <w:rPr>
                <w:noProof/>
                <w:webHidden/>
              </w:rPr>
              <w:fldChar w:fldCharType="begin"/>
            </w:r>
            <w:r>
              <w:rPr>
                <w:noProof/>
                <w:webHidden/>
              </w:rPr>
              <w:instrText xml:space="preserve"> PAGEREF _Toc58150629 \h </w:instrText>
            </w:r>
            <w:r>
              <w:rPr>
                <w:noProof/>
                <w:webHidden/>
              </w:rPr>
            </w:r>
            <w:r>
              <w:rPr>
                <w:noProof/>
                <w:webHidden/>
              </w:rPr>
              <w:fldChar w:fldCharType="separate"/>
            </w:r>
            <w:r>
              <w:rPr>
                <w:noProof/>
                <w:webHidden/>
              </w:rPr>
              <w:t>23</w:t>
            </w:r>
            <w:r>
              <w:rPr>
                <w:noProof/>
                <w:webHidden/>
              </w:rPr>
              <w:fldChar w:fldCharType="end"/>
            </w:r>
          </w:hyperlink>
        </w:p>
        <w:p w14:paraId="5B119172" w14:textId="4557FF58"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0" w:history="1">
            <w:r w:rsidRPr="00543699">
              <w:rPr>
                <w:rStyle w:val="Hyperlink"/>
                <w:noProof/>
              </w:rPr>
              <w:t>9.4.1.</w:t>
            </w:r>
            <w:r>
              <w:rPr>
                <w:rFonts w:asciiTheme="minorHAnsi" w:eastAsiaTheme="minorEastAsia" w:hAnsiTheme="minorHAnsi" w:cstheme="minorBidi"/>
                <w:noProof/>
                <w:sz w:val="22"/>
                <w:szCs w:val="22"/>
              </w:rPr>
              <w:tab/>
            </w:r>
            <w:r w:rsidRPr="00543699">
              <w:rPr>
                <w:rStyle w:val="Hyperlink"/>
                <w:noProof/>
              </w:rPr>
              <w:t>Mailbox Bank Register   $DF26    R/W</w:t>
            </w:r>
            <w:r>
              <w:rPr>
                <w:noProof/>
                <w:webHidden/>
              </w:rPr>
              <w:tab/>
            </w:r>
            <w:r>
              <w:rPr>
                <w:noProof/>
                <w:webHidden/>
              </w:rPr>
              <w:fldChar w:fldCharType="begin"/>
            </w:r>
            <w:r>
              <w:rPr>
                <w:noProof/>
                <w:webHidden/>
              </w:rPr>
              <w:instrText xml:space="preserve"> PAGEREF _Toc58150630 \h </w:instrText>
            </w:r>
            <w:r>
              <w:rPr>
                <w:noProof/>
                <w:webHidden/>
              </w:rPr>
            </w:r>
            <w:r>
              <w:rPr>
                <w:noProof/>
                <w:webHidden/>
              </w:rPr>
              <w:fldChar w:fldCharType="separate"/>
            </w:r>
            <w:r>
              <w:rPr>
                <w:noProof/>
                <w:webHidden/>
              </w:rPr>
              <w:t>23</w:t>
            </w:r>
            <w:r>
              <w:rPr>
                <w:noProof/>
                <w:webHidden/>
              </w:rPr>
              <w:fldChar w:fldCharType="end"/>
            </w:r>
          </w:hyperlink>
        </w:p>
        <w:p w14:paraId="4C05B398" w14:textId="6F96E644"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1" w:history="1">
            <w:r w:rsidRPr="00543699">
              <w:rPr>
                <w:rStyle w:val="Hyperlink"/>
                <w:noProof/>
              </w:rPr>
              <w:t>9.4.2.</w:t>
            </w:r>
            <w:r>
              <w:rPr>
                <w:rFonts w:asciiTheme="minorHAnsi" w:eastAsiaTheme="minorEastAsia" w:hAnsiTheme="minorHAnsi" w:cstheme="minorBidi"/>
                <w:noProof/>
                <w:sz w:val="22"/>
                <w:szCs w:val="22"/>
              </w:rPr>
              <w:tab/>
            </w:r>
            <w:r w:rsidRPr="00543699">
              <w:rPr>
                <w:rStyle w:val="Hyperlink"/>
                <w:noProof/>
              </w:rPr>
              <w:t>Mailbox Bank Register   $DF30..$DF3F   R/W</w:t>
            </w:r>
            <w:r>
              <w:rPr>
                <w:noProof/>
                <w:webHidden/>
              </w:rPr>
              <w:tab/>
            </w:r>
            <w:r>
              <w:rPr>
                <w:noProof/>
                <w:webHidden/>
              </w:rPr>
              <w:fldChar w:fldCharType="begin"/>
            </w:r>
            <w:r>
              <w:rPr>
                <w:noProof/>
                <w:webHidden/>
              </w:rPr>
              <w:instrText xml:space="preserve"> PAGEREF _Toc58150631 \h </w:instrText>
            </w:r>
            <w:r>
              <w:rPr>
                <w:noProof/>
                <w:webHidden/>
              </w:rPr>
            </w:r>
            <w:r>
              <w:rPr>
                <w:noProof/>
                <w:webHidden/>
              </w:rPr>
              <w:fldChar w:fldCharType="separate"/>
            </w:r>
            <w:r>
              <w:rPr>
                <w:noProof/>
                <w:webHidden/>
              </w:rPr>
              <w:t>23</w:t>
            </w:r>
            <w:r>
              <w:rPr>
                <w:noProof/>
                <w:webHidden/>
              </w:rPr>
              <w:fldChar w:fldCharType="end"/>
            </w:r>
          </w:hyperlink>
        </w:p>
        <w:p w14:paraId="11C7A30A" w14:textId="247EC0C4"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2" w:history="1">
            <w:r w:rsidRPr="00543699">
              <w:rPr>
                <w:rStyle w:val="Hyperlink"/>
                <w:noProof/>
              </w:rPr>
              <w:t>9.4.3.</w:t>
            </w:r>
            <w:r>
              <w:rPr>
                <w:rFonts w:asciiTheme="minorHAnsi" w:eastAsiaTheme="minorEastAsia" w:hAnsiTheme="minorHAnsi" w:cstheme="minorBidi"/>
                <w:noProof/>
                <w:sz w:val="22"/>
                <w:szCs w:val="22"/>
              </w:rPr>
              <w:tab/>
            </w:r>
            <w:r w:rsidRPr="00543699">
              <w:rPr>
                <w:rStyle w:val="Hyperlink"/>
                <w:noProof/>
              </w:rPr>
              <w:t>Coprocessor Control Register $DF2F    R/W</w:t>
            </w:r>
            <w:r>
              <w:rPr>
                <w:noProof/>
                <w:webHidden/>
              </w:rPr>
              <w:tab/>
            </w:r>
            <w:r>
              <w:rPr>
                <w:noProof/>
                <w:webHidden/>
              </w:rPr>
              <w:fldChar w:fldCharType="begin"/>
            </w:r>
            <w:r>
              <w:rPr>
                <w:noProof/>
                <w:webHidden/>
              </w:rPr>
              <w:instrText xml:space="preserve"> PAGEREF _Toc58150632 \h </w:instrText>
            </w:r>
            <w:r>
              <w:rPr>
                <w:noProof/>
                <w:webHidden/>
              </w:rPr>
            </w:r>
            <w:r>
              <w:rPr>
                <w:noProof/>
                <w:webHidden/>
              </w:rPr>
              <w:fldChar w:fldCharType="separate"/>
            </w:r>
            <w:r>
              <w:rPr>
                <w:noProof/>
                <w:webHidden/>
              </w:rPr>
              <w:t>23</w:t>
            </w:r>
            <w:r>
              <w:rPr>
                <w:noProof/>
                <w:webHidden/>
              </w:rPr>
              <w:fldChar w:fldCharType="end"/>
            </w:r>
          </w:hyperlink>
        </w:p>
        <w:p w14:paraId="32C681C9" w14:textId="1EAD55BB"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33" w:history="1">
            <w:r w:rsidRPr="00543699">
              <w:rPr>
                <w:rStyle w:val="Hyperlink"/>
                <w:noProof/>
              </w:rPr>
              <w:t>9.5.</w:t>
            </w:r>
            <w:r>
              <w:rPr>
                <w:rFonts w:asciiTheme="minorHAnsi" w:eastAsiaTheme="minorEastAsia" w:hAnsiTheme="minorHAnsi" w:cstheme="minorBidi"/>
                <w:noProof/>
                <w:sz w:val="22"/>
                <w:szCs w:val="22"/>
              </w:rPr>
              <w:tab/>
            </w:r>
            <w:r w:rsidRPr="00543699">
              <w:rPr>
                <w:rStyle w:val="Hyperlink"/>
                <w:noProof/>
              </w:rPr>
              <w:t>I2C Control Registers</w:t>
            </w:r>
            <w:r>
              <w:rPr>
                <w:noProof/>
                <w:webHidden/>
              </w:rPr>
              <w:tab/>
            </w:r>
            <w:r>
              <w:rPr>
                <w:noProof/>
                <w:webHidden/>
              </w:rPr>
              <w:fldChar w:fldCharType="begin"/>
            </w:r>
            <w:r>
              <w:rPr>
                <w:noProof/>
                <w:webHidden/>
              </w:rPr>
              <w:instrText xml:space="preserve"> PAGEREF _Toc58150633 \h </w:instrText>
            </w:r>
            <w:r>
              <w:rPr>
                <w:noProof/>
                <w:webHidden/>
              </w:rPr>
            </w:r>
            <w:r>
              <w:rPr>
                <w:noProof/>
                <w:webHidden/>
              </w:rPr>
              <w:fldChar w:fldCharType="separate"/>
            </w:r>
            <w:r>
              <w:rPr>
                <w:noProof/>
                <w:webHidden/>
              </w:rPr>
              <w:t>23</w:t>
            </w:r>
            <w:r>
              <w:rPr>
                <w:noProof/>
                <w:webHidden/>
              </w:rPr>
              <w:fldChar w:fldCharType="end"/>
            </w:r>
          </w:hyperlink>
        </w:p>
        <w:p w14:paraId="046DDCFB" w14:textId="42917FD3"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4" w:history="1">
            <w:r w:rsidRPr="00543699">
              <w:rPr>
                <w:rStyle w:val="Hyperlink"/>
                <w:noProof/>
              </w:rPr>
              <w:t>9.5.1.</w:t>
            </w:r>
            <w:r>
              <w:rPr>
                <w:rFonts w:asciiTheme="minorHAnsi" w:eastAsiaTheme="minorEastAsia" w:hAnsiTheme="minorHAnsi" w:cstheme="minorBidi"/>
                <w:noProof/>
                <w:sz w:val="22"/>
                <w:szCs w:val="22"/>
              </w:rPr>
              <w:tab/>
            </w:r>
            <w:r w:rsidRPr="00543699">
              <w:rPr>
                <w:rStyle w:val="Hyperlink"/>
                <w:noProof/>
              </w:rPr>
              <w:t>I2C Command Register   $DF2A    R/W</w:t>
            </w:r>
            <w:r>
              <w:rPr>
                <w:noProof/>
                <w:webHidden/>
              </w:rPr>
              <w:tab/>
            </w:r>
            <w:r>
              <w:rPr>
                <w:noProof/>
                <w:webHidden/>
              </w:rPr>
              <w:fldChar w:fldCharType="begin"/>
            </w:r>
            <w:r>
              <w:rPr>
                <w:noProof/>
                <w:webHidden/>
              </w:rPr>
              <w:instrText xml:space="preserve"> PAGEREF _Toc58150634 \h </w:instrText>
            </w:r>
            <w:r>
              <w:rPr>
                <w:noProof/>
                <w:webHidden/>
              </w:rPr>
            </w:r>
            <w:r>
              <w:rPr>
                <w:noProof/>
                <w:webHidden/>
              </w:rPr>
              <w:fldChar w:fldCharType="separate"/>
            </w:r>
            <w:r>
              <w:rPr>
                <w:noProof/>
                <w:webHidden/>
              </w:rPr>
              <w:t>23</w:t>
            </w:r>
            <w:r>
              <w:rPr>
                <w:noProof/>
                <w:webHidden/>
              </w:rPr>
              <w:fldChar w:fldCharType="end"/>
            </w:r>
          </w:hyperlink>
        </w:p>
        <w:p w14:paraId="05C33E50" w14:textId="76514490"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5" w:history="1">
            <w:r w:rsidRPr="00543699">
              <w:rPr>
                <w:rStyle w:val="Hyperlink"/>
                <w:noProof/>
              </w:rPr>
              <w:t>9.5.2.</w:t>
            </w:r>
            <w:r>
              <w:rPr>
                <w:rFonts w:asciiTheme="minorHAnsi" w:eastAsiaTheme="minorEastAsia" w:hAnsiTheme="minorHAnsi" w:cstheme="minorBidi"/>
                <w:noProof/>
                <w:sz w:val="22"/>
                <w:szCs w:val="22"/>
              </w:rPr>
              <w:tab/>
            </w:r>
            <w:r w:rsidRPr="00543699">
              <w:rPr>
                <w:rStyle w:val="Hyperlink"/>
                <w:noProof/>
              </w:rPr>
              <w:t>I2C_DATARD_REG $DF2B     R/W</w:t>
            </w:r>
            <w:r>
              <w:rPr>
                <w:noProof/>
                <w:webHidden/>
              </w:rPr>
              <w:tab/>
            </w:r>
            <w:r>
              <w:rPr>
                <w:noProof/>
                <w:webHidden/>
              </w:rPr>
              <w:fldChar w:fldCharType="begin"/>
            </w:r>
            <w:r>
              <w:rPr>
                <w:noProof/>
                <w:webHidden/>
              </w:rPr>
              <w:instrText xml:space="preserve"> PAGEREF _Toc58150635 \h </w:instrText>
            </w:r>
            <w:r>
              <w:rPr>
                <w:noProof/>
                <w:webHidden/>
              </w:rPr>
            </w:r>
            <w:r>
              <w:rPr>
                <w:noProof/>
                <w:webHidden/>
              </w:rPr>
              <w:fldChar w:fldCharType="separate"/>
            </w:r>
            <w:r>
              <w:rPr>
                <w:noProof/>
                <w:webHidden/>
              </w:rPr>
              <w:t>25</w:t>
            </w:r>
            <w:r>
              <w:rPr>
                <w:noProof/>
                <w:webHidden/>
              </w:rPr>
              <w:fldChar w:fldCharType="end"/>
            </w:r>
          </w:hyperlink>
        </w:p>
        <w:p w14:paraId="2E3A2E39" w14:textId="07A06D0C"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6" w:history="1">
            <w:r w:rsidRPr="00543699">
              <w:rPr>
                <w:rStyle w:val="Hyperlink"/>
                <w:noProof/>
              </w:rPr>
              <w:t>9.5.3.</w:t>
            </w:r>
            <w:r>
              <w:rPr>
                <w:rFonts w:asciiTheme="minorHAnsi" w:eastAsiaTheme="minorEastAsia" w:hAnsiTheme="minorHAnsi" w:cstheme="minorBidi"/>
                <w:noProof/>
                <w:sz w:val="22"/>
                <w:szCs w:val="22"/>
              </w:rPr>
              <w:tab/>
            </w:r>
            <w:r w:rsidRPr="00543699">
              <w:rPr>
                <w:rStyle w:val="Hyperlink"/>
                <w:noProof/>
              </w:rPr>
              <w:t>I2C Data Write Register  $DF2C    R/W</w:t>
            </w:r>
            <w:r>
              <w:rPr>
                <w:noProof/>
                <w:webHidden/>
              </w:rPr>
              <w:tab/>
            </w:r>
            <w:r>
              <w:rPr>
                <w:noProof/>
                <w:webHidden/>
              </w:rPr>
              <w:fldChar w:fldCharType="begin"/>
            </w:r>
            <w:r>
              <w:rPr>
                <w:noProof/>
                <w:webHidden/>
              </w:rPr>
              <w:instrText xml:space="preserve"> PAGEREF _Toc58150636 \h </w:instrText>
            </w:r>
            <w:r>
              <w:rPr>
                <w:noProof/>
                <w:webHidden/>
              </w:rPr>
            </w:r>
            <w:r>
              <w:rPr>
                <w:noProof/>
                <w:webHidden/>
              </w:rPr>
              <w:fldChar w:fldCharType="separate"/>
            </w:r>
            <w:r>
              <w:rPr>
                <w:noProof/>
                <w:webHidden/>
              </w:rPr>
              <w:t>25</w:t>
            </w:r>
            <w:r>
              <w:rPr>
                <w:noProof/>
                <w:webHidden/>
              </w:rPr>
              <w:fldChar w:fldCharType="end"/>
            </w:r>
          </w:hyperlink>
        </w:p>
        <w:p w14:paraId="090C0C2A" w14:textId="5364145E" w:rsidR="00AC0877" w:rsidRDefault="00AC0877">
          <w:pPr>
            <w:pStyle w:val="TOC2"/>
            <w:tabs>
              <w:tab w:val="left" w:pos="880"/>
              <w:tab w:val="right" w:leader="dot" w:pos="10070"/>
            </w:tabs>
            <w:rPr>
              <w:rFonts w:asciiTheme="minorHAnsi" w:eastAsiaTheme="minorEastAsia" w:hAnsiTheme="minorHAnsi" w:cstheme="minorBidi"/>
              <w:noProof/>
              <w:sz w:val="22"/>
              <w:szCs w:val="22"/>
            </w:rPr>
          </w:pPr>
          <w:hyperlink w:anchor="_Toc58150637" w:history="1">
            <w:r w:rsidRPr="00543699">
              <w:rPr>
                <w:rStyle w:val="Hyperlink"/>
                <w:noProof/>
              </w:rPr>
              <w:t>9.6.</w:t>
            </w:r>
            <w:r>
              <w:rPr>
                <w:rFonts w:asciiTheme="minorHAnsi" w:eastAsiaTheme="minorEastAsia" w:hAnsiTheme="minorHAnsi" w:cstheme="minorBidi"/>
                <w:noProof/>
                <w:sz w:val="22"/>
                <w:szCs w:val="22"/>
              </w:rPr>
              <w:tab/>
            </w:r>
            <w:r w:rsidRPr="00543699">
              <w:rPr>
                <w:rStyle w:val="Hyperlink"/>
                <w:noProof/>
              </w:rPr>
              <w:t>Miscellaneous Registers</w:t>
            </w:r>
            <w:r>
              <w:rPr>
                <w:noProof/>
                <w:webHidden/>
              </w:rPr>
              <w:tab/>
            </w:r>
            <w:r>
              <w:rPr>
                <w:noProof/>
                <w:webHidden/>
              </w:rPr>
              <w:fldChar w:fldCharType="begin"/>
            </w:r>
            <w:r>
              <w:rPr>
                <w:noProof/>
                <w:webHidden/>
              </w:rPr>
              <w:instrText xml:space="preserve"> PAGEREF _Toc58150637 \h </w:instrText>
            </w:r>
            <w:r>
              <w:rPr>
                <w:noProof/>
                <w:webHidden/>
              </w:rPr>
            </w:r>
            <w:r>
              <w:rPr>
                <w:noProof/>
                <w:webHidden/>
              </w:rPr>
              <w:fldChar w:fldCharType="separate"/>
            </w:r>
            <w:r>
              <w:rPr>
                <w:noProof/>
                <w:webHidden/>
              </w:rPr>
              <w:t>25</w:t>
            </w:r>
            <w:r>
              <w:rPr>
                <w:noProof/>
                <w:webHidden/>
              </w:rPr>
              <w:fldChar w:fldCharType="end"/>
            </w:r>
          </w:hyperlink>
        </w:p>
        <w:p w14:paraId="2E3B575D" w14:textId="42509079" w:rsidR="00AC0877" w:rsidRDefault="00AC0877">
          <w:pPr>
            <w:pStyle w:val="TOC3"/>
            <w:tabs>
              <w:tab w:val="left" w:pos="1320"/>
              <w:tab w:val="right" w:leader="dot" w:pos="10070"/>
            </w:tabs>
            <w:rPr>
              <w:rFonts w:asciiTheme="minorHAnsi" w:eastAsiaTheme="minorEastAsia" w:hAnsiTheme="minorHAnsi" w:cstheme="minorBidi"/>
              <w:noProof/>
              <w:sz w:val="22"/>
              <w:szCs w:val="22"/>
            </w:rPr>
          </w:pPr>
          <w:hyperlink w:anchor="_Toc58150638" w:history="1">
            <w:r w:rsidRPr="00543699">
              <w:rPr>
                <w:rStyle w:val="Hyperlink"/>
                <w:noProof/>
              </w:rPr>
              <w:t>9.6.1.</w:t>
            </w:r>
            <w:r>
              <w:rPr>
                <w:rFonts w:asciiTheme="minorHAnsi" w:eastAsiaTheme="minorEastAsia" w:hAnsiTheme="minorHAnsi" w:cstheme="minorBidi"/>
                <w:noProof/>
                <w:sz w:val="22"/>
                <w:szCs w:val="22"/>
              </w:rPr>
              <w:tab/>
            </w:r>
            <w:r w:rsidRPr="00543699">
              <w:rPr>
                <w:rStyle w:val="Hyperlink"/>
                <w:noProof/>
              </w:rPr>
              <w:t>FPGA Revision Register   $DF2E   R</w:t>
            </w:r>
            <w:r>
              <w:rPr>
                <w:noProof/>
                <w:webHidden/>
              </w:rPr>
              <w:tab/>
            </w:r>
            <w:r>
              <w:rPr>
                <w:noProof/>
                <w:webHidden/>
              </w:rPr>
              <w:fldChar w:fldCharType="begin"/>
            </w:r>
            <w:r>
              <w:rPr>
                <w:noProof/>
                <w:webHidden/>
              </w:rPr>
              <w:instrText xml:space="preserve"> PAGEREF _Toc58150638 \h </w:instrText>
            </w:r>
            <w:r>
              <w:rPr>
                <w:noProof/>
                <w:webHidden/>
              </w:rPr>
            </w:r>
            <w:r>
              <w:rPr>
                <w:noProof/>
                <w:webHidden/>
              </w:rPr>
              <w:fldChar w:fldCharType="separate"/>
            </w:r>
            <w:r>
              <w:rPr>
                <w:noProof/>
                <w:webHidden/>
              </w:rPr>
              <w:t>25</w:t>
            </w:r>
            <w:r>
              <w:rPr>
                <w:noProof/>
                <w:webHidden/>
              </w:rPr>
              <w:fldChar w:fldCharType="end"/>
            </w:r>
          </w:hyperlink>
        </w:p>
        <w:p w14:paraId="5995F81A" w14:textId="359355CA" w:rsidR="00543506" w:rsidRDefault="00F31C6C">
          <w:r>
            <w:rPr>
              <w:b/>
              <w:bCs/>
              <w:noProof/>
            </w:rPr>
            <w:fldChar w:fldCharType="end"/>
          </w:r>
        </w:p>
      </w:sdtContent>
    </w:sdt>
    <w:p w14:paraId="695BE1EC" w14:textId="77777777" w:rsidR="00543506" w:rsidRDefault="00543506"/>
    <w:p w14:paraId="5F25F44E" w14:textId="3CA64ADD" w:rsidR="00543506" w:rsidRDefault="00543506"/>
    <w:p w14:paraId="379282C6" w14:textId="7436B010" w:rsidR="00121C67" w:rsidRDefault="00121C67">
      <w:pPr>
        <w:rPr>
          <w:rFonts w:cs="Arial"/>
          <w:b/>
          <w:bCs/>
          <w:kern w:val="32"/>
          <w:sz w:val="32"/>
          <w:szCs w:val="32"/>
        </w:rPr>
      </w:pPr>
      <w:bookmarkStart w:id="0" w:name="_Toc326299510"/>
      <w:r>
        <w:br w:type="page"/>
      </w:r>
    </w:p>
    <w:p w14:paraId="4E1A4879" w14:textId="05A21F2C" w:rsidR="00543506" w:rsidRPr="00AA05D8" w:rsidRDefault="00543506" w:rsidP="00543506">
      <w:pPr>
        <w:pStyle w:val="Heading1"/>
      </w:pPr>
      <w:bookmarkStart w:id="1" w:name="_Toc58150591"/>
      <w:r>
        <w:lastRenderedPageBreak/>
        <w:t>Introduction</w:t>
      </w:r>
      <w:bookmarkEnd w:id="0"/>
      <w:bookmarkEnd w:id="1"/>
    </w:p>
    <w:p w14:paraId="7411BC15" w14:textId="77777777" w:rsidR="0029101C" w:rsidRDefault="0029101C" w:rsidP="00543506">
      <w:pPr>
        <w:rPr>
          <w:i/>
          <w:color w:val="0000FF"/>
        </w:rPr>
      </w:pPr>
      <w:bookmarkStart w:id="2" w:name="_Toc55918235"/>
      <w:bookmarkStart w:id="3" w:name="_Toc55918332"/>
      <w:bookmarkStart w:id="4" w:name="_Toc56410273"/>
      <w:bookmarkStart w:id="5" w:name="_Toc55918237"/>
      <w:bookmarkStart w:id="6" w:name="_Toc55918334"/>
      <w:bookmarkStart w:id="7" w:name="_Toc56410275"/>
      <w:bookmarkStart w:id="8" w:name="_Toc55918238"/>
      <w:bookmarkStart w:id="9" w:name="_Toc55918335"/>
      <w:bookmarkStart w:id="10" w:name="_Toc56410276"/>
      <w:bookmarkStart w:id="11" w:name="_Toc55918242"/>
      <w:bookmarkStart w:id="12" w:name="_Toc55918339"/>
      <w:bookmarkStart w:id="13" w:name="_Toc56410280"/>
      <w:bookmarkStart w:id="14" w:name="_Toc55918245"/>
      <w:bookmarkStart w:id="15" w:name="_Toc55918342"/>
      <w:bookmarkStart w:id="16" w:name="_Toc56410283"/>
      <w:bookmarkStart w:id="17" w:name="_Toc55918248"/>
      <w:bookmarkStart w:id="18" w:name="_Toc55918345"/>
      <w:bookmarkStart w:id="19" w:name="_Toc56410286"/>
      <w:bookmarkStart w:id="20" w:name="_Toc55918251"/>
      <w:bookmarkStart w:id="21" w:name="_Toc55918348"/>
      <w:bookmarkStart w:id="22" w:name="_Toc56410289"/>
      <w:bookmarkStart w:id="23" w:name="_Toc55918254"/>
      <w:bookmarkStart w:id="24" w:name="_Toc55918351"/>
      <w:bookmarkStart w:id="25" w:name="_Toc5641029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93E999F" w14:textId="703DF54F" w:rsidR="00C90445" w:rsidRDefault="00A01212" w:rsidP="0029101C">
      <w:pPr>
        <w:pStyle w:val="Heading1"/>
      </w:pPr>
      <w:bookmarkStart w:id="26" w:name="_Toc58150592"/>
      <w:r>
        <w:t>REU</w:t>
      </w:r>
      <w:bookmarkEnd w:id="26"/>
    </w:p>
    <w:p w14:paraId="0785911C" w14:textId="77777777" w:rsidR="00681277" w:rsidRPr="00C90445" w:rsidRDefault="00681277" w:rsidP="00681277"/>
    <w:p w14:paraId="1A2B0C11" w14:textId="68DFC5B7" w:rsidR="0029101C" w:rsidRDefault="00A01212" w:rsidP="0029101C">
      <w:pPr>
        <w:pStyle w:val="Heading1"/>
      </w:pPr>
      <w:bookmarkStart w:id="27" w:name="_Toc58150593"/>
      <w:r>
        <w:t>I2C Peripheral</w:t>
      </w:r>
      <w:bookmarkEnd w:id="27"/>
    </w:p>
    <w:p w14:paraId="1F295563" w14:textId="2645D65B" w:rsidR="00D51951" w:rsidRDefault="00A01212">
      <w:r>
        <w:t xml:space="preserve">The I2C peripheral is used to communicate with the real time clock (RTC) and the 256k byte EEPROMs. </w:t>
      </w:r>
      <w:r w:rsidR="00D51951">
        <w:t>The peripheral is implemented as a finite state machine (FSM) that is controlled by writing a command to a C64 register. The I2C bus operates at a clock speed of 400kHz which means that transferring a byte takes a minimum of 2</w:t>
      </w:r>
      <w:r w:rsidR="00F360A1">
        <w:t>2.5</w:t>
      </w:r>
      <w:r w:rsidR="00D51951">
        <w:rPr>
          <w:rFonts w:cs="Arial"/>
        </w:rPr>
        <w:t>μ</w:t>
      </w:r>
      <w:r w:rsidR="00D51951">
        <w:t>s.</w:t>
      </w:r>
    </w:p>
    <w:p w14:paraId="71BA566F" w14:textId="77777777" w:rsidR="00D51951" w:rsidRDefault="00D51951"/>
    <w:p w14:paraId="3DCB8DE5" w14:textId="0FBD7190" w:rsidR="00D51951" w:rsidRDefault="00D51951">
      <w:r>
        <w:t>In general, an I2C transaction consists of four major types of operations: START, STOP, SEND, and RECEIVE.</w:t>
      </w:r>
    </w:p>
    <w:p w14:paraId="619685F9" w14:textId="669E984B" w:rsidR="00D51951" w:rsidRDefault="00D51951"/>
    <w:p w14:paraId="6D45523B" w14:textId="724275B6" w:rsidR="00D51951" w:rsidRDefault="00D51951" w:rsidP="009856AC">
      <w:pPr>
        <w:pStyle w:val="ListParagraph"/>
        <w:numPr>
          <w:ilvl w:val="0"/>
          <w:numId w:val="3"/>
        </w:numPr>
      </w:pPr>
      <w:r>
        <w:t>The START operation is accomplished by writing $01 to the</w:t>
      </w:r>
      <w:r w:rsidRPr="00D03818">
        <w:t xml:space="preserve"> I2C_CMD_REG</w:t>
      </w:r>
      <w:r>
        <w:t xml:space="preserve">. The FSM waits until the C64 clock goes low and then performs the operations necessary to generate the START command. When the FSM has completed all operations, the FSM sets the </w:t>
      </w:r>
      <w:r w:rsidRPr="00D03818">
        <w:t>I2C_CMD_REG</w:t>
      </w:r>
      <w:r>
        <w:t xml:space="preserve"> to $00 (NOP) and then stops.</w:t>
      </w:r>
    </w:p>
    <w:p w14:paraId="7AAAC930" w14:textId="04F5433B" w:rsidR="00D51951" w:rsidRDefault="00D51951"/>
    <w:p w14:paraId="5020ED99" w14:textId="144A37EF" w:rsidR="00D51951" w:rsidRDefault="00D51951" w:rsidP="009856AC">
      <w:pPr>
        <w:pStyle w:val="ListParagraph"/>
        <w:numPr>
          <w:ilvl w:val="0"/>
          <w:numId w:val="3"/>
        </w:numPr>
      </w:pPr>
      <w:r>
        <w:t>The STOP operation is accomplished by writing $02 to the</w:t>
      </w:r>
      <w:r w:rsidRPr="007E3A27">
        <w:t xml:space="preserve"> I2C_CMD_REG</w:t>
      </w:r>
      <w:r>
        <w:t xml:space="preserve">. The FSM waits until the C64 clock goes low and then performs the operations necessary to generate the STOP command. When the FSM has completed all operations, the FSM sets the </w:t>
      </w:r>
      <w:r w:rsidRPr="007E3A27">
        <w:t>I2C_CMD_REG</w:t>
      </w:r>
      <w:r>
        <w:t xml:space="preserve"> to $00 (NOP) and then stops.</w:t>
      </w:r>
    </w:p>
    <w:p w14:paraId="7E5099AC" w14:textId="7524511E" w:rsidR="00D51951" w:rsidRDefault="00D51951"/>
    <w:p w14:paraId="5E31EDCD" w14:textId="32AE7E8E" w:rsidR="00F360A1" w:rsidRDefault="00D51951" w:rsidP="009856AC">
      <w:pPr>
        <w:pStyle w:val="ListParagraph"/>
        <w:numPr>
          <w:ilvl w:val="0"/>
          <w:numId w:val="3"/>
        </w:numPr>
      </w:pPr>
      <w:r>
        <w:t xml:space="preserve">The SEND command is started by writing $03 to the </w:t>
      </w:r>
      <w:r w:rsidRPr="007E3A27">
        <w:t>I2C_CMD_REG</w:t>
      </w:r>
      <w:r>
        <w:t>. The FSM waits until the C64 clock goes low and then transitions to wait for data to be written to the</w:t>
      </w:r>
      <w:r w:rsidR="00F360A1">
        <w:t xml:space="preserve"> I2C_DATAWR_REG. </w:t>
      </w:r>
      <w:r w:rsidR="004C691E">
        <w:t>When a byte has been written to the write data register, t</w:t>
      </w:r>
      <w:r w:rsidR="00F360A1">
        <w:t>he FSM waits until the C64 clock goes low and then starts shifting the value in the I2C_DATAWR_REG out on the I2C bus MSB first. The FSM then issues a 9</w:t>
      </w:r>
      <w:r w:rsidR="00F360A1" w:rsidRPr="00D03818">
        <w:rPr>
          <w:vertAlign w:val="superscript"/>
        </w:rPr>
        <w:t>th</w:t>
      </w:r>
      <w:r w:rsidR="00F360A1">
        <w:t xml:space="preserve"> clock to allow the I2C peripheral to provide an ACK bit to the FSM. The FSM latches the ACK bit into a register and then waits for the C64. If the C64 writes another value to the I2C_DATAWR_REG, that data will be clocked out on the I2C bus and the new ACK bit latched. </w:t>
      </w:r>
      <w:r w:rsidR="00F360A1">
        <w:br/>
      </w:r>
      <w:r w:rsidR="00F360A1">
        <w:br/>
        <w:t xml:space="preserve">To </w:t>
      </w:r>
      <w:r w:rsidR="004C691E">
        <w:t>terminate</w:t>
      </w:r>
      <w:r w:rsidR="00F360A1">
        <w:t xml:space="preserve"> the SEND state, the C64 must write a different command to </w:t>
      </w:r>
      <w:r w:rsidR="00F360A1" w:rsidRPr="007E3A27">
        <w:t>I2C_CMD_REG</w:t>
      </w:r>
      <w:r w:rsidR="004C691E">
        <w:t xml:space="preserve"> (usually NOP)</w:t>
      </w:r>
      <w:r w:rsidR="00F360A1">
        <w:t>. This will cause the FSM to exit the SEND state and enter the next command state (including the NOP command state).</w:t>
      </w:r>
      <w:r w:rsidR="00F360A1">
        <w:br/>
      </w:r>
    </w:p>
    <w:p w14:paraId="1C4889C0" w14:textId="291C5D62" w:rsidR="00611B51" w:rsidRDefault="00F360A1" w:rsidP="009856AC">
      <w:pPr>
        <w:pStyle w:val="ListParagraph"/>
        <w:numPr>
          <w:ilvl w:val="0"/>
          <w:numId w:val="3"/>
        </w:numPr>
      </w:pPr>
      <w:r>
        <w:t xml:space="preserve">Reading from the I2C bus </w:t>
      </w:r>
      <w:r w:rsidR="008A5F75">
        <w:t>requires two different types of operations that differ by the logic value sent to the I2C peripheral during the ACK phase of the read. As a consequence, the I2C FSM has a command that corresponds to these two conditions.</w:t>
      </w:r>
      <w:r w:rsidR="008A5F75">
        <w:br/>
      </w:r>
      <w:r w:rsidR="008A5F75">
        <w:br/>
        <w:t xml:space="preserve">When the C64 writes either the RDACK or RDNACK command to the I2C peripheral, the </w:t>
      </w:r>
      <w:r w:rsidR="00882B5C">
        <w:t xml:space="preserve">FSM enters the state that will receive a data byte from the I2C peripheral. When the </w:t>
      </w:r>
      <w:r w:rsidR="00882B5C">
        <w:lastRenderedPageBreak/>
        <w:t xml:space="preserve">C64 reads from the </w:t>
      </w:r>
      <w:r w:rsidR="00882B5C" w:rsidRPr="00D03818">
        <w:t>I2C_DATARD_REG</w:t>
      </w:r>
      <w:r w:rsidR="00882B5C">
        <w:t>, the FSM will send eight clock pulses to the I2C bus to read in a data byte from the I2C peripheral. If the command is RDACK, the FSM will issue a ‘0’ (I2C bus ACK) to the I2C peripheral</w:t>
      </w:r>
      <w:r w:rsidR="004F17EF">
        <w:t xml:space="preserve"> during the ACK phase</w:t>
      </w:r>
      <w:r w:rsidR="00611B51">
        <w:t xml:space="preserve"> of the read</w:t>
      </w:r>
      <w:r w:rsidR="00882B5C">
        <w:t>. Alternatively, if the command is RDNACK, the FSM issues a ‘1’ (I2C bus NACK) to the I2C peripheral. The NACK is required to complete reading data from the I2C peripheral even if only one byte is to be read.</w:t>
      </w:r>
      <w:r w:rsidR="00882B5C">
        <w:br/>
      </w:r>
      <w:r w:rsidR="00882B5C">
        <w:br/>
        <w:t xml:space="preserve">If multiple bytes are to be read, the program must read all but the last byte using the RDACK command and then read the </w:t>
      </w:r>
      <w:r w:rsidR="00611B51">
        <w:t>final</w:t>
      </w:r>
      <w:r w:rsidR="00882B5C">
        <w:t xml:space="preserve"> byte with the RDNACK command. Alternatively, the program can read all bytes with the RDACK command and perform a dummy read with the RDNACK command and discard the data byte.</w:t>
      </w:r>
      <w:r w:rsidR="00611B51">
        <w:t xml:space="preserve"> Writing the RDNACK command to the FSM can be done as required and does not require writing a NOP command.</w:t>
      </w:r>
      <w:r w:rsidR="00882B5C">
        <w:br/>
      </w:r>
      <w:r w:rsidR="00882B5C">
        <w:br/>
        <w:t xml:space="preserve">It is important to know that the first byte read from the </w:t>
      </w:r>
      <w:r w:rsidR="00882B5C" w:rsidRPr="007E3A27">
        <w:t>I2C_DATARD_REG</w:t>
      </w:r>
      <w:r w:rsidR="00882B5C">
        <w:t xml:space="preserve"> </w:t>
      </w:r>
      <w:r w:rsidR="004C691E">
        <w:t xml:space="preserve">usually </w:t>
      </w:r>
      <w:r w:rsidR="00882B5C">
        <w:t xml:space="preserve">will not be the desired data byte since the FSM has not shifted anything from the I2C device into </w:t>
      </w:r>
      <w:proofErr w:type="gramStart"/>
      <w:r w:rsidR="00882B5C">
        <w:t>its</w:t>
      </w:r>
      <w:proofErr w:type="gramEnd"/>
      <w:r w:rsidR="00882B5C">
        <w:t xml:space="preserve"> receive register. This means that the program must read from the </w:t>
      </w:r>
      <w:r w:rsidR="00882B5C" w:rsidRPr="007E3A27">
        <w:t>I2C_DATARD_REG</w:t>
      </w:r>
      <w:r w:rsidR="00882B5C">
        <w:t xml:space="preserve"> register and discard the result. Subsequent reads from the register will provide data that has been shifted in from the I2C peripheral</w:t>
      </w:r>
      <w:r w:rsidR="00611B51">
        <w:t>.</w:t>
      </w:r>
    </w:p>
    <w:p w14:paraId="5FE5F43A" w14:textId="6DA3096B" w:rsidR="002845DE" w:rsidRDefault="002845DE" w:rsidP="002845DE"/>
    <w:p w14:paraId="5191ADBE" w14:textId="0D4D5EF4" w:rsidR="002845DE" w:rsidRDefault="002845DE" w:rsidP="00D03818">
      <w:pPr>
        <w:ind w:left="720"/>
      </w:pPr>
      <w:r>
        <w:t>Accessing the I2C FSM from BASIC will generally not require testing to determine if the I2C FSM has completed an operation as BASIC is slow enough that the operation will have completed before BASIC can issue another request. Testing of the ACK bit will still be required during C64 reads, however.</w:t>
      </w:r>
    </w:p>
    <w:p w14:paraId="1F9DC3A5" w14:textId="5273732A" w:rsidR="00611B51" w:rsidRDefault="00611B51" w:rsidP="00611B51"/>
    <w:p w14:paraId="5648F9E6" w14:textId="0CE82187" w:rsidR="00611B51" w:rsidRDefault="00611B51" w:rsidP="00611B51">
      <w:pPr>
        <w:pStyle w:val="Heading2"/>
      </w:pPr>
      <w:bookmarkStart w:id="28" w:name="_Toc58150594"/>
      <w:r>
        <w:t>Example code</w:t>
      </w:r>
      <w:bookmarkEnd w:id="28"/>
    </w:p>
    <w:p w14:paraId="405AE2AD" w14:textId="241FF945" w:rsidR="00611B51" w:rsidRDefault="00611B51" w:rsidP="00611B51">
      <w:pPr>
        <w:pStyle w:val="Heading3"/>
      </w:pPr>
      <w:bookmarkStart w:id="29" w:name="_Toc58150595"/>
      <w:r>
        <w:t>START command</w:t>
      </w:r>
      <w:bookmarkEnd w:id="29"/>
    </w:p>
    <w:p w14:paraId="79AA9F62" w14:textId="7EED044E" w:rsidR="00611B51" w:rsidRDefault="00611B51" w:rsidP="00611B51">
      <w:pPr>
        <w:ind w:left="1224"/>
      </w:pPr>
      <w:proofErr w:type="spellStart"/>
      <w:r>
        <w:t>lda</w:t>
      </w:r>
      <w:proofErr w:type="spellEnd"/>
      <w:r>
        <w:t xml:space="preserve"> #$01</w:t>
      </w:r>
    </w:p>
    <w:p w14:paraId="65CB1D6B" w14:textId="3921E87F" w:rsidR="00611B51" w:rsidRDefault="00611B51" w:rsidP="00611B51">
      <w:pPr>
        <w:ind w:left="1224"/>
      </w:pPr>
      <w:proofErr w:type="spellStart"/>
      <w:r>
        <w:t>sta</w:t>
      </w:r>
      <w:proofErr w:type="spellEnd"/>
      <w:r>
        <w:t xml:space="preserve"> </w:t>
      </w:r>
      <w:r w:rsidRPr="00D03818">
        <w:t>I2C_CMD_REG</w:t>
      </w:r>
    </w:p>
    <w:p w14:paraId="64E11AC3" w14:textId="5E75F036" w:rsidR="00611B51" w:rsidRDefault="00611B51" w:rsidP="00D03818">
      <w:r>
        <w:tab/>
      </w:r>
      <w:proofErr w:type="spellStart"/>
      <w:r>
        <w:t>waitLoop</w:t>
      </w:r>
      <w:proofErr w:type="spellEnd"/>
      <w:r>
        <w:t>:</w:t>
      </w:r>
    </w:p>
    <w:p w14:paraId="3C9747A6" w14:textId="31B0F5B1" w:rsidR="00611B51" w:rsidRDefault="00611B51" w:rsidP="00611B51">
      <w:pPr>
        <w:ind w:left="1224"/>
      </w:pPr>
      <w:proofErr w:type="spellStart"/>
      <w:r>
        <w:t>lda</w:t>
      </w:r>
      <w:proofErr w:type="spellEnd"/>
      <w:r>
        <w:t xml:space="preserve"> </w:t>
      </w:r>
      <w:r w:rsidRPr="007E3A27">
        <w:t>I2C_CMD_REG</w:t>
      </w:r>
    </w:p>
    <w:p w14:paraId="6CCE4544" w14:textId="2E7BCF95" w:rsidR="00611B51" w:rsidRDefault="00611B51" w:rsidP="00611B51">
      <w:pPr>
        <w:ind w:left="1224"/>
      </w:pPr>
      <w:proofErr w:type="spellStart"/>
      <w:r>
        <w:t>ora</w:t>
      </w:r>
      <w:proofErr w:type="spellEnd"/>
      <w:r>
        <w:t xml:space="preserve"> #7</w:t>
      </w:r>
    </w:p>
    <w:p w14:paraId="084C1C5D" w14:textId="5524A750" w:rsidR="00611B51" w:rsidRPr="00D03818" w:rsidRDefault="00611B51" w:rsidP="00D03818">
      <w:pPr>
        <w:ind w:left="1224"/>
      </w:pPr>
      <w:proofErr w:type="spellStart"/>
      <w:r>
        <w:t>bne</w:t>
      </w:r>
      <w:proofErr w:type="spellEnd"/>
      <w:r>
        <w:t xml:space="preserve"> </w:t>
      </w:r>
      <w:proofErr w:type="spellStart"/>
      <w:r>
        <w:t>waitLoop</w:t>
      </w:r>
      <w:proofErr w:type="spellEnd"/>
    </w:p>
    <w:p w14:paraId="68FF9084" w14:textId="7A339DB2" w:rsidR="00611B51" w:rsidRDefault="00611B51" w:rsidP="00611B51"/>
    <w:p w14:paraId="2935BC9D" w14:textId="4037434E" w:rsidR="00611B51" w:rsidRDefault="00611B51" w:rsidP="00611B51">
      <w:pPr>
        <w:ind w:left="720"/>
      </w:pPr>
      <w:r>
        <w:t>The first two instructions write the command to the I2C FSM to initiate the start command. The loop reads the command register and masks off the command bits. If the command is not NOP (zero) the program loops until it is. This works since the FSM will set the command to NOP when the START command has completed.</w:t>
      </w:r>
    </w:p>
    <w:p w14:paraId="61A4968C" w14:textId="02305819" w:rsidR="00611B51" w:rsidRDefault="00611B51" w:rsidP="00611B51">
      <w:pPr>
        <w:ind w:left="720"/>
      </w:pPr>
    </w:p>
    <w:p w14:paraId="13B06564" w14:textId="0A3B7898" w:rsidR="00611B51" w:rsidRDefault="00611B51" w:rsidP="00611B51">
      <w:pPr>
        <w:ind w:left="720"/>
      </w:pPr>
      <w:r>
        <w:t xml:space="preserve">The </w:t>
      </w:r>
      <w:r w:rsidR="004C691E">
        <w:t xml:space="preserve">same </w:t>
      </w:r>
      <w:r>
        <w:t>code can be used to issue a STOP command by loading A with $02</w:t>
      </w:r>
    </w:p>
    <w:p w14:paraId="31C94B84" w14:textId="1262DE53" w:rsidR="00411134" w:rsidRDefault="00411134" w:rsidP="00611B51">
      <w:pPr>
        <w:ind w:left="720"/>
      </w:pPr>
    </w:p>
    <w:p w14:paraId="75F7C1AF" w14:textId="4231040E" w:rsidR="00411134" w:rsidRDefault="00411134" w:rsidP="00411134">
      <w:pPr>
        <w:pStyle w:val="Heading3"/>
      </w:pPr>
      <w:bookmarkStart w:id="30" w:name="_Toc58150596"/>
      <w:r>
        <w:t>Writing Multiple Bytes</w:t>
      </w:r>
      <w:bookmarkEnd w:id="30"/>
    </w:p>
    <w:p w14:paraId="6C5AB656" w14:textId="6C6F9837" w:rsidR="00411134" w:rsidRDefault="00411134" w:rsidP="00411134">
      <w:pPr>
        <w:ind w:left="1224"/>
      </w:pPr>
      <w:proofErr w:type="spellStart"/>
      <w:r>
        <w:t>lda</w:t>
      </w:r>
      <w:proofErr w:type="spellEnd"/>
      <w:r>
        <w:t xml:space="preserve"> #$03</w:t>
      </w:r>
    </w:p>
    <w:p w14:paraId="102F58D0" w14:textId="7C9C1247" w:rsidR="00411134" w:rsidRDefault="00411134" w:rsidP="00411134">
      <w:pPr>
        <w:ind w:left="1224"/>
      </w:pPr>
      <w:proofErr w:type="spellStart"/>
      <w:r>
        <w:lastRenderedPageBreak/>
        <w:t>sta</w:t>
      </w:r>
      <w:proofErr w:type="spellEnd"/>
      <w:r>
        <w:t xml:space="preserve"> </w:t>
      </w:r>
      <w:r w:rsidRPr="007E3A27">
        <w:t>I2C_CMD_REG</w:t>
      </w:r>
    </w:p>
    <w:p w14:paraId="0A76187F" w14:textId="77777777" w:rsidR="00411134" w:rsidRDefault="00411134" w:rsidP="00411134">
      <w:pPr>
        <w:ind w:left="1224"/>
      </w:pPr>
    </w:p>
    <w:p w14:paraId="1BBDDE6A" w14:textId="4CF20AFB" w:rsidR="00411134" w:rsidRDefault="00411134" w:rsidP="00D03818">
      <w:r>
        <w:tab/>
      </w:r>
      <w:proofErr w:type="spellStart"/>
      <w:r>
        <w:t>sendLoop</w:t>
      </w:r>
      <w:proofErr w:type="spellEnd"/>
      <w:r>
        <w:t>:</w:t>
      </w:r>
    </w:p>
    <w:p w14:paraId="6D757742" w14:textId="6F11DFA6" w:rsidR="00411134" w:rsidRDefault="00411134" w:rsidP="00411134">
      <w:pPr>
        <w:ind w:left="1224"/>
      </w:pPr>
      <w:proofErr w:type="spellStart"/>
      <w:r>
        <w:t>lda</w:t>
      </w:r>
      <w:proofErr w:type="spellEnd"/>
      <w:r>
        <w:t xml:space="preserve"> (buffer), y</w:t>
      </w:r>
    </w:p>
    <w:p w14:paraId="719D5214" w14:textId="71ED976C" w:rsidR="00411134" w:rsidRDefault="00411134" w:rsidP="00411134">
      <w:pPr>
        <w:ind w:left="1224"/>
      </w:pPr>
      <w:proofErr w:type="spellStart"/>
      <w:r>
        <w:t>sta</w:t>
      </w:r>
      <w:proofErr w:type="spellEnd"/>
      <w:r>
        <w:t xml:space="preserve"> </w:t>
      </w:r>
      <w:r w:rsidRPr="00D03818">
        <w:t>I2C_DATAWR_REG</w:t>
      </w:r>
    </w:p>
    <w:p w14:paraId="5DC76EC9" w14:textId="46F2082F" w:rsidR="00411134" w:rsidRDefault="00411134" w:rsidP="00411134"/>
    <w:p w14:paraId="4E30D3E2" w14:textId="28B9836E" w:rsidR="00411134" w:rsidRDefault="00411134" w:rsidP="00D03818">
      <w:r>
        <w:tab/>
      </w:r>
      <w:proofErr w:type="spellStart"/>
      <w:r>
        <w:t>waitLoop</w:t>
      </w:r>
      <w:proofErr w:type="spellEnd"/>
      <w:r>
        <w:t>:</w:t>
      </w:r>
    </w:p>
    <w:p w14:paraId="0AC87F96" w14:textId="77777777" w:rsidR="00411134" w:rsidRDefault="00411134" w:rsidP="00411134">
      <w:pPr>
        <w:ind w:left="1224"/>
      </w:pPr>
      <w:proofErr w:type="spellStart"/>
      <w:r>
        <w:t>lda</w:t>
      </w:r>
      <w:proofErr w:type="spellEnd"/>
      <w:r>
        <w:t xml:space="preserve"> </w:t>
      </w:r>
      <w:r w:rsidRPr="007E3A27">
        <w:t>I2C_CMD_REG</w:t>
      </w:r>
    </w:p>
    <w:p w14:paraId="71D6615C" w14:textId="46E402D8" w:rsidR="00411134" w:rsidRDefault="00411134" w:rsidP="00411134">
      <w:pPr>
        <w:ind w:left="1224"/>
      </w:pPr>
      <w:r>
        <w:t>and #$80</w:t>
      </w:r>
    </w:p>
    <w:p w14:paraId="344DE1C0" w14:textId="07CD4B2B" w:rsidR="00411134" w:rsidRDefault="00411134" w:rsidP="00411134">
      <w:pPr>
        <w:ind w:left="1224"/>
      </w:pPr>
      <w:proofErr w:type="spellStart"/>
      <w:r>
        <w:t>beq</w:t>
      </w:r>
      <w:proofErr w:type="spellEnd"/>
      <w:r>
        <w:t xml:space="preserve"> </w:t>
      </w:r>
      <w:proofErr w:type="spellStart"/>
      <w:r>
        <w:t>waitLoop</w:t>
      </w:r>
      <w:proofErr w:type="spellEnd"/>
    </w:p>
    <w:p w14:paraId="69C974A7" w14:textId="708D282C" w:rsidR="00411134" w:rsidRDefault="00411134" w:rsidP="00411134">
      <w:pPr>
        <w:ind w:left="1224"/>
      </w:pPr>
    </w:p>
    <w:p w14:paraId="557B6E85" w14:textId="77777777" w:rsidR="00411134" w:rsidRDefault="00411134" w:rsidP="00411134">
      <w:pPr>
        <w:ind w:left="1224"/>
      </w:pPr>
      <w:proofErr w:type="spellStart"/>
      <w:r>
        <w:t>lda</w:t>
      </w:r>
      <w:proofErr w:type="spellEnd"/>
      <w:r>
        <w:t xml:space="preserve"> </w:t>
      </w:r>
      <w:r w:rsidRPr="007E3A27">
        <w:t>I2C_CMD_REG</w:t>
      </w:r>
    </w:p>
    <w:p w14:paraId="724B0356" w14:textId="3F6D47A6" w:rsidR="00411134" w:rsidRDefault="00411134" w:rsidP="00411134">
      <w:pPr>
        <w:ind w:left="1224"/>
      </w:pPr>
      <w:r>
        <w:t>and #$40</w:t>
      </w:r>
    </w:p>
    <w:p w14:paraId="5E628930" w14:textId="019FD367" w:rsidR="00411134" w:rsidRDefault="00411134" w:rsidP="00411134">
      <w:pPr>
        <w:ind w:left="1224"/>
      </w:pPr>
      <w:proofErr w:type="spellStart"/>
      <w:r>
        <w:t>bne</w:t>
      </w:r>
      <w:proofErr w:type="spellEnd"/>
      <w:r>
        <w:t xml:space="preserve"> </w:t>
      </w:r>
      <w:proofErr w:type="spellStart"/>
      <w:r>
        <w:t>ackErr</w:t>
      </w:r>
      <w:proofErr w:type="spellEnd"/>
    </w:p>
    <w:p w14:paraId="6B7DD821" w14:textId="5B7A94D2" w:rsidR="00411134" w:rsidRDefault="00411134" w:rsidP="00411134">
      <w:pPr>
        <w:ind w:left="1224"/>
      </w:pPr>
    </w:p>
    <w:p w14:paraId="08AC17A1" w14:textId="7DFCB64C" w:rsidR="00411134" w:rsidRDefault="00411134" w:rsidP="00411134">
      <w:pPr>
        <w:ind w:left="1224"/>
      </w:pPr>
      <w:proofErr w:type="spellStart"/>
      <w:r>
        <w:t>iny</w:t>
      </w:r>
      <w:proofErr w:type="spellEnd"/>
    </w:p>
    <w:p w14:paraId="3DDF3B05" w14:textId="458B852B" w:rsidR="00411134" w:rsidRDefault="00411134" w:rsidP="00D03818">
      <w:pPr>
        <w:ind w:left="1224"/>
      </w:pPr>
      <w:proofErr w:type="spellStart"/>
      <w:r>
        <w:t>dex</w:t>
      </w:r>
      <w:proofErr w:type="spellEnd"/>
    </w:p>
    <w:p w14:paraId="007FCB25" w14:textId="20634138" w:rsidR="00411134" w:rsidRDefault="00411134" w:rsidP="00D03818">
      <w:pPr>
        <w:ind w:left="1224"/>
      </w:pPr>
      <w:proofErr w:type="spellStart"/>
      <w:r>
        <w:t>bne</w:t>
      </w:r>
      <w:proofErr w:type="spellEnd"/>
      <w:r>
        <w:t xml:space="preserve"> </w:t>
      </w:r>
      <w:proofErr w:type="spellStart"/>
      <w:r>
        <w:t>sendLoop</w:t>
      </w:r>
      <w:proofErr w:type="spellEnd"/>
    </w:p>
    <w:p w14:paraId="268F7364" w14:textId="77777777" w:rsidR="00411134" w:rsidRDefault="00411134" w:rsidP="00411134">
      <w:pPr>
        <w:ind w:left="1224"/>
      </w:pPr>
    </w:p>
    <w:p w14:paraId="483BC1AD" w14:textId="223D9F6E" w:rsidR="00411134" w:rsidRDefault="00411134" w:rsidP="00D03818">
      <w:r>
        <w:tab/>
      </w:r>
      <w:proofErr w:type="spellStart"/>
      <w:r>
        <w:t>ackErr</w:t>
      </w:r>
      <w:proofErr w:type="spellEnd"/>
      <w:r>
        <w:t>:</w:t>
      </w:r>
    </w:p>
    <w:p w14:paraId="4CF1F34A" w14:textId="17FD58D8" w:rsidR="00411134" w:rsidRDefault="00411134" w:rsidP="00411134">
      <w:pPr>
        <w:ind w:left="1224"/>
      </w:pPr>
      <w:proofErr w:type="spellStart"/>
      <w:r>
        <w:t>pha</w:t>
      </w:r>
      <w:proofErr w:type="spellEnd"/>
    </w:p>
    <w:p w14:paraId="577B94E7" w14:textId="3119FC54" w:rsidR="00411134" w:rsidRDefault="00411134" w:rsidP="00411134">
      <w:pPr>
        <w:ind w:left="1224"/>
      </w:pPr>
      <w:proofErr w:type="spellStart"/>
      <w:r>
        <w:t>lda</w:t>
      </w:r>
      <w:proofErr w:type="spellEnd"/>
      <w:r>
        <w:t xml:space="preserve"> #$00</w:t>
      </w:r>
    </w:p>
    <w:p w14:paraId="2840D88E" w14:textId="2F915BF8" w:rsidR="00411134" w:rsidRDefault="00411134" w:rsidP="00411134">
      <w:pPr>
        <w:ind w:left="1224"/>
      </w:pPr>
      <w:proofErr w:type="spellStart"/>
      <w:r>
        <w:t>sta</w:t>
      </w:r>
      <w:proofErr w:type="spellEnd"/>
      <w:r>
        <w:t xml:space="preserve"> </w:t>
      </w:r>
      <w:r w:rsidRPr="007E3A27">
        <w:t>I2C_CMD_REG</w:t>
      </w:r>
    </w:p>
    <w:p w14:paraId="76820119" w14:textId="038CC217" w:rsidR="00506104" w:rsidRDefault="00506104" w:rsidP="00411134">
      <w:pPr>
        <w:ind w:left="1224"/>
      </w:pPr>
      <w:proofErr w:type="spellStart"/>
      <w:r>
        <w:t>pla</w:t>
      </w:r>
      <w:proofErr w:type="spellEnd"/>
    </w:p>
    <w:p w14:paraId="29145C68" w14:textId="09B599EE" w:rsidR="00411134" w:rsidRDefault="00411134" w:rsidP="00411134">
      <w:pPr>
        <w:ind w:left="1224"/>
      </w:pPr>
      <w:proofErr w:type="spellStart"/>
      <w:r>
        <w:t>rts</w:t>
      </w:r>
      <w:proofErr w:type="spellEnd"/>
    </w:p>
    <w:p w14:paraId="39081E1B" w14:textId="0777B639" w:rsidR="00411134" w:rsidRDefault="00411134" w:rsidP="00411134"/>
    <w:p w14:paraId="6BCB3A3D" w14:textId="77777777" w:rsidR="00506104" w:rsidRDefault="00411134" w:rsidP="00506104">
      <w:pPr>
        <w:ind w:left="720"/>
      </w:pPr>
      <w:r>
        <w:t>This code assumes</w:t>
      </w:r>
      <w:r w:rsidR="00506104">
        <w:t>:</w:t>
      </w:r>
    </w:p>
    <w:p w14:paraId="6D7EBEB9" w14:textId="77777777" w:rsidR="00506104" w:rsidRDefault="00506104" w:rsidP="009856AC">
      <w:pPr>
        <w:pStyle w:val="ListParagraph"/>
        <w:numPr>
          <w:ilvl w:val="0"/>
          <w:numId w:val="4"/>
        </w:numPr>
      </w:pPr>
      <w:r>
        <w:t>(buffer) points to the where the transmit data resides</w:t>
      </w:r>
    </w:p>
    <w:p w14:paraId="10A6A8B5" w14:textId="77777777" w:rsidR="00506104" w:rsidRDefault="00506104" w:rsidP="009856AC">
      <w:pPr>
        <w:pStyle w:val="ListParagraph"/>
        <w:numPr>
          <w:ilvl w:val="0"/>
          <w:numId w:val="4"/>
        </w:numPr>
      </w:pPr>
      <w:r>
        <w:t>Y points to the offset in the buffer at which to start</w:t>
      </w:r>
    </w:p>
    <w:p w14:paraId="47920D9C" w14:textId="67BA08A2" w:rsidR="00506104" w:rsidRDefault="00506104" w:rsidP="009856AC">
      <w:pPr>
        <w:pStyle w:val="ListParagraph"/>
        <w:numPr>
          <w:ilvl w:val="0"/>
          <w:numId w:val="4"/>
        </w:numPr>
      </w:pPr>
      <w:r>
        <w:t>X is the number of bytes to send</w:t>
      </w:r>
    </w:p>
    <w:p w14:paraId="66EA1CEB" w14:textId="4D8432B4" w:rsidR="00332FF5" w:rsidRDefault="00332FF5" w:rsidP="009856AC">
      <w:pPr>
        <w:pStyle w:val="ListParagraph"/>
        <w:numPr>
          <w:ilvl w:val="0"/>
          <w:numId w:val="4"/>
        </w:numPr>
      </w:pPr>
      <w:r>
        <w:t>All other setup required for the I2C device has been done. This only sends the bytes.</w:t>
      </w:r>
    </w:p>
    <w:p w14:paraId="63F26571" w14:textId="77777777" w:rsidR="00506104" w:rsidRDefault="00506104" w:rsidP="00D03818"/>
    <w:p w14:paraId="0F16C6AE" w14:textId="37B2CE32" w:rsidR="00506104" w:rsidRDefault="00506104" w:rsidP="00506104">
      <w:pPr>
        <w:ind w:left="720"/>
      </w:pPr>
      <w:r>
        <w:t>Summary of what the code is doing:</w:t>
      </w:r>
    </w:p>
    <w:p w14:paraId="40231955" w14:textId="546011A5" w:rsidR="00506104" w:rsidRDefault="00411134" w:rsidP="009856AC">
      <w:pPr>
        <w:pStyle w:val="ListParagraph"/>
        <w:numPr>
          <w:ilvl w:val="0"/>
          <w:numId w:val="5"/>
        </w:numPr>
      </w:pPr>
      <w:r>
        <w:t>The first two lines set</w:t>
      </w:r>
      <w:r w:rsidR="00506104">
        <w:t xml:space="preserve"> up</w:t>
      </w:r>
      <w:r>
        <w:t xml:space="preserve"> the </w:t>
      </w:r>
      <w:r w:rsidR="00506104">
        <w:t xml:space="preserve">FSM to send the bytes to the I2C device. </w:t>
      </w:r>
    </w:p>
    <w:p w14:paraId="2E0BA8E0" w14:textId="7A4326BF" w:rsidR="00506104" w:rsidRDefault="00506104" w:rsidP="009856AC">
      <w:pPr>
        <w:pStyle w:val="ListParagraph"/>
        <w:numPr>
          <w:ilvl w:val="0"/>
          <w:numId w:val="5"/>
        </w:numPr>
      </w:pPr>
      <w:r>
        <w:t xml:space="preserve">The </w:t>
      </w:r>
      <w:proofErr w:type="spellStart"/>
      <w:r>
        <w:t>sendLoop</w:t>
      </w:r>
      <w:proofErr w:type="spellEnd"/>
      <w:r>
        <w:t xml:space="preserve"> bytes write the data to the output shift register</w:t>
      </w:r>
      <w:r w:rsidR="004C691E">
        <w:t>. T</w:t>
      </w:r>
      <w:r>
        <w:t>he FSM then starts shifting out the byte.</w:t>
      </w:r>
    </w:p>
    <w:p w14:paraId="5EED0CBD" w14:textId="79C86ED6" w:rsidR="00506104" w:rsidRDefault="00506104" w:rsidP="009856AC">
      <w:pPr>
        <w:pStyle w:val="ListParagraph"/>
        <w:numPr>
          <w:ilvl w:val="0"/>
          <w:numId w:val="5"/>
        </w:numPr>
      </w:pPr>
      <w:proofErr w:type="spellStart"/>
      <w:r>
        <w:t>waitLoop</w:t>
      </w:r>
      <w:proofErr w:type="spellEnd"/>
      <w:r>
        <w:t xml:space="preserve"> reads the status byte and masks off the i2cShifterRdy bit and if it is not set branches back to read it again. When the FSM has completed shifting out the byte, it will set the i2cShifterRdy and we can move on.  </w:t>
      </w:r>
    </w:p>
    <w:p w14:paraId="169655F7" w14:textId="3D749850" w:rsidR="00411134" w:rsidRDefault="00506104" w:rsidP="009856AC">
      <w:pPr>
        <w:pStyle w:val="ListParagraph"/>
        <w:numPr>
          <w:ilvl w:val="0"/>
          <w:numId w:val="5"/>
        </w:numPr>
      </w:pPr>
      <w:r>
        <w:t>The next three instructions read the ACK bit back and if it is not zero the code branches to an error exit. If the ACK was good, we adjust the variables and then loop back for more bytes.</w:t>
      </w:r>
    </w:p>
    <w:p w14:paraId="504E4FF6" w14:textId="660F2C1D" w:rsidR="00506104" w:rsidRDefault="00506104" w:rsidP="009856AC">
      <w:pPr>
        <w:pStyle w:val="ListParagraph"/>
        <w:numPr>
          <w:ilvl w:val="0"/>
          <w:numId w:val="5"/>
        </w:numPr>
      </w:pPr>
      <w:r>
        <w:t>The exit routine saves the value in A and then writes a NOP to the I2C FSM to end the command. It then restores A and returns. For this routine, A will be $00 if all went well or $40 if there was an ACK error.</w:t>
      </w:r>
    </w:p>
    <w:p w14:paraId="2C5C8215" w14:textId="7AF0110C" w:rsidR="00506104" w:rsidRDefault="00506104" w:rsidP="00506104">
      <w:pPr>
        <w:ind w:left="720"/>
      </w:pPr>
    </w:p>
    <w:p w14:paraId="66CAF8E3" w14:textId="76E8D633" w:rsidR="00332FF5" w:rsidRDefault="00332FF5" w:rsidP="00D03818">
      <w:pPr>
        <w:pStyle w:val="Heading3"/>
      </w:pPr>
      <w:bookmarkStart w:id="31" w:name="_Toc58150597"/>
      <w:r>
        <w:t>Reading Multiple Bytes</w:t>
      </w:r>
      <w:bookmarkEnd w:id="31"/>
    </w:p>
    <w:p w14:paraId="6C3C9B18" w14:textId="728BCB72" w:rsidR="00506104" w:rsidRDefault="00506104" w:rsidP="00506104">
      <w:pPr>
        <w:ind w:left="720"/>
      </w:pPr>
    </w:p>
    <w:p w14:paraId="3576F43B" w14:textId="1A6617A3" w:rsidR="00332FF5" w:rsidRDefault="00332FF5" w:rsidP="00332FF5">
      <w:pPr>
        <w:ind w:left="1224"/>
      </w:pPr>
      <w:proofErr w:type="spellStart"/>
      <w:r>
        <w:t>lda</w:t>
      </w:r>
      <w:proofErr w:type="spellEnd"/>
      <w:r>
        <w:t xml:space="preserve"> #$04</w:t>
      </w:r>
    </w:p>
    <w:p w14:paraId="1E60A964" w14:textId="5C3A9DAE" w:rsidR="00332FF5" w:rsidRDefault="00332FF5" w:rsidP="00D03818">
      <w:pPr>
        <w:ind w:left="1224"/>
      </w:pPr>
      <w:proofErr w:type="spellStart"/>
      <w:r>
        <w:t>sta</w:t>
      </w:r>
      <w:proofErr w:type="spellEnd"/>
      <w:r>
        <w:t xml:space="preserve"> </w:t>
      </w:r>
      <w:r w:rsidRPr="007E3A27">
        <w:t>I2C_CMD_REG</w:t>
      </w:r>
    </w:p>
    <w:p w14:paraId="4482675E" w14:textId="473999BF" w:rsidR="00332FF5" w:rsidRDefault="00332FF5" w:rsidP="00332FF5">
      <w:pPr>
        <w:ind w:left="1224"/>
      </w:pPr>
    </w:p>
    <w:p w14:paraId="38A9CB7F" w14:textId="77777777" w:rsidR="00772509" w:rsidRDefault="00772509" w:rsidP="00772509">
      <w:pPr>
        <w:ind w:left="1224"/>
      </w:pPr>
      <w:proofErr w:type="spellStart"/>
      <w:r>
        <w:t>lda</w:t>
      </w:r>
      <w:proofErr w:type="spellEnd"/>
      <w:r w:rsidRPr="007E3A27">
        <w:t xml:space="preserve"> I2C_DATARD_REG</w:t>
      </w:r>
    </w:p>
    <w:p w14:paraId="5CDACDF8" w14:textId="2ACB458C" w:rsidR="00332FF5" w:rsidRDefault="00332FF5" w:rsidP="00332FF5">
      <w:pPr>
        <w:ind w:left="1224"/>
      </w:pPr>
      <w:proofErr w:type="spellStart"/>
      <w:r>
        <w:t>jsr</w:t>
      </w:r>
      <w:proofErr w:type="spellEnd"/>
      <w:r>
        <w:t xml:space="preserve"> </w:t>
      </w:r>
      <w:proofErr w:type="spellStart"/>
      <w:r w:rsidR="00772509">
        <w:t>waitLoop</w:t>
      </w:r>
      <w:proofErr w:type="spellEnd"/>
    </w:p>
    <w:p w14:paraId="6F1D72F2" w14:textId="77777777" w:rsidR="00332FF5" w:rsidRDefault="00332FF5" w:rsidP="00332FF5">
      <w:pPr>
        <w:ind w:left="1224"/>
      </w:pPr>
    </w:p>
    <w:p w14:paraId="0D310A76" w14:textId="381923D2" w:rsidR="00332FF5" w:rsidRDefault="00332FF5" w:rsidP="00332FF5">
      <w:r>
        <w:tab/>
      </w:r>
      <w:proofErr w:type="spellStart"/>
      <w:r>
        <w:t>getByte</w:t>
      </w:r>
      <w:proofErr w:type="spellEnd"/>
      <w:r>
        <w:t>:</w:t>
      </w:r>
    </w:p>
    <w:p w14:paraId="44F6B3A7" w14:textId="77777777" w:rsidR="00772509" w:rsidRDefault="00772509" w:rsidP="00772509">
      <w:pPr>
        <w:ind w:left="1224"/>
      </w:pPr>
      <w:proofErr w:type="spellStart"/>
      <w:r>
        <w:t>lda</w:t>
      </w:r>
      <w:proofErr w:type="spellEnd"/>
      <w:r w:rsidRPr="007E3A27">
        <w:t xml:space="preserve"> I2C_DATARD_REG</w:t>
      </w:r>
    </w:p>
    <w:p w14:paraId="378002C3" w14:textId="6C405CA0" w:rsidR="00772509" w:rsidRDefault="00772509" w:rsidP="00D03818">
      <w:pPr>
        <w:ind w:left="1224"/>
      </w:pPr>
      <w:proofErr w:type="spellStart"/>
      <w:r>
        <w:t>sta</w:t>
      </w:r>
      <w:proofErr w:type="spellEnd"/>
      <w:r>
        <w:t xml:space="preserve"> (buffer), y</w:t>
      </w:r>
    </w:p>
    <w:p w14:paraId="6B99FB0F" w14:textId="4B05AF15" w:rsidR="00332FF5" w:rsidRDefault="00332FF5" w:rsidP="00332FF5">
      <w:pPr>
        <w:ind w:left="1224"/>
      </w:pPr>
      <w:proofErr w:type="spellStart"/>
      <w:r>
        <w:t>jsr</w:t>
      </w:r>
      <w:proofErr w:type="spellEnd"/>
      <w:r>
        <w:t xml:space="preserve"> </w:t>
      </w:r>
      <w:proofErr w:type="spellStart"/>
      <w:r w:rsidR="00772509">
        <w:t>waitLoop</w:t>
      </w:r>
      <w:proofErr w:type="spellEnd"/>
    </w:p>
    <w:p w14:paraId="706238F4" w14:textId="77777777" w:rsidR="00332FF5" w:rsidRDefault="00332FF5" w:rsidP="00332FF5">
      <w:pPr>
        <w:ind w:left="1224"/>
      </w:pPr>
    </w:p>
    <w:p w14:paraId="670B3928" w14:textId="410CB483" w:rsidR="00332FF5" w:rsidRDefault="00332FF5" w:rsidP="00332FF5">
      <w:pPr>
        <w:ind w:left="1224"/>
      </w:pPr>
      <w:proofErr w:type="spellStart"/>
      <w:r>
        <w:t>iny</w:t>
      </w:r>
      <w:proofErr w:type="spellEnd"/>
    </w:p>
    <w:p w14:paraId="2D094C9A" w14:textId="290D4CF7" w:rsidR="00332FF5" w:rsidRDefault="00332FF5" w:rsidP="00D03818">
      <w:pPr>
        <w:ind w:left="1224"/>
      </w:pPr>
      <w:proofErr w:type="spellStart"/>
      <w:r>
        <w:t>dex</w:t>
      </w:r>
      <w:proofErr w:type="spellEnd"/>
    </w:p>
    <w:p w14:paraId="600D810F" w14:textId="39D52795" w:rsidR="00332FF5" w:rsidRDefault="00332FF5" w:rsidP="00332FF5">
      <w:pPr>
        <w:ind w:left="1224"/>
      </w:pPr>
      <w:proofErr w:type="spellStart"/>
      <w:r>
        <w:t>bne</w:t>
      </w:r>
      <w:proofErr w:type="spellEnd"/>
      <w:r>
        <w:t xml:space="preserve"> </w:t>
      </w:r>
      <w:proofErr w:type="spellStart"/>
      <w:r>
        <w:t>getByte</w:t>
      </w:r>
      <w:proofErr w:type="spellEnd"/>
    </w:p>
    <w:p w14:paraId="415C481C" w14:textId="0C4730DE" w:rsidR="00332FF5" w:rsidRDefault="00332FF5" w:rsidP="00332FF5">
      <w:pPr>
        <w:ind w:left="1224"/>
      </w:pPr>
    </w:p>
    <w:p w14:paraId="7FDFA4A5" w14:textId="00C1FFE3" w:rsidR="00332FF5" w:rsidRDefault="00332FF5" w:rsidP="00332FF5">
      <w:pPr>
        <w:ind w:left="1224"/>
      </w:pPr>
      <w:proofErr w:type="spellStart"/>
      <w:r>
        <w:t>lda</w:t>
      </w:r>
      <w:proofErr w:type="spellEnd"/>
      <w:r>
        <w:t xml:space="preserve"> #$05</w:t>
      </w:r>
    </w:p>
    <w:p w14:paraId="41BC55B6" w14:textId="758720E7" w:rsidR="00332FF5" w:rsidRDefault="00332FF5" w:rsidP="00332FF5">
      <w:pPr>
        <w:ind w:left="1224"/>
      </w:pPr>
      <w:proofErr w:type="spellStart"/>
      <w:r>
        <w:t>sta</w:t>
      </w:r>
      <w:proofErr w:type="spellEnd"/>
      <w:r>
        <w:t xml:space="preserve"> </w:t>
      </w:r>
      <w:r w:rsidRPr="007E3A27">
        <w:t>I2C_CMD_REG</w:t>
      </w:r>
    </w:p>
    <w:p w14:paraId="5C063833" w14:textId="23E2A851" w:rsidR="00332FF5" w:rsidRDefault="002845DE" w:rsidP="00332FF5">
      <w:pPr>
        <w:ind w:left="1224"/>
      </w:pPr>
      <w:proofErr w:type="spellStart"/>
      <w:r>
        <w:t>jsr</w:t>
      </w:r>
      <w:proofErr w:type="spellEnd"/>
      <w:r w:rsidR="00332FF5">
        <w:t xml:space="preserve"> </w:t>
      </w:r>
      <w:proofErr w:type="spellStart"/>
      <w:r w:rsidR="00772509">
        <w:t>waitLoop</w:t>
      </w:r>
      <w:proofErr w:type="spellEnd"/>
    </w:p>
    <w:p w14:paraId="495FEAE4" w14:textId="09040FA8" w:rsidR="002845DE" w:rsidRDefault="002845DE" w:rsidP="00332FF5">
      <w:pPr>
        <w:ind w:left="1224"/>
      </w:pPr>
      <w:proofErr w:type="spellStart"/>
      <w:r>
        <w:t>rts</w:t>
      </w:r>
      <w:proofErr w:type="spellEnd"/>
    </w:p>
    <w:p w14:paraId="5E645F8D" w14:textId="49B49340" w:rsidR="00772509" w:rsidRDefault="00772509" w:rsidP="00D03818">
      <w:r>
        <w:tab/>
      </w:r>
    </w:p>
    <w:p w14:paraId="5CA621C6" w14:textId="59603DA8" w:rsidR="00332FF5" w:rsidRDefault="00332FF5" w:rsidP="00332FF5">
      <w:r>
        <w:tab/>
      </w:r>
      <w:proofErr w:type="spellStart"/>
      <w:r>
        <w:t>waitLoop</w:t>
      </w:r>
      <w:proofErr w:type="spellEnd"/>
      <w:r>
        <w:t>:</w:t>
      </w:r>
    </w:p>
    <w:p w14:paraId="6C6A9B31" w14:textId="77777777" w:rsidR="00332FF5" w:rsidRDefault="00332FF5" w:rsidP="00332FF5">
      <w:pPr>
        <w:ind w:left="1224"/>
      </w:pPr>
      <w:proofErr w:type="spellStart"/>
      <w:r>
        <w:t>lda</w:t>
      </w:r>
      <w:proofErr w:type="spellEnd"/>
      <w:r>
        <w:t xml:space="preserve"> </w:t>
      </w:r>
      <w:r w:rsidRPr="007E3A27">
        <w:t>I2C_CMD_REG</w:t>
      </w:r>
    </w:p>
    <w:p w14:paraId="50D0A714" w14:textId="77777777" w:rsidR="00332FF5" w:rsidRDefault="00332FF5" w:rsidP="00332FF5">
      <w:pPr>
        <w:ind w:left="1224"/>
      </w:pPr>
      <w:r>
        <w:t>and #$80</w:t>
      </w:r>
    </w:p>
    <w:p w14:paraId="6FA682E7" w14:textId="5C2A3005" w:rsidR="00332FF5" w:rsidRDefault="00332FF5" w:rsidP="00332FF5">
      <w:pPr>
        <w:ind w:left="1224"/>
      </w:pPr>
      <w:proofErr w:type="spellStart"/>
      <w:r>
        <w:t>beq</w:t>
      </w:r>
      <w:proofErr w:type="spellEnd"/>
      <w:r>
        <w:t xml:space="preserve"> </w:t>
      </w:r>
      <w:proofErr w:type="spellStart"/>
      <w:r>
        <w:t>waitLoop</w:t>
      </w:r>
      <w:proofErr w:type="spellEnd"/>
    </w:p>
    <w:p w14:paraId="7D912738" w14:textId="092918E6" w:rsidR="00332FF5" w:rsidRDefault="00332FF5" w:rsidP="00332FF5">
      <w:pPr>
        <w:ind w:left="1224"/>
      </w:pPr>
      <w:proofErr w:type="spellStart"/>
      <w:r>
        <w:t>rts</w:t>
      </w:r>
      <w:proofErr w:type="spellEnd"/>
    </w:p>
    <w:p w14:paraId="711EBE17" w14:textId="77777777" w:rsidR="00332FF5" w:rsidRDefault="00332FF5" w:rsidP="00D03818"/>
    <w:p w14:paraId="0DF86169" w14:textId="77777777" w:rsidR="00332FF5" w:rsidRDefault="00332FF5" w:rsidP="00332FF5">
      <w:pPr>
        <w:ind w:left="720"/>
      </w:pPr>
      <w:r>
        <w:t>This code assumes:</w:t>
      </w:r>
    </w:p>
    <w:p w14:paraId="0CBDBC0F" w14:textId="77777777" w:rsidR="00332FF5" w:rsidRDefault="00332FF5" w:rsidP="009856AC">
      <w:pPr>
        <w:pStyle w:val="ListParagraph"/>
        <w:numPr>
          <w:ilvl w:val="0"/>
          <w:numId w:val="4"/>
        </w:numPr>
      </w:pPr>
      <w:r>
        <w:t>(buffer) points to the where the transmit data resides</w:t>
      </w:r>
    </w:p>
    <w:p w14:paraId="65E446CA" w14:textId="77777777" w:rsidR="00332FF5" w:rsidRDefault="00332FF5" w:rsidP="009856AC">
      <w:pPr>
        <w:pStyle w:val="ListParagraph"/>
        <w:numPr>
          <w:ilvl w:val="0"/>
          <w:numId w:val="4"/>
        </w:numPr>
      </w:pPr>
      <w:r>
        <w:t>Y points to the offset in the buffer at which to start</w:t>
      </w:r>
    </w:p>
    <w:p w14:paraId="017CAE32" w14:textId="7E6FB828" w:rsidR="00332FF5" w:rsidRDefault="00332FF5" w:rsidP="009856AC">
      <w:pPr>
        <w:pStyle w:val="ListParagraph"/>
        <w:numPr>
          <w:ilvl w:val="0"/>
          <w:numId w:val="4"/>
        </w:numPr>
      </w:pPr>
      <w:r>
        <w:t xml:space="preserve">X is the number of bytes to </w:t>
      </w:r>
      <w:r w:rsidR="00772509">
        <w:t>read</w:t>
      </w:r>
    </w:p>
    <w:p w14:paraId="27335C7A" w14:textId="6356F508" w:rsidR="00332FF5" w:rsidRDefault="00332FF5" w:rsidP="009856AC">
      <w:pPr>
        <w:pStyle w:val="ListParagraph"/>
        <w:numPr>
          <w:ilvl w:val="0"/>
          <w:numId w:val="4"/>
        </w:numPr>
      </w:pPr>
      <w:r>
        <w:t>All other setup required for the I2C device has been done. This only sends the bytes.</w:t>
      </w:r>
    </w:p>
    <w:p w14:paraId="1A032BDE" w14:textId="32ECC108" w:rsidR="00772509" w:rsidRDefault="00772509" w:rsidP="009856AC">
      <w:pPr>
        <w:pStyle w:val="ListParagraph"/>
        <w:numPr>
          <w:ilvl w:val="0"/>
          <w:numId w:val="4"/>
        </w:numPr>
      </w:pPr>
      <w:r>
        <w:t>A dummy read to complete the transaction is acceptable.</w:t>
      </w:r>
    </w:p>
    <w:p w14:paraId="6416B9DF" w14:textId="33BA9569" w:rsidR="00332FF5" w:rsidRDefault="00332FF5" w:rsidP="00506104">
      <w:pPr>
        <w:ind w:left="720"/>
      </w:pPr>
    </w:p>
    <w:p w14:paraId="3941773B" w14:textId="77777777" w:rsidR="00772509" w:rsidRDefault="00772509" w:rsidP="00772509">
      <w:pPr>
        <w:ind w:left="720"/>
      </w:pPr>
      <w:r>
        <w:t>Summary of what the code is doing:</w:t>
      </w:r>
    </w:p>
    <w:p w14:paraId="1F87DE1D" w14:textId="340850DB" w:rsidR="00772509" w:rsidRDefault="00772509" w:rsidP="009856AC">
      <w:pPr>
        <w:pStyle w:val="ListParagraph"/>
        <w:numPr>
          <w:ilvl w:val="0"/>
          <w:numId w:val="5"/>
        </w:numPr>
      </w:pPr>
      <w:r>
        <w:t>The first two instructions set up the I2C FSM to read data and provide an ACK to the I2C device.</w:t>
      </w:r>
    </w:p>
    <w:p w14:paraId="27F7A3DA" w14:textId="7627DB09" w:rsidR="00772509" w:rsidRDefault="00772509" w:rsidP="009856AC">
      <w:pPr>
        <w:pStyle w:val="ListParagraph"/>
        <w:numPr>
          <w:ilvl w:val="0"/>
          <w:numId w:val="5"/>
        </w:numPr>
      </w:pPr>
      <w:r>
        <w:t xml:space="preserve">The next two instructions perform a dummy read to get the first byte of data from the I2C device. This value is ignored by the code but, importantly, the I2C receive register will have the first data byte after this read completes. </w:t>
      </w:r>
    </w:p>
    <w:p w14:paraId="0B428709" w14:textId="1645A430" w:rsidR="00772509" w:rsidRDefault="00772509" w:rsidP="009856AC">
      <w:pPr>
        <w:pStyle w:val="ListParagraph"/>
        <w:numPr>
          <w:ilvl w:val="0"/>
          <w:numId w:val="5"/>
        </w:numPr>
      </w:pPr>
      <w:r>
        <w:lastRenderedPageBreak/>
        <w:t xml:space="preserve">The </w:t>
      </w:r>
      <w:proofErr w:type="spellStart"/>
      <w:r>
        <w:t>getByte</w:t>
      </w:r>
      <w:proofErr w:type="spellEnd"/>
      <w:r>
        <w:t xml:space="preserve"> loop reads a byte from the I2C FSM receive register </w:t>
      </w:r>
      <w:r w:rsidR="002845DE">
        <w:t>and stores it in the buffer. It then updates the Y pointer and the X byte counter and then loops back to read more bytes if necessary.</w:t>
      </w:r>
    </w:p>
    <w:p w14:paraId="08B8704D" w14:textId="018E6921" w:rsidR="002845DE" w:rsidRDefault="002845DE" w:rsidP="009856AC">
      <w:pPr>
        <w:pStyle w:val="ListParagraph"/>
        <w:numPr>
          <w:ilvl w:val="0"/>
          <w:numId w:val="5"/>
        </w:numPr>
      </w:pPr>
      <w:r>
        <w:t>Once all of the bytes have been read, the I2C FSM is set up to do a read with a NACK and a byte is read. This will terminate the read transaction and the code then exits.</w:t>
      </w:r>
    </w:p>
    <w:p w14:paraId="1802AA06" w14:textId="77777777" w:rsidR="00772509" w:rsidRDefault="00772509" w:rsidP="00506104">
      <w:pPr>
        <w:ind w:left="720"/>
      </w:pPr>
    </w:p>
    <w:p w14:paraId="41ECD367" w14:textId="77777777" w:rsidR="00332FF5" w:rsidRDefault="00332FF5" w:rsidP="00D03818">
      <w:pPr>
        <w:ind w:left="720"/>
      </w:pPr>
    </w:p>
    <w:p w14:paraId="6F41A340" w14:textId="60D84A87" w:rsidR="004A0A3C" w:rsidRPr="00D03818" w:rsidRDefault="004A0A3C" w:rsidP="00D03818">
      <w:pPr>
        <w:pStyle w:val="Heading2"/>
      </w:pPr>
      <w:bookmarkStart w:id="32" w:name="_Toc58150598"/>
      <w:r>
        <w:t>I2C C64 Registers</w:t>
      </w:r>
      <w:bookmarkEnd w:id="32"/>
    </w:p>
    <w:p w14:paraId="3B5B03E5" w14:textId="2DB13897" w:rsidR="00734BEC" w:rsidRDefault="00734BEC"/>
    <w:p w14:paraId="39112EEF" w14:textId="3DF39D29" w:rsidR="00734BEC" w:rsidRPr="007E3A27" w:rsidRDefault="00734BEC" w:rsidP="00734BEC">
      <w:pPr>
        <w:pStyle w:val="Heading4"/>
        <w:rPr>
          <w:b/>
          <w:bCs/>
        </w:rPr>
      </w:pPr>
      <w:r>
        <w:rPr>
          <w:b/>
          <w:bCs/>
        </w:rPr>
        <w:t>I2C_CMD_REG</w:t>
      </w:r>
      <w:r w:rsidRPr="007E3A27">
        <w:rPr>
          <w:b/>
          <w:bCs/>
        </w:rPr>
        <w:tab/>
      </w:r>
      <w:r w:rsidRPr="007E3A27">
        <w:rPr>
          <w:b/>
          <w:bCs/>
        </w:rPr>
        <w:tab/>
        <w:t>DF2</w:t>
      </w:r>
      <w:r>
        <w:rPr>
          <w:b/>
          <w:bCs/>
        </w:rPr>
        <w:t>A</w:t>
      </w:r>
      <w:r w:rsidRPr="007E3A27">
        <w:rPr>
          <w:b/>
          <w:bCs/>
        </w:rPr>
        <w:t xml:space="preserve"> (5713</w:t>
      </w:r>
      <w:r w:rsidR="008C61BA">
        <w:rPr>
          <w:b/>
          <w:bCs/>
        </w:rPr>
        <w:t>0</w:t>
      </w:r>
      <w:r w:rsidRPr="007E3A27">
        <w:rPr>
          <w:b/>
          <w:bCs/>
        </w:rPr>
        <w:t>)</w:t>
      </w:r>
      <w:r>
        <w:rPr>
          <w:b/>
          <w:bCs/>
        </w:rPr>
        <w:tab/>
        <w:t>Read/Write</w:t>
      </w:r>
    </w:p>
    <w:p w14:paraId="63424C35" w14:textId="77777777" w:rsidR="00734BEC" w:rsidRPr="007E3A27" w:rsidRDefault="00734BEC" w:rsidP="00734BEC"/>
    <w:p w14:paraId="017285BE" w14:textId="77777777" w:rsidR="00734BEC" w:rsidRDefault="00734BEC" w:rsidP="00734BEC">
      <w:pPr>
        <w:ind w:left="1080"/>
      </w:pPr>
    </w:p>
    <w:tbl>
      <w:tblPr>
        <w:tblStyle w:val="TableGrid"/>
        <w:tblW w:w="0" w:type="auto"/>
        <w:tblInd w:w="1080" w:type="dxa"/>
        <w:tblLook w:val="04A0" w:firstRow="1" w:lastRow="0" w:firstColumn="1" w:lastColumn="0" w:noHBand="0" w:noVBand="1"/>
      </w:tblPr>
      <w:tblGrid>
        <w:gridCol w:w="1075"/>
        <w:gridCol w:w="7915"/>
        <w:tblGridChange w:id="33">
          <w:tblGrid>
            <w:gridCol w:w="1075"/>
            <w:gridCol w:w="7915"/>
          </w:tblGrid>
        </w:tblGridChange>
      </w:tblGrid>
      <w:tr w:rsidR="00734BEC" w:rsidRPr="00036F5D" w14:paraId="002B6401" w14:textId="77777777" w:rsidTr="00D2139C">
        <w:tc>
          <w:tcPr>
            <w:tcW w:w="8990" w:type="dxa"/>
            <w:gridSpan w:val="2"/>
          </w:tcPr>
          <w:p w14:paraId="21818080" w14:textId="09DC6D4E" w:rsidR="00734BEC" w:rsidRPr="00036F5D" w:rsidRDefault="00F360A1" w:rsidP="00D2139C">
            <w:pPr>
              <w:jc w:val="center"/>
            </w:pPr>
            <w:r>
              <w:rPr>
                <w:b/>
                <w:bCs/>
              </w:rPr>
              <w:t>I2C_CMD_REG</w:t>
            </w:r>
            <w:r w:rsidR="00734BEC" w:rsidRPr="007E3A27">
              <w:rPr>
                <w:b/>
                <w:bCs/>
              </w:rPr>
              <w:tab/>
            </w:r>
            <w:r w:rsidR="00734BEC" w:rsidRPr="007E3A27">
              <w:rPr>
                <w:b/>
                <w:bCs/>
              </w:rPr>
              <w:tab/>
            </w:r>
            <w:r w:rsidR="008C61BA" w:rsidRPr="007E3A27">
              <w:rPr>
                <w:b/>
                <w:bCs/>
              </w:rPr>
              <w:t>DF2</w:t>
            </w:r>
            <w:r w:rsidR="008C61BA">
              <w:rPr>
                <w:b/>
                <w:bCs/>
              </w:rPr>
              <w:t>A</w:t>
            </w:r>
            <w:r w:rsidR="008C61BA" w:rsidRPr="007E3A27">
              <w:rPr>
                <w:b/>
                <w:bCs/>
              </w:rPr>
              <w:t xml:space="preserve"> </w:t>
            </w:r>
            <w:r w:rsidR="00734BEC" w:rsidRPr="007E3A27">
              <w:rPr>
                <w:b/>
                <w:bCs/>
              </w:rPr>
              <w:t>(5713</w:t>
            </w:r>
            <w:r w:rsidR="008C61BA">
              <w:rPr>
                <w:b/>
                <w:bCs/>
              </w:rPr>
              <w:t>0</w:t>
            </w:r>
            <w:r w:rsidR="00734BEC" w:rsidRPr="007E3A27">
              <w:rPr>
                <w:b/>
                <w:bCs/>
              </w:rPr>
              <w:t>)</w:t>
            </w:r>
            <w:r w:rsidR="00734BEC">
              <w:rPr>
                <w:b/>
                <w:bCs/>
              </w:rPr>
              <w:tab/>
              <w:t>Write</w:t>
            </w:r>
          </w:p>
        </w:tc>
      </w:tr>
      <w:tr w:rsidR="00734BEC" w:rsidRPr="00036F5D" w14:paraId="2CE47790" w14:textId="77777777" w:rsidTr="00D2139C">
        <w:tc>
          <w:tcPr>
            <w:tcW w:w="1075" w:type="dxa"/>
          </w:tcPr>
          <w:p w14:paraId="1BA82D81" w14:textId="77777777" w:rsidR="00734BEC" w:rsidRPr="00036F5D" w:rsidRDefault="00734BEC" w:rsidP="00D2139C">
            <w:r w:rsidRPr="00036F5D">
              <w:t>Bit</w:t>
            </w:r>
          </w:p>
        </w:tc>
        <w:tc>
          <w:tcPr>
            <w:tcW w:w="7915" w:type="dxa"/>
          </w:tcPr>
          <w:p w14:paraId="1DE6735D" w14:textId="77777777" w:rsidR="00734BEC" w:rsidRPr="00036F5D" w:rsidRDefault="00734BEC" w:rsidP="00D2139C">
            <w:r w:rsidRPr="00036F5D">
              <w:t>Function</w:t>
            </w:r>
          </w:p>
        </w:tc>
      </w:tr>
      <w:tr w:rsidR="00734BEC" w:rsidRPr="00036F5D" w14:paraId="77F6C853" w14:textId="77777777" w:rsidTr="00D2139C">
        <w:tc>
          <w:tcPr>
            <w:tcW w:w="1075" w:type="dxa"/>
          </w:tcPr>
          <w:p w14:paraId="53CB970E" w14:textId="77777777" w:rsidR="00734BEC" w:rsidRPr="00036F5D" w:rsidRDefault="00734BEC" w:rsidP="00D2139C">
            <w:r>
              <w:t>7</w:t>
            </w:r>
          </w:p>
        </w:tc>
        <w:tc>
          <w:tcPr>
            <w:tcW w:w="7915" w:type="dxa"/>
          </w:tcPr>
          <w:p w14:paraId="6C4A42EF" w14:textId="3F94484F" w:rsidR="00734BEC" w:rsidRPr="00036F5D" w:rsidRDefault="00734BEC" w:rsidP="00D2139C">
            <w:r>
              <w:t>unused</w:t>
            </w:r>
          </w:p>
        </w:tc>
      </w:tr>
      <w:tr w:rsidR="00734BEC" w:rsidRPr="00036F5D" w14:paraId="1EEFAD33" w14:textId="77777777" w:rsidTr="00D2139C">
        <w:tc>
          <w:tcPr>
            <w:tcW w:w="1075" w:type="dxa"/>
          </w:tcPr>
          <w:p w14:paraId="517021F2" w14:textId="77777777" w:rsidR="00734BEC" w:rsidRPr="00036F5D" w:rsidRDefault="00734BEC" w:rsidP="00734BEC">
            <w:r>
              <w:t>6</w:t>
            </w:r>
          </w:p>
        </w:tc>
        <w:tc>
          <w:tcPr>
            <w:tcW w:w="7915" w:type="dxa"/>
          </w:tcPr>
          <w:p w14:paraId="55D31C40" w14:textId="4943D6FF" w:rsidR="00734BEC" w:rsidRPr="00036F5D" w:rsidRDefault="00734BEC" w:rsidP="00734BEC">
            <w:r>
              <w:t>unused</w:t>
            </w:r>
          </w:p>
        </w:tc>
      </w:tr>
      <w:tr w:rsidR="00734BEC" w:rsidRPr="00036F5D" w14:paraId="76A1A0A4" w14:textId="77777777" w:rsidTr="00D2139C">
        <w:tc>
          <w:tcPr>
            <w:tcW w:w="1075" w:type="dxa"/>
          </w:tcPr>
          <w:p w14:paraId="6BD45138" w14:textId="77777777" w:rsidR="00734BEC" w:rsidRPr="00036F5D" w:rsidRDefault="00734BEC" w:rsidP="00734BEC">
            <w:r>
              <w:t>5</w:t>
            </w:r>
          </w:p>
        </w:tc>
        <w:tc>
          <w:tcPr>
            <w:tcW w:w="7915" w:type="dxa"/>
          </w:tcPr>
          <w:p w14:paraId="4B3CCD6D" w14:textId="4A9BD7B1" w:rsidR="00734BEC" w:rsidRPr="00036F5D" w:rsidRDefault="00734BEC" w:rsidP="00734BEC">
            <w:r>
              <w:t>unused</w:t>
            </w:r>
          </w:p>
        </w:tc>
      </w:tr>
      <w:tr w:rsidR="00734BEC" w:rsidRPr="00036F5D" w14:paraId="30423071" w14:textId="77777777" w:rsidTr="00D2139C">
        <w:tc>
          <w:tcPr>
            <w:tcW w:w="1075" w:type="dxa"/>
          </w:tcPr>
          <w:p w14:paraId="319CAFCF" w14:textId="77777777" w:rsidR="00734BEC" w:rsidRPr="00036F5D" w:rsidRDefault="00734BEC" w:rsidP="00734BEC">
            <w:r>
              <w:t>4</w:t>
            </w:r>
          </w:p>
        </w:tc>
        <w:tc>
          <w:tcPr>
            <w:tcW w:w="7915" w:type="dxa"/>
          </w:tcPr>
          <w:p w14:paraId="63117855" w14:textId="57AE8015" w:rsidR="00734BEC" w:rsidRPr="00036F5D" w:rsidRDefault="00734BEC" w:rsidP="00734BEC">
            <w:r>
              <w:t>unused</w:t>
            </w:r>
          </w:p>
        </w:tc>
      </w:tr>
      <w:tr w:rsidR="008D301F" w:rsidRPr="00036F5D" w14:paraId="76E42E97" w14:textId="77777777" w:rsidTr="00D2139C">
        <w:tc>
          <w:tcPr>
            <w:tcW w:w="1075" w:type="dxa"/>
          </w:tcPr>
          <w:p w14:paraId="649B479C" w14:textId="2ADC405B" w:rsidR="008D301F" w:rsidRDefault="008D301F" w:rsidP="00734BEC">
            <w:r>
              <w:t>3</w:t>
            </w:r>
          </w:p>
        </w:tc>
        <w:tc>
          <w:tcPr>
            <w:tcW w:w="7915" w:type="dxa"/>
          </w:tcPr>
          <w:p w14:paraId="3417249B" w14:textId="2FDD8132" w:rsidR="008D301F" w:rsidRDefault="008D301F" w:rsidP="00734BEC">
            <w:r>
              <w:t>unused</w:t>
            </w:r>
          </w:p>
        </w:tc>
      </w:tr>
      <w:tr w:rsidR="008D301F" w:rsidRPr="00036F5D" w14:paraId="0AFAC5A9" w14:textId="77777777" w:rsidTr="00D2139C">
        <w:tc>
          <w:tcPr>
            <w:tcW w:w="1075" w:type="dxa"/>
          </w:tcPr>
          <w:p w14:paraId="329BD47B" w14:textId="77777777" w:rsidR="008D301F" w:rsidRPr="00036F5D" w:rsidRDefault="008D301F" w:rsidP="00D2139C">
            <w:r>
              <w:t>2</w:t>
            </w:r>
          </w:p>
        </w:tc>
        <w:tc>
          <w:tcPr>
            <w:tcW w:w="7915" w:type="dxa"/>
            <w:vMerge w:val="restart"/>
          </w:tcPr>
          <w:tbl>
            <w:tblPr>
              <w:tblStyle w:val="TableGrid"/>
              <w:tblW w:w="0" w:type="auto"/>
              <w:tblLook w:val="04A0" w:firstRow="1" w:lastRow="0" w:firstColumn="1" w:lastColumn="0" w:noHBand="0" w:noVBand="1"/>
            </w:tblPr>
            <w:tblGrid>
              <w:gridCol w:w="1362"/>
              <w:gridCol w:w="1230"/>
              <w:gridCol w:w="5097"/>
              <w:tblGridChange w:id="34">
                <w:tblGrid>
                  <w:gridCol w:w="1362"/>
                  <w:gridCol w:w="1230"/>
                  <w:gridCol w:w="5097"/>
                </w:tblGrid>
              </w:tblGridChange>
            </w:tblGrid>
            <w:tr w:rsidR="008D301F" w:rsidRPr="00036F5D" w14:paraId="73F28C94" w14:textId="77777777" w:rsidTr="00D2139C">
              <w:trPr>
                <w:tblHeader/>
              </w:trPr>
              <w:tc>
                <w:tcPr>
                  <w:tcW w:w="1362" w:type="dxa"/>
                </w:tcPr>
                <w:p w14:paraId="0D08DFED" w14:textId="77777777" w:rsidR="008D301F" w:rsidRPr="006B67AA" w:rsidRDefault="008D301F" w:rsidP="008D301F">
                  <w:r w:rsidRPr="006B67AA">
                    <w:t>Command Code</w:t>
                  </w:r>
                </w:p>
              </w:tc>
              <w:tc>
                <w:tcPr>
                  <w:tcW w:w="1230" w:type="dxa"/>
                </w:tcPr>
                <w:p w14:paraId="28834B82" w14:textId="77777777" w:rsidR="008D301F" w:rsidRPr="006B67AA" w:rsidRDefault="008D301F" w:rsidP="008D301F">
                  <w:r>
                    <w:t>Name</w:t>
                  </w:r>
                </w:p>
              </w:tc>
              <w:tc>
                <w:tcPr>
                  <w:tcW w:w="5097" w:type="dxa"/>
                </w:tcPr>
                <w:p w14:paraId="4FF48DD9" w14:textId="77777777" w:rsidR="008D301F" w:rsidRPr="00036F5D" w:rsidRDefault="008D301F" w:rsidP="008D301F">
                  <w:r w:rsidRPr="006B67AA">
                    <w:t>Function</w:t>
                  </w:r>
                </w:p>
              </w:tc>
            </w:tr>
            <w:tr w:rsidR="008D301F" w:rsidRPr="00036F5D" w14:paraId="5778A74A" w14:textId="77777777" w:rsidTr="00D2139C">
              <w:tc>
                <w:tcPr>
                  <w:tcW w:w="1362" w:type="dxa"/>
                </w:tcPr>
                <w:p w14:paraId="3B08064C" w14:textId="77777777" w:rsidR="008D301F" w:rsidRPr="006B67AA" w:rsidRDefault="008D301F" w:rsidP="008D301F">
                  <w:r>
                    <w:t>$00</w:t>
                  </w:r>
                </w:p>
              </w:tc>
              <w:tc>
                <w:tcPr>
                  <w:tcW w:w="1230" w:type="dxa"/>
                </w:tcPr>
                <w:p w14:paraId="3DE66741" w14:textId="77777777" w:rsidR="008D301F" w:rsidRPr="006B67AA" w:rsidRDefault="008D301F" w:rsidP="008D301F">
                  <w:r>
                    <w:t>NOP</w:t>
                  </w:r>
                </w:p>
              </w:tc>
              <w:tc>
                <w:tcPr>
                  <w:tcW w:w="5097" w:type="dxa"/>
                </w:tcPr>
                <w:p w14:paraId="4B13F3B1" w14:textId="77777777" w:rsidR="008D301F" w:rsidRPr="006B67AA" w:rsidRDefault="008D301F" w:rsidP="008D301F">
                  <w:r>
                    <w:t>The I2C FSM does nothing</w:t>
                  </w:r>
                </w:p>
              </w:tc>
            </w:tr>
            <w:tr w:rsidR="008D301F" w:rsidRPr="00036F5D" w14:paraId="78D5EDD3" w14:textId="77777777" w:rsidTr="00D2139C">
              <w:tc>
                <w:tcPr>
                  <w:tcW w:w="1362" w:type="dxa"/>
                </w:tcPr>
                <w:p w14:paraId="4AB6A17E" w14:textId="77777777" w:rsidR="008D301F" w:rsidRPr="006B67AA" w:rsidRDefault="008D301F" w:rsidP="008D301F">
                  <w:r>
                    <w:t>$01</w:t>
                  </w:r>
                </w:p>
              </w:tc>
              <w:tc>
                <w:tcPr>
                  <w:tcW w:w="1230" w:type="dxa"/>
                </w:tcPr>
                <w:p w14:paraId="5B5E2FEB" w14:textId="77777777" w:rsidR="008D301F" w:rsidRPr="006B67AA" w:rsidRDefault="008D301F" w:rsidP="008D301F">
                  <w:r>
                    <w:t>START</w:t>
                  </w:r>
                </w:p>
              </w:tc>
              <w:tc>
                <w:tcPr>
                  <w:tcW w:w="5097" w:type="dxa"/>
                </w:tcPr>
                <w:p w14:paraId="47613FB5" w14:textId="77777777" w:rsidR="008D301F" w:rsidRPr="006B67AA" w:rsidRDefault="008D301F" w:rsidP="008D301F">
                  <w:r>
                    <w:t>Sends an I2C START command. The I2C FSM resets the command code to NOP after the START command completes</w:t>
                  </w:r>
                </w:p>
              </w:tc>
            </w:tr>
            <w:tr w:rsidR="008D301F" w:rsidRPr="00036F5D" w14:paraId="66300DA9" w14:textId="77777777" w:rsidTr="00D2139C">
              <w:tc>
                <w:tcPr>
                  <w:tcW w:w="1362" w:type="dxa"/>
                </w:tcPr>
                <w:p w14:paraId="4211A725" w14:textId="77777777" w:rsidR="008D301F" w:rsidRPr="006B67AA" w:rsidRDefault="008D301F" w:rsidP="008D301F">
                  <w:r>
                    <w:t>$02</w:t>
                  </w:r>
                </w:p>
              </w:tc>
              <w:tc>
                <w:tcPr>
                  <w:tcW w:w="1230" w:type="dxa"/>
                </w:tcPr>
                <w:p w14:paraId="3A461B12" w14:textId="77777777" w:rsidR="008D301F" w:rsidRPr="006B67AA" w:rsidRDefault="008D301F" w:rsidP="008D301F">
                  <w:r>
                    <w:t>STOP</w:t>
                  </w:r>
                </w:p>
              </w:tc>
              <w:tc>
                <w:tcPr>
                  <w:tcW w:w="5097" w:type="dxa"/>
                </w:tcPr>
                <w:p w14:paraId="2E895935" w14:textId="77777777" w:rsidR="008D301F" w:rsidRPr="006B67AA" w:rsidRDefault="008D301F" w:rsidP="008D301F">
                  <w:r>
                    <w:t>Sends an I2C STOP command. The I2C FSM resets the command code to NOP after the STOP command completes</w:t>
                  </w:r>
                </w:p>
              </w:tc>
            </w:tr>
            <w:tr w:rsidR="008D301F" w:rsidRPr="00036F5D" w14:paraId="47210498" w14:textId="77777777" w:rsidTr="00D2139C">
              <w:tc>
                <w:tcPr>
                  <w:tcW w:w="1362" w:type="dxa"/>
                </w:tcPr>
                <w:p w14:paraId="5C88EA34" w14:textId="77777777" w:rsidR="008D301F" w:rsidRPr="006B67AA" w:rsidRDefault="008D301F" w:rsidP="008D301F">
                  <w:r>
                    <w:t>$03</w:t>
                  </w:r>
                </w:p>
              </w:tc>
              <w:tc>
                <w:tcPr>
                  <w:tcW w:w="1230" w:type="dxa"/>
                </w:tcPr>
                <w:p w14:paraId="0B8DB69E" w14:textId="77777777" w:rsidR="008D301F" w:rsidRPr="006B67AA" w:rsidRDefault="008D301F" w:rsidP="008D301F">
                  <w:r>
                    <w:t>SEND</w:t>
                  </w:r>
                </w:p>
              </w:tc>
              <w:tc>
                <w:tcPr>
                  <w:tcW w:w="5097" w:type="dxa"/>
                </w:tcPr>
                <w:p w14:paraId="56A38A30" w14:textId="77777777" w:rsidR="008D301F" w:rsidRDefault="008D301F" w:rsidP="008D301F">
                  <w:r>
                    <w:t>Sets the I2C FSM to send bytes on the I2C bus. The SEND command also performs the ACK operation and the ACK bit is latched into the status byte.</w:t>
                  </w:r>
                </w:p>
                <w:p w14:paraId="5AF93584" w14:textId="77777777" w:rsidR="008D301F" w:rsidRDefault="008D301F" w:rsidP="008D301F">
                  <w:r>
                    <w:t>Note: no byte is actually clocked out until it is written to the I2C_DATWR_REG.</w:t>
                  </w:r>
                </w:p>
                <w:p w14:paraId="2587003E" w14:textId="77777777" w:rsidR="008D301F" w:rsidRPr="006B67AA" w:rsidRDefault="008D301F" w:rsidP="008D301F">
                  <w:r>
                    <w:t>Note: the I2C FSM will stay in this state until another command code is written to this register.</w:t>
                  </w:r>
                </w:p>
              </w:tc>
            </w:tr>
            <w:tr w:rsidR="008D301F" w:rsidRPr="00036F5D" w14:paraId="3190C3C9" w14:textId="77777777" w:rsidTr="00D2139C">
              <w:tc>
                <w:tcPr>
                  <w:tcW w:w="1362" w:type="dxa"/>
                </w:tcPr>
                <w:p w14:paraId="58BA0C4A" w14:textId="77777777" w:rsidR="008D301F" w:rsidRPr="006B67AA" w:rsidRDefault="008D301F" w:rsidP="008D301F">
                  <w:r>
                    <w:t>$04</w:t>
                  </w:r>
                </w:p>
              </w:tc>
              <w:tc>
                <w:tcPr>
                  <w:tcW w:w="1230" w:type="dxa"/>
                </w:tcPr>
                <w:p w14:paraId="74766140" w14:textId="77777777" w:rsidR="008D301F" w:rsidRPr="006B67AA" w:rsidRDefault="008D301F" w:rsidP="008D301F">
                  <w:r>
                    <w:t>RDACK</w:t>
                  </w:r>
                </w:p>
              </w:tc>
              <w:tc>
                <w:tcPr>
                  <w:tcW w:w="5097" w:type="dxa"/>
                </w:tcPr>
                <w:p w14:paraId="7C7DC371" w14:textId="77777777" w:rsidR="008D301F" w:rsidRDefault="008D301F" w:rsidP="008D301F">
                  <w:r>
                    <w:t>Sets the I2C FSM to receive bytes on the I2C bus. The RDACK command also sends an ACK to the I2C peripheral.</w:t>
                  </w:r>
                </w:p>
                <w:p w14:paraId="7FBFB52A" w14:textId="77777777" w:rsidR="008D301F" w:rsidRDefault="008D301F" w:rsidP="008D301F">
                  <w:r>
                    <w:t>Note: no byte is actually clocked in until a byte is read from the I2C_DATRD_REG.</w:t>
                  </w:r>
                </w:p>
                <w:p w14:paraId="78961AD8" w14:textId="77777777" w:rsidR="008D301F" w:rsidRPr="006B67AA" w:rsidRDefault="008D301F" w:rsidP="008D301F">
                  <w:r>
                    <w:lastRenderedPageBreak/>
                    <w:t>Note: the I2C FSM will stay in this state until another command code is written to this register.</w:t>
                  </w:r>
                </w:p>
              </w:tc>
            </w:tr>
            <w:tr w:rsidR="008D301F" w:rsidRPr="00036F5D" w14:paraId="3C545175" w14:textId="77777777" w:rsidTr="00D2139C">
              <w:tc>
                <w:tcPr>
                  <w:tcW w:w="1362" w:type="dxa"/>
                </w:tcPr>
                <w:p w14:paraId="19B3BE7A" w14:textId="77777777" w:rsidR="008D301F" w:rsidRPr="006B67AA" w:rsidRDefault="008D301F" w:rsidP="008D301F">
                  <w:r>
                    <w:lastRenderedPageBreak/>
                    <w:t>$05</w:t>
                  </w:r>
                </w:p>
              </w:tc>
              <w:tc>
                <w:tcPr>
                  <w:tcW w:w="1230" w:type="dxa"/>
                </w:tcPr>
                <w:p w14:paraId="1F9F1A9A" w14:textId="77777777" w:rsidR="008D301F" w:rsidRPr="006B67AA" w:rsidRDefault="008D301F" w:rsidP="008D301F">
                  <w:r>
                    <w:t>RDNACK</w:t>
                  </w:r>
                </w:p>
              </w:tc>
              <w:tc>
                <w:tcPr>
                  <w:tcW w:w="5097" w:type="dxa"/>
                </w:tcPr>
                <w:p w14:paraId="35CC35FA" w14:textId="77777777" w:rsidR="008D301F" w:rsidRDefault="008D301F" w:rsidP="008D301F">
                  <w:r>
                    <w:t xml:space="preserve">Sets the I2C FSM to receive bytes on the I2C bus. The RDACK command also sends </w:t>
                  </w:r>
                  <w:proofErr w:type="gramStart"/>
                  <w:r>
                    <w:t>an</w:t>
                  </w:r>
                  <w:proofErr w:type="gramEnd"/>
                  <w:r>
                    <w:t xml:space="preserve"> NACK to the I2C peripheral.</w:t>
                  </w:r>
                </w:p>
                <w:p w14:paraId="763F7BDA" w14:textId="77777777" w:rsidR="008D301F" w:rsidRDefault="008D301F" w:rsidP="008D301F">
                  <w:r>
                    <w:t>Note: no byte is actually clocked in until a byte is read from the I2C_DATRD_REG.</w:t>
                  </w:r>
                </w:p>
                <w:p w14:paraId="7C7F57B2" w14:textId="77777777" w:rsidR="008D301F" w:rsidRPr="006B67AA" w:rsidRDefault="008D301F" w:rsidP="008D301F">
                  <w:r>
                    <w:t>Note: the I2C FSM will stay in this state until another command code is written to this register.</w:t>
                  </w:r>
                </w:p>
              </w:tc>
            </w:tr>
            <w:tr w:rsidR="008D301F" w:rsidRPr="00036F5D" w14:paraId="58854C5F" w14:textId="77777777" w:rsidTr="00D2139C">
              <w:tc>
                <w:tcPr>
                  <w:tcW w:w="1362" w:type="dxa"/>
                </w:tcPr>
                <w:p w14:paraId="09C5D0D8" w14:textId="77777777" w:rsidR="008D301F" w:rsidRDefault="008D301F" w:rsidP="008D301F">
                  <w:r>
                    <w:t>$06 &amp; $07</w:t>
                  </w:r>
                </w:p>
              </w:tc>
              <w:tc>
                <w:tcPr>
                  <w:tcW w:w="1230" w:type="dxa"/>
                </w:tcPr>
                <w:p w14:paraId="04E9B20F" w14:textId="77777777" w:rsidR="008D301F" w:rsidRDefault="008D301F" w:rsidP="008D301F">
                  <w:r>
                    <w:t>unused</w:t>
                  </w:r>
                </w:p>
              </w:tc>
              <w:tc>
                <w:tcPr>
                  <w:tcW w:w="5097" w:type="dxa"/>
                </w:tcPr>
                <w:p w14:paraId="146096C9" w14:textId="36FF2D6A" w:rsidR="008D301F" w:rsidRDefault="008D301F" w:rsidP="008D301F">
                  <w:r>
                    <w:t>Either of these values will do nothing or will cause the I2C FSM to return to the idle state.</w:t>
                  </w:r>
                </w:p>
              </w:tc>
            </w:tr>
          </w:tbl>
          <w:p w14:paraId="1F333812" w14:textId="2819DD78" w:rsidR="008D301F" w:rsidRPr="00036F5D" w:rsidRDefault="008D301F" w:rsidP="00D2139C"/>
        </w:tc>
      </w:tr>
      <w:tr w:rsidR="008D301F" w:rsidRPr="00036F5D" w14:paraId="4012DB9A" w14:textId="77777777" w:rsidTr="00D2139C">
        <w:tc>
          <w:tcPr>
            <w:tcW w:w="1075" w:type="dxa"/>
          </w:tcPr>
          <w:p w14:paraId="517DA3EF" w14:textId="77777777" w:rsidR="008D301F" w:rsidRPr="00036F5D" w:rsidRDefault="008D301F" w:rsidP="00D2139C">
            <w:r>
              <w:t>1</w:t>
            </w:r>
          </w:p>
        </w:tc>
        <w:tc>
          <w:tcPr>
            <w:tcW w:w="7915" w:type="dxa"/>
            <w:vMerge/>
          </w:tcPr>
          <w:p w14:paraId="0F3A065D" w14:textId="6B92D9EA" w:rsidR="008D301F" w:rsidRPr="00036F5D" w:rsidRDefault="008D301F" w:rsidP="00D2139C"/>
        </w:tc>
      </w:tr>
      <w:tr w:rsidR="008D301F" w:rsidRPr="00036F5D" w14:paraId="26773478" w14:textId="77777777" w:rsidTr="00D2139C">
        <w:tc>
          <w:tcPr>
            <w:tcW w:w="1075" w:type="dxa"/>
          </w:tcPr>
          <w:p w14:paraId="2E7F772B" w14:textId="77777777" w:rsidR="008D301F" w:rsidRPr="00036F5D" w:rsidRDefault="008D301F" w:rsidP="00D2139C">
            <w:r>
              <w:t>0</w:t>
            </w:r>
          </w:p>
        </w:tc>
        <w:tc>
          <w:tcPr>
            <w:tcW w:w="7915" w:type="dxa"/>
            <w:vMerge/>
          </w:tcPr>
          <w:p w14:paraId="2F63E5E4" w14:textId="41F3BCE2" w:rsidR="008D301F" w:rsidRPr="00036F5D" w:rsidRDefault="008D301F" w:rsidP="00D2139C"/>
        </w:tc>
      </w:tr>
      <w:tr w:rsidR="008D301F" w:rsidRPr="00036F5D" w14:paraId="093B50E3" w14:textId="77777777" w:rsidTr="00D2139C">
        <w:tc>
          <w:tcPr>
            <w:tcW w:w="8990" w:type="dxa"/>
            <w:gridSpan w:val="2"/>
          </w:tcPr>
          <w:p w14:paraId="4624B4DD" w14:textId="77777777" w:rsidR="008D301F" w:rsidRPr="00036F5D" w:rsidRDefault="008D301F" w:rsidP="008D301F"/>
        </w:tc>
      </w:tr>
      <w:tr w:rsidR="008D301F" w:rsidRPr="00036F5D" w14:paraId="27117667" w14:textId="77777777" w:rsidTr="00D2139C">
        <w:tc>
          <w:tcPr>
            <w:tcW w:w="8990" w:type="dxa"/>
            <w:gridSpan w:val="2"/>
          </w:tcPr>
          <w:p w14:paraId="439ADCB2" w14:textId="77777777" w:rsidR="008D301F" w:rsidRPr="00036F5D" w:rsidRDefault="008D301F" w:rsidP="008D301F">
            <w:r>
              <w:t>Reset value: $00</w:t>
            </w:r>
          </w:p>
        </w:tc>
      </w:tr>
    </w:tbl>
    <w:p w14:paraId="02D4CEE1" w14:textId="77777777" w:rsidR="00734BEC" w:rsidRDefault="00734BEC"/>
    <w:tbl>
      <w:tblPr>
        <w:tblStyle w:val="TableGrid"/>
        <w:tblW w:w="0" w:type="auto"/>
        <w:tblInd w:w="1080" w:type="dxa"/>
        <w:tblLook w:val="04A0" w:firstRow="1" w:lastRow="0" w:firstColumn="1" w:lastColumn="0" w:noHBand="0" w:noVBand="1"/>
      </w:tblPr>
      <w:tblGrid>
        <w:gridCol w:w="1075"/>
        <w:gridCol w:w="7915"/>
        <w:tblGridChange w:id="35">
          <w:tblGrid>
            <w:gridCol w:w="1075"/>
            <w:gridCol w:w="7915"/>
          </w:tblGrid>
        </w:tblGridChange>
      </w:tblGrid>
      <w:tr w:rsidR="008D301F" w:rsidRPr="00036F5D" w14:paraId="3FF564F4" w14:textId="77777777" w:rsidTr="00D2139C">
        <w:tc>
          <w:tcPr>
            <w:tcW w:w="8990" w:type="dxa"/>
            <w:gridSpan w:val="2"/>
          </w:tcPr>
          <w:p w14:paraId="46B8F0A9" w14:textId="2FCD83B6" w:rsidR="008D301F" w:rsidRPr="00036F5D" w:rsidRDefault="00F360A1" w:rsidP="00D2139C">
            <w:pPr>
              <w:jc w:val="center"/>
            </w:pPr>
            <w:r>
              <w:rPr>
                <w:b/>
                <w:bCs/>
              </w:rPr>
              <w:t>I2C_CMD_REG</w:t>
            </w:r>
            <w:r w:rsidR="008D301F" w:rsidRPr="007E3A27">
              <w:rPr>
                <w:b/>
                <w:bCs/>
              </w:rPr>
              <w:tab/>
            </w:r>
            <w:r w:rsidR="008D301F" w:rsidRPr="007E3A27">
              <w:rPr>
                <w:b/>
                <w:bCs/>
              </w:rPr>
              <w:tab/>
            </w:r>
            <w:r w:rsidR="008C61BA" w:rsidRPr="007E3A27">
              <w:rPr>
                <w:b/>
                <w:bCs/>
              </w:rPr>
              <w:t>DF2</w:t>
            </w:r>
            <w:r w:rsidR="008C61BA">
              <w:rPr>
                <w:b/>
                <w:bCs/>
              </w:rPr>
              <w:t>A</w:t>
            </w:r>
            <w:r w:rsidR="008C61BA" w:rsidRPr="007E3A27">
              <w:rPr>
                <w:b/>
                <w:bCs/>
              </w:rPr>
              <w:t xml:space="preserve"> </w:t>
            </w:r>
            <w:r w:rsidR="008D301F" w:rsidRPr="007E3A27">
              <w:rPr>
                <w:b/>
                <w:bCs/>
              </w:rPr>
              <w:t>(5713</w:t>
            </w:r>
            <w:r w:rsidR="008C61BA">
              <w:rPr>
                <w:b/>
                <w:bCs/>
              </w:rPr>
              <w:t>0</w:t>
            </w:r>
            <w:r w:rsidR="008D301F" w:rsidRPr="007E3A27">
              <w:rPr>
                <w:b/>
                <w:bCs/>
              </w:rPr>
              <w:t>)</w:t>
            </w:r>
            <w:r w:rsidR="008D301F">
              <w:rPr>
                <w:b/>
                <w:bCs/>
              </w:rPr>
              <w:tab/>
              <w:t>Read</w:t>
            </w:r>
          </w:p>
        </w:tc>
      </w:tr>
      <w:tr w:rsidR="008D301F" w:rsidRPr="00036F5D" w14:paraId="42F732A8" w14:textId="77777777" w:rsidTr="00D2139C">
        <w:tc>
          <w:tcPr>
            <w:tcW w:w="1075" w:type="dxa"/>
          </w:tcPr>
          <w:p w14:paraId="442EAB26" w14:textId="77777777" w:rsidR="008D301F" w:rsidRPr="00036F5D" w:rsidRDefault="008D301F" w:rsidP="00D2139C">
            <w:r w:rsidRPr="00036F5D">
              <w:t>Bit</w:t>
            </w:r>
          </w:p>
        </w:tc>
        <w:tc>
          <w:tcPr>
            <w:tcW w:w="7915" w:type="dxa"/>
          </w:tcPr>
          <w:p w14:paraId="4D68A7B9" w14:textId="77777777" w:rsidR="008D301F" w:rsidRPr="00036F5D" w:rsidRDefault="008D301F" w:rsidP="00D2139C">
            <w:r w:rsidRPr="00036F5D">
              <w:t>Function</w:t>
            </w:r>
          </w:p>
        </w:tc>
      </w:tr>
      <w:tr w:rsidR="008D301F" w:rsidRPr="00036F5D" w14:paraId="0C0F3304" w14:textId="77777777" w:rsidTr="00D2139C">
        <w:tc>
          <w:tcPr>
            <w:tcW w:w="1075" w:type="dxa"/>
          </w:tcPr>
          <w:p w14:paraId="205F37B1" w14:textId="77777777" w:rsidR="008D301F" w:rsidRPr="00036F5D" w:rsidRDefault="008D301F" w:rsidP="00D2139C">
            <w:r>
              <w:t>7</w:t>
            </w:r>
          </w:p>
        </w:tc>
        <w:tc>
          <w:tcPr>
            <w:tcW w:w="7915" w:type="dxa"/>
          </w:tcPr>
          <w:p w14:paraId="29B5B75A" w14:textId="25ED3C49" w:rsidR="008D301F" w:rsidRDefault="008D301F" w:rsidP="00D2139C">
            <w:r>
              <w:t>‘1’</w:t>
            </w:r>
            <w:r w:rsidR="00AC6001">
              <w:t xml:space="preserve"> – </w:t>
            </w:r>
            <w:r>
              <w:t xml:space="preserve">if the I2C </w:t>
            </w:r>
            <w:r w:rsidR="00AC6001">
              <w:t>shifter is ready to send/receive a byte</w:t>
            </w:r>
          </w:p>
          <w:p w14:paraId="7FE840E9" w14:textId="0623F6BA" w:rsidR="00AC6001" w:rsidRPr="00036F5D" w:rsidRDefault="00AC6001" w:rsidP="00D2139C">
            <w:r>
              <w:t>‘0’ – if the I2C is busy shifting out a byte</w:t>
            </w:r>
          </w:p>
        </w:tc>
      </w:tr>
      <w:tr w:rsidR="008D301F" w:rsidRPr="00036F5D" w14:paraId="504BBFF0" w14:textId="77777777" w:rsidTr="00D2139C">
        <w:tc>
          <w:tcPr>
            <w:tcW w:w="1075" w:type="dxa"/>
          </w:tcPr>
          <w:p w14:paraId="3E24EA68" w14:textId="77777777" w:rsidR="008D301F" w:rsidRPr="00036F5D" w:rsidRDefault="008D301F" w:rsidP="00D2139C">
            <w:r>
              <w:t>6</w:t>
            </w:r>
          </w:p>
        </w:tc>
        <w:tc>
          <w:tcPr>
            <w:tcW w:w="7915" w:type="dxa"/>
          </w:tcPr>
          <w:p w14:paraId="04E79E68" w14:textId="77777777" w:rsidR="008D301F" w:rsidRDefault="00AC6001" w:rsidP="00D2139C">
            <w:r>
              <w:t>‘1’ – the I2C peripheral returned a NACK during a write to it</w:t>
            </w:r>
          </w:p>
          <w:p w14:paraId="29417C56" w14:textId="771E0AEC" w:rsidR="00AC6001" w:rsidRPr="00036F5D" w:rsidRDefault="00AC6001" w:rsidP="00D2139C">
            <w:r>
              <w:t>‘0’ – the I2C peripheral returned an ACK during a write to it</w:t>
            </w:r>
          </w:p>
        </w:tc>
      </w:tr>
      <w:tr w:rsidR="008D301F" w:rsidRPr="00036F5D" w14:paraId="42B15846" w14:textId="77777777" w:rsidTr="00D2139C">
        <w:tc>
          <w:tcPr>
            <w:tcW w:w="1075" w:type="dxa"/>
          </w:tcPr>
          <w:p w14:paraId="050F4C15" w14:textId="77777777" w:rsidR="008D301F" w:rsidRPr="00036F5D" w:rsidRDefault="008D301F" w:rsidP="00D2139C">
            <w:r>
              <w:t>5</w:t>
            </w:r>
          </w:p>
        </w:tc>
        <w:tc>
          <w:tcPr>
            <w:tcW w:w="7915" w:type="dxa"/>
          </w:tcPr>
          <w:p w14:paraId="36E678B4" w14:textId="12CD5E73" w:rsidR="008D301F" w:rsidRPr="00036F5D" w:rsidRDefault="00AC6001" w:rsidP="00D2139C">
            <w:r>
              <w:t>‘1’ – the I2C FSM is in the idle state</w:t>
            </w:r>
          </w:p>
        </w:tc>
      </w:tr>
      <w:tr w:rsidR="008D301F" w:rsidRPr="00036F5D" w14:paraId="22A02874" w14:textId="77777777" w:rsidTr="00D2139C">
        <w:tc>
          <w:tcPr>
            <w:tcW w:w="1075" w:type="dxa"/>
          </w:tcPr>
          <w:p w14:paraId="289448D4" w14:textId="77777777" w:rsidR="008D301F" w:rsidRPr="00036F5D" w:rsidRDefault="008D301F" w:rsidP="00D2139C">
            <w:r>
              <w:t>4</w:t>
            </w:r>
          </w:p>
        </w:tc>
        <w:tc>
          <w:tcPr>
            <w:tcW w:w="7915" w:type="dxa"/>
          </w:tcPr>
          <w:p w14:paraId="5BBAA6DC" w14:textId="712603F2" w:rsidR="008D301F" w:rsidRPr="00036F5D" w:rsidRDefault="00AC6001" w:rsidP="00D2139C">
            <w:r>
              <w:t>The logical state of the I2C SDA pin on the FPGA. This allows the C64 to interrogate the actual state of the I2C bus.</w:t>
            </w:r>
          </w:p>
        </w:tc>
      </w:tr>
      <w:tr w:rsidR="008D301F" w:rsidRPr="00036F5D" w14:paraId="1CA3929F" w14:textId="77777777" w:rsidTr="00D2139C">
        <w:tc>
          <w:tcPr>
            <w:tcW w:w="1075" w:type="dxa"/>
          </w:tcPr>
          <w:p w14:paraId="753CBE82" w14:textId="77777777" w:rsidR="008D301F" w:rsidRPr="00036F5D" w:rsidRDefault="008D301F" w:rsidP="00D2139C">
            <w:r>
              <w:t>3</w:t>
            </w:r>
          </w:p>
        </w:tc>
        <w:tc>
          <w:tcPr>
            <w:tcW w:w="7915" w:type="dxa"/>
          </w:tcPr>
          <w:p w14:paraId="4ED6AC7A" w14:textId="6A2BD6E6" w:rsidR="008D301F" w:rsidRPr="00036F5D" w:rsidRDefault="00AC6001" w:rsidP="00D2139C">
            <w:r>
              <w:t>The logical state of the I2C SCL pin on the FPGA. This allows the C64 to interrogate the actual state of the I2C bus.</w:t>
            </w:r>
          </w:p>
        </w:tc>
      </w:tr>
      <w:tr w:rsidR="008D301F" w:rsidRPr="00036F5D" w14:paraId="04D21B2E" w14:textId="77777777" w:rsidTr="00D2139C">
        <w:tc>
          <w:tcPr>
            <w:tcW w:w="1075" w:type="dxa"/>
          </w:tcPr>
          <w:p w14:paraId="4A3CB07B" w14:textId="77777777" w:rsidR="008D301F" w:rsidRPr="00036F5D" w:rsidRDefault="008D301F" w:rsidP="00D2139C">
            <w:r>
              <w:t>2</w:t>
            </w:r>
          </w:p>
        </w:tc>
        <w:tc>
          <w:tcPr>
            <w:tcW w:w="7915" w:type="dxa"/>
            <w:vMerge w:val="restart"/>
          </w:tcPr>
          <w:p w14:paraId="154B4CE8" w14:textId="7248E6BD" w:rsidR="008D301F" w:rsidRPr="00036F5D" w:rsidRDefault="008D301F" w:rsidP="00D2139C">
            <w:r>
              <w:t>Returns the comman</w:t>
            </w:r>
            <w:r w:rsidR="00AC6001">
              <w:t>d value</w:t>
            </w:r>
          </w:p>
        </w:tc>
      </w:tr>
      <w:tr w:rsidR="008D301F" w:rsidRPr="00036F5D" w14:paraId="35203277" w14:textId="77777777" w:rsidTr="00D2139C">
        <w:tc>
          <w:tcPr>
            <w:tcW w:w="1075" w:type="dxa"/>
          </w:tcPr>
          <w:p w14:paraId="0B695E59" w14:textId="77777777" w:rsidR="008D301F" w:rsidRPr="00036F5D" w:rsidRDefault="008D301F" w:rsidP="00D2139C">
            <w:r>
              <w:t>1</w:t>
            </w:r>
          </w:p>
        </w:tc>
        <w:tc>
          <w:tcPr>
            <w:tcW w:w="7915" w:type="dxa"/>
            <w:vMerge/>
          </w:tcPr>
          <w:p w14:paraId="64553D5E" w14:textId="77777777" w:rsidR="008D301F" w:rsidRPr="00036F5D" w:rsidRDefault="008D301F" w:rsidP="00D2139C"/>
        </w:tc>
      </w:tr>
      <w:tr w:rsidR="008D301F" w:rsidRPr="00036F5D" w14:paraId="4934E57B" w14:textId="77777777" w:rsidTr="00D2139C">
        <w:tc>
          <w:tcPr>
            <w:tcW w:w="1075" w:type="dxa"/>
          </w:tcPr>
          <w:p w14:paraId="2F3CC79D" w14:textId="77777777" w:rsidR="008D301F" w:rsidRPr="00036F5D" w:rsidRDefault="008D301F" w:rsidP="00D2139C">
            <w:r>
              <w:t>0</w:t>
            </w:r>
          </w:p>
        </w:tc>
        <w:tc>
          <w:tcPr>
            <w:tcW w:w="7915" w:type="dxa"/>
            <w:vMerge/>
          </w:tcPr>
          <w:p w14:paraId="49C29758" w14:textId="77777777" w:rsidR="008D301F" w:rsidRPr="00036F5D" w:rsidRDefault="008D301F" w:rsidP="00D2139C"/>
        </w:tc>
      </w:tr>
      <w:tr w:rsidR="008D301F" w:rsidRPr="00036F5D" w14:paraId="7F33BF6A" w14:textId="77777777" w:rsidTr="00D2139C">
        <w:tc>
          <w:tcPr>
            <w:tcW w:w="8990" w:type="dxa"/>
            <w:gridSpan w:val="2"/>
          </w:tcPr>
          <w:p w14:paraId="0D5489B6" w14:textId="77777777" w:rsidR="008D301F" w:rsidRPr="00036F5D" w:rsidRDefault="008D301F" w:rsidP="00D2139C"/>
        </w:tc>
      </w:tr>
      <w:tr w:rsidR="008D301F" w:rsidRPr="00036F5D" w14:paraId="5199F717" w14:textId="77777777" w:rsidTr="00D2139C">
        <w:tc>
          <w:tcPr>
            <w:tcW w:w="8990" w:type="dxa"/>
            <w:gridSpan w:val="2"/>
          </w:tcPr>
          <w:p w14:paraId="7F433D77" w14:textId="27A2B4ED" w:rsidR="008D301F" w:rsidRPr="00036F5D" w:rsidRDefault="008D301F" w:rsidP="00D2139C">
            <w:r>
              <w:t xml:space="preserve">Reset value: </w:t>
            </w:r>
            <w:r w:rsidR="00320F5F">
              <w:t>N/A</w:t>
            </w:r>
          </w:p>
        </w:tc>
      </w:tr>
    </w:tbl>
    <w:p w14:paraId="68B191DE" w14:textId="7F35ECC1" w:rsidR="00F360A1" w:rsidRDefault="00F360A1" w:rsidP="00F360A1">
      <w:pPr>
        <w:pStyle w:val="Heading4"/>
        <w:numPr>
          <w:ilvl w:val="0"/>
          <w:numId w:val="0"/>
        </w:numPr>
        <w:ind w:left="1728" w:hanging="648"/>
        <w:rPr>
          <w:b/>
          <w:bCs/>
        </w:rPr>
      </w:pPr>
    </w:p>
    <w:p w14:paraId="52C892A9" w14:textId="77777777" w:rsidR="00F360A1" w:rsidRPr="00D03818" w:rsidRDefault="00F360A1" w:rsidP="00D03818"/>
    <w:p w14:paraId="0B06A636" w14:textId="7A429DED" w:rsidR="008C61BA" w:rsidRPr="00D03818" w:rsidRDefault="008C61BA" w:rsidP="00D03818">
      <w:pPr>
        <w:pStyle w:val="Heading4"/>
        <w:rPr>
          <w:b/>
          <w:bCs/>
        </w:rPr>
      </w:pPr>
      <w:r w:rsidRPr="00D03818">
        <w:rPr>
          <w:b/>
          <w:bCs/>
        </w:rPr>
        <w:t>I2C_DATARD_REG</w:t>
      </w:r>
      <w:r w:rsidRPr="00D03818">
        <w:rPr>
          <w:b/>
          <w:bCs/>
        </w:rPr>
        <w:tab/>
        <w:t>DF2B (57131)</w:t>
      </w:r>
      <w:r w:rsidRPr="00D03818">
        <w:rPr>
          <w:b/>
          <w:bCs/>
        </w:rPr>
        <w:tab/>
        <w:t>Read</w:t>
      </w:r>
    </w:p>
    <w:p w14:paraId="785A4F1B" w14:textId="5F68F816" w:rsidR="008C61BA" w:rsidRDefault="008C61BA" w:rsidP="008C61BA">
      <w:pPr>
        <w:ind w:left="1080"/>
      </w:pPr>
    </w:p>
    <w:tbl>
      <w:tblPr>
        <w:tblStyle w:val="TableGrid"/>
        <w:tblW w:w="0" w:type="auto"/>
        <w:tblInd w:w="1080" w:type="dxa"/>
        <w:tblLook w:val="04A0" w:firstRow="1" w:lastRow="0" w:firstColumn="1" w:lastColumn="0" w:noHBand="0" w:noVBand="1"/>
      </w:tblPr>
      <w:tblGrid>
        <w:gridCol w:w="1075"/>
        <w:gridCol w:w="7915"/>
        <w:tblGridChange w:id="36">
          <w:tblGrid>
            <w:gridCol w:w="1075"/>
            <w:gridCol w:w="7915"/>
          </w:tblGrid>
        </w:tblGridChange>
      </w:tblGrid>
      <w:tr w:rsidR="00D2139C" w:rsidRPr="00036F5D" w14:paraId="36DA1820" w14:textId="77777777" w:rsidTr="00D2139C">
        <w:tc>
          <w:tcPr>
            <w:tcW w:w="8990" w:type="dxa"/>
            <w:gridSpan w:val="2"/>
          </w:tcPr>
          <w:p w14:paraId="755772C0" w14:textId="1D7ACB20" w:rsidR="00D2139C" w:rsidRPr="00036F5D" w:rsidRDefault="00D2139C" w:rsidP="00D2139C">
            <w:pPr>
              <w:jc w:val="center"/>
            </w:pPr>
            <w:r w:rsidRPr="007E3A27">
              <w:rPr>
                <w:b/>
                <w:bCs/>
              </w:rPr>
              <w:t>I2C_DATARD_REG</w:t>
            </w:r>
            <w:r w:rsidRPr="007E3A27">
              <w:rPr>
                <w:b/>
                <w:bCs/>
              </w:rPr>
              <w:tab/>
              <w:t>DF2B (57131)</w:t>
            </w:r>
            <w:r w:rsidRPr="007E3A27">
              <w:rPr>
                <w:b/>
                <w:bCs/>
              </w:rPr>
              <w:tab/>
              <w:t>Read</w:t>
            </w:r>
          </w:p>
        </w:tc>
      </w:tr>
      <w:tr w:rsidR="00D2139C" w:rsidRPr="00036F5D" w14:paraId="297D94C7" w14:textId="77777777" w:rsidTr="00D2139C">
        <w:tc>
          <w:tcPr>
            <w:tcW w:w="1075" w:type="dxa"/>
          </w:tcPr>
          <w:p w14:paraId="67DC5E83" w14:textId="20A730F5" w:rsidR="00D2139C" w:rsidRPr="00036F5D" w:rsidRDefault="00D2139C" w:rsidP="00D2139C">
            <w:r w:rsidRPr="00036F5D">
              <w:t>Bit</w:t>
            </w:r>
            <w:r>
              <w:t>s</w:t>
            </w:r>
          </w:p>
        </w:tc>
        <w:tc>
          <w:tcPr>
            <w:tcW w:w="7915" w:type="dxa"/>
          </w:tcPr>
          <w:p w14:paraId="0C22AE18" w14:textId="77777777" w:rsidR="00D2139C" w:rsidRPr="00036F5D" w:rsidRDefault="00D2139C" w:rsidP="00D2139C">
            <w:r w:rsidRPr="00036F5D">
              <w:t>Function</w:t>
            </w:r>
          </w:p>
        </w:tc>
      </w:tr>
      <w:tr w:rsidR="00D2139C" w:rsidRPr="00036F5D" w14:paraId="343229E0" w14:textId="77777777" w:rsidTr="00D2139C">
        <w:tc>
          <w:tcPr>
            <w:tcW w:w="1075" w:type="dxa"/>
          </w:tcPr>
          <w:p w14:paraId="010A680D" w14:textId="7D9A39C5" w:rsidR="00D2139C" w:rsidRPr="00036F5D" w:rsidRDefault="00D2139C" w:rsidP="00D2139C">
            <w:r>
              <w:t>7..0</w:t>
            </w:r>
          </w:p>
        </w:tc>
        <w:tc>
          <w:tcPr>
            <w:tcW w:w="7915" w:type="dxa"/>
          </w:tcPr>
          <w:p w14:paraId="07466F8D" w14:textId="66A5BE26" w:rsidR="00D2139C" w:rsidRPr="00036F5D" w:rsidRDefault="00AD6051" w:rsidP="00D2139C">
            <w:r>
              <w:t>Reading from this register when the I2C FSM is in the RDACK or RDNACK modes, will return the previous value shifted in on the I2C bus and will shift in the next byte from the I2C bus.</w:t>
            </w:r>
          </w:p>
        </w:tc>
      </w:tr>
      <w:tr w:rsidR="00D2139C" w:rsidRPr="00036F5D" w14:paraId="25F5C175" w14:textId="77777777" w:rsidTr="00D2139C">
        <w:tc>
          <w:tcPr>
            <w:tcW w:w="8990" w:type="dxa"/>
            <w:gridSpan w:val="2"/>
          </w:tcPr>
          <w:p w14:paraId="22AEC62F" w14:textId="77777777" w:rsidR="00D2139C" w:rsidRPr="00036F5D" w:rsidRDefault="00D2139C" w:rsidP="00D2139C"/>
        </w:tc>
      </w:tr>
      <w:tr w:rsidR="00AD6051" w:rsidRPr="00036F5D" w14:paraId="68CD2A96" w14:textId="77777777" w:rsidTr="00D2139C">
        <w:tc>
          <w:tcPr>
            <w:tcW w:w="8990" w:type="dxa"/>
            <w:gridSpan w:val="2"/>
          </w:tcPr>
          <w:p w14:paraId="3FBDA0C3" w14:textId="15872145" w:rsidR="00AD6051" w:rsidRPr="00036F5D" w:rsidRDefault="00AD6051" w:rsidP="00AD6051">
            <w:r>
              <w:t>Reset value: N/A</w:t>
            </w:r>
          </w:p>
        </w:tc>
      </w:tr>
    </w:tbl>
    <w:p w14:paraId="59025342" w14:textId="49410110" w:rsidR="00D2139C" w:rsidRDefault="00D2139C" w:rsidP="008C61BA">
      <w:pPr>
        <w:ind w:left="1080"/>
      </w:pPr>
    </w:p>
    <w:p w14:paraId="5DD2A6D7" w14:textId="77777777" w:rsidR="00D2139C" w:rsidRDefault="00D2139C" w:rsidP="008C61BA">
      <w:pPr>
        <w:ind w:left="1080"/>
      </w:pPr>
    </w:p>
    <w:p w14:paraId="3FA48DE5" w14:textId="4DD7B0C8" w:rsidR="00A01212" w:rsidRDefault="00A01212" w:rsidP="00D03818">
      <w:pPr>
        <w:ind w:left="1080"/>
      </w:pPr>
    </w:p>
    <w:p w14:paraId="2A114E8E" w14:textId="74FF6AE9" w:rsidR="008C61BA" w:rsidRDefault="008C61BA"/>
    <w:p w14:paraId="6CFFE907" w14:textId="41FB4356" w:rsidR="008C61BA" w:rsidRPr="00D03818" w:rsidRDefault="008C61BA" w:rsidP="008C61BA">
      <w:pPr>
        <w:pStyle w:val="Heading4"/>
        <w:rPr>
          <w:b/>
          <w:bCs/>
        </w:rPr>
      </w:pPr>
      <w:r w:rsidRPr="00D03818">
        <w:rPr>
          <w:b/>
          <w:bCs/>
        </w:rPr>
        <w:t>I2C_DATA</w:t>
      </w:r>
      <w:r>
        <w:rPr>
          <w:b/>
          <w:bCs/>
        </w:rPr>
        <w:t>WR</w:t>
      </w:r>
      <w:r w:rsidRPr="00D03818">
        <w:rPr>
          <w:b/>
          <w:bCs/>
        </w:rPr>
        <w:t>_REG</w:t>
      </w:r>
      <w:r w:rsidRPr="00D03818">
        <w:rPr>
          <w:b/>
          <w:bCs/>
        </w:rPr>
        <w:tab/>
        <w:t>DF2</w:t>
      </w:r>
      <w:r>
        <w:rPr>
          <w:b/>
          <w:bCs/>
        </w:rPr>
        <w:t>C</w:t>
      </w:r>
      <w:r w:rsidRPr="00D03818">
        <w:rPr>
          <w:b/>
          <w:bCs/>
        </w:rPr>
        <w:t xml:space="preserve"> (5713</w:t>
      </w:r>
      <w:r>
        <w:rPr>
          <w:b/>
          <w:bCs/>
        </w:rPr>
        <w:t>2</w:t>
      </w:r>
      <w:r w:rsidRPr="00D03818">
        <w:rPr>
          <w:b/>
          <w:bCs/>
        </w:rPr>
        <w:t>)</w:t>
      </w:r>
      <w:r w:rsidRPr="00D03818">
        <w:rPr>
          <w:b/>
          <w:bCs/>
        </w:rPr>
        <w:tab/>
        <w:t>Read/Write</w:t>
      </w:r>
    </w:p>
    <w:p w14:paraId="7F34E22B" w14:textId="49B7A2A6" w:rsidR="00D2139C" w:rsidRDefault="00D2139C" w:rsidP="00D2139C">
      <w:pPr>
        <w:ind w:left="1080"/>
      </w:pPr>
    </w:p>
    <w:tbl>
      <w:tblPr>
        <w:tblStyle w:val="TableGrid"/>
        <w:tblW w:w="0" w:type="auto"/>
        <w:tblInd w:w="1080" w:type="dxa"/>
        <w:tblLook w:val="04A0" w:firstRow="1" w:lastRow="0" w:firstColumn="1" w:lastColumn="0" w:noHBand="0" w:noVBand="1"/>
      </w:tblPr>
      <w:tblGrid>
        <w:gridCol w:w="1075"/>
        <w:gridCol w:w="7915"/>
        <w:tblGridChange w:id="37">
          <w:tblGrid>
            <w:gridCol w:w="1075"/>
            <w:gridCol w:w="7915"/>
          </w:tblGrid>
        </w:tblGridChange>
      </w:tblGrid>
      <w:tr w:rsidR="00AD6051" w:rsidRPr="00036F5D" w14:paraId="05125D8F" w14:textId="77777777" w:rsidTr="00D61B4A">
        <w:tc>
          <w:tcPr>
            <w:tcW w:w="8990" w:type="dxa"/>
            <w:gridSpan w:val="2"/>
          </w:tcPr>
          <w:p w14:paraId="1219DBCF" w14:textId="0F1155E7" w:rsidR="00AD6051" w:rsidRPr="00036F5D" w:rsidRDefault="00AD6051" w:rsidP="00D61B4A">
            <w:pPr>
              <w:jc w:val="center"/>
            </w:pPr>
            <w:r w:rsidRPr="007E3A27">
              <w:rPr>
                <w:b/>
                <w:bCs/>
              </w:rPr>
              <w:t>I2C_DATA</w:t>
            </w:r>
            <w:r>
              <w:rPr>
                <w:b/>
                <w:bCs/>
              </w:rPr>
              <w:t>WR</w:t>
            </w:r>
            <w:r w:rsidRPr="007E3A27">
              <w:rPr>
                <w:b/>
                <w:bCs/>
              </w:rPr>
              <w:t>_REG</w:t>
            </w:r>
            <w:r w:rsidRPr="007E3A27">
              <w:rPr>
                <w:b/>
                <w:bCs/>
              </w:rPr>
              <w:tab/>
              <w:t>DF2</w:t>
            </w:r>
            <w:r>
              <w:rPr>
                <w:b/>
                <w:bCs/>
              </w:rPr>
              <w:t>C</w:t>
            </w:r>
            <w:r w:rsidRPr="007E3A27">
              <w:rPr>
                <w:b/>
                <w:bCs/>
              </w:rPr>
              <w:t xml:space="preserve"> (5713</w:t>
            </w:r>
            <w:r>
              <w:rPr>
                <w:b/>
                <w:bCs/>
              </w:rPr>
              <w:t>2</w:t>
            </w:r>
            <w:r w:rsidRPr="007E3A27">
              <w:rPr>
                <w:b/>
                <w:bCs/>
              </w:rPr>
              <w:t>)</w:t>
            </w:r>
            <w:r w:rsidRPr="007E3A27">
              <w:rPr>
                <w:b/>
                <w:bCs/>
              </w:rPr>
              <w:tab/>
              <w:t>Read</w:t>
            </w:r>
            <w:r>
              <w:rPr>
                <w:b/>
                <w:bCs/>
              </w:rPr>
              <w:t>/Write</w:t>
            </w:r>
          </w:p>
        </w:tc>
      </w:tr>
      <w:tr w:rsidR="00AD6051" w:rsidRPr="00036F5D" w14:paraId="2A2A4530" w14:textId="77777777" w:rsidTr="00D61B4A">
        <w:tc>
          <w:tcPr>
            <w:tcW w:w="1075" w:type="dxa"/>
          </w:tcPr>
          <w:p w14:paraId="2C9BE3C2" w14:textId="77777777" w:rsidR="00AD6051" w:rsidRPr="00036F5D" w:rsidRDefault="00AD6051" w:rsidP="00D61B4A">
            <w:r w:rsidRPr="00036F5D">
              <w:t>Bit</w:t>
            </w:r>
            <w:r>
              <w:t>s</w:t>
            </w:r>
          </w:p>
        </w:tc>
        <w:tc>
          <w:tcPr>
            <w:tcW w:w="7915" w:type="dxa"/>
          </w:tcPr>
          <w:p w14:paraId="737D54C7" w14:textId="77777777" w:rsidR="00AD6051" w:rsidRPr="00036F5D" w:rsidRDefault="00AD6051" w:rsidP="00D61B4A">
            <w:r w:rsidRPr="00036F5D">
              <w:t>Function</w:t>
            </w:r>
          </w:p>
        </w:tc>
      </w:tr>
      <w:tr w:rsidR="00AD6051" w:rsidRPr="00036F5D" w14:paraId="0164C53F" w14:textId="77777777" w:rsidTr="00D61B4A">
        <w:tc>
          <w:tcPr>
            <w:tcW w:w="1075" w:type="dxa"/>
          </w:tcPr>
          <w:p w14:paraId="32AD15AF" w14:textId="77777777" w:rsidR="00AD6051" w:rsidRPr="00036F5D" w:rsidRDefault="00AD6051" w:rsidP="00D61B4A">
            <w:r>
              <w:t>7..0</w:t>
            </w:r>
          </w:p>
        </w:tc>
        <w:tc>
          <w:tcPr>
            <w:tcW w:w="7915" w:type="dxa"/>
          </w:tcPr>
          <w:p w14:paraId="3971FA7B" w14:textId="77777777" w:rsidR="00AD6051" w:rsidRDefault="00AD6051" w:rsidP="00D03818">
            <w:r>
              <w:t>Writing to this register when the I2C FSM is in the SEND mode will shift out the C64 byte onto the I2C bus.</w:t>
            </w:r>
          </w:p>
          <w:p w14:paraId="64A3022B" w14:textId="77777777" w:rsidR="00AD6051" w:rsidRDefault="00AD6051" w:rsidP="00AD6051">
            <w:pPr>
              <w:ind w:left="1080"/>
            </w:pPr>
          </w:p>
          <w:p w14:paraId="5C972262" w14:textId="77777777" w:rsidR="00AD6051" w:rsidRPr="007E3A27" w:rsidRDefault="00AD6051" w:rsidP="00D03818">
            <w:r>
              <w:t>Reading from this register will return any previously written value.</w:t>
            </w:r>
          </w:p>
          <w:p w14:paraId="3525ACD9" w14:textId="548510E0" w:rsidR="00AD6051" w:rsidRPr="00036F5D" w:rsidRDefault="00AD6051" w:rsidP="00D61B4A"/>
        </w:tc>
      </w:tr>
      <w:tr w:rsidR="00AD6051" w:rsidRPr="00036F5D" w14:paraId="331EED31" w14:textId="77777777" w:rsidTr="00D61B4A">
        <w:tc>
          <w:tcPr>
            <w:tcW w:w="8990" w:type="dxa"/>
            <w:gridSpan w:val="2"/>
          </w:tcPr>
          <w:p w14:paraId="11EFAF26" w14:textId="77777777" w:rsidR="00AD6051" w:rsidRPr="00036F5D" w:rsidRDefault="00AD6051" w:rsidP="00D61B4A"/>
        </w:tc>
      </w:tr>
      <w:tr w:rsidR="00AD6051" w:rsidRPr="00036F5D" w14:paraId="3D2EA9BC" w14:textId="77777777" w:rsidTr="00D61B4A">
        <w:tc>
          <w:tcPr>
            <w:tcW w:w="8990" w:type="dxa"/>
            <w:gridSpan w:val="2"/>
          </w:tcPr>
          <w:p w14:paraId="447E5278" w14:textId="0E2C312E" w:rsidR="00AD6051" w:rsidRPr="00036F5D" w:rsidRDefault="00AD6051" w:rsidP="00D61B4A">
            <w:r>
              <w:t>Reset value: $00</w:t>
            </w:r>
          </w:p>
        </w:tc>
      </w:tr>
    </w:tbl>
    <w:p w14:paraId="24E7A142" w14:textId="65222A7B" w:rsidR="00AD6051" w:rsidRDefault="00AD6051" w:rsidP="00D2139C">
      <w:pPr>
        <w:ind w:left="1080"/>
      </w:pPr>
    </w:p>
    <w:p w14:paraId="027DF37A" w14:textId="5758CBC6" w:rsidR="00976326" w:rsidRDefault="002F1D39" w:rsidP="00976326">
      <w:pPr>
        <w:pStyle w:val="Heading1"/>
      </w:pPr>
      <w:bookmarkStart w:id="38" w:name="_Toc55918258"/>
      <w:bookmarkStart w:id="39" w:name="_Toc55918355"/>
      <w:bookmarkStart w:id="40" w:name="_Toc56410301"/>
      <w:bookmarkStart w:id="41" w:name="_Toc55918259"/>
      <w:bookmarkStart w:id="42" w:name="_Toc55918356"/>
      <w:bookmarkStart w:id="43" w:name="_Toc56410302"/>
      <w:bookmarkStart w:id="44" w:name="_Toc58150599"/>
      <w:bookmarkEnd w:id="38"/>
      <w:bookmarkEnd w:id="39"/>
      <w:bookmarkEnd w:id="40"/>
      <w:bookmarkEnd w:id="41"/>
      <w:bookmarkEnd w:id="42"/>
      <w:bookmarkEnd w:id="43"/>
      <w:r>
        <w:t>Text Mode Vide</w:t>
      </w:r>
      <w:r w:rsidR="005541D7">
        <w:t>o</w:t>
      </w:r>
      <w:r w:rsidR="00A01212">
        <w:t xml:space="preserve"> Peripheral</w:t>
      </w:r>
      <w:bookmarkEnd w:id="44"/>
    </w:p>
    <w:p w14:paraId="49B9B638" w14:textId="7DF50465" w:rsidR="004B0B7D" w:rsidRDefault="002F1D39" w:rsidP="004B0B7D">
      <w:pPr>
        <w:pStyle w:val="Heading2"/>
      </w:pPr>
      <w:bookmarkStart w:id="45" w:name="_Toc55918261"/>
      <w:bookmarkStart w:id="46" w:name="_Toc55918358"/>
      <w:bookmarkStart w:id="47" w:name="_Toc56410304"/>
      <w:bookmarkStart w:id="48" w:name="_Toc55918262"/>
      <w:bookmarkStart w:id="49" w:name="_Toc55918359"/>
      <w:bookmarkStart w:id="50" w:name="_Toc56410305"/>
      <w:bookmarkStart w:id="51" w:name="_Toc55918263"/>
      <w:bookmarkStart w:id="52" w:name="_Toc55918360"/>
      <w:bookmarkStart w:id="53" w:name="_Toc56410306"/>
      <w:bookmarkStart w:id="54" w:name="_Toc55918264"/>
      <w:bookmarkStart w:id="55" w:name="_Toc55918361"/>
      <w:bookmarkStart w:id="56" w:name="_Toc56410307"/>
      <w:bookmarkStart w:id="57" w:name="_Toc55918265"/>
      <w:bookmarkStart w:id="58" w:name="_Toc55918362"/>
      <w:bookmarkStart w:id="59" w:name="_Toc56410308"/>
      <w:bookmarkStart w:id="60" w:name="_Toc55918266"/>
      <w:bookmarkStart w:id="61" w:name="_Toc55918363"/>
      <w:bookmarkStart w:id="62" w:name="_Toc56410309"/>
      <w:bookmarkStart w:id="63" w:name="_Toc55918267"/>
      <w:bookmarkStart w:id="64" w:name="_Toc55918364"/>
      <w:bookmarkStart w:id="65" w:name="_Toc56410310"/>
      <w:bookmarkStart w:id="66" w:name="_Toc55918268"/>
      <w:bookmarkStart w:id="67" w:name="_Toc55918365"/>
      <w:bookmarkStart w:id="68" w:name="_Toc56410311"/>
      <w:bookmarkStart w:id="69" w:name="_Toc55918269"/>
      <w:bookmarkStart w:id="70" w:name="_Toc55918366"/>
      <w:bookmarkStart w:id="71" w:name="_Toc56410312"/>
      <w:bookmarkStart w:id="72" w:name="_Toc58150600"/>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Description</w:t>
      </w:r>
      <w:bookmarkEnd w:id="72"/>
    </w:p>
    <w:p w14:paraId="3BB69219" w14:textId="28849213" w:rsidR="002F1D39" w:rsidRDefault="001C5622" w:rsidP="005541D7">
      <w:pPr>
        <w:ind w:left="360"/>
      </w:pPr>
      <w:r>
        <w:t xml:space="preserve">The text video module is a monochrome 80 column x </w:t>
      </w:r>
      <w:proofErr w:type="gramStart"/>
      <w:r>
        <w:t>25 line</w:t>
      </w:r>
      <w:proofErr w:type="gramEnd"/>
      <w:r>
        <w:t xml:space="preserve"> text video that outputs a 640X480 VGA compatible signal. The module is adapted from Grant Searle’s </w:t>
      </w:r>
      <w:proofErr w:type="spellStart"/>
      <w:r>
        <w:t>Multicomp</w:t>
      </w:r>
      <w:proofErr w:type="spellEnd"/>
      <w:r>
        <w:t xml:space="preserve"> terminal peripheral (</w:t>
      </w:r>
      <w:hyperlink r:id="rId8" w:history="1">
        <w:r w:rsidRPr="00593B86">
          <w:rPr>
            <w:rStyle w:val="Hyperlink"/>
          </w:rPr>
          <w:t>http://searle.x10host.com/Multicomp/index.html</w:t>
        </w:r>
      </w:hyperlink>
      <w:r>
        <w:t xml:space="preserve">). The modification stripped out the keyboard section and modified the </w:t>
      </w:r>
      <w:r w:rsidR="003166C6">
        <w:t>video section for monochrome video.</w:t>
      </w:r>
    </w:p>
    <w:p w14:paraId="00E49B1A" w14:textId="5D1EF0C3" w:rsidR="00F63DE6" w:rsidRDefault="00F63DE6" w:rsidP="005541D7">
      <w:pPr>
        <w:ind w:left="360"/>
      </w:pPr>
    </w:p>
    <w:p w14:paraId="07074B27" w14:textId="013834CE" w:rsidR="00F63DE6" w:rsidRDefault="00F63DE6" w:rsidP="005541D7">
      <w:pPr>
        <w:ind w:left="360"/>
      </w:pPr>
      <w:r>
        <w:t>The font is set at FPGA compile time and is fixed.</w:t>
      </w:r>
    </w:p>
    <w:p w14:paraId="644E7BEE" w14:textId="31F5430A" w:rsidR="00F8374E" w:rsidRDefault="00F8374E" w:rsidP="005541D7">
      <w:pPr>
        <w:ind w:left="360"/>
      </w:pPr>
    </w:p>
    <w:p w14:paraId="291992F4" w14:textId="71983CD5" w:rsidR="00F8374E" w:rsidRDefault="00F8374E" w:rsidP="00F8374E">
      <w:pPr>
        <w:pStyle w:val="Heading3"/>
      </w:pPr>
      <w:bookmarkStart w:id="73" w:name="_Toc58150601"/>
      <w:r>
        <w:t xml:space="preserve">Writing </w:t>
      </w:r>
      <w:r w:rsidR="000B107D">
        <w:t>t</w:t>
      </w:r>
      <w:r>
        <w:t xml:space="preserve">o </w:t>
      </w:r>
      <w:r w:rsidR="000B107D">
        <w:t>t</w:t>
      </w:r>
      <w:r>
        <w:t>he Video Interface</w:t>
      </w:r>
      <w:bookmarkEnd w:id="73"/>
    </w:p>
    <w:p w14:paraId="4F8E3B66" w14:textId="20AF5CDD" w:rsidR="00F8374E" w:rsidRDefault="00F8374E" w:rsidP="00F8374E">
      <w:pPr>
        <w:ind w:left="720"/>
      </w:pPr>
      <w:r>
        <w:t xml:space="preserve">Under most conditions, writing a character to the video interface is relatively fast </w:t>
      </w:r>
      <w:r w:rsidR="000B107D">
        <w:t xml:space="preserve">and would not require the C64 wait for the video peripheral </w:t>
      </w:r>
      <w:r>
        <w:t>but the response will slow considerably if scrolling or other actions such as deleting or adding lines is requested. It is recommended that when a character is written to VID_CHAR_REG that the C64 check bit 1 of VID_STAT_REG for a ‘1.’ If the value of the bit is zero, the C64 should wait for the bit to go to a ‘1’ before sending the next character.</w:t>
      </w:r>
      <w:r w:rsidR="000B107D">
        <w:t xml:space="preserve"> For example, this code snippet</w:t>
      </w:r>
      <w:r w:rsidR="00CF01D0">
        <w:t xml:space="preserve"> shows an example:</w:t>
      </w:r>
    </w:p>
    <w:p w14:paraId="028A55F8" w14:textId="22A96183" w:rsidR="00CF01D0" w:rsidRDefault="00CF01D0" w:rsidP="00F8374E">
      <w:pPr>
        <w:ind w:left="720"/>
      </w:pPr>
      <w:r>
        <w:tab/>
      </w:r>
    </w:p>
    <w:p w14:paraId="570E9A62" w14:textId="4570B3F7" w:rsidR="00CF01D0" w:rsidRDefault="00CF01D0" w:rsidP="00F8374E">
      <w:pPr>
        <w:ind w:left="720"/>
      </w:pPr>
      <w:r>
        <w:t>This assumes that the subroutine is called with A containing the character to write and that A can be clobbered.</w:t>
      </w:r>
    </w:p>
    <w:p w14:paraId="0FB4E1CD" w14:textId="77777777" w:rsidR="00CF01D0" w:rsidRDefault="00CF01D0" w:rsidP="00F8374E">
      <w:pPr>
        <w:ind w:left="720"/>
      </w:pPr>
    </w:p>
    <w:p w14:paraId="025EB6FF" w14:textId="61D77B7D" w:rsidR="00CF01D0" w:rsidRDefault="00CF01D0" w:rsidP="00F8374E">
      <w:pPr>
        <w:ind w:left="720"/>
      </w:pPr>
      <w:proofErr w:type="spellStart"/>
      <w:r>
        <w:t>writeChar</w:t>
      </w:r>
      <w:proofErr w:type="spellEnd"/>
      <w:r>
        <w:t>:</w:t>
      </w:r>
    </w:p>
    <w:p w14:paraId="182310E8" w14:textId="7A5A9580" w:rsidR="00CF01D0" w:rsidRDefault="00CF01D0" w:rsidP="00F8374E">
      <w:pPr>
        <w:ind w:left="720"/>
      </w:pPr>
      <w:r>
        <w:tab/>
      </w:r>
      <w:proofErr w:type="spellStart"/>
      <w:r>
        <w:t>sta</w:t>
      </w:r>
      <w:proofErr w:type="spellEnd"/>
      <w:r>
        <w:t xml:space="preserve"> VID_CHAR_REG</w:t>
      </w:r>
    </w:p>
    <w:p w14:paraId="00263A0D" w14:textId="4ADBD3AD" w:rsidR="00CF01D0" w:rsidRDefault="00CF01D0" w:rsidP="00F8374E">
      <w:pPr>
        <w:ind w:left="720"/>
      </w:pPr>
      <w:proofErr w:type="spellStart"/>
      <w:r>
        <w:t>waitLoop</w:t>
      </w:r>
      <w:proofErr w:type="spellEnd"/>
      <w:r>
        <w:t>:</w:t>
      </w:r>
    </w:p>
    <w:p w14:paraId="6E546EE2" w14:textId="574C2913" w:rsidR="00CF01D0" w:rsidRDefault="00CF01D0" w:rsidP="00F8374E">
      <w:pPr>
        <w:ind w:left="720"/>
      </w:pPr>
      <w:r>
        <w:tab/>
      </w:r>
      <w:proofErr w:type="spellStart"/>
      <w:r>
        <w:t>lda</w:t>
      </w:r>
      <w:proofErr w:type="spellEnd"/>
      <w:r>
        <w:t xml:space="preserve"> VID_STAT_REG</w:t>
      </w:r>
    </w:p>
    <w:p w14:paraId="1FD09CC4" w14:textId="5F245ADD" w:rsidR="00CF01D0" w:rsidRDefault="00CF01D0" w:rsidP="00F8374E">
      <w:pPr>
        <w:ind w:left="720"/>
      </w:pPr>
      <w:r>
        <w:tab/>
        <w:t xml:space="preserve">bpl </w:t>
      </w:r>
      <w:proofErr w:type="spellStart"/>
      <w:r>
        <w:t>waitLoop</w:t>
      </w:r>
      <w:proofErr w:type="spellEnd"/>
    </w:p>
    <w:p w14:paraId="10BEBCDC" w14:textId="4F827375" w:rsidR="00CF01D0" w:rsidRDefault="00CF01D0" w:rsidP="00F8374E">
      <w:pPr>
        <w:ind w:left="720"/>
      </w:pPr>
      <w:r>
        <w:tab/>
      </w:r>
      <w:proofErr w:type="spellStart"/>
      <w:r>
        <w:t>rts</w:t>
      </w:r>
      <w:proofErr w:type="spellEnd"/>
    </w:p>
    <w:p w14:paraId="12AD4CCF" w14:textId="77777777" w:rsidR="000B107D" w:rsidRPr="00D03818" w:rsidRDefault="000B107D" w:rsidP="00D03818">
      <w:pPr>
        <w:ind w:left="720"/>
      </w:pPr>
    </w:p>
    <w:p w14:paraId="7B38DC6B" w14:textId="46F3F1D2" w:rsidR="003166C6" w:rsidRDefault="00CF01D0" w:rsidP="00CF01D0">
      <w:pPr>
        <w:ind w:left="720"/>
      </w:pPr>
      <w:r>
        <w:lastRenderedPageBreak/>
        <w:t>This code could be modified to perform the availability check prior to writing the character.</w:t>
      </w:r>
    </w:p>
    <w:p w14:paraId="1790D384" w14:textId="77777777" w:rsidR="004A0A3C" w:rsidRDefault="004A0A3C" w:rsidP="00D03818">
      <w:pPr>
        <w:ind w:left="720"/>
      </w:pPr>
    </w:p>
    <w:p w14:paraId="2A90AB63" w14:textId="26EF5746" w:rsidR="003F5630" w:rsidRDefault="004A0A3C" w:rsidP="00F63DE6">
      <w:pPr>
        <w:pStyle w:val="Heading3"/>
      </w:pPr>
      <w:bookmarkStart w:id="74" w:name="_Toc58150602"/>
      <w:r>
        <w:t xml:space="preserve">Video </w:t>
      </w:r>
      <w:r w:rsidR="003F5630">
        <w:t xml:space="preserve">C64 </w:t>
      </w:r>
      <w:r>
        <w:t>Registers</w:t>
      </w:r>
      <w:bookmarkEnd w:id="74"/>
    </w:p>
    <w:p w14:paraId="688CF644" w14:textId="0DAA3694" w:rsidR="003F5630" w:rsidRDefault="006C638A" w:rsidP="003F5630">
      <w:pPr>
        <w:ind w:left="720"/>
      </w:pPr>
      <w:r>
        <w:t>The video peripheral is controlled by registers in the IO2 space.</w:t>
      </w:r>
    </w:p>
    <w:p w14:paraId="55FC8084" w14:textId="52DB1CFF" w:rsidR="006C638A" w:rsidRDefault="006C638A" w:rsidP="003F5630">
      <w:pPr>
        <w:ind w:left="720"/>
      </w:pPr>
    </w:p>
    <w:tbl>
      <w:tblPr>
        <w:tblStyle w:val="TableGrid"/>
        <w:tblW w:w="0" w:type="auto"/>
        <w:tblInd w:w="720" w:type="dxa"/>
        <w:tblLook w:val="04A0" w:firstRow="1" w:lastRow="0" w:firstColumn="1" w:lastColumn="0" w:noHBand="0" w:noVBand="1"/>
      </w:tblPr>
      <w:tblGrid>
        <w:gridCol w:w="2152"/>
        <w:gridCol w:w="2084"/>
        <w:gridCol w:w="5114"/>
      </w:tblGrid>
      <w:tr w:rsidR="006C638A" w:rsidRPr="00A008BA" w14:paraId="461738E6" w14:textId="77777777" w:rsidTr="00D03818">
        <w:tc>
          <w:tcPr>
            <w:tcW w:w="2152" w:type="dxa"/>
          </w:tcPr>
          <w:p w14:paraId="69D387B2" w14:textId="77777777" w:rsidR="006C638A" w:rsidRPr="00A008BA" w:rsidRDefault="006C638A" w:rsidP="00230BD3">
            <w:r w:rsidRPr="00A008BA">
              <w:t>Address</w:t>
            </w:r>
          </w:p>
        </w:tc>
        <w:tc>
          <w:tcPr>
            <w:tcW w:w="2084" w:type="dxa"/>
          </w:tcPr>
          <w:p w14:paraId="7309BA1D" w14:textId="77777777" w:rsidR="006C638A" w:rsidRPr="00A008BA" w:rsidRDefault="006C638A" w:rsidP="00230BD3">
            <w:r w:rsidRPr="00A008BA">
              <w:t>Name</w:t>
            </w:r>
          </w:p>
        </w:tc>
        <w:tc>
          <w:tcPr>
            <w:tcW w:w="5114" w:type="dxa"/>
          </w:tcPr>
          <w:p w14:paraId="5735CD70" w14:textId="77777777" w:rsidR="006C638A" w:rsidRPr="00A008BA" w:rsidRDefault="006C638A" w:rsidP="00230BD3">
            <w:r w:rsidRPr="00A008BA">
              <w:t>Function</w:t>
            </w:r>
          </w:p>
        </w:tc>
      </w:tr>
      <w:tr w:rsidR="006C638A" w:rsidRPr="00A008BA" w14:paraId="6EAEB7B5" w14:textId="77777777" w:rsidTr="00D03818">
        <w:tc>
          <w:tcPr>
            <w:tcW w:w="2152" w:type="dxa"/>
          </w:tcPr>
          <w:p w14:paraId="58DFCD0B" w14:textId="10D27D07" w:rsidR="006C638A" w:rsidRPr="00A008BA" w:rsidRDefault="00230BD3" w:rsidP="00230BD3">
            <w:r>
              <w:t>DF2F (57135)</w:t>
            </w:r>
          </w:p>
        </w:tc>
        <w:tc>
          <w:tcPr>
            <w:tcW w:w="2084" w:type="dxa"/>
          </w:tcPr>
          <w:p w14:paraId="1CC9F58A" w14:textId="3AC256B4" w:rsidR="006C638A" w:rsidRPr="00A008BA" w:rsidRDefault="00230BD3" w:rsidP="00230BD3">
            <w:r>
              <w:t>COP_SEL_REG</w:t>
            </w:r>
          </w:p>
        </w:tc>
        <w:tc>
          <w:tcPr>
            <w:tcW w:w="5114" w:type="dxa"/>
          </w:tcPr>
          <w:p w14:paraId="0ADD811C" w14:textId="6A1EAD93" w:rsidR="006C638A" w:rsidRPr="00A008BA" w:rsidRDefault="00230BD3" w:rsidP="00230BD3">
            <w:r>
              <w:t>Selects whether the coprocessor or the C64 has access to the video peripheral</w:t>
            </w:r>
          </w:p>
        </w:tc>
      </w:tr>
      <w:tr w:rsidR="006C638A" w:rsidRPr="00A008BA" w14:paraId="0B7C70B5" w14:textId="77777777" w:rsidTr="00D03818">
        <w:tc>
          <w:tcPr>
            <w:tcW w:w="2152" w:type="dxa"/>
          </w:tcPr>
          <w:p w14:paraId="0B613109" w14:textId="33D491BD" w:rsidR="006C638A" w:rsidRPr="00A008BA" w:rsidRDefault="00230BD3" w:rsidP="00230BD3">
            <w:r>
              <w:t>DF20 (57120)</w:t>
            </w:r>
          </w:p>
        </w:tc>
        <w:tc>
          <w:tcPr>
            <w:tcW w:w="2084" w:type="dxa"/>
          </w:tcPr>
          <w:p w14:paraId="2AA2E210" w14:textId="29ACBC01" w:rsidR="006C638A" w:rsidRPr="00A008BA" w:rsidRDefault="00230BD3" w:rsidP="00230BD3">
            <w:r>
              <w:t>VID_STAT_REG</w:t>
            </w:r>
          </w:p>
        </w:tc>
        <w:tc>
          <w:tcPr>
            <w:tcW w:w="5114" w:type="dxa"/>
          </w:tcPr>
          <w:p w14:paraId="45C757B4" w14:textId="087F5E5B" w:rsidR="006C638A" w:rsidRPr="00A008BA" w:rsidRDefault="00230BD3" w:rsidP="00230BD3">
            <w:r>
              <w:t>Shows the status of the video peripheral</w:t>
            </w:r>
          </w:p>
        </w:tc>
      </w:tr>
      <w:tr w:rsidR="006C638A" w:rsidRPr="00A008BA" w14:paraId="03BB0154" w14:textId="77777777" w:rsidTr="00D03818">
        <w:tc>
          <w:tcPr>
            <w:tcW w:w="2152" w:type="dxa"/>
          </w:tcPr>
          <w:p w14:paraId="5EF35E49" w14:textId="038E26A1" w:rsidR="006C638A" w:rsidRPr="00A008BA" w:rsidRDefault="00230BD3" w:rsidP="00230BD3">
            <w:r>
              <w:t>DF21 (57121)</w:t>
            </w:r>
          </w:p>
        </w:tc>
        <w:tc>
          <w:tcPr>
            <w:tcW w:w="2084" w:type="dxa"/>
          </w:tcPr>
          <w:p w14:paraId="39750783" w14:textId="7A9C3179" w:rsidR="006C638A" w:rsidRPr="00A008BA" w:rsidRDefault="00230BD3" w:rsidP="00230BD3">
            <w:r>
              <w:t>VID_CHAR_REG</w:t>
            </w:r>
          </w:p>
        </w:tc>
        <w:tc>
          <w:tcPr>
            <w:tcW w:w="5114" w:type="dxa"/>
          </w:tcPr>
          <w:p w14:paraId="59AE0321" w14:textId="0C288E7E" w:rsidR="006C638A" w:rsidRPr="00A008BA" w:rsidRDefault="00230BD3" w:rsidP="00230BD3">
            <w:r>
              <w:t>Used to write data to the video peripheral</w:t>
            </w:r>
          </w:p>
        </w:tc>
      </w:tr>
    </w:tbl>
    <w:p w14:paraId="0512FCE6" w14:textId="77777777" w:rsidR="00230BD3" w:rsidRDefault="00230BD3" w:rsidP="00D03818">
      <w:pPr>
        <w:pStyle w:val="Heading4"/>
        <w:numPr>
          <w:ilvl w:val="0"/>
          <w:numId w:val="0"/>
        </w:numPr>
      </w:pPr>
    </w:p>
    <w:p w14:paraId="1BC9F4E9" w14:textId="540907F6" w:rsidR="00230BD3" w:rsidRPr="00D03818" w:rsidRDefault="00230BD3" w:rsidP="00230BD3">
      <w:pPr>
        <w:pStyle w:val="Heading4"/>
        <w:rPr>
          <w:b/>
          <w:bCs/>
        </w:rPr>
      </w:pPr>
      <w:r w:rsidRPr="00D03818">
        <w:rPr>
          <w:b/>
          <w:bCs/>
        </w:rPr>
        <w:t>COP_SEL_REG</w:t>
      </w:r>
      <w:r w:rsidRPr="00D03818">
        <w:rPr>
          <w:b/>
          <w:bCs/>
        </w:rPr>
        <w:tab/>
      </w:r>
      <w:r w:rsidRPr="00D03818">
        <w:rPr>
          <w:b/>
          <w:bCs/>
        </w:rPr>
        <w:tab/>
        <w:t>DF2F (57135)</w:t>
      </w:r>
      <w:r w:rsidR="00474E23">
        <w:rPr>
          <w:b/>
          <w:bCs/>
        </w:rPr>
        <w:tab/>
        <w:t>Read/Write</w:t>
      </w:r>
    </w:p>
    <w:p w14:paraId="61C88E2D" w14:textId="77777777" w:rsidR="00230BD3" w:rsidRPr="00D03818" w:rsidRDefault="00230BD3" w:rsidP="00D03818"/>
    <w:p w14:paraId="54E4EB7D" w14:textId="4E2CADA4" w:rsidR="00230BD3" w:rsidRDefault="00230BD3" w:rsidP="00230BD3">
      <w:pPr>
        <w:ind w:left="1080"/>
      </w:pPr>
    </w:p>
    <w:tbl>
      <w:tblPr>
        <w:tblStyle w:val="TableGrid"/>
        <w:tblW w:w="0" w:type="auto"/>
        <w:tblInd w:w="1080" w:type="dxa"/>
        <w:tblLook w:val="04A0" w:firstRow="1" w:lastRow="0" w:firstColumn="1" w:lastColumn="0" w:noHBand="0" w:noVBand="1"/>
      </w:tblPr>
      <w:tblGrid>
        <w:gridCol w:w="1075"/>
        <w:gridCol w:w="7915"/>
        <w:tblGridChange w:id="75">
          <w:tblGrid>
            <w:gridCol w:w="1075"/>
            <w:gridCol w:w="7915"/>
          </w:tblGrid>
        </w:tblGridChange>
      </w:tblGrid>
      <w:tr w:rsidR="00F8374E" w:rsidRPr="00036F5D" w14:paraId="6015B8A6" w14:textId="77777777" w:rsidTr="00D2139C">
        <w:tc>
          <w:tcPr>
            <w:tcW w:w="8990" w:type="dxa"/>
            <w:gridSpan w:val="2"/>
          </w:tcPr>
          <w:p w14:paraId="670FB167" w14:textId="2F5F9732" w:rsidR="00F8374E" w:rsidRPr="00036F5D" w:rsidRDefault="00F8374E" w:rsidP="00D03818">
            <w:pPr>
              <w:jc w:val="center"/>
            </w:pPr>
            <w:r w:rsidRPr="007E3A27">
              <w:rPr>
                <w:b/>
                <w:bCs/>
              </w:rPr>
              <w:t>COP_SEL_REG</w:t>
            </w:r>
            <w:r w:rsidRPr="007E3A27">
              <w:rPr>
                <w:b/>
                <w:bCs/>
              </w:rPr>
              <w:tab/>
            </w:r>
            <w:r w:rsidRPr="007E3A27">
              <w:rPr>
                <w:b/>
                <w:bCs/>
              </w:rPr>
              <w:tab/>
              <w:t>DF2F (57135)</w:t>
            </w:r>
            <w:r>
              <w:rPr>
                <w:b/>
                <w:bCs/>
              </w:rPr>
              <w:tab/>
              <w:t>Read/Write</w:t>
            </w:r>
          </w:p>
        </w:tc>
      </w:tr>
      <w:tr w:rsidR="00F8374E" w:rsidRPr="00036F5D" w14:paraId="3C3E19C9" w14:textId="77777777" w:rsidTr="00230BD3">
        <w:tc>
          <w:tcPr>
            <w:tcW w:w="1075" w:type="dxa"/>
          </w:tcPr>
          <w:p w14:paraId="2BD7786A" w14:textId="4D984A2A" w:rsidR="00F8374E" w:rsidRPr="00036F5D" w:rsidRDefault="00F8374E" w:rsidP="00F8374E">
            <w:r w:rsidRPr="00036F5D">
              <w:t>Bit</w:t>
            </w:r>
          </w:p>
        </w:tc>
        <w:tc>
          <w:tcPr>
            <w:tcW w:w="7915" w:type="dxa"/>
          </w:tcPr>
          <w:p w14:paraId="043339D4" w14:textId="66621CE6" w:rsidR="00F8374E" w:rsidRPr="00036F5D" w:rsidRDefault="00F8374E" w:rsidP="00F8374E">
            <w:r w:rsidRPr="00036F5D">
              <w:t>Function</w:t>
            </w:r>
          </w:p>
        </w:tc>
      </w:tr>
      <w:tr w:rsidR="00230BD3" w:rsidRPr="00036F5D" w14:paraId="0B669B4C" w14:textId="77777777" w:rsidTr="00230BD3">
        <w:tc>
          <w:tcPr>
            <w:tcW w:w="1075" w:type="dxa"/>
          </w:tcPr>
          <w:p w14:paraId="18221878" w14:textId="6603415E" w:rsidR="00230BD3" w:rsidRPr="00036F5D" w:rsidRDefault="00230BD3" w:rsidP="00230BD3">
            <w:r>
              <w:t>7</w:t>
            </w:r>
          </w:p>
        </w:tc>
        <w:tc>
          <w:tcPr>
            <w:tcW w:w="7915" w:type="dxa"/>
          </w:tcPr>
          <w:p w14:paraId="4894A521" w14:textId="45CE289F" w:rsidR="00230BD3" w:rsidRDefault="00230BD3" w:rsidP="00230BD3">
            <w:r>
              <w:t>‘0’ – the C64 and REU have control of the SDRAM</w:t>
            </w:r>
          </w:p>
          <w:p w14:paraId="6F11729B" w14:textId="08A539AF" w:rsidR="00230BD3" w:rsidRPr="00036F5D" w:rsidRDefault="00230BD3" w:rsidP="00230BD3">
            <w:r>
              <w:t>‘1’ – the coprocessor has control of the SDRAM</w:t>
            </w:r>
          </w:p>
        </w:tc>
      </w:tr>
      <w:tr w:rsidR="006D4E83" w:rsidRPr="00036F5D" w14:paraId="4CDAC86D" w14:textId="77777777" w:rsidTr="00230BD3">
        <w:tc>
          <w:tcPr>
            <w:tcW w:w="1075" w:type="dxa"/>
          </w:tcPr>
          <w:p w14:paraId="35C60B51" w14:textId="25EF9801" w:rsidR="006D4E83" w:rsidRPr="00036F5D" w:rsidRDefault="006D4E83" w:rsidP="006D4E83">
            <w:r>
              <w:t>6</w:t>
            </w:r>
          </w:p>
        </w:tc>
        <w:tc>
          <w:tcPr>
            <w:tcW w:w="7915" w:type="dxa"/>
          </w:tcPr>
          <w:p w14:paraId="614F87E7" w14:textId="77777777" w:rsidR="006D4E83" w:rsidRPr="004C691E" w:rsidRDefault="006D4E83" w:rsidP="006D4E83">
            <w:r w:rsidRPr="004C691E">
              <w:t>‘0’ – the C64 has control of the video peripheral</w:t>
            </w:r>
          </w:p>
          <w:p w14:paraId="09ACFFB7" w14:textId="431D8DFF" w:rsidR="006D4E83" w:rsidRPr="004C691E" w:rsidRDefault="006D4E83" w:rsidP="006D4E83">
            <w:r w:rsidRPr="004C691E">
              <w:t xml:space="preserve">‘1’ – the coprocessor has control of the video peripheral </w:t>
            </w:r>
          </w:p>
        </w:tc>
      </w:tr>
      <w:tr w:rsidR="00230BD3" w:rsidRPr="00036F5D" w14:paraId="2987807D" w14:textId="77777777" w:rsidTr="00230BD3">
        <w:tc>
          <w:tcPr>
            <w:tcW w:w="1075" w:type="dxa"/>
          </w:tcPr>
          <w:p w14:paraId="258DFD7B" w14:textId="73A72491" w:rsidR="00230BD3" w:rsidRPr="00036F5D" w:rsidRDefault="00230BD3" w:rsidP="00230BD3">
            <w:r>
              <w:t>5</w:t>
            </w:r>
          </w:p>
        </w:tc>
        <w:tc>
          <w:tcPr>
            <w:tcW w:w="7915" w:type="dxa"/>
          </w:tcPr>
          <w:p w14:paraId="7C3D362F" w14:textId="77777777" w:rsidR="00230BD3" w:rsidRDefault="006D4E83" w:rsidP="00230BD3">
            <w:r>
              <w:t>‘0’ – resets the Z80</w:t>
            </w:r>
          </w:p>
          <w:p w14:paraId="5342175F" w14:textId="6847DDFB" w:rsidR="006D4E83" w:rsidRPr="00036F5D" w:rsidRDefault="006D4E83" w:rsidP="00230BD3">
            <w:r>
              <w:t>‘1’ – removes the reset from the Z80</w:t>
            </w:r>
          </w:p>
        </w:tc>
      </w:tr>
      <w:tr w:rsidR="00230BD3" w:rsidRPr="00036F5D" w14:paraId="6FE64953" w14:textId="77777777" w:rsidTr="00230BD3">
        <w:tc>
          <w:tcPr>
            <w:tcW w:w="1075" w:type="dxa"/>
          </w:tcPr>
          <w:p w14:paraId="09AB8734" w14:textId="6E32D671" w:rsidR="00230BD3" w:rsidRPr="00036F5D" w:rsidRDefault="00230BD3" w:rsidP="00230BD3">
            <w:r>
              <w:t>4</w:t>
            </w:r>
          </w:p>
        </w:tc>
        <w:tc>
          <w:tcPr>
            <w:tcW w:w="7915" w:type="dxa"/>
          </w:tcPr>
          <w:p w14:paraId="50DD10AD" w14:textId="77777777" w:rsidR="00230BD3" w:rsidRDefault="006D4E83" w:rsidP="00230BD3">
            <w:r>
              <w:t>‘0’ – prevents the Z80 from running</w:t>
            </w:r>
          </w:p>
          <w:p w14:paraId="1C41D8CA" w14:textId="77777777" w:rsidR="006D4E83" w:rsidRDefault="006D4E83" w:rsidP="00230BD3">
            <w:r>
              <w:t>‘1’ – allows the Z80 to run</w:t>
            </w:r>
          </w:p>
          <w:p w14:paraId="146E8B64" w14:textId="4AD7D671" w:rsidR="006D4E83" w:rsidRPr="00036F5D" w:rsidRDefault="006D4E83" w:rsidP="00230BD3">
            <w:r>
              <w:t>This bit does NOT reset the Z80</w:t>
            </w:r>
          </w:p>
        </w:tc>
      </w:tr>
      <w:tr w:rsidR="00230BD3" w:rsidRPr="00036F5D" w14:paraId="2302196E" w14:textId="77777777" w:rsidTr="00230BD3">
        <w:tc>
          <w:tcPr>
            <w:tcW w:w="1075" w:type="dxa"/>
          </w:tcPr>
          <w:p w14:paraId="484054C4" w14:textId="2F59B259" w:rsidR="00230BD3" w:rsidRPr="00036F5D" w:rsidRDefault="00230BD3" w:rsidP="00230BD3">
            <w:r>
              <w:t>3</w:t>
            </w:r>
          </w:p>
        </w:tc>
        <w:tc>
          <w:tcPr>
            <w:tcW w:w="7915" w:type="dxa"/>
          </w:tcPr>
          <w:p w14:paraId="026B3000" w14:textId="77777777" w:rsidR="00230BD3" w:rsidRDefault="006D4E83" w:rsidP="00230BD3">
            <w:r>
              <w:t>Read: the status of the CEN signal that goes to the Z80.</w:t>
            </w:r>
          </w:p>
          <w:p w14:paraId="6700C13C" w14:textId="5FA1F89E" w:rsidR="006D4E83" w:rsidRPr="00036F5D" w:rsidRDefault="006D4E83" w:rsidP="00230BD3">
            <w:r>
              <w:t>See description of what this does</w:t>
            </w:r>
          </w:p>
        </w:tc>
      </w:tr>
      <w:tr w:rsidR="00230BD3" w:rsidRPr="00036F5D" w14:paraId="7F5464A6" w14:textId="77777777" w:rsidTr="00230BD3">
        <w:tc>
          <w:tcPr>
            <w:tcW w:w="1075" w:type="dxa"/>
          </w:tcPr>
          <w:p w14:paraId="5072055D" w14:textId="1F1BDF91" w:rsidR="00230BD3" w:rsidRPr="00036F5D" w:rsidRDefault="00230BD3" w:rsidP="00230BD3">
            <w:r>
              <w:t>2</w:t>
            </w:r>
          </w:p>
        </w:tc>
        <w:tc>
          <w:tcPr>
            <w:tcW w:w="7915" w:type="dxa"/>
          </w:tcPr>
          <w:p w14:paraId="414496A7" w14:textId="1F430D3A" w:rsidR="00230BD3" w:rsidRPr="00036F5D" w:rsidRDefault="00230BD3" w:rsidP="00230BD3">
            <w:r>
              <w:t>unused</w:t>
            </w:r>
          </w:p>
        </w:tc>
      </w:tr>
      <w:tr w:rsidR="006D4E83" w:rsidRPr="00036F5D" w14:paraId="34972BC5" w14:textId="77777777" w:rsidTr="00230BD3">
        <w:tc>
          <w:tcPr>
            <w:tcW w:w="1075" w:type="dxa"/>
          </w:tcPr>
          <w:p w14:paraId="0AAC4BAB" w14:textId="0B5C9259" w:rsidR="006D4E83" w:rsidRPr="00036F5D" w:rsidRDefault="006D4E83" w:rsidP="006D4E83">
            <w:r>
              <w:t>1</w:t>
            </w:r>
          </w:p>
        </w:tc>
        <w:tc>
          <w:tcPr>
            <w:tcW w:w="7915" w:type="dxa"/>
          </w:tcPr>
          <w:p w14:paraId="0EDFA3AF" w14:textId="1AC129A8" w:rsidR="006D4E83" w:rsidRPr="00036F5D" w:rsidRDefault="006D4E83" w:rsidP="006D4E83">
            <w:r>
              <w:t>unused</w:t>
            </w:r>
          </w:p>
        </w:tc>
      </w:tr>
      <w:tr w:rsidR="00230BD3" w:rsidRPr="00036F5D" w14:paraId="4D354AF1" w14:textId="77777777" w:rsidTr="00230BD3">
        <w:tc>
          <w:tcPr>
            <w:tcW w:w="1075" w:type="dxa"/>
          </w:tcPr>
          <w:p w14:paraId="2A386F68" w14:textId="79671D8C" w:rsidR="00230BD3" w:rsidRPr="00036F5D" w:rsidRDefault="00230BD3" w:rsidP="00230BD3">
            <w:r>
              <w:t>0</w:t>
            </w:r>
          </w:p>
        </w:tc>
        <w:tc>
          <w:tcPr>
            <w:tcW w:w="7915" w:type="dxa"/>
          </w:tcPr>
          <w:p w14:paraId="2028D7C2" w14:textId="77777777" w:rsidR="00230BD3" w:rsidRDefault="00230BD3" w:rsidP="00230BD3">
            <w:r>
              <w:t>‘0’ – the REU is enabled</w:t>
            </w:r>
          </w:p>
          <w:p w14:paraId="5216BBF3" w14:textId="3DD748E0" w:rsidR="00230BD3" w:rsidRPr="00036F5D" w:rsidRDefault="00230BD3" w:rsidP="00230BD3">
            <w:r>
              <w:t>‘1’ – the REU is disabled</w:t>
            </w:r>
          </w:p>
        </w:tc>
      </w:tr>
      <w:tr w:rsidR="00230BD3" w:rsidRPr="00036F5D" w14:paraId="60AD8242" w14:textId="77777777" w:rsidTr="00230BD3">
        <w:tc>
          <w:tcPr>
            <w:tcW w:w="8990" w:type="dxa"/>
            <w:gridSpan w:val="2"/>
          </w:tcPr>
          <w:p w14:paraId="2422A8AC" w14:textId="77777777" w:rsidR="00230BD3" w:rsidRPr="00036F5D" w:rsidRDefault="00230BD3" w:rsidP="00230BD3"/>
        </w:tc>
      </w:tr>
      <w:tr w:rsidR="00230BD3" w:rsidRPr="00036F5D" w14:paraId="4306EB83" w14:textId="77777777" w:rsidTr="00230BD3">
        <w:tc>
          <w:tcPr>
            <w:tcW w:w="8990" w:type="dxa"/>
            <w:gridSpan w:val="2"/>
          </w:tcPr>
          <w:p w14:paraId="5A5326DE" w14:textId="0EB74459" w:rsidR="00230BD3" w:rsidRPr="00036F5D" w:rsidRDefault="00230BD3" w:rsidP="00230BD3">
            <w:r>
              <w:t>Reset value: $00</w:t>
            </w:r>
          </w:p>
        </w:tc>
      </w:tr>
    </w:tbl>
    <w:p w14:paraId="271C4811" w14:textId="0305760B" w:rsidR="00230BD3" w:rsidRDefault="00230BD3" w:rsidP="00230BD3"/>
    <w:p w14:paraId="76C8CEE6" w14:textId="77777777" w:rsidR="00474E23" w:rsidRDefault="00474E23" w:rsidP="00D03818">
      <w:pPr>
        <w:pStyle w:val="Heading4"/>
        <w:numPr>
          <w:ilvl w:val="0"/>
          <w:numId w:val="0"/>
        </w:numPr>
        <w:ind w:left="1728"/>
      </w:pPr>
    </w:p>
    <w:p w14:paraId="038E2A83" w14:textId="0A42B991" w:rsidR="00230BD3" w:rsidRPr="00D03818" w:rsidRDefault="00230BD3" w:rsidP="00230BD3">
      <w:pPr>
        <w:pStyle w:val="Heading4"/>
        <w:rPr>
          <w:b/>
          <w:bCs/>
        </w:rPr>
      </w:pPr>
      <w:r w:rsidRPr="00D03818">
        <w:rPr>
          <w:b/>
          <w:bCs/>
        </w:rPr>
        <w:t>VID_STAT_REG</w:t>
      </w:r>
      <w:r w:rsidR="00474E23" w:rsidRPr="00D03818">
        <w:rPr>
          <w:b/>
          <w:bCs/>
        </w:rPr>
        <w:tab/>
      </w:r>
      <w:r w:rsidR="00474E23" w:rsidRPr="00D03818">
        <w:rPr>
          <w:b/>
          <w:bCs/>
        </w:rPr>
        <w:tab/>
        <w:t>DF20 (57120)</w:t>
      </w:r>
      <w:r w:rsidR="00474E23">
        <w:rPr>
          <w:b/>
          <w:bCs/>
        </w:rPr>
        <w:tab/>
        <w:t>Read</w:t>
      </w:r>
    </w:p>
    <w:p w14:paraId="3BC68953" w14:textId="4A8F1C1A" w:rsidR="00474E23" w:rsidRDefault="00474E23" w:rsidP="00474E23"/>
    <w:tbl>
      <w:tblPr>
        <w:tblStyle w:val="TableGrid"/>
        <w:tblW w:w="0" w:type="auto"/>
        <w:tblInd w:w="1080" w:type="dxa"/>
        <w:tblLook w:val="04A0" w:firstRow="1" w:lastRow="0" w:firstColumn="1" w:lastColumn="0" w:noHBand="0" w:noVBand="1"/>
      </w:tblPr>
      <w:tblGrid>
        <w:gridCol w:w="1075"/>
        <w:gridCol w:w="7915"/>
        <w:tblGridChange w:id="76">
          <w:tblGrid>
            <w:gridCol w:w="1075"/>
            <w:gridCol w:w="7915"/>
          </w:tblGrid>
        </w:tblGridChange>
      </w:tblGrid>
      <w:tr w:rsidR="00474E23" w:rsidRPr="00036F5D" w14:paraId="6407523B" w14:textId="77777777" w:rsidTr="00D03818">
        <w:trPr>
          <w:tblHeader/>
        </w:trPr>
        <w:tc>
          <w:tcPr>
            <w:tcW w:w="8990" w:type="dxa"/>
            <w:gridSpan w:val="2"/>
          </w:tcPr>
          <w:p w14:paraId="5B1587CB" w14:textId="78489FC1" w:rsidR="00474E23" w:rsidRPr="00D03818" w:rsidRDefault="00474E23" w:rsidP="00D03818">
            <w:pPr>
              <w:pStyle w:val="Heading4"/>
              <w:numPr>
                <w:ilvl w:val="0"/>
                <w:numId w:val="0"/>
              </w:numPr>
              <w:ind w:left="1728"/>
              <w:rPr>
                <w:b/>
                <w:bCs/>
              </w:rPr>
            </w:pPr>
            <w:r w:rsidRPr="007E3A27">
              <w:rPr>
                <w:b/>
                <w:bCs/>
              </w:rPr>
              <w:t>VID_STAT_REG</w:t>
            </w:r>
            <w:r w:rsidRPr="007E3A27">
              <w:rPr>
                <w:b/>
                <w:bCs/>
              </w:rPr>
              <w:tab/>
            </w:r>
            <w:r w:rsidRPr="007E3A27">
              <w:rPr>
                <w:b/>
                <w:bCs/>
              </w:rPr>
              <w:tab/>
              <w:t>DF20 (57120)</w:t>
            </w:r>
            <w:r>
              <w:rPr>
                <w:b/>
                <w:bCs/>
              </w:rPr>
              <w:tab/>
              <w:t>Read</w:t>
            </w:r>
          </w:p>
        </w:tc>
      </w:tr>
      <w:tr w:rsidR="00474E23" w:rsidRPr="00036F5D" w14:paraId="17C2FA6D" w14:textId="77777777" w:rsidTr="00D03818">
        <w:trPr>
          <w:tblHeader/>
        </w:trPr>
        <w:tc>
          <w:tcPr>
            <w:tcW w:w="1075" w:type="dxa"/>
          </w:tcPr>
          <w:p w14:paraId="10E64E4F" w14:textId="05A3EA1F" w:rsidR="00474E23" w:rsidRPr="00036F5D" w:rsidRDefault="00474E23" w:rsidP="00474E23">
            <w:r w:rsidRPr="00036F5D">
              <w:t>Bit</w:t>
            </w:r>
          </w:p>
        </w:tc>
        <w:tc>
          <w:tcPr>
            <w:tcW w:w="7915" w:type="dxa"/>
          </w:tcPr>
          <w:p w14:paraId="6E56ECAF" w14:textId="7C59594F" w:rsidR="00474E23" w:rsidRPr="00036F5D" w:rsidRDefault="00474E23" w:rsidP="00474E23">
            <w:r w:rsidRPr="00036F5D">
              <w:t>Function</w:t>
            </w:r>
          </w:p>
        </w:tc>
      </w:tr>
      <w:tr w:rsidR="00474E23" w:rsidRPr="00036F5D" w14:paraId="3B4BF547" w14:textId="77777777" w:rsidTr="00D2139C">
        <w:tc>
          <w:tcPr>
            <w:tcW w:w="1075" w:type="dxa"/>
          </w:tcPr>
          <w:p w14:paraId="07EA9953" w14:textId="77777777" w:rsidR="00474E23" w:rsidRPr="00036F5D" w:rsidRDefault="00474E23" w:rsidP="00D2139C">
            <w:r>
              <w:t>7</w:t>
            </w:r>
          </w:p>
        </w:tc>
        <w:tc>
          <w:tcPr>
            <w:tcW w:w="7915" w:type="dxa"/>
          </w:tcPr>
          <w:p w14:paraId="3D77E2FE" w14:textId="74246FC8" w:rsidR="00474E23" w:rsidRPr="00036F5D" w:rsidRDefault="000B107D" w:rsidP="00D2139C">
            <w:r>
              <w:t>‘1’ – the video peripheral is available</w:t>
            </w:r>
          </w:p>
        </w:tc>
      </w:tr>
      <w:tr w:rsidR="00474E23" w:rsidRPr="00036F5D" w14:paraId="14C0F019" w14:textId="77777777" w:rsidTr="00D2139C">
        <w:tc>
          <w:tcPr>
            <w:tcW w:w="1075" w:type="dxa"/>
          </w:tcPr>
          <w:p w14:paraId="6C0D77D0" w14:textId="77777777" w:rsidR="00474E23" w:rsidRPr="00036F5D" w:rsidRDefault="00474E23" w:rsidP="00D2139C">
            <w:r>
              <w:t>6</w:t>
            </w:r>
          </w:p>
        </w:tc>
        <w:tc>
          <w:tcPr>
            <w:tcW w:w="7915" w:type="dxa"/>
          </w:tcPr>
          <w:p w14:paraId="5BBA4A4A" w14:textId="3F4B0992" w:rsidR="00474E23" w:rsidRPr="00036F5D" w:rsidRDefault="000B107D" w:rsidP="00D2139C">
            <w:r>
              <w:t>U</w:t>
            </w:r>
            <w:r w:rsidR="00474E23">
              <w:t>nused</w:t>
            </w:r>
          </w:p>
        </w:tc>
      </w:tr>
      <w:tr w:rsidR="00474E23" w:rsidRPr="00036F5D" w14:paraId="49E7B0B3" w14:textId="77777777" w:rsidTr="00D2139C">
        <w:tc>
          <w:tcPr>
            <w:tcW w:w="1075" w:type="dxa"/>
          </w:tcPr>
          <w:p w14:paraId="48C7A22F" w14:textId="77777777" w:rsidR="00474E23" w:rsidRPr="00036F5D" w:rsidRDefault="00474E23" w:rsidP="00474E23">
            <w:r>
              <w:t>5</w:t>
            </w:r>
          </w:p>
        </w:tc>
        <w:tc>
          <w:tcPr>
            <w:tcW w:w="7915" w:type="dxa"/>
          </w:tcPr>
          <w:p w14:paraId="2DA5BA45" w14:textId="6F27B330" w:rsidR="00474E23" w:rsidRPr="00036F5D" w:rsidRDefault="000B107D" w:rsidP="00474E23">
            <w:r>
              <w:t>U</w:t>
            </w:r>
            <w:r w:rsidR="00474E23">
              <w:t>nused</w:t>
            </w:r>
          </w:p>
        </w:tc>
      </w:tr>
      <w:tr w:rsidR="00474E23" w:rsidRPr="00036F5D" w14:paraId="3BC128DC" w14:textId="77777777" w:rsidTr="00D2139C">
        <w:tc>
          <w:tcPr>
            <w:tcW w:w="1075" w:type="dxa"/>
          </w:tcPr>
          <w:p w14:paraId="58728F61" w14:textId="77777777" w:rsidR="00474E23" w:rsidRPr="00036F5D" w:rsidRDefault="00474E23" w:rsidP="00474E23">
            <w:r>
              <w:t>4</w:t>
            </w:r>
          </w:p>
        </w:tc>
        <w:tc>
          <w:tcPr>
            <w:tcW w:w="7915" w:type="dxa"/>
          </w:tcPr>
          <w:p w14:paraId="3DF35999" w14:textId="13501A8A" w:rsidR="00474E23" w:rsidRPr="00036F5D" w:rsidRDefault="000B107D" w:rsidP="00474E23">
            <w:r>
              <w:t>U</w:t>
            </w:r>
            <w:r w:rsidR="00474E23">
              <w:t>nused</w:t>
            </w:r>
          </w:p>
        </w:tc>
      </w:tr>
      <w:tr w:rsidR="00474E23" w:rsidRPr="00036F5D" w14:paraId="7FA72B71" w14:textId="77777777" w:rsidTr="00D2139C">
        <w:tc>
          <w:tcPr>
            <w:tcW w:w="1075" w:type="dxa"/>
          </w:tcPr>
          <w:p w14:paraId="7C49576F" w14:textId="77777777" w:rsidR="00474E23" w:rsidRPr="00036F5D" w:rsidRDefault="00474E23" w:rsidP="00D2139C">
            <w:r>
              <w:lastRenderedPageBreak/>
              <w:t>3</w:t>
            </w:r>
          </w:p>
        </w:tc>
        <w:tc>
          <w:tcPr>
            <w:tcW w:w="7915" w:type="dxa"/>
          </w:tcPr>
          <w:p w14:paraId="24AC4386" w14:textId="6F15482C" w:rsidR="00474E23" w:rsidRPr="00036F5D" w:rsidRDefault="00474E23" w:rsidP="00D2139C">
            <w:r>
              <w:t>‘0’</w:t>
            </w:r>
          </w:p>
        </w:tc>
      </w:tr>
      <w:tr w:rsidR="00474E23" w:rsidRPr="00036F5D" w14:paraId="0FA93861" w14:textId="77777777" w:rsidTr="00D2139C">
        <w:tc>
          <w:tcPr>
            <w:tcW w:w="1075" w:type="dxa"/>
          </w:tcPr>
          <w:p w14:paraId="4B3A7DFE" w14:textId="77777777" w:rsidR="00474E23" w:rsidRPr="00036F5D" w:rsidRDefault="00474E23" w:rsidP="00D2139C">
            <w:r>
              <w:t>2</w:t>
            </w:r>
          </w:p>
        </w:tc>
        <w:tc>
          <w:tcPr>
            <w:tcW w:w="7915" w:type="dxa"/>
          </w:tcPr>
          <w:p w14:paraId="1E006180" w14:textId="77EB020A" w:rsidR="00474E23" w:rsidRPr="00036F5D" w:rsidRDefault="00474E23" w:rsidP="00D2139C">
            <w:r>
              <w:t>‘0’</w:t>
            </w:r>
          </w:p>
        </w:tc>
      </w:tr>
      <w:tr w:rsidR="00474E23" w:rsidRPr="00036F5D" w14:paraId="081A60E5" w14:textId="77777777" w:rsidTr="00D2139C">
        <w:tc>
          <w:tcPr>
            <w:tcW w:w="1075" w:type="dxa"/>
          </w:tcPr>
          <w:p w14:paraId="69E4A2A6" w14:textId="77777777" w:rsidR="00474E23" w:rsidRPr="00036F5D" w:rsidRDefault="00474E23" w:rsidP="00D2139C">
            <w:r>
              <w:t>1</w:t>
            </w:r>
          </w:p>
        </w:tc>
        <w:tc>
          <w:tcPr>
            <w:tcW w:w="7915" w:type="dxa"/>
          </w:tcPr>
          <w:p w14:paraId="02726265" w14:textId="77777777" w:rsidR="000B107D" w:rsidRDefault="000B107D" w:rsidP="000B107D">
            <w:r>
              <w:t>‘1’ – the video peripheral has issued an interrupt</w:t>
            </w:r>
          </w:p>
          <w:p w14:paraId="62CA5B38" w14:textId="0316C959" w:rsidR="000B107D" w:rsidRPr="00036F5D" w:rsidRDefault="000B107D" w:rsidP="00D2139C">
            <w:r>
              <w:t>This bit is not connected in the FPGA</w:t>
            </w:r>
          </w:p>
        </w:tc>
      </w:tr>
      <w:tr w:rsidR="00474E23" w:rsidRPr="00036F5D" w14:paraId="3BFF8B4F" w14:textId="77777777" w:rsidTr="00D2139C">
        <w:tc>
          <w:tcPr>
            <w:tcW w:w="1075" w:type="dxa"/>
          </w:tcPr>
          <w:p w14:paraId="7703EABC" w14:textId="77777777" w:rsidR="00474E23" w:rsidRPr="00036F5D" w:rsidRDefault="00474E23" w:rsidP="00474E23">
            <w:r>
              <w:t>0</w:t>
            </w:r>
          </w:p>
        </w:tc>
        <w:tc>
          <w:tcPr>
            <w:tcW w:w="7915" w:type="dxa"/>
          </w:tcPr>
          <w:p w14:paraId="7E91D75A" w14:textId="62820F31" w:rsidR="00474E23" w:rsidRPr="00036F5D" w:rsidRDefault="00474E23" w:rsidP="00474E23">
            <w:r>
              <w:t>unused</w:t>
            </w:r>
          </w:p>
        </w:tc>
      </w:tr>
      <w:tr w:rsidR="00474E23" w:rsidRPr="00036F5D" w14:paraId="190F00B4" w14:textId="77777777" w:rsidTr="00D2139C">
        <w:tc>
          <w:tcPr>
            <w:tcW w:w="8990" w:type="dxa"/>
            <w:gridSpan w:val="2"/>
          </w:tcPr>
          <w:p w14:paraId="55903A07" w14:textId="77777777" w:rsidR="00474E23" w:rsidRPr="00036F5D" w:rsidRDefault="00474E23" w:rsidP="00474E23"/>
        </w:tc>
      </w:tr>
      <w:tr w:rsidR="00474E23" w:rsidRPr="00036F5D" w14:paraId="1B9BD5AF" w14:textId="77777777" w:rsidTr="00D2139C">
        <w:tc>
          <w:tcPr>
            <w:tcW w:w="8990" w:type="dxa"/>
            <w:gridSpan w:val="2"/>
          </w:tcPr>
          <w:p w14:paraId="6F9AAAEA" w14:textId="387B2442" w:rsidR="00474E23" w:rsidRPr="00036F5D" w:rsidRDefault="00474E23" w:rsidP="00474E23"/>
        </w:tc>
      </w:tr>
    </w:tbl>
    <w:p w14:paraId="6F360150" w14:textId="502D6F9C" w:rsidR="00474E23" w:rsidRDefault="00474E23" w:rsidP="00474E23"/>
    <w:p w14:paraId="7A1F8797" w14:textId="77777777" w:rsidR="00474E23" w:rsidRDefault="00474E23" w:rsidP="00474E23"/>
    <w:p w14:paraId="1333CA0C" w14:textId="50CA6889" w:rsidR="00474E23" w:rsidRDefault="00474E23" w:rsidP="00474E23">
      <w:pPr>
        <w:pStyle w:val="Heading4"/>
        <w:rPr>
          <w:b/>
          <w:bCs/>
        </w:rPr>
      </w:pPr>
      <w:r w:rsidRPr="00D03818">
        <w:rPr>
          <w:b/>
          <w:bCs/>
        </w:rPr>
        <w:t>VID_CHAR_REG</w:t>
      </w:r>
      <w:r w:rsidRPr="00D03818">
        <w:rPr>
          <w:b/>
          <w:bCs/>
        </w:rPr>
        <w:tab/>
      </w:r>
      <w:r w:rsidRPr="00D03818">
        <w:rPr>
          <w:b/>
          <w:bCs/>
        </w:rPr>
        <w:tab/>
        <w:t>DF21 (57121)</w:t>
      </w:r>
      <w:r>
        <w:rPr>
          <w:b/>
          <w:bCs/>
        </w:rPr>
        <w:tab/>
        <w:t>Read/Write</w:t>
      </w:r>
    </w:p>
    <w:p w14:paraId="001940D7" w14:textId="77777777" w:rsidR="00474E23" w:rsidRPr="00D03818" w:rsidRDefault="00474E23" w:rsidP="00D03818"/>
    <w:p w14:paraId="1F5B1AC8" w14:textId="6E6834A4" w:rsidR="00474E23" w:rsidRDefault="00474E23" w:rsidP="00474E23">
      <w:pPr>
        <w:ind w:left="1080"/>
      </w:pPr>
      <w:r w:rsidRPr="00D03818">
        <w:rPr>
          <w:b/>
          <w:bCs/>
        </w:rPr>
        <w:t>Write</w:t>
      </w:r>
      <w:r>
        <w:t xml:space="preserve"> – the character to be written to the video peripheral</w:t>
      </w:r>
    </w:p>
    <w:p w14:paraId="2EB85863" w14:textId="71239B83" w:rsidR="00474E23" w:rsidRDefault="00474E23" w:rsidP="00474E23">
      <w:pPr>
        <w:ind w:left="1080"/>
      </w:pPr>
    </w:p>
    <w:p w14:paraId="7E11F0B7" w14:textId="39F9C45B" w:rsidR="00474E23" w:rsidRPr="00D03818" w:rsidRDefault="00474E23" w:rsidP="00D03818">
      <w:pPr>
        <w:ind w:left="1080"/>
        <w:rPr>
          <w:b/>
          <w:bCs/>
        </w:rPr>
      </w:pPr>
      <w:r w:rsidRPr="00D03818">
        <w:rPr>
          <w:b/>
          <w:bCs/>
        </w:rPr>
        <w:t>Read</w:t>
      </w:r>
    </w:p>
    <w:p w14:paraId="01BDB90D" w14:textId="6670E46A" w:rsidR="00474E23" w:rsidRDefault="00474E23" w:rsidP="00474E23"/>
    <w:tbl>
      <w:tblPr>
        <w:tblStyle w:val="TableGrid"/>
        <w:tblW w:w="0" w:type="auto"/>
        <w:tblInd w:w="1080" w:type="dxa"/>
        <w:tblLook w:val="04A0" w:firstRow="1" w:lastRow="0" w:firstColumn="1" w:lastColumn="0" w:noHBand="0" w:noVBand="1"/>
      </w:tblPr>
      <w:tblGrid>
        <w:gridCol w:w="1075"/>
        <w:gridCol w:w="7915"/>
        <w:tblGridChange w:id="77">
          <w:tblGrid>
            <w:gridCol w:w="1075"/>
            <w:gridCol w:w="7915"/>
          </w:tblGrid>
        </w:tblGridChange>
      </w:tblGrid>
      <w:tr w:rsidR="00E95E9C" w:rsidRPr="00036F5D" w14:paraId="749A0773" w14:textId="77777777" w:rsidTr="00D2139C">
        <w:trPr>
          <w:tblHeader/>
        </w:trPr>
        <w:tc>
          <w:tcPr>
            <w:tcW w:w="8990" w:type="dxa"/>
            <w:gridSpan w:val="2"/>
          </w:tcPr>
          <w:p w14:paraId="536213AF" w14:textId="2473C582" w:rsidR="00E95E9C" w:rsidRPr="00D03818" w:rsidRDefault="00E95E9C" w:rsidP="00D03818">
            <w:pPr>
              <w:pStyle w:val="Heading4"/>
              <w:numPr>
                <w:ilvl w:val="0"/>
                <w:numId w:val="0"/>
              </w:numPr>
              <w:ind w:left="1728"/>
              <w:rPr>
                <w:b/>
                <w:bCs/>
              </w:rPr>
            </w:pPr>
            <w:r w:rsidRPr="007E3A27">
              <w:rPr>
                <w:b/>
                <w:bCs/>
              </w:rPr>
              <w:t>VID_CHAR_REG</w:t>
            </w:r>
            <w:r w:rsidRPr="007E3A27">
              <w:rPr>
                <w:b/>
                <w:bCs/>
              </w:rPr>
              <w:tab/>
            </w:r>
            <w:r w:rsidRPr="007E3A27">
              <w:rPr>
                <w:b/>
                <w:bCs/>
              </w:rPr>
              <w:tab/>
              <w:t>DF21 (57121)</w:t>
            </w:r>
            <w:r>
              <w:rPr>
                <w:b/>
                <w:bCs/>
              </w:rPr>
              <w:tab/>
              <w:t>Read</w:t>
            </w:r>
          </w:p>
        </w:tc>
      </w:tr>
      <w:tr w:rsidR="00E95E9C" w:rsidRPr="00036F5D" w14:paraId="2227C2C8" w14:textId="77777777" w:rsidTr="00474E23">
        <w:trPr>
          <w:tblHeader/>
        </w:trPr>
        <w:tc>
          <w:tcPr>
            <w:tcW w:w="1075" w:type="dxa"/>
          </w:tcPr>
          <w:p w14:paraId="6440D323" w14:textId="5B09245D" w:rsidR="00E95E9C" w:rsidRPr="00036F5D" w:rsidRDefault="00E95E9C" w:rsidP="00E95E9C">
            <w:r w:rsidRPr="00036F5D">
              <w:t>Bit</w:t>
            </w:r>
          </w:p>
        </w:tc>
        <w:tc>
          <w:tcPr>
            <w:tcW w:w="7915" w:type="dxa"/>
          </w:tcPr>
          <w:p w14:paraId="25F0CE51" w14:textId="08C4E040" w:rsidR="00E95E9C" w:rsidRPr="00036F5D" w:rsidRDefault="00E95E9C" w:rsidP="00E95E9C">
            <w:r w:rsidRPr="00036F5D">
              <w:t>Function</w:t>
            </w:r>
          </w:p>
        </w:tc>
      </w:tr>
      <w:tr w:rsidR="00474E23" w:rsidRPr="00036F5D" w14:paraId="395CC798" w14:textId="77777777" w:rsidTr="00D2139C">
        <w:tc>
          <w:tcPr>
            <w:tcW w:w="1075" w:type="dxa"/>
          </w:tcPr>
          <w:p w14:paraId="541CAFAD" w14:textId="77777777" w:rsidR="00474E23" w:rsidRPr="00036F5D" w:rsidRDefault="00474E23" w:rsidP="00D2139C">
            <w:r>
              <w:t>7</w:t>
            </w:r>
          </w:p>
        </w:tc>
        <w:tc>
          <w:tcPr>
            <w:tcW w:w="7915" w:type="dxa"/>
          </w:tcPr>
          <w:p w14:paraId="040E72F5" w14:textId="63C6657F" w:rsidR="00474E23" w:rsidRPr="00036F5D" w:rsidRDefault="00474E23" w:rsidP="00D2139C">
            <w:r>
              <w:t>‘0’</w:t>
            </w:r>
          </w:p>
        </w:tc>
      </w:tr>
      <w:tr w:rsidR="00474E23" w:rsidRPr="00036F5D" w14:paraId="29189721" w14:textId="77777777" w:rsidTr="00D2139C">
        <w:tc>
          <w:tcPr>
            <w:tcW w:w="1075" w:type="dxa"/>
          </w:tcPr>
          <w:p w14:paraId="3761DA9A" w14:textId="77777777" w:rsidR="00474E23" w:rsidRPr="00036F5D" w:rsidRDefault="00474E23" w:rsidP="00474E23">
            <w:r>
              <w:t>6</w:t>
            </w:r>
          </w:p>
        </w:tc>
        <w:tc>
          <w:tcPr>
            <w:tcW w:w="7915" w:type="dxa"/>
          </w:tcPr>
          <w:p w14:paraId="400C0B41" w14:textId="58387ED9" w:rsidR="00474E23" w:rsidRPr="00036F5D" w:rsidRDefault="00474E23" w:rsidP="00474E23">
            <w:r>
              <w:t>‘0’</w:t>
            </w:r>
          </w:p>
        </w:tc>
      </w:tr>
      <w:tr w:rsidR="00474E23" w:rsidRPr="00036F5D" w14:paraId="687D9DB0" w14:textId="77777777" w:rsidTr="00D2139C">
        <w:tc>
          <w:tcPr>
            <w:tcW w:w="1075" w:type="dxa"/>
          </w:tcPr>
          <w:p w14:paraId="2F6A90A6" w14:textId="77777777" w:rsidR="00474E23" w:rsidRPr="00036F5D" w:rsidRDefault="00474E23" w:rsidP="00474E23">
            <w:r>
              <w:t>5</w:t>
            </w:r>
          </w:p>
        </w:tc>
        <w:tc>
          <w:tcPr>
            <w:tcW w:w="7915" w:type="dxa"/>
          </w:tcPr>
          <w:p w14:paraId="263C0AF8" w14:textId="0A671E9B" w:rsidR="00474E23" w:rsidRPr="00036F5D" w:rsidRDefault="00474E23" w:rsidP="00474E23">
            <w:r>
              <w:t>‘0’</w:t>
            </w:r>
          </w:p>
        </w:tc>
      </w:tr>
      <w:tr w:rsidR="00474E23" w:rsidRPr="00036F5D" w14:paraId="1776BAF7" w14:textId="77777777" w:rsidTr="00D2139C">
        <w:tc>
          <w:tcPr>
            <w:tcW w:w="1075" w:type="dxa"/>
          </w:tcPr>
          <w:p w14:paraId="361761B9" w14:textId="77777777" w:rsidR="00474E23" w:rsidRPr="00036F5D" w:rsidRDefault="00474E23" w:rsidP="00474E23">
            <w:r>
              <w:t>4</w:t>
            </w:r>
          </w:p>
        </w:tc>
        <w:tc>
          <w:tcPr>
            <w:tcW w:w="7915" w:type="dxa"/>
          </w:tcPr>
          <w:p w14:paraId="3A0CC88E" w14:textId="310DD6A2" w:rsidR="00474E23" w:rsidRPr="00036F5D" w:rsidRDefault="00474E23" w:rsidP="00474E23">
            <w:r>
              <w:t>‘0’</w:t>
            </w:r>
          </w:p>
        </w:tc>
      </w:tr>
      <w:tr w:rsidR="00474E23" w:rsidRPr="00036F5D" w14:paraId="3D2ADB98" w14:textId="77777777" w:rsidTr="00D2139C">
        <w:tc>
          <w:tcPr>
            <w:tcW w:w="1075" w:type="dxa"/>
          </w:tcPr>
          <w:p w14:paraId="40EF653B" w14:textId="77777777" w:rsidR="00474E23" w:rsidRPr="00036F5D" w:rsidRDefault="00474E23" w:rsidP="00D2139C">
            <w:r>
              <w:t>3</w:t>
            </w:r>
          </w:p>
        </w:tc>
        <w:tc>
          <w:tcPr>
            <w:tcW w:w="7915" w:type="dxa"/>
          </w:tcPr>
          <w:p w14:paraId="3B0B578F" w14:textId="27162B6D" w:rsidR="00474E23" w:rsidRPr="00036F5D" w:rsidRDefault="00474E23" w:rsidP="00D2139C">
            <w:r>
              <w:t>‘1’ – flash attribute is active</w:t>
            </w:r>
          </w:p>
        </w:tc>
      </w:tr>
      <w:tr w:rsidR="00474E23" w:rsidRPr="00036F5D" w14:paraId="31116615" w14:textId="77777777" w:rsidTr="00D2139C">
        <w:tc>
          <w:tcPr>
            <w:tcW w:w="1075" w:type="dxa"/>
          </w:tcPr>
          <w:p w14:paraId="30373D79" w14:textId="77777777" w:rsidR="00474E23" w:rsidRPr="00036F5D" w:rsidRDefault="00474E23" w:rsidP="00D2139C">
            <w:r>
              <w:t>2</w:t>
            </w:r>
          </w:p>
        </w:tc>
        <w:tc>
          <w:tcPr>
            <w:tcW w:w="7915" w:type="dxa"/>
          </w:tcPr>
          <w:p w14:paraId="523E09F9" w14:textId="64CB37ED" w:rsidR="00474E23" w:rsidRPr="00036F5D" w:rsidRDefault="00474E23" w:rsidP="00D2139C">
            <w:r>
              <w:t>‘1’ – strikethrough attribute is active</w:t>
            </w:r>
          </w:p>
        </w:tc>
      </w:tr>
      <w:tr w:rsidR="00474E23" w:rsidRPr="00036F5D" w14:paraId="20713F26" w14:textId="77777777" w:rsidTr="00D2139C">
        <w:tc>
          <w:tcPr>
            <w:tcW w:w="1075" w:type="dxa"/>
          </w:tcPr>
          <w:p w14:paraId="0385F831" w14:textId="77777777" w:rsidR="00474E23" w:rsidRPr="00036F5D" w:rsidRDefault="00474E23" w:rsidP="00D2139C">
            <w:r>
              <w:t>1</w:t>
            </w:r>
          </w:p>
        </w:tc>
        <w:tc>
          <w:tcPr>
            <w:tcW w:w="7915" w:type="dxa"/>
          </w:tcPr>
          <w:p w14:paraId="458F2AFE" w14:textId="3B44EA7A" w:rsidR="00474E23" w:rsidRPr="00036F5D" w:rsidRDefault="00474E23" w:rsidP="00D2139C">
            <w:r>
              <w:t>‘1’ – underline attribute is active</w:t>
            </w:r>
          </w:p>
        </w:tc>
      </w:tr>
      <w:tr w:rsidR="00474E23" w:rsidRPr="00036F5D" w14:paraId="607853AB" w14:textId="77777777" w:rsidTr="00D2139C">
        <w:tc>
          <w:tcPr>
            <w:tcW w:w="1075" w:type="dxa"/>
          </w:tcPr>
          <w:p w14:paraId="3390455C" w14:textId="77777777" w:rsidR="00474E23" w:rsidRPr="00036F5D" w:rsidRDefault="00474E23" w:rsidP="00D2139C">
            <w:r>
              <w:t>0</w:t>
            </w:r>
          </w:p>
        </w:tc>
        <w:tc>
          <w:tcPr>
            <w:tcW w:w="7915" w:type="dxa"/>
          </w:tcPr>
          <w:p w14:paraId="40C1A8DF" w14:textId="2CFC4368" w:rsidR="00474E23" w:rsidRPr="00036F5D" w:rsidRDefault="00474E23" w:rsidP="00D2139C">
            <w:r>
              <w:t>‘1` - inverse attribute is active</w:t>
            </w:r>
          </w:p>
        </w:tc>
      </w:tr>
      <w:tr w:rsidR="00474E23" w:rsidRPr="00036F5D" w14:paraId="30B37A17" w14:textId="77777777" w:rsidTr="00D2139C">
        <w:tc>
          <w:tcPr>
            <w:tcW w:w="8990" w:type="dxa"/>
            <w:gridSpan w:val="2"/>
          </w:tcPr>
          <w:p w14:paraId="032EAD1A" w14:textId="77777777" w:rsidR="00474E23" w:rsidRPr="00036F5D" w:rsidRDefault="00474E23" w:rsidP="00D2139C"/>
        </w:tc>
      </w:tr>
      <w:tr w:rsidR="00474E23" w:rsidRPr="00036F5D" w14:paraId="1CE36842" w14:textId="77777777" w:rsidTr="00D2139C">
        <w:tc>
          <w:tcPr>
            <w:tcW w:w="8990" w:type="dxa"/>
            <w:gridSpan w:val="2"/>
          </w:tcPr>
          <w:p w14:paraId="705F8E4F" w14:textId="77777777" w:rsidR="00474E23" w:rsidRPr="00036F5D" w:rsidRDefault="00474E23" w:rsidP="00D2139C"/>
        </w:tc>
      </w:tr>
    </w:tbl>
    <w:p w14:paraId="13F7954C" w14:textId="77777777" w:rsidR="00474E23" w:rsidRPr="00D03818" w:rsidRDefault="00474E23" w:rsidP="00D03818"/>
    <w:p w14:paraId="13A5F013" w14:textId="655C2A27" w:rsidR="00230BD3" w:rsidRPr="00D03818" w:rsidRDefault="00F63DE6" w:rsidP="00D03818">
      <w:pPr>
        <w:pStyle w:val="Heading3"/>
      </w:pPr>
      <w:bookmarkStart w:id="78" w:name="_Toc58150603"/>
      <w:r>
        <w:t>Text Color Jumpers</w:t>
      </w:r>
      <w:bookmarkEnd w:id="78"/>
    </w:p>
    <w:p w14:paraId="5CFC1789" w14:textId="6F900F35" w:rsidR="00F63DE6" w:rsidRDefault="00F63DE6" w:rsidP="00F63DE6">
      <w:pPr>
        <w:ind w:left="720"/>
      </w:pPr>
      <w:r>
        <w:t>The color of the text is selectable using the jumpers on the board. The background color is</w:t>
      </w:r>
      <w:r w:rsidR="006D4E83">
        <w:t xml:space="preserve"> always</w:t>
      </w:r>
      <w:r>
        <w:t xml:space="preserve"> black while the foreground colors selected by connecting the OUT pins to either the IN or GND pins.</w:t>
      </w:r>
    </w:p>
    <w:p w14:paraId="1D63A2BD" w14:textId="1266E981" w:rsidR="00F63DE6" w:rsidRDefault="00F63DE6" w:rsidP="00F63DE6">
      <w:pPr>
        <w:ind w:left="720"/>
      </w:pPr>
    </w:p>
    <w:tbl>
      <w:tblPr>
        <w:tblStyle w:val="TableGrid"/>
        <w:tblW w:w="0" w:type="auto"/>
        <w:tblInd w:w="1885" w:type="dxa"/>
        <w:tblLook w:val="04A0" w:firstRow="1" w:lastRow="0" w:firstColumn="1" w:lastColumn="0" w:noHBand="0" w:noVBand="1"/>
      </w:tblPr>
      <w:tblGrid>
        <w:gridCol w:w="1171"/>
        <w:gridCol w:w="750"/>
        <w:gridCol w:w="897"/>
        <w:gridCol w:w="897"/>
        <w:gridCol w:w="750"/>
      </w:tblGrid>
      <w:tr w:rsidR="00F63DE6" w:rsidRPr="003421CC" w14:paraId="537F1A26" w14:textId="77777777" w:rsidTr="00D03818">
        <w:trPr>
          <w:tblHeader/>
        </w:trPr>
        <w:tc>
          <w:tcPr>
            <w:tcW w:w="1171" w:type="dxa"/>
          </w:tcPr>
          <w:p w14:paraId="6500C3EC" w14:textId="77777777" w:rsidR="00F63DE6" w:rsidRPr="003421CC" w:rsidRDefault="00F63DE6" w:rsidP="00230BD3">
            <w:r w:rsidRPr="003421CC">
              <w:t>Color</w:t>
            </w:r>
          </w:p>
        </w:tc>
        <w:tc>
          <w:tcPr>
            <w:tcW w:w="750" w:type="dxa"/>
          </w:tcPr>
          <w:p w14:paraId="69693130" w14:textId="77777777" w:rsidR="00F63DE6" w:rsidRPr="003421CC" w:rsidRDefault="00F63DE6" w:rsidP="00230BD3">
            <w:r w:rsidRPr="003421CC">
              <w:t>R</w:t>
            </w:r>
          </w:p>
        </w:tc>
        <w:tc>
          <w:tcPr>
            <w:tcW w:w="897" w:type="dxa"/>
          </w:tcPr>
          <w:p w14:paraId="0390F354" w14:textId="77777777" w:rsidR="00F63DE6" w:rsidRPr="003421CC" w:rsidRDefault="00F63DE6" w:rsidP="00230BD3">
            <w:r w:rsidRPr="003421CC">
              <w:t>G</w:t>
            </w:r>
          </w:p>
        </w:tc>
        <w:tc>
          <w:tcPr>
            <w:tcW w:w="897" w:type="dxa"/>
          </w:tcPr>
          <w:p w14:paraId="004DA61F" w14:textId="205D6633" w:rsidR="00F63DE6" w:rsidRPr="003421CC" w:rsidRDefault="00F63DE6" w:rsidP="00230BD3">
            <w:r>
              <w:t>GL</w:t>
            </w:r>
          </w:p>
        </w:tc>
        <w:tc>
          <w:tcPr>
            <w:tcW w:w="750" w:type="dxa"/>
          </w:tcPr>
          <w:p w14:paraId="6AD39EC7" w14:textId="14DD13CF" w:rsidR="00F63DE6" w:rsidRPr="003421CC" w:rsidRDefault="00F63DE6" w:rsidP="00230BD3">
            <w:r w:rsidRPr="003421CC">
              <w:t>B</w:t>
            </w:r>
          </w:p>
        </w:tc>
      </w:tr>
      <w:tr w:rsidR="00F63DE6" w:rsidRPr="003421CC" w14:paraId="4E45D27D" w14:textId="77777777" w:rsidTr="00D03818">
        <w:tc>
          <w:tcPr>
            <w:tcW w:w="1171" w:type="dxa"/>
          </w:tcPr>
          <w:p w14:paraId="0A2EEA68" w14:textId="0949CD05" w:rsidR="00F63DE6" w:rsidRPr="003421CC" w:rsidRDefault="00F63DE6" w:rsidP="00230BD3">
            <w:r>
              <w:t>Red</w:t>
            </w:r>
          </w:p>
        </w:tc>
        <w:tc>
          <w:tcPr>
            <w:tcW w:w="750" w:type="dxa"/>
          </w:tcPr>
          <w:p w14:paraId="44E350A7" w14:textId="27EA8FD6" w:rsidR="00F63DE6" w:rsidRPr="003421CC" w:rsidRDefault="00F63DE6" w:rsidP="00230BD3">
            <w:r>
              <w:t>IN</w:t>
            </w:r>
          </w:p>
        </w:tc>
        <w:tc>
          <w:tcPr>
            <w:tcW w:w="897" w:type="dxa"/>
          </w:tcPr>
          <w:p w14:paraId="5F99EB56" w14:textId="0C77D87C" w:rsidR="00F63DE6" w:rsidRPr="003421CC" w:rsidRDefault="00F63DE6" w:rsidP="00230BD3">
            <w:r>
              <w:t>GND</w:t>
            </w:r>
          </w:p>
        </w:tc>
        <w:tc>
          <w:tcPr>
            <w:tcW w:w="897" w:type="dxa"/>
          </w:tcPr>
          <w:p w14:paraId="7064374D" w14:textId="2EF0EC6C" w:rsidR="00F63DE6" w:rsidRDefault="00F63DE6" w:rsidP="00230BD3">
            <w:r>
              <w:t>OPEN</w:t>
            </w:r>
          </w:p>
        </w:tc>
        <w:tc>
          <w:tcPr>
            <w:tcW w:w="750" w:type="dxa"/>
          </w:tcPr>
          <w:p w14:paraId="2EE625D3" w14:textId="3DEAB666" w:rsidR="00F63DE6" w:rsidRPr="003421CC" w:rsidRDefault="00F63DE6" w:rsidP="00230BD3">
            <w:r>
              <w:t>GND</w:t>
            </w:r>
          </w:p>
        </w:tc>
      </w:tr>
      <w:tr w:rsidR="00F63DE6" w:rsidRPr="003421CC" w14:paraId="02677FF3" w14:textId="77777777" w:rsidTr="00D03818">
        <w:tc>
          <w:tcPr>
            <w:tcW w:w="1171" w:type="dxa"/>
          </w:tcPr>
          <w:p w14:paraId="4FC8FB2F" w14:textId="3A3883E6" w:rsidR="00F63DE6" w:rsidRPr="003421CC" w:rsidRDefault="00F63DE6" w:rsidP="00F63DE6">
            <w:r>
              <w:t>Green</w:t>
            </w:r>
          </w:p>
        </w:tc>
        <w:tc>
          <w:tcPr>
            <w:tcW w:w="750" w:type="dxa"/>
          </w:tcPr>
          <w:p w14:paraId="6C591A34" w14:textId="67B68141" w:rsidR="00F63DE6" w:rsidRPr="003421CC" w:rsidRDefault="00F63DE6" w:rsidP="00F63DE6">
            <w:r>
              <w:t>GND</w:t>
            </w:r>
          </w:p>
        </w:tc>
        <w:tc>
          <w:tcPr>
            <w:tcW w:w="897" w:type="dxa"/>
          </w:tcPr>
          <w:p w14:paraId="314F3ED1" w14:textId="7E7EBAAD" w:rsidR="00F63DE6" w:rsidRPr="003421CC" w:rsidRDefault="00F63DE6" w:rsidP="00F63DE6">
            <w:r>
              <w:t>IN</w:t>
            </w:r>
          </w:p>
        </w:tc>
        <w:tc>
          <w:tcPr>
            <w:tcW w:w="897" w:type="dxa"/>
          </w:tcPr>
          <w:p w14:paraId="5B4286FD" w14:textId="15024721" w:rsidR="00F63DE6" w:rsidRDefault="00F63DE6" w:rsidP="00F63DE6">
            <w:r>
              <w:t>OPEN</w:t>
            </w:r>
          </w:p>
        </w:tc>
        <w:tc>
          <w:tcPr>
            <w:tcW w:w="750" w:type="dxa"/>
          </w:tcPr>
          <w:p w14:paraId="4829B091" w14:textId="4FAA81CD" w:rsidR="00F63DE6" w:rsidRPr="003421CC" w:rsidRDefault="00F63DE6" w:rsidP="00F63DE6">
            <w:r>
              <w:t>GND</w:t>
            </w:r>
          </w:p>
        </w:tc>
      </w:tr>
      <w:tr w:rsidR="00F63DE6" w:rsidRPr="003421CC" w14:paraId="0B66DE22" w14:textId="77777777" w:rsidTr="00D03818">
        <w:tc>
          <w:tcPr>
            <w:tcW w:w="1171" w:type="dxa"/>
          </w:tcPr>
          <w:p w14:paraId="21FA5F0A" w14:textId="723F24D2" w:rsidR="00F63DE6" w:rsidRPr="003421CC" w:rsidRDefault="00F63DE6" w:rsidP="00F63DE6">
            <w:r>
              <w:t>Blue</w:t>
            </w:r>
          </w:p>
        </w:tc>
        <w:tc>
          <w:tcPr>
            <w:tcW w:w="750" w:type="dxa"/>
          </w:tcPr>
          <w:p w14:paraId="1D1CC94B" w14:textId="5F89974B" w:rsidR="00F63DE6" w:rsidRPr="003421CC" w:rsidRDefault="00F63DE6" w:rsidP="00F63DE6">
            <w:r>
              <w:t>GND</w:t>
            </w:r>
          </w:p>
        </w:tc>
        <w:tc>
          <w:tcPr>
            <w:tcW w:w="897" w:type="dxa"/>
          </w:tcPr>
          <w:p w14:paraId="746300BC" w14:textId="5DB97BE4" w:rsidR="00F63DE6" w:rsidRPr="003421CC" w:rsidRDefault="00F63DE6" w:rsidP="00F63DE6">
            <w:r>
              <w:t>GND</w:t>
            </w:r>
          </w:p>
        </w:tc>
        <w:tc>
          <w:tcPr>
            <w:tcW w:w="897" w:type="dxa"/>
          </w:tcPr>
          <w:p w14:paraId="44C6B823" w14:textId="136F7962" w:rsidR="00F63DE6" w:rsidRDefault="00F63DE6" w:rsidP="00F63DE6">
            <w:r>
              <w:t>OPEN</w:t>
            </w:r>
          </w:p>
        </w:tc>
        <w:tc>
          <w:tcPr>
            <w:tcW w:w="750" w:type="dxa"/>
          </w:tcPr>
          <w:p w14:paraId="152018DF" w14:textId="224178DF" w:rsidR="00F63DE6" w:rsidRPr="003421CC" w:rsidRDefault="00F63DE6" w:rsidP="00F63DE6">
            <w:r>
              <w:t>IN</w:t>
            </w:r>
          </w:p>
        </w:tc>
      </w:tr>
      <w:tr w:rsidR="00F63DE6" w:rsidRPr="003421CC" w14:paraId="742915C8" w14:textId="77777777" w:rsidTr="00D03818">
        <w:tc>
          <w:tcPr>
            <w:tcW w:w="1171" w:type="dxa"/>
          </w:tcPr>
          <w:p w14:paraId="54FD1B29" w14:textId="61C67BBD" w:rsidR="00F63DE6" w:rsidRPr="003421CC" w:rsidRDefault="00F63DE6" w:rsidP="00F63DE6">
            <w:r>
              <w:t>White</w:t>
            </w:r>
          </w:p>
        </w:tc>
        <w:tc>
          <w:tcPr>
            <w:tcW w:w="750" w:type="dxa"/>
          </w:tcPr>
          <w:p w14:paraId="0D07DB99" w14:textId="7B2AF824" w:rsidR="00F63DE6" w:rsidRPr="003421CC" w:rsidRDefault="00F63DE6" w:rsidP="00F63DE6">
            <w:r>
              <w:t>IN</w:t>
            </w:r>
          </w:p>
        </w:tc>
        <w:tc>
          <w:tcPr>
            <w:tcW w:w="897" w:type="dxa"/>
          </w:tcPr>
          <w:p w14:paraId="01803F0C" w14:textId="3A7E8633" w:rsidR="00F63DE6" w:rsidRPr="003421CC" w:rsidRDefault="00F63DE6" w:rsidP="00F63DE6">
            <w:r>
              <w:t>IN</w:t>
            </w:r>
          </w:p>
        </w:tc>
        <w:tc>
          <w:tcPr>
            <w:tcW w:w="897" w:type="dxa"/>
          </w:tcPr>
          <w:p w14:paraId="1CE4379E" w14:textId="0189910B" w:rsidR="00F63DE6" w:rsidRDefault="00F63DE6" w:rsidP="00F63DE6">
            <w:r>
              <w:t>OPEN</w:t>
            </w:r>
          </w:p>
        </w:tc>
        <w:tc>
          <w:tcPr>
            <w:tcW w:w="750" w:type="dxa"/>
          </w:tcPr>
          <w:p w14:paraId="2FFF6742" w14:textId="1692E83D" w:rsidR="00F63DE6" w:rsidRPr="003421CC" w:rsidRDefault="00F63DE6" w:rsidP="00F63DE6">
            <w:r>
              <w:t>IN</w:t>
            </w:r>
          </w:p>
        </w:tc>
      </w:tr>
      <w:tr w:rsidR="00F63DE6" w:rsidRPr="003421CC" w14:paraId="5F0AB5C9" w14:textId="77777777" w:rsidTr="00D03818">
        <w:tc>
          <w:tcPr>
            <w:tcW w:w="1171" w:type="dxa"/>
          </w:tcPr>
          <w:p w14:paraId="67D10FAB" w14:textId="356F6E58" w:rsidR="00F63DE6" w:rsidRPr="003421CC" w:rsidRDefault="00F63DE6" w:rsidP="00F63DE6">
            <w:r>
              <w:t>Yellow</w:t>
            </w:r>
          </w:p>
        </w:tc>
        <w:tc>
          <w:tcPr>
            <w:tcW w:w="750" w:type="dxa"/>
          </w:tcPr>
          <w:p w14:paraId="5A53022A" w14:textId="178E6935" w:rsidR="00F63DE6" w:rsidRPr="003421CC" w:rsidRDefault="00F63DE6" w:rsidP="00F63DE6">
            <w:r>
              <w:t>IN</w:t>
            </w:r>
          </w:p>
        </w:tc>
        <w:tc>
          <w:tcPr>
            <w:tcW w:w="897" w:type="dxa"/>
          </w:tcPr>
          <w:p w14:paraId="3D86E671" w14:textId="7D16486D" w:rsidR="00F63DE6" w:rsidRPr="003421CC" w:rsidRDefault="00F63DE6" w:rsidP="00F63DE6">
            <w:r>
              <w:t>IN</w:t>
            </w:r>
          </w:p>
        </w:tc>
        <w:tc>
          <w:tcPr>
            <w:tcW w:w="897" w:type="dxa"/>
          </w:tcPr>
          <w:p w14:paraId="11EE17DF" w14:textId="158E0640" w:rsidR="00F63DE6" w:rsidRPr="003421CC" w:rsidRDefault="00F63DE6" w:rsidP="00F63DE6">
            <w:r>
              <w:t>OPEN</w:t>
            </w:r>
          </w:p>
        </w:tc>
        <w:tc>
          <w:tcPr>
            <w:tcW w:w="750" w:type="dxa"/>
          </w:tcPr>
          <w:p w14:paraId="7B434714" w14:textId="73E1A9DB" w:rsidR="00F63DE6" w:rsidRPr="003421CC" w:rsidRDefault="00F63DE6" w:rsidP="00F63DE6">
            <w:r>
              <w:t>GND</w:t>
            </w:r>
          </w:p>
        </w:tc>
      </w:tr>
      <w:tr w:rsidR="00F63DE6" w:rsidRPr="003421CC" w14:paraId="1B343AE7" w14:textId="77777777" w:rsidTr="00D03818">
        <w:tc>
          <w:tcPr>
            <w:tcW w:w="1171" w:type="dxa"/>
          </w:tcPr>
          <w:p w14:paraId="01FF76D1" w14:textId="6CE01D59" w:rsidR="00F63DE6" w:rsidRPr="003421CC" w:rsidRDefault="00F63DE6" w:rsidP="00F63DE6">
            <w:r>
              <w:t>Amber</w:t>
            </w:r>
          </w:p>
        </w:tc>
        <w:tc>
          <w:tcPr>
            <w:tcW w:w="750" w:type="dxa"/>
          </w:tcPr>
          <w:p w14:paraId="407DE892" w14:textId="796E14F1" w:rsidR="00F63DE6" w:rsidRPr="003421CC" w:rsidRDefault="00F63DE6" w:rsidP="00F63DE6">
            <w:r>
              <w:t>IN</w:t>
            </w:r>
          </w:p>
        </w:tc>
        <w:tc>
          <w:tcPr>
            <w:tcW w:w="897" w:type="dxa"/>
          </w:tcPr>
          <w:p w14:paraId="39500F2B" w14:textId="0BFA3E37" w:rsidR="00F63DE6" w:rsidRPr="003421CC" w:rsidRDefault="00F63DE6" w:rsidP="00F63DE6">
            <w:r>
              <w:t>OPEN</w:t>
            </w:r>
          </w:p>
        </w:tc>
        <w:tc>
          <w:tcPr>
            <w:tcW w:w="897" w:type="dxa"/>
          </w:tcPr>
          <w:p w14:paraId="563CCDB8" w14:textId="4BB020AE" w:rsidR="00F63DE6" w:rsidRPr="003421CC" w:rsidRDefault="00F63DE6" w:rsidP="00F63DE6">
            <w:r>
              <w:t>IN</w:t>
            </w:r>
          </w:p>
        </w:tc>
        <w:tc>
          <w:tcPr>
            <w:tcW w:w="750" w:type="dxa"/>
          </w:tcPr>
          <w:p w14:paraId="4F62C534" w14:textId="3A4F841D" w:rsidR="00F63DE6" w:rsidRPr="003421CC" w:rsidRDefault="00F63DE6" w:rsidP="00F63DE6">
            <w:r>
              <w:t>GND</w:t>
            </w:r>
          </w:p>
        </w:tc>
      </w:tr>
      <w:tr w:rsidR="003F5630" w:rsidRPr="003421CC" w14:paraId="305D77C1" w14:textId="77777777" w:rsidTr="00D03818">
        <w:tc>
          <w:tcPr>
            <w:tcW w:w="1171" w:type="dxa"/>
          </w:tcPr>
          <w:p w14:paraId="1CB0B6DC" w14:textId="392742D3" w:rsidR="003F5630" w:rsidRPr="003421CC" w:rsidRDefault="003F5630" w:rsidP="003F5630">
            <w:r>
              <w:t>Cyan1</w:t>
            </w:r>
          </w:p>
        </w:tc>
        <w:tc>
          <w:tcPr>
            <w:tcW w:w="750" w:type="dxa"/>
          </w:tcPr>
          <w:p w14:paraId="4263C859" w14:textId="614ECBCF" w:rsidR="003F5630" w:rsidRPr="003421CC" w:rsidRDefault="003F5630" w:rsidP="003F5630">
            <w:r>
              <w:t>GND</w:t>
            </w:r>
          </w:p>
        </w:tc>
        <w:tc>
          <w:tcPr>
            <w:tcW w:w="897" w:type="dxa"/>
          </w:tcPr>
          <w:p w14:paraId="0909E18A" w14:textId="6DA26E69" w:rsidR="003F5630" w:rsidRPr="003421CC" w:rsidRDefault="003F5630" w:rsidP="003F5630">
            <w:r>
              <w:t>IN</w:t>
            </w:r>
          </w:p>
        </w:tc>
        <w:tc>
          <w:tcPr>
            <w:tcW w:w="897" w:type="dxa"/>
          </w:tcPr>
          <w:p w14:paraId="08BA10CC" w14:textId="7BFDF704" w:rsidR="003F5630" w:rsidRPr="003421CC" w:rsidRDefault="003F5630" w:rsidP="003F5630">
            <w:r>
              <w:t>OPEN</w:t>
            </w:r>
          </w:p>
        </w:tc>
        <w:tc>
          <w:tcPr>
            <w:tcW w:w="750" w:type="dxa"/>
          </w:tcPr>
          <w:p w14:paraId="5B1E317D" w14:textId="20D092DA" w:rsidR="003F5630" w:rsidRPr="003421CC" w:rsidRDefault="003F5630" w:rsidP="003F5630">
            <w:r>
              <w:t>IN</w:t>
            </w:r>
          </w:p>
        </w:tc>
      </w:tr>
      <w:tr w:rsidR="003F5630" w:rsidRPr="003421CC" w14:paraId="31E979D2" w14:textId="77777777" w:rsidTr="00D03818">
        <w:tc>
          <w:tcPr>
            <w:tcW w:w="1171" w:type="dxa"/>
          </w:tcPr>
          <w:p w14:paraId="48668B3F" w14:textId="056A1C45" w:rsidR="003F5630" w:rsidRPr="003421CC" w:rsidRDefault="003F5630" w:rsidP="003F5630">
            <w:r>
              <w:t>Cyan2</w:t>
            </w:r>
          </w:p>
        </w:tc>
        <w:tc>
          <w:tcPr>
            <w:tcW w:w="750" w:type="dxa"/>
          </w:tcPr>
          <w:p w14:paraId="20F8CEC0" w14:textId="4096E533" w:rsidR="003F5630" w:rsidRPr="003421CC" w:rsidRDefault="003F5630" w:rsidP="003F5630">
            <w:r>
              <w:t>GND</w:t>
            </w:r>
          </w:p>
        </w:tc>
        <w:tc>
          <w:tcPr>
            <w:tcW w:w="897" w:type="dxa"/>
          </w:tcPr>
          <w:p w14:paraId="04204D95" w14:textId="78F421E4" w:rsidR="003F5630" w:rsidRPr="003421CC" w:rsidRDefault="003F5630" w:rsidP="003F5630">
            <w:r>
              <w:t>OPEN</w:t>
            </w:r>
          </w:p>
        </w:tc>
        <w:tc>
          <w:tcPr>
            <w:tcW w:w="897" w:type="dxa"/>
          </w:tcPr>
          <w:p w14:paraId="0D6A73E4" w14:textId="350F0069" w:rsidR="003F5630" w:rsidRPr="003421CC" w:rsidRDefault="003F5630" w:rsidP="003F5630">
            <w:r>
              <w:t>IN</w:t>
            </w:r>
          </w:p>
        </w:tc>
        <w:tc>
          <w:tcPr>
            <w:tcW w:w="750" w:type="dxa"/>
          </w:tcPr>
          <w:p w14:paraId="664CF896" w14:textId="080E495E" w:rsidR="003F5630" w:rsidRPr="003421CC" w:rsidRDefault="003F5630" w:rsidP="003F5630">
            <w:r>
              <w:t>IN</w:t>
            </w:r>
          </w:p>
        </w:tc>
      </w:tr>
      <w:tr w:rsidR="003F5630" w:rsidRPr="003421CC" w14:paraId="2FED5FC2" w14:textId="77777777" w:rsidTr="00D03818">
        <w:tc>
          <w:tcPr>
            <w:tcW w:w="1171" w:type="dxa"/>
          </w:tcPr>
          <w:p w14:paraId="1E1E8C9D" w14:textId="58B2BC95" w:rsidR="003F5630" w:rsidRPr="003421CC" w:rsidRDefault="003F5630" w:rsidP="003F5630">
            <w:r>
              <w:lastRenderedPageBreak/>
              <w:t>Magenta</w:t>
            </w:r>
          </w:p>
        </w:tc>
        <w:tc>
          <w:tcPr>
            <w:tcW w:w="750" w:type="dxa"/>
          </w:tcPr>
          <w:p w14:paraId="150526A0" w14:textId="2A88509A" w:rsidR="003F5630" w:rsidRPr="003421CC" w:rsidRDefault="003F5630" w:rsidP="003F5630">
            <w:r>
              <w:t>IN</w:t>
            </w:r>
          </w:p>
        </w:tc>
        <w:tc>
          <w:tcPr>
            <w:tcW w:w="897" w:type="dxa"/>
          </w:tcPr>
          <w:p w14:paraId="01A77576" w14:textId="45C0E62F" w:rsidR="003F5630" w:rsidRPr="003421CC" w:rsidRDefault="003F5630" w:rsidP="003F5630">
            <w:r>
              <w:t>GND</w:t>
            </w:r>
          </w:p>
        </w:tc>
        <w:tc>
          <w:tcPr>
            <w:tcW w:w="897" w:type="dxa"/>
          </w:tcPr>
          <w:p w14:paraId="5FDB8CFC" w14:textId="632DFBAC" w:rsidR="003F5630" w:rsidRPr="003421CC" w:rsidRDefault="003F5630" w:rsidP="003F5630">
            <w:r>
              <w:t>OPEN</w:t>
            </w:r>
          </w:p>
        </w:tc>
        <w:tc>
          <w:tcPr>
            <w:tcW w:w="750" w:type="dxa"/>
          </w:tcPr>
          <w:p w14:paraId="1051DF3A" w14:textId="3FD897CC" w:rsidR="003F5630" w:rsidRPr="003421CC" w:rsidRDefault="003F5630" w:rsidP="003F5630">
            <w:r>
              <w:t>IN</w:t>
            </w:r>
          </w:p>
        </w:tc>
      </w:tr>
    </w:tbl>
    <w:p w14:paraId="6647F55B" w14:textId="719C94AC" w:rsidR="005541D7" w:rsidRDefault="005541D7" w:rsidP="005541D7">
      <w:pPr>
        <w:ind w:left="360"/>
      </w:pPr>
    </w:p>
    <w:p w14:paraId="1F008AEA" w14:textId="704E1887" w:rsidR="005541D7" w:rsidRDefault="003F5630" w:rsidP="005541D7">
      <w:pPr>
        <w:ind w:left="360"/>
      </w:pPr>
      <w:r>
        <w:tab/>
        <w:t>The best colors will likely be white, amber and green</w:t>
      </w:r>
      <w:r w:rsidR="006D4E83">
        <w:t xml:space="preserve"> and possibly yellow</w:t>
      </w:r>
      <w:r>
        <w:t>.</w:t>
      </w:r>
    </w:p>
    <w:p w14:paraId="47CE5E79" w14:textId="77777777" w:rsidR="005541D7" w:rsidRPr="00D03818" w:rsidRDefault="005541D7" w:rsidP="00D03818">
      <w:pPr>
        <w:ind w:left="360"/>
      </w:pPr>
    </w:p>
    <w:p w14:paraId="12957065" w14:textId="4A8DAA15" w:rsidR="004B0B7D" w:rsidRDefault="002F1D39">
      <w:pPr>
        <w:pStyle w:val="Heading2"/>
      </w:pPr>
      <w:bookmarkStart w:id="79" w:name="_Toc58150604"/>
      <w:r>
        <w:t>Control Codes</w:t>
      </w:r>
      <w:bookmarkEnd w:id="79"/>
    </w:p>
    <w:p w14:paraId="37C2BEEC" w14:textId="4BD9AF92" w:rsidR="005541D7" w:rsidRDefault="005541D7" w:rsidP="005541D7">
      <w:pPr>
        <w:ind w:firstLine="360"/>
      </w:pPr>
      <w:r>
        <w:t>The following table lists the control codes that the text video uses to control it operation.</w:t>
      </w:r>
    </w:p>
    <w:p w14:paraId="79315871" w14:textId="77777777" w:rsidR="009D102A" w:rsidRPr="00D03818" w:rsidRDefault="009D102A" w:rsidP="00D03818">
      <w:pPr>
        <w:ind w:firstLine="360"/>
      </w:pPr>
    </w:p>
    <w:tbl>
      <w:tblPr>
        <w:tblStyle w:val="TableGrid"/>
        <w:tblW w:w="0" w:type="auto"/>
        <w:tblInd w:w="792" w:type="dxa"/>
        <w:tblLook w:val="04A0" w:firstRow="1" w:lastRow="0" w:firstColumn="1" w:lastColumn="0" w:noHBand="0" w:noVBand="1"/>
      </w:tblPr>
      <w:tblGrid>
        <w:gridCol w:w="2031"/>
        <w:gridCol w:w="1827"/>
        <w:gridCol w:w="5420"/>
        <w:tblGridChange w:id="80">
          <w:tblGrid>
            <w:gridCol w:w="2031"/>
            <w:gridCol w:w="1827"/>
            <w:gridCol w:w="5420"/>
          </w:tblGrid>
        </w:tblGridChange>
      </w:tblGrid>
      <w:tr w:rsidR="00217B3E" w:rsidRPr="00335453" w14:paraId="054E13A7" w14:textId="77777777" w:rsidTr="00D03818">
        <w:trPr>
          <w:tblHeader/>
        </w:trPr>
        <w:tc>
          <w:tcPr>
            <w:tcW w:w="2031" w:type="dxa"/>
          </w:tcPr>
          <w:p w14:paraId="56BCACC6" w14:textId="77777777" w:rsidR="00217B3E" w:rsidRPr="00335453" w:rsidRDefault="00217B3E" w:rsidP="00D03818">
            <w:r w:rsidRPr="00335453">
              <w:t>Code</w:t>
            </w:r>
          </w:p>
        </w:tc>
        <w:tc>
          <w:tcPr>
            <w:tcW w:w="1827" w:type="dxa"/>
          </w:tcPr>
          <w:p w14:paraId="731AE837" w14:textId="3308CE55" w:rsidR="00217B3E" w:rsidRPr="00335453" w:rsidRDefault="005541D7" w:rsidP="00D03818">
            <w:r>
              <w:t>Name</w:t>
            </w:r>
          </w:p>
        </w:tc>
        <w:tc>
          <w:tcPr>
            <w:tcW w:w="5420" w:type="dxa"/>
          </w:tcPr>
          <w:p w14:paraId="1F3D14A7" w14:textId="5B3AA00D" w:rsidR="00217B3E" w:rsidRPr="00335453" w:rsidRDefault="00217B3E" w:rsidP="00D03818">
            <w:r w:rsidRPr="00335453">
              <w:t>Result</w:t>
            </w:r>
          </w:p>
        </w:tc>
      </w:tr>
      <w:tr w:rsidR="00217B3E" w:rsidRPr="00335453" w14:paraId="417C5D27" w14:textId="77777777" w:rsidTr="00D03818">
        <w:trPr>
          <w:trHeight w:val="359"/>
        </w:trPr>
        <w:tc>
          <w:tcPr>
            <w:tcW w:w="2031" w:type="dxa"/>
          </w:tcPr>
          <w:p w14:paraId="37DE28A5" w14:textId="47BC6D6F" w:rsidR="00217B3E" w:rsidRPr="00335453" w:rsidRDefault="00217B3E" w:rsidP="00D03818">
            <w:r>
              <w:t>$12</w:t>
            </w:r>
          </w:p>
        </w:tc>
        <w:tc>
          <w:tcPr>
            <w:tcW w:w="1827" w:type="dxa"/>
          </w:tcPr>
          <w:p w14:paraId="6A1A9C47" w14:textId="54743E08" w:rsidR="00217B3E" w:rsidRDefault="00217B3E" w:rsidP="00D03818">
            <w:r>
              <w:t>Clear screen</w:t>
            </w:r>
          </w:p>
        </w:tc>
        <w:tc>
          <w:tcPr>
            <w:tcW w:w="5420" w:type="dxa"/>
          </w:tcPr>
          <w:p w14:paraId="60CA0706" w14:textId="6A4B697C" w:rsidR="00217B3E" w:rsidRPr="00335453" w:rsidRDefault="00217B3E" w:rsidP="00D03818">
            <w:r>
              <w:t>Clear the screen and set the cursor to the top left corner of the screen.</w:t>
            </w:r>
          </w:p>
        </w:tc>
      </w:tr>
      <w:tr w:rsidR="00217B3E" w:rsidRPr="00335453" w14:paraId="0C2BCF1A" w14:textId="77777777" w:rsidTr="00D03818">
        <w:tc>
          <w:tcPr>
            <w:tcW w:w="2031" w:type="dxa"/>
          </w:tcPr>
          <w:p w14:paraId="434D0C18" w14:textId="5882BCCA" w:rsidR="00217B3E" w:rsidRPr="00335453" w:rsidRDefault="00217B3E" w:rsidP="00D03818">
            <w:r>
              <w:t>$0A</w:t>
            </w:r>
          </w:p>
        </w:tc>
        <w:tc>
          <w:tcPr>
            <w:tcW w:w="1827" w:type="dxa"/>
          </w:tcPr>
          <w:p w14:paraId="480C94DC" w14:textId="66EDC1F6" w:rsidR="00217B3E" w:rsidRDefault="00BD2E2F" w:rsidP="00D03818">
            <w:r>
              <w:t>Line feed</w:t>
            </w:r>
          </w:p>
        </w:tc>
        <w:tc>
          <w:tcPr>
            <w:tcW w:w="5420" w:type="dxa"/>
          </w:tcPr>
          <w:p w14:paraId="7DD5BFCB" w14:textId="19EA2EA8" w:rsidR="00217B3E" w:rsidRPr="00335453" w:rsidRDefault="00217B3E" w:rsidP="00D03818">
            <w:r>
              <w:t>Line feed – moves the cursor down one line in the current column</w:t>
            </w:r>
          </w:p>
        </w:tc>
      </w:tr>
      <w:tr w:rsidR="00217B3E" w:rsidRPr="00335453" w14:paraId="08B944F1" w14:textId="77777777" w:rsidTr="00D03818">
        <w:tc>
          <w:tcPr>
            <w:tcW w:w="2031" w:type="dxa"/>
          </w:tcPr>
          <w:p w14:paraId="02DBB2C7" w14:textId="613C2710" w:rsidR="00217B3E" w:rsidRPr="00335453" w:rsidRDefault="00217B3E" w:rsidP="00D03818">
            <w:r>
              <w:t>$0D</w:t>
            </w:r>
          </w:p>
        </w:tc>
        <w:tc>
          <w:tcPr>
            <w:tcW w:w="1827" w:type="dxa"/>
          </w:tcPr>
          <w:p w14:paraId="0DC5995A" w14:textId="11509625" w:rsidR="00217B3E" w:rsidRDefault="00BD2E2F" w:rsidP="00D03818">
            <w:r>
              <w:t>Carriage return</w:t>
            </w:r>
          </w:p>
        </w:tc>
        <w:tc>
          <w:tcPr>
            <w:tcW w:w="5420" w:type="dxa"/>
          </w:tcPr>
          <w:p w14:paraId="416632D7" w14:textId="25B78DBF" w:rsidR="00217B3E" w:rsidRPr="00335453" w:rsidRDefault="00217B3E" w:rsidP="00D03818">
            <w:r>
              <w:t>Carriage return – moves the cursor to the start of the current line.</w:t>
            </w:r>
          </w:p>
        </w:tc>
      </w:tr>
      <w:tr w:rsidR="00217B3E" w:rsidRPr="00335453" w14:paraId="132288C2" w14:textId="77777777" w:rsidTr="00D03818">
        <w:tc>
          <w:tcPr>
            <w:tcW w:w="2031" w:type="dxa"/>
          </w:tcPr>
          <w:p w14:paraId="2C4BD9B5" w14:textId="26DA9B92" w:rsidR="00217B3E" w:rsidRPr="00335453" w:rsidRDefault="00217B3E" w:rsidP="00D03818">
            <w:proofErr w:type="gramStart"/>
            <w:r>
              <w:t>ESC[</w:t>
            </w:r>
            <w:proofErr w:type="gramEnd"/>
            <w:r>
              <w:t>H</w:t>
            </w:r>
          </w:p>
        </w:tc>
        <w:tc>
          <w:tcPr>
            <w:tcW w:w="1827" w:type="dxa"/>
          </w:tcPr>
          <w:p w14:paraId="3296FAB7" w14:textId="0A100761" w:rsidR="00217B3E" w:rsidRDefault="00BD2E2F" w:rsidP="00D03818">
            <w:r>
              <w:t>Cursor home</w:t>
            </w:r>
          </w:p>
        </w:tc>
        <w:tc>
          <w:tcPr>
            <w:tcW w:w="5420" w:type="dxa"/>
          </w:tcPr>
          <w:p w14:paraId="74EBBF9B" w14:textId="7098D7AD" w:rsidR="00217B3E" w:rsidRPr="00D03818" w:rsidRDefault="00217B3E" w:rsidP="00D03818">
            <w:r>
              <w:t>Home the cursor</w:t>
            </w:r>
          </w:p>
        </w:tc>
      </w:tr>
      <w:tr w:rsidR="00217B3E" w:rsidRPr="00335453" w14:paraId="5D667B3D" w14:textId="77777777" w:rsidTr="00D03818">
        <w:tc>
          <w:tcPr>
            <w:tcW w:w="2031" w:type="dxa"/>
          </w:tcPr>
          <w:p w14:paraId="388971AC" w14:textId="74EF21D4" w:rsidR="00217B3E" w:rsidRPr="00335453" w:rsidRDefault="00217B3E" w:rsidP="00D03818">
            <w:proofErr w:type="gramStart"/>
            <w:r>
              <w:t>ESC[</w:t>
            </w:r>
            <w:proofErr w:type="gramEnd"/>
            <w:r>
              <w:t>K</w:t>
            </w:r>
          </w:p>
        </w:tc>
        <w:tc>
          <w:tcPr>
            <w:tcW w:w="1827" w:type="dxa"/>
          </w:tcPr>
          <w:p w14:paraId="251BB76A" w14:textId="7D98C64C" w:rsidR="00217B3E" w:rsidRDefault="00BD2E2F" w:rsidP="00D03818">
            <w:r>
              <w:t>Erase EOL</w:t>
            </w:r>
          </w:p>
        </w:tc>
        <w:tc>
          <w:tcPr>
            <w:tcW w:w="5420" w:type="dxa"/>
          </w:tcPr>
          <w:p w14:paraId="0BDAA131" w14:textId="651D037D" w:rsidR="00217B3E" w:rsidRPr="00335453" w:rsidRDefault="00217B3E" w:rsidP="00D03818">
            <w:r>
              <w:t>Erase to then end of the current line</w:t>
            </w:r>
          </w:p>
        </w:tc>
      </w:tr>
      <w:tr w:rsidR="00217B3E" w:rsidRPr="00335453" w14:paraId="59FE6B68" w14:textId="77777777" w:rsidTr="00D03818">
        <w:tc>
          <w:tcPr>
            <w:tcW w:w="2031" w:type="dxa"/>
          </w:tcPr>
          <w:p w14:paraId="464D0484" w14:textId="676C8320" w:rsidR="00217B3E" w:rsidRPr="00335453" w:rsidRDefault="00217B3E" w:rsidP="00D03818">
            <w:proofErr w:type="gramStart"/>
            <w:r>
              <w:t>ESC[</w:t>
            </w:r>
            <w:proofErr w:type="gramEnd"/>
            <w:r>
              <w:t>s</w:t>
            </w:r>
          </w:p>
        </w:tc>
        <w:tc>
          <w:tcPr>
            <w:tcW w:w="1827" w:type="dxa"/>
          </w:tcPr>
          <w:p w14:paraId="5975ACD5" w14:textId="46FC3744" w:rsidR="00217B3E" w:rsidRDefault="00BD2E2F" w:rsidP="00D03818">
            <w:r>
              <w:t>Save cursor position</w:t>
            </w:r>
          </w:p>
        </w:tc>
        <w:tc>
          <w:tcPr>
            <w:tcW w:w="5420" w:type="dxa"/>
          </w:tcPr>
          <w:p w14:paraId="13B320CF" w14:textId="335831A7" w:rsidR="00217B3E" w:rsidRPr="00335453" w:rsidRDefault="00217B3E" w:rsidP="00D03818">
            <w:r>
              <w:t xml:space="preserve">Save the current cursor row and column. The current cursor position overwrites any previously save cursor position. </w:t>
            </w:r>
          </w:p>
        </w:tc>
      </w:tr>
      <w:tr w:rsidR="00217B3E" w:rsidRPr="00335453" w14:paraId="6308AE04" w14:textId="77777777" w:rsidTr="00D03818">
        <w:tc>
          <w:tcPr>
            <w:tcW w:w="2031" w:type="dxa"/>
          </w:tcPr>
          <w:p w14:paraId="65BB4EE7" w14:textId="0C317A8A" w:rsidR="00217B3E" w:rsidRPr="00335453" w:rsidRDefault="00217B3E" w:rsidP="00D03818">
            <w:proofErr w:type="gramStart"/>
            <w:r>
              <w:t>ESC[</w:t>
            </w:r>
            <w:proofErr w:type="gramEnd"/>
            <w:r>
              <w:t>u</w:t>
            </w:r>
          </w:p>
        </w:tc>
        <w:tc>
          <w:tcPr>
            <w:tcW w:w="1827" w:type="dxa"/>
          </w:tcPr>
          <w:p w14:paraId="11D708EE" w14:textId="7A7DF278" w:rsidR="00217B3E" w:rsidRDefault="00BD2E2F" w:rsidP="00D03818">
            <w:r>
              <w:t>Restore cursor position</w:t>
            </w:r>
          </w:p>
        </w:tc>
        <w:tc>
          <w:tcPr>
            <w:tcW w:w="5420" w:type="dxa"/>
          </w:tcPr>
          <w:p w14:paraId="5DCED686" w14:textId="12744711" w:rsidR="00217B3E" w:rsidRPr="00335453" w:rsidRDefault="00217B3E" w:rsidP="00D03818">
            <w:r>
              <w:t>Returns the cursor to the save position</w:t>
            </w:r>
          </w:p>
        </w:tc>
      </w:tr>
      <w:tr w:rsidR="00217B3E" w:rsidRPr="00335453" w14:paraId="52BD9791" w14:textId="77777777" w:rsidTr="00D03818">
        <w:tc>
          <w:tcPr>
            <w:tcW w:w="2031" w:type="dxa"/>
          </w:tcPr>
          <w:p w14:paraId="796DB31A" w14:textId="70FB7AB0" w:rsidR="00217B3E" w:rsidRPr="00335453" w:rsidRDefault="00217B3E" w:rsidP="00D03818">
            <w:proofErr w:type="gramStart"/>
            <w:r>
              <w:t>ESC[</w:t>
            </w:r>
            <w:proofErr w:type="gramEnd"/>
            <w:r>
              <w:t>2J</w:t>
            </w:r>
          </w:p>
        </w:tc>
        <w:tc>
          <w:tcPr>
            <w:tcW w:w="1827" w:type="dxa"/>
          </w:tcPr>
          <w:p w14:paraId="67CEB182" w14:textId="2E2A771A" w:rsidR="00217B3E" w:rsidRDefault="00BD2E2F" w:rsidP="00D03818">
            <w:r>
              <w:t>Clear screen</w:t>
            </w:r>
          </w:p>
        </w:tc>
        <w:tc>
          <w:tcPr>
            <w:tcW w:w="5420" w:type="dxa"/>
          </w:tcPr>
          <w:p w14:paraId="007CE72F" w14:textId="017E5D52" w:rsidR="00217B3E" w:rsidRPr="00335453" w:rsidRDefault="00217B3E" w:rsidP="00D03818">
            <w:r>
              <w:t>Clear the screen and set the cursor to the top left corner of the screen.</w:t>
            </w:r>
          </w:p>
        </w:tc>
      </w:tr>
      <w:tr w:rsidR="00217B3E" w:rsidRPr="00335453" w14:paraId="5BD83C00" w14:textId="77777777" w:rsidTr="00D03818">
        <w:tc>
          <w:tcPr>
            <w:tcW w:w="2031" w:type="dxa"/>
          </w:tcPr>
          <w:p w14:paraId="44C44418" w14:textId="77777777" w:rsidR="00217B3E" w:rsidRDefault="00217B3E" w:rsidP="00D03818">
            <w:proofErr w:type="gramStart"/>
            <w:r>
              <w:t>ESC[</w:t>
            </w:r>
            <w:proofErr w:type="gramEnd"/>
            <w:r>
              <w:t>0J</w:t>
            </w:r>
          </w:p>
          <w:p w14:paraId="28AD81FF" w14:textId="77777777" w:rsidR="00217B3E" w:rsidRDefault="00217B3E" w:rsidP="00D03818">
            <w:r>
              <w:t>or</w:t>
            </w:r>
          </w:p>
          <w:p w14:paraId="151364E1" w14:textId="2C09301F" w:rsidR="00217B3E" w:rsidRPr="00D03818" w:rsidRDefault="00217B3E" w:rsidP="00D03818">
            <w:proofErr w:type="gramStart"/>
            <w:r>
              <w:t>ESC[</w:t>
            </w:r>
            <w:proofErr w:type="gramEnd"/>
            <w:r>
              <w:t>J</w:t>
            </w:r>
          </w:p>
        </w:tc>
        <w:tc>
          <w:tcPr>
            <w:tcW w:w="1827" w:type="dxa"/>
          </w:tcPr>
          <w:p w14:paraId="6E19E403" w14:textId="4E207CC2" w:rsidR="00217B3E" w:rsidRDefault="00BD2E2F" w:rsidP="00D03818">
            <w:r>
              <w:t>Clear to end of screen</w:t>
            </w:r>
          </w:p>
        </w:tc>
        <w:tc>
          <w:tcPr>
            <w:tcW w:w="5420" w:type="dxa"/>
          </w:tcPr>
          <w:p w14:paraId="2411D9AB" w14:textId="1A87A888" w:rsidR="00217B3E" w:rsidRPr="00335453" w:rsidRDefault="00217B3E" w:rsidP="00D03818">
            <w:r>
              <w:t xml:space="preserve">Fill the current line with spaces from the cursor position to the end of the </w:t>
            </w:r>
            <w:r w:rsidR="00BD2E2F">
              <w:t>screen</w:t>
            </w:r>
            <w:r>
              <w:t>.</w:t>
            </w:r>
          </w:p>
        </w:tc>
      </w:tr>
      <w:tr w:rsidR="00217B3E" w:rsidRPr="00335453" w14:paraId="58EA2380" w14:textId="77777777" w:rsidTr="00D03818">
        <w:tc>
          <w:tcPr>
            <w:tcW w:w="2031" w:type="dxa"/>
          </w:tcPr>
          <w:p w14:paraId="3BEB126F" w14:textId="4016127D" w:rsidR="00217B3E" w:rsidRPr="00335453" w:rsidRDefault="00217B3E" w:rsidP="00D03818">
            <w:r>
              <w:t>ESC[{</w:t>
            </w:r>
            <w:proofErr w:type="spellStart"/>
            <w:r>
              <w:t>val</w:t>
            </w:r>
            <w:proofErr w:type="spellEnd"/>
            <w:r>
              <w:t>}A</w:t>
            </w:r>
          </w:p>
        </w:tc>
        <w:tc>
          <w:tcPr>
            <w:tcW w:w="1827" w:type="dxa"/>
          </w:tcPr>
          <w:p w14:paraId="1878A839" w14:textId="5D2114D0" w:rsidR="00217B3E" w:rsidRDefault="00BD2E2F" w:rsidP="00D03818">
            <w:r>
              <w:t>Cursor Up</w:t>
            </w:r>
          </w:p>
        </w:tc>
        <w:tc>
          <w:tcPr>
            <w:tcW w:w="5420" w:type="dxa"/>
          </w:tcPr>
          <w:p w14:paraId="442EF7ED" w14:textId="261A7D43" w:rsidR="00217B3E" w:rsidRPr="00335453" w:rsidRDefault="00217B3E" w:rsidP="00D03818">
            <w:r>
              <w:t>Move the cursor up</w:t>
            </w:r>
            <w:r w:rsidR="00BD2E2F">
              <w:t xml:space="preserve"> {</w:t>
            </w:r>
            <w:proofErr w:type="spellStart"/>
            <w:r w:rsidR="00BD2E2F">
              <w:t>val</w:t>
            </w:r>
            <w:proofErr w:type="spellEnd"/>
            <w:r w:rsidR="00BD2E2F">
              <w:t>} places</w:t>
            </w:r>
          </w:p>
        </w:tc>
      </w:tr>
      <w:tr w:rsidR="00BD2E2F" w:rsidRPr="00335453" w14:paraId="6DB8DACB" w14:textId="77777777" w:rsidTr="00D03818">
        <w:tc>
          <w:tcPr>
            <w:tcW w:w="2031" w:type="dxa"/>
          </w:tcPr>
          <w:p w14:paraId="3A442CE7" w14:textId="2D23A0D8" w:rsidR="00BD2E2F" w:rsidRPr="00335453" w:rsidRDefault="00BD2E2F" w:rsidP="00D03818">
            <w:r>
              <w:t>ESC[{</w:t>
            </w:r>
            <w:proofErr w:type="spellStart"/>
            <w:r>
              <w:t>val</w:t>
            </w:r>
            <w:proofErr w:type="spellEnd"/>
            <w:r>
              <w:t>}B</w:t>
            </w:r>
          </w:p>
        </w:tc>
        <w:tc>
          <w:tcPr>
            <w:tcW w:w="1827" w:type="dxa"/>
          </w:tcPr>
          <w:p w14:paraId="3BB20B86" w14:textId="0F97F2F6" w:rsidR="00BD2E2F" w:rsidRPr="00335453" w:rsidRDefault="00BD2E2F" w:rsidP="00D03818">
            <w:r>
              <w:t>Cursor Down</w:t>
            </w:r>
          </w:p>
        </w:tc>
        <w:tc>
          <w:tcPr>
            <w:tcW w:w="5420" w:type="dxa"/>
          </w:tcPr>
          <w:p w14:paraId="647B6AB0" w14:textId="74B9972E" w:rsidR="00BD2E2F" w:rsidRPr="00335453" w:rsidRDefault="00BD2E2F" w:rsidP="00D03818">
            <w:r>
              <w:t>Move the cursor down {</w:t>
            </w:r>
            <w:proofErr w:type="spellStart"/>
            <w:r>
              <w:t>val</w:t>
            </w:r>
            <w:proofErr w:type="spellEnd"/>
            <w:r>
              <w:t>} places</w:t>
            </w:r>
          </w:p>
        </w:tc>
      </w:tr>
      <w:tr w:rsidR="00BD2E2F" w:rsidRPr="00335453" w14:paraId="3D8916AE" w14:textId="77777777" w:rsidTr="00D03818">
        <w:tc>
          <w:tcPr>
            <w:tcW w:w="2031" w:type="dxa"/>
          </w:tcPr>
          <w:p w14:paraId="1475A512" w14:textId="263FF481" w:rsidR="00BD2E2F" w:rsidRPr="00335453" w:rsidRDefault="00BD2E2F" w:rsidP="00D03818">
            <w:r>
              <w:t>ESC[{</w:t>
            </w:r>
            <w:proofErr w:type="spellStart"/>
            <w:r>
              <w:t>val</w:t>
            </w:r>
            <w:proofErr w:type="spellEnd"/>
            <w:r>
              <w:t>}C</w:t>
            </w:r>
          </w:p>
        </w:tc>
        <w:tc>
          <w:tcPr>
            <w:tcW w:w="1827" w:type="dxa"/>
          </w:tcPr>
          <w:p w14:paraId="5D38714D" w14:textId="265FED34" w:rsidR="00BD2E2F" w:rsidRPr="00335453" w:rsidRDefault="00BD2E2F" w:rsidP="00D03818">
            <w:r>
              <w:t>Cursor forward</w:t>
            </w:r>
          </w:p>
        </w:tc>
        <w:tc>
          <w:tcPr>
            <w:tcW w:w="5420" w:type="dxa"/>
          </w:tcPr>
          <w:p w14:paraId="004A4D6E" w14:textId="0AEC2717" w:rsidR="00BD2E2F" w:rsidRPr="00335453" w:rsidRDefault="00BD2E2F" w:rsidP="00D03818">
            <w:r>
              <w:t>Move the cursor to the right {</w:t>
            </w:r>
            <w:proofErr w:type="spellStart"/>
            <w:r>
              <w:t>val</w:t>
            </w:r>
            <w:proofErr w:type="spellEnd"/>
            <w:r>
              <w:t>} places</w:t>
            </w:r>
          </w:p>
        </w:tc>
      </w:tr>
      <w:tr w:rsidR="00BD2E2F" w:rsidRPr="00335453" w14:paraId="7B506671" w14:textId="77777777" w:rsidTr="005541D7">
        <w:tc>
          <w:tcPr>
            <w:tcW w:w="2031" w:type="dxa"/>
          </w:tcPr>
          <w:p w14:paraId="13D4EE4A" w14:textId="06B10475" w:rsidR="00BD2E2F" w:rsidRPr="00335453" w:rsidRDefault="00BD2E2F" w:rsidP="00D03818">
            <w:r>
              <w:t>ESC[{</w:t>
            </w:r>
            <w:proofErr w:type="spellStart"/>
            <w:r>
              <w:t>val</w:t>
            </w:r>
            <w:proofErr w:type="spellEnd"/>
            <w:r>
              <w:t>}D</w:t>
            </w:r>
          </w:p>
        </w:tc>
        <w:tc>
          <w:tcPr>
            <w:tcW w:w="1827" w:type="dxa"/>
          </w:tcPr>
          <w:p w14:paraId="6AC638A3" w14:textId="40A96DEF" w:rsidR="00BD2E2F" w:rsidRPr="00335453" w:rsidRDefault="00BD2E2F" w:rsidP="00D03818">
            <w:r>
              <w:t>Cursor back</w:t>
            </w:r>
          </w:p>
        </w:tc>
        <w:tc>
          <w:tcPr>
            <w:tcW w:w="5420" w:type="dxa"/>
          </w:tcPr>
          <w:p w14:paraId="5177C86A" w14:textId="65DF5092" w:rsidR="00BD2E2F" w:rsidRPr="00335453" w:rsidRDefault="00BD2E2F" w:rsidP="00D03818">
            <w:r>
              <w:t>Move the cursor to the left {</w:t>
            </w:r>
            <w:proofErr w:type="spellStart"/>
            <w:r>
              <w:t>val</w:t>
            </w:r>
            <w:proofErr w:type="spellEnd"/>
            <w:r>
              <w:t>} places</w:t>
            </w:r>
          </w:p>
        </w:tc>
      </w:tr>
      <w:tr w:rsidR="00BD2E2F" w:rsidRPr="00335453" w14:paraId="040889B8" w14:textId="77777777" w:rsidTr="005541D7">
        <w:tc>
          <w:tcPr>
            <w:tcW w:w="2031" w:type="dxa"/>
          </w:tcPr>
          <w:p w14:paraId="5FB6E21B" w14:textId="0F4601BC" w:rsidR="00BD2E2F" w:rsidRPr="00335453" w:rsidRDefault="00BD2E2F" w:rsidP="00D03818">
            <w:r>
              <w:t>ESC[{row</w:t>
            </w:r>
            <w:proofErr w:type="gramStart"/>
            <w:r>
              <w:t>};{</w:t>
            </w:r>
            <w:proofErr w:type="gramEnd"/>
            <w:r>
              <w:t>col}H</w:t>
            </w:r>
          </w:p>
        </w:tc>
        <w:tc>
          <w:tcPr>
            <w:tcW w:w="1827" w:type="dxa"/>
          </w:tcPr>
          <w:p w14:paraId="060D06D8" w14:textId="7C9E9E12" w:rsidR="00BD2E2F" w:rsidRPr="00335453" w:rsidRDefault="00BD2E2F" w:rsidP="00D03818">
            <w:r>
              <w:t>Set cursor position</w:t>
            </w:r>
          </w:p>
        </w:tc>
        <w:tc>
          <w:tcPr>
            <w:tcW w:w="5420" w:type="dxa"/>
          </w:tcPr>
          <w:p w14:paraId="3CCC4890" w14:textId="5DB70B4E" w:rsidR="00BD2E2F" w:rsidRPr="00335453" w:rsidRDefault="00BD2E2F" w:rsidP="00D03818">
            <w:r>
              <w:t>Directly move the cursor to {row}, {col}. The top left corner is at 1;1.</w:t>
            </w:r>
          </w:p>
        </w:tc>
      </w:tr>
      <w:tr w:rsidR="00BD2E2F" w:rsidRPr="00335453" w14:paraId="0DC870F8" w14:textId="77777777" w:rsidTr="005541D7">
        <w:tc>
          <w:tcPr>
            <w:tcW w:w="2031" w:type="dxa"/>
          </w:tcPr>
          <w:p w14:paraId="6280AB4A" w14:textId="6BB2354A" w:rsidR="00BD2E2F" w:rsidRPr="00335453" w:rsidRDefault="00BD2E2F" w:rsidP="00D03818">
            <w:proofErr w:type="gramStart"/>
            <w:r>
              <w:t>ESC[</w:t>
            </w:r>
            <w:proofErr w:type="gramEnd"/>
            <w:r>
              <w:t>L</w:t>
            </w:r>
          </w:p>
        </w:tc>
        <w:tc>
          <w:tcPr>
            <w:tcW w:w="1827" w:type="dxa"/>
          </w:tcPr>
          <w:p w14:paraId="7D38109E" w14:textId="41BD5B27" w:rsidR="00BD2E2F" w:rsidRPr="00335453" w:rsidRDefault="00BD2E2F" w:rsidP="00D03818">
            <w:r>
              <w:t>Delete line</w:t>
            </w:r>
          </w:p>
        </w:tc>
        <w:tc>
          <w:tcPr>
            <w:tcW w:w="5420" w:type="dxa"/>
          </w:tcPr>
          <w:p w14:paraId="6AE27C53" w14:textId="0A22BEE9" w:rsidR="00BD2E2F" w:rsidRPr="00335453" w:rsidRDefault="00BD2E2F" w:rsidP="00D03818">
            <w:r>
              <w:t>Delete the line on which the cursor resides. All lines below are move up. This command only deletes one line.</w:t>
            </w:r>
          </w:p>
        </w:tc>
      </w:tr>
      <w:tr w:rsidR="00BD2E2F" w:rsidRPr="00335453" w14:paraId="5F7246A4" w14:textId="77777777" w:rsidTr="005541D7">
        <w:tc>
          <w:tcPr>
            <w:tcW w:w="2031" w:type="dxa"/>
          </w:tcPr>
          <w:p w14:paraId="00A15949" w14:textId="172B20E7" w:rsidR="00BD2E2F" w:rsidRPr="00335453" w:rsidRDefault="00BD2E2F" w:rsidP="00D03818">
            <w:proofErr w:type="gramStart"/>
            <w:r>
              <w:t>ESC[</w:t>
            </w:r>
            <w:proofErr w:type="gramEnd"/>
            <w:r>
              <w:t>M</w:t>
            </w:r>
          </w:p>
        </w:tc>
        <w:tc>
          <w:tcPr>
            <w:tcW w:w="1827" w:type="dxa"/>
          </w:tcPr>
          <w:p w14:paraId="48EAEEA8" w14:textId="0AD47D87" w:rsidR="00BD2E2F" w:rsidRPr="00335453" w:rsidRDefault="00BD2E2F" w:rsidP="00D03818">
            <w:r>
              <w:t>Insert line</w:t>
            </w:r>
          </w:p>
        </w:tc>
        <w:tc>
          <w:tcPr>
            <w:tcW w:w="5420" w:type="dxa"/>
          </w:tcPr>
          <w:p w14:paraId="77D27227" w14:textId="09C20D3B" w:rsidR="00BD2E2F" w:rsidRPr="00335453" w:rsidRDefault="00BD2E2F" w:rsidP="00D03818">
            <w:r>
              <w:t>Insert a blank line at the current cursor row. All lines below the cursor line are moved down. This command only adds one line.</w:t>
            </w:r>
          </w:p>
        </w:tc>
      </w:tr>
      <w:tr w:rsidR="00BD2E2F" w:rsidRPr="00335453" w14:paraId="59226D5C" w14:textId="77777777" w:rsidTr="005541D7">
        <w:tc>
          <w:tcPr>
            <w:tcW w:w="2031" w:type="dxa"/>
          </w:tcPr>
          <w:p w14:paraId="7E2E3F99" w14:textId="12CC5F14" w:rsidR="00BD2E2F" w:rsidRPr="00335453" w:rsidRDefault="00BD2E2F" w:rsidP="00D03818">
            <w:r>
              <w:t>ESC[{</w:t>
            </w:r>
            <w:proofErr w:type="spellStart"/>
            <w:r>
              <w:t>val</w:t>
            </w:r>
            <w:proofErr w:type="spellEnd"/>
            <w:r>
              <w:t>}m</w:t>
            </w:r>
          </w:p>
        </w:tc>
        <w:tc>
          <w:tcPr>
            <w:tcW w:w="1827" w:type="dxa"/>
          </w:tcPr>
          <w:p w14:paraId="4F4ADBCC" w14:textId="1322099D" w:rsidR="00BD2E2F" w:rsidRPr="00335453" w:rsidRDefault="00BD2E2F" w:rsidP="00D03818">
            <w:r>
              <w:t>Change attribute</w:t>
            </w:r>
          </w:p>
        </w:tc>
        <w:tc>
          <w:tcPr>
            <w:tcW w:w="5420" w:type="dxa"/>
          </w:tcPr>
          <w:p w14:paraId="52F8C778" w14:textId="7BC4B5FA" w:rsidR="00BD2E2F" w:rsidRDefault="00BD2E2F" w:rsidP="00D03818">
            <w:r>
              <w:t>Set or clear the text mode attributes:</w:t>
            </w:r>
          </w:p>
          <w:p w14:paraId="44862D4F" w14:textId="77777777" w:rsidR="005541D7" w:rsidRPr="00D03818" w:rsidRDefault="005541D7" w:rsidP="00D03818"/>
          <w:tbl>
            <w:tblPr>
              <w:tblStyle w:val="TableGrid"/>
              <w:tblW w:w="0" w:type="auto"/>
              <w:tblLook w:val="04A0" w:firstRow="1" w:lastRow="0" w:firstColumn="1" w:lastColumn="0" w:noHBand="0" w:noVBand="1"/>
            </w:tblPr>
            <w:tblGrid>
              <w:gridCol w:w="1074"/>
              <w:gridCol w:w="2533"/>
            </w:tblGrid>
            <w:tr w:rsidR="005541D7" w:rsidRPr="00520EBD" w14:paraId="4512C2B7" w14:textId="77777777" w:rsidTr="00D03818">
              <w:tc>
                <w:tcPr>
                  <w:tcW w:w="1074" w:type="dxa"/>
                </w:tcPr>
                <w:p w14:paraId="257C0B79" w14:textId="77777777" w:rsidR="005541D7" w:rsidRPr="00520EBD" w:rsidRDefault="005541D7" w:rsidP="00D03818">
                  <w:proofErr w:type="spellStart"/>
                  <w:r w:rsidRPr="00520EBD">
                    <w:t>val</w:t>
                  </w:r>
                  <w:proofErr w:type="spellEnd"/>
                </w:p>
              </w:tc>
              <w:tc>
                <w:tcPr>
                  <w:tcW w:w="2533" w:type="dxa"/>
                </w:tcPr>
                <w:p w14:paraId="22D0F34E" w14:textId="77777777" w:rsidR="005541D7" w:rsidRPr="00520EBD" w:rsidRDefault="005541D7" w:rsidP="00D03818">
                  <w:r w:rsidRPr="00520EBD">
                    <w:t>attribute</w:t>
                  </w:r>
                </w:p>
              </w:tc>
            </w:tr>
            <w:tr w:rsidR="005541D7" w:rsidRPr="00520EBD" w14:paraId="50A56182" w14:textId="77777777" w:rsidTr="00D03818">
              <w:tc>
                <w:tcPr>
                  <w:tcW w:w="1074" w:type="dxa"/>
                </w:tcPr>
                <w:p w14:paraId="449061FD" w14:textId="6BF84A8B" w:rsidR="005541D7" w:rsidRPr="00520EBD" w:rsidRDefault="005541D7" w:rsidP="00D03818">
                  <w:r>
                    <w:t>7</w:t>
                  </w:r>
                </w:p>
              </w:tc>
              <w:tc>
                <w:tcPr>
                  <w:tcW w:w="2533" w:type="dxa"/>
                </w:tcPr>
                <w:p w14:paraId="720BFAE7" w14:textId="2044A90E" w:rsidR="005541D7" w:rsidRPr="00520EBD" w:rsidRDefault="005541D7" w:rsidP="00D03818">
                  <w:r>
                    <w:t>enable inverse</w:t>
                  </w:r>
                </w:p>
              </w:tc>
            </w:tr>
            <w:tr w:rsidR="005541D7" w:rsidRPr="00520EBD" w14:paraId="77EAC8B0" w14:textId="77777777" w:rsidTr="00D03818">
              <w:tc>
                <w:tcPr>
                  <w:tcW w:w="1074" w:type="dxa"/>
                </w:tcPr>
                <w:p w14:paraId="38E0AD5A" w14:textId="2F50A2FE" w:rsidR="005541D7" w:rsidRPr="00520EBD" w:rsidRDefault="005541D7" w:rsidP="00D03818">
                  <w:r>
                    <w:t>8</w:t>
                  </w:r>
                </w:p>
              </w:tc>
              <w:tc>
                <w:tcPr>
                  <w:tcW w:w="2533" w:type="dxa"/>
                </w:tcPr>
                <w:p w14:paraId="1E6731B6" w14:textId="60D24DCE" w:rsidR="005541D7" w:rsidRPr="00520EBD" w:rsidRDefault="005541D7" w:rsidP="00D03818">
                  <w:r>
                    <w:t>disable inverse</w:t>
                  </w:r>
                </w:p>
              </w:tc>
            </w:tr>
            <w:tr w:rsidR="005541D7" w:rsidRPr="00520EBD" w14:paraId="0D62F6AA" w14:textId="77777777" w:rsidTr="00D03818">
              <w:tc>
                <w:tcPr>
                  <w:tcW w:w="1074" w:type="dxa"/>
                </w:tcPr>
                <w:p w14:paraId="4C311D00" w14:textId="4389C4B6" w:rsidR="005541D7" w:rsidRPr="00520EBD" w:rsidRDefault="005541D7" w:rsidP="00D03818">
                  <w:r>
                    <w:lastRenderedPageBreak/>
                    <w:t>9</w:t>
                  </w:r>
                </w:p>
              </w:tc>
              <w:tc>
                <w:tcPr>
                  <w:tcW w:w="2533" w:type="dxa"/>
                </w:tcPr>
                <w:p w14:paraId="133257E7" w14:textId="7873B4DE" w:rsidR="005541D7" w:rsidRPr="00520EBD" w:rsidRDefault="005541D7" w:rsidP="00D03818">
                  <w:r>
                    <w:t>enable underline</w:t>
                  </w:r>
                </w:p>
              </w:tc>
            </w:tr>
            <w:tr w:rsidR="005541D7" w:rsidRPr="00520EBD" w14:paraId="07B6DAF1" w14:textId="77777777" w:rsidTr="00D03818">
              <w:tc>
                <w:tcPr>
                  <w:tcW w:w="1074" w:type="dxa"/>
                </w:tcPr>
                <w:p w14:paraId="25E236B9" w14:textId="1151E2C9" w:rsidR="005541D7" w:rsidRPr="00520EBD" w:rsidRDefault="005541D7" w:rsidP="00D03818">
                  <w:r>
                    <w:t>10</w:t>
                  </w:r>
                </w:p>
              </w:tc>
              <w:tc>
                <w:tcPr>
                  <w:tcW w:w="2533" w:type="dxa"/>
                </w:tcPr>
                <w:p w14:paraId="725A27D4" w14:textId="6BB233D8" w:rsidR="005541D7" w:rsidRPr="00520EBD" w:rsidRDefault="005541D7" w:rsidP="00D03818">
                  <w:r>
                    <w:t>disable inverse</w:t>
                  </w:r>
                </w:p>
              </w:tc>
            </w:tr>
            <w:tr w:rsidR="005541D7" w:rsidRPr="00520EBD" w14:paraId="50D37C1B" w14:textId="77777777" w:rsidTr="00D03818">
              <w:tc>
                <w:tcPr>
                  <w:tcW w:w="1074" w:type="dxa"/>
                </w:tcPr>
                <w:p w14:paraId="59149429" w14:textId="0345F00D" w:rsidR="005541D7" w:rsidRPr="00520EBD" w:rsidRDefault="005541D7" w:rsidP="00D03818">
                  <w:r>
                    <w:t>11</w:t>
                  </w:r>
                </w:p>
              </w:tc>
              <w:tc>
                <w:tcPr>
                  <w:tcW w:w="2533" w:type="dxa"/>
                </w:tcPr>
                <w:p w14:paraId="0584C057" w14:textId="734B0C34" w:rsidR="005541D7" w:rsidRPr="00520EBD" w:rsidRDefault="005541D7" w:rsidP="00D03818">
                  <w:r>
                    <w:t>enable strikethrough</w:t>
                  </w:r>
                </w:p>
              </w:tc>
            </w:tr>
            <w:tr w:rsidR="005541D7" w:rsidRPr="00520EBD" w14:paraId="6039B8C0" w14:textId="77777777" w:rsidTr="00D03818">
              <w:tc>
                <w:tcPr>
                  <w:tcW w:w="1074" w:type="dxa"/>
                </w:tcPr>
                <w:p w14:paraId="1F593B87" w14:textId="207D442B" w:rsidR="005541D7" w:rsidRDefault="005541D7" w:rsidP="00D03818">
                  <w:r>
                    <w:t>12</w:t>
                  </w:r>
                </w:p>
              </w:tc>
              <w:tc>
                <w:tcPr>
                  <w:tcW w:w="2533" w:type="dxa"/>
                </w:tcPr>
                <w:p w14:paraId="3D4D7978" w14:textId="656F6BC5" w:rsidR="005541D7" w:rsidRPr="00520EBD" w:rsidRDefault="005541D7" w:rsidP="00D03818">
                  <w:r>
                    <w:t>disable strikethrough</w:t>
                  </w:r>
                </w:p>
              </w:tc>
            </w:tr>
            <w:tr w:rsidR="005541D7" w:rsidRPr="00520EBD" w14:paraId="6D507F8A" w14:textId="77777777" w:rsidTr="00D03818">
              <w:tc>
                <w:tcPr>
                  <w:tcW w:w="1074" w:type="dxa"/>
                </w:tcPr>
                <w:p w14:paraId="127F52AE" w14:textId="00ACE8FC" w:rsidR="005541D7" w:rsidRPr="00520EBD" w:rsidRDefault="005541D7" w:rsidP="00D03818">
                  <w:r>
                    <w:t>13</w:t>
                  </w:r>
                </w:p>
              </w:tc>
              <w:tc>
                <w:tcPr>
                  <w:tcW w:w="2533" w:type="dxa"/>
                </w:tcPr>
                <w:p w14:paraId="399391E3" w14:textId="5B00226E" w:rsidR="005541D7" w:rsidRPr="00520EBD" w:rsidRDefault="005541D7" w:rsidP="00D03818">
                  <w:r>
                    <w:t>enable flashing</w:t>
                  </w:r>
                </w:p>
              </w:tc>
            </w:tr>
            <w:tr w:rsidR="005541D7" w:rsidRPr="00520EBD" w14:paraId="30FC3AA1" w14:textId="77777777" w:rsidTr="00D03818">
              <w:tc>
                <w:tcPr>
                  <w:tcW w:w="1074" w:type="dxa"/>
                </w:tcPr>
                <w:p w14:paraId="18A5D7BA" w14:textId="42C92753" w:rsidR="005541D7" w:rsidRPr="00520EBD" w:rsidRDefault="005541D7" w:rsidP="00D03818">
                  <w:r>
                    <w:t>14</w:t>
                  </w:r>
                </w:p>
              </w:tc>
              <w:tc>
                <w:tcPr>
                  <w:tcW w:w="2533" w:type="dxa"/>
                </w:tcPr>
                <w:p w14:paraId="2D51AA3A" w14:textId="72FE6200" w:rsidR="005541D7" w:rsidRPr="00520EBD" w:rsidRDefault="005541D7" w:rsidP="00D03818">
                  <w:r>
                    <w:t>disable flashing</w:t>
                  </w:r>
                </w:p>
              </w:tc>
            </w:tr>
          </w:tbl>
          <w:p w14:paraId="05DF0DD6" w14:textId="5C1ED270" w:rsidR="00BD2E2F" w:rsidRPr="00D03818" w:rsidRDefault="00BD2E2F" w:rsidP="00D03818"/>
        </w:tc>
      </w:tr>
      <w:tr w:rsidR="00D86176" w:rsidRPr="00335453" w14:paraId="4F4F6452" w14:textId="77777777" w:rsidTr="00D2139C">
        <w:tc>
          <w:tcPr>
            <w:tcW w:w="9278" w:type="dxa"/>
            <w:gridSpan w:val="3"/>
          </w:tcPr>
          <w:p w14:paraId="53D8E6ED" w14:textId="77777777" w:rsidR="00D86176" w:rsidRDefault="00D86176" w:rsidP="009D102A">
            <w:r>
              <w:lastRenderedPageBreak/>
              <w:t xml:space="preserve">Notes: </w:t>
            </w:r>
          </w:p>
          <w:p w14:paraId="3CEFCDBC" w14:textId="6B5DB4DE" w:rsidR="00D86176" w:rsidRDefault="00D86176" w:rsidP="009D102A">
            <w:r>
              <w:t>1. ESC is sent as $1B</w:t>
            </w:r>
          </w:p>
          <w:p w14:paraId="0C0FA591" w14:textId="2DBA4EC1" w:rsidR="00D86176" w:rsidRDefault="00D86176" w:rsidP="00D03818">
            <w:r>
              <w:t xml:space="preserve">2. All numeric values in the curly brackets ({}) are ASCII digits and not binary values. For instance, to move the cursor up two lines, send </w:t>
            </w:r>
            <w:proofErr w:type="gramStart"/>
            <w:r w:rsidR="000750BE">
              <w:t>ESC</w:t>
            </w:r>
            <w:r>
              <w:t>[</w:t>
            </w:r>
            <w:proofErr w:type="gramEnd"/>
            <w:r w:rsidR="000750BE">
              <w:t>2A ($1B$5B$32$41)</w:t>
            </w:r>
          </w:p>
        </w:tc>
      </w:tr>
    </w:tbl>
    <w:p w14:paraId="12845634" w14:textId="79EBBE3D" w:rsidR="006D4E83" w:rsidRDefault="006D4E83" w:rsidP="006D4E83"/>
    <w:p w14:paraId="63EE1096" w14:textId="77777777" w:rsidR="006D4E83" w:rsidRPr="00D03818" w:rsidRDefault="006D4E83" w:rsidP="00D03818"/>
    <w:p w14:paraId="5A1C235D" w14:textId="5C0BD63D" w:rsidR="006D4E83" w:rsidRDefault="006D4E83" w:rsidP="006D4E83">
      <w:pPr>
        <w:pStyle w:val="Heading1"/>
      </w:pPr>
      <w:bookmarkStart w:id="81" w:name="_Toc58150605"/>
      <w:r>
        <w:t>Real Time Clock</w:t>
      </w:r>
      <w:bookmarkEnd w:id="81"/>
    </w:p>
    <w:p w14:paraId="2B41F05A" w14:textId="46F7B7FC" w:rsidR="00B9241A" w:rsidRDefault="006D4E83" w:rsidP="006D4E83">
      <w:r>
        <w:t xml:space="preserve">The real time clock uses a </w:t>
      </w:r>
      <w:r w:rsidRPr="006D4E83">
        <w:t>DS3231SN#</w:t>
      </w:r>
      <w:r>
        <w:t xml:space="preserve"> integrated circuit. The RTC incorporates an internal crystal and only requires power and a 3V lithium battery to maintain time when the board is powered down. </w:t>
      </w:r>
      <w:r w:rsidR="00B9241A">
        <w:t xml:space="preserve">The RTC keeps time to the second in </w:t>
      </w:r>
      <w:proofErr w:type="gramStart"/>
      <w:r w:rsidR="00B9241A">
        <w:t>12 or 24 hour</w:t>
      </w:r>
      <w:proofErr w:type="gramEnd"/>
      <w:r w:rsidR="00B9241A">
        <w:t xml:space="preserve"> format and has a calendar function. The RTC also has two alarms that generate an interrupt when they expire. Since the </w:t>
      </w:r>
      <w:proofErr w:type="spellStart"/>
      <w:r w:rsidR="00B9241A">
        <w:t>REUPlus</w:t>
      </w:r>
      <w:proofErr w:type="spellEnd"/>
      <w:r w:rsidR="00B9241A">
        <w:t xml:space="preserve"> does not connect the interrupt to the C64, this functionality is not used.</w:t>
      </w:r>
    </w:p>
    <w:p w14:paraId="0CA37E8A" w14:textId="77777777" w:rsidR="00B9241A" w:rsidRDefault="00B9241A" w:rsidP="006D4E83"/>
    <w:p w14:paraId="4D26D9AC" w14:textId="1BAE669E" w:rsidR="006D4E83" w:rsidRDefault="006D4E83" w:rsidP="006D4E83">
      <w:r>
        <w:t xml:space="preserve">The RTC is controlled via the I2C peripheral. See the </w:t>
      </w:r>
      <w:r w:rsidRPr="006D4E83">
        <w:t>DS3231SN#</w:t>
      </w:r>
      <w:r>
        <w:t xml:space="preserve"> data sheet for detailed instructions on managing the device.</w:t>
      </w:r>
    </w:p>
    <w:p w14:paraId="03D23664" w14:textId="327D5D9D" w:rsidR="006D4E83" w:rsidRDefault="006D4E83" w:rsidP="006D4E83"/>
    <w:p w14:paraId="0E7D2E39" w14:textId="6EC23936" w:rsidR="006D4E83" w:rsidRPr="00D03818" w:rsidRDefault="006D4E83" w:rsidP="00D03818">
      <w:r>
        <w:t xml:space="preserve">A program is included that allows reading and setting the time and calendar registers in the </w:t>
      </w:r>
      <w:r w:rsidRPr="006D4E83">
        <w:t>DS3231SN#</w:t>
      </w:r>
      <w:r>
        <w:t xml:space="preserve">. </w:t>
      </w:r>
      <w:r w:rsidR="00B9241A">
        <w:t xml:space="preserve">The program has no provision for setting or reading the alarm registers since they are not useful in the </w:t>
      </w:r>
      <w:r w:rsidR="00CF6554">
        <w:t>REU</w:t>
      </w:r>
      <w:r w:rsidR="00B9241A">
        <w:t>Plus</w:t>
      </w:r>
      <w:r w:rsidR="00CF6554">
        <w:t>2C</w:t>
      </w:r>
      <w:r w:rsidR="00B9241A">
        <w:t xml:space="preserve">. </w:t>
      </w:r>
      <w:r>
        <w:t>Both the executable and CC65 compatible source files are included.</w:t>
      </w:r>
    </w:p>
    <w:p w14:paraId="0EE83851" w14:textId="77777777" w:rsidR="00B9241A" w:rsidRPr="00D03818" w:rsidRDefault="00B9241A" w:rsidP="00D03818"/>
    <w:p w14:paraId="145DDE72" w14:textId="4C916D3B" w:rsidR="00B9241A" w:rsidRDefault="00B9241A" w:rsidP="00B9241A">
      <w:pPr>
        <w:pStyle w:val="Heading1"/>
      </w:pPr>
      <w:bookmarkStart w:id="82" w:name="_Toc58150606"/>
      <w:r>
        <w:t>I2C EEPROMs</w:t>
      </w:r>
      <w:bookmarkEnd w:id="82"/>
    </w:p>
    <w:p w14:paraId="021859C7" w14:textId="72BF9E09" w:rsidR="00B9241A" w:rsidRDefault="00B9241A" w:rsidP="00B9241A">
      <w:r>
        <w:t xml:space="preserve">The </w:t>
      </w:r>
      <w:proofErr w:type="spellStart"/>
      <w:r>
        <w:t>REUPlus</w:t>
      </w:r>
      <w:proofErr w:type="spellEnd"/>
      <w:r>
        <w:t xml:space="preserve"> incorporates a pair of </w:t>
      </w:r>
      <w:r w:rsidRPr="00B9241A">
        <w:t>AT24CM02-SSHM-T</w:t>
      </w:r>
      <w:r>
        <w:t xml:space="preserve"> 256k byte EEPROMs for data storage providing a total of 512k bytes of erasable non-volatile storage. The devices are accessed by the I2C bus.</w:t>
      </w:r>
    </w:p>
    <w:p w14:paraId="3C1EA1BA" w14:textId="7E2F2A1E" w:rsidR="00CF6554" w:rsidRDefault="00CF6554" w:rsidP="00CF6554"/>
    <w:p w14:paraId="726FC106" w14:textId="7AB27F11" w:rsidR="00CF6554" w:rsidRDefault="00CF6554" w:rsidP="00CF6554">
      <w:r>
        <w:t xml:space="preserve">See the </w:t>
      </w:r>
      <w:r w:rsidRPr="00B9241A">
        <w:t>AT24CM02-SSHM-T</w:t>
      </w:r>
      <w:r>
        <w:t xml:space="preserve"> data sheet for details on accessing the EEPROMS.</w:t>
      </w:r>
    </w:p>
    <w:p w14:paraId="21CB2502" w14:textId="095787AF" w:rsidR="00B9241A" w:rsidRDefault="00B9241A" w:rsidP="00B9241A"/>
    <w:p w14:paraId="17590BF2" w14:textId="5BED38F8" w:rsidR="0019298B" w:rsidRDefault="0019298B" w:rsidP="0019298B">
      <w:pPr>
        <w:pStyle w:val="Heading1"/>
      </w:pPr>
      <w:bookmarkStart w:id="83" w:name="_Toc58150607"/>
      <w:r>
        <w:t>Boot ROM</w:t>
      </w:r>
      <w:bookmarkEnd w:id="83"/>
    </w:p>
    <w:p w14:paraId="1280D2E8" w14:textId="76637E19" w:rsidR="0019298B" w:rsidRDefault="0019298B" w:rsidP="0019298B">
      <w:r>
        <w:t>The FPGA contains a small 1kByte ROM this is enabled as EXROM when the REUPlus</w:t>
      </w:r>
      <w:r w:rsidR="00CF6554">
        <w:t>C2</w:t>
      </w:r>
      <w:r>
        <w:t xml:space="preserve"> is reset. This ROM is used primarily to load an executable program from the EEPROM.</w:t>
      </w:r>
    </w:p>
    <w:p w14:paraId="61E97CE4" w14:textId="556921C0" w:rsidR="00CF6554" w:rsidRDefault="00CF6554" w:rsidP="0019298B"/>
    <w:p w14:paraId="3D40A44F" w14:textId="506B3233" w:rsidR="00CF6554" w:rsidRDefault="00CF6554" w:rsidP="0019298B">
      <w:r>
        <w:t>Note: This functionality is currently disabled but the capability is still available.</w:t>
      </w:r>
    </w:p>
    <w:p w14:paraId="089AF534" w14:textId="692383B6" w:rsidR="0019298B" w:rsidRPr="0019298B" w:rsidRDefault="0019298B" w:rsidP="0019298B">
      <w:r>
        <w:t xml:space="preserve"> </w:t>
      </w:r>
    </w:p>
    <w:p w14:paraId="75A0602E" w14:textId="2496BB53" w:rsidR="004C52E8" w:rsidRDefault="004C52E8" w:rsidP="00B9241A"/>
    <w:p w14:paraId="459D274F" w14:textId="77777777" w:rsidR="004C52E8" w:rsidRPr="00D03818" w:rsidRDefault="004C52E8" w:rsidP="00D03818"/>
    <w:p w14:paraId="27422DDC" w14:textId="64CEFBA3" w:rsidR="0019298B" w:rsidRDefault="0019298B" w:rsidP="0019298B">
      <w:pPr>
        <w:pStyle w:val="Heading1"/>
      </w:pPr>
      <w:bookmarkStart w:id="84" w:name="_Toc58150608"/>
      <w:r>
        <w:t>Support Software</w:t>
      </w:r>
      <w:bookmarkEnd w:id="84"/>
    </w:p>
    <w:p w14:paraId="7398820A" w14:textId="2F350865" w:rsidR="0019298B" w:rsidRDefault="0019298B" w:rsidP="0019298B">
      <w:r>
        <w:t>The support software is used to generate various files used during development. All of the software was written in Power Basic as console applications and they run under Windows.</w:t>
      </w:r>
    </w:p>
    <w:p w14:paraId="604B0B76" w14:textId="3A038815" w:rsidR="0019298B" w:rsidRDefault="0019298B" w:rsidP="0019298B"/>
    <w:p w14:paraId="34885BC8" w14:textId="1A51AA6E" w:rsidR="0019298B" w:rsidRDefault="0019298B" w:rsidP="0019298B">
      <w:pPr>
        <w:pStyle w:val="Heading2"/>
      </w:pPr>
      <w:bookmarkStart w:id="85" w:name="_Toc58150609"/>
      <w:r>
        <w:t>BIN2MIF</w:t>
      </w:r>
      <w:bookmarkEnd w:id="85"/>
    </w:p>
    <w:p w14:paraId="4A0400CC" w14:textId="0A11163F" w:rsidR="0019298B" w:rsidRDefault="0019298B" w:rsidP="0019298B">
      <w:r>
        <w:t xml:space="preserve">This utility converts a binary </w:t>
      </w:r>
      <w:r w:rsidR="00CF6554">
        <w:t xml:space="preserve">or Intel Hex </w:t>
      </w:r>
      <w:r>
        <w:t>file to a format compatible with the Quartus tools for initializing the boot ROM in the FPGA.</w:t>
      </w:r>
      <w:r w:rsidR="00336B4F">
        <w:t xml:space="preserve"> The program accepts two required parameters and one optional parameter.</w:t>
      </w:r>
    </w:p>
    <w:p w14:paraId="4C8F1626" w14:textId="42573893" w:rsidR="00336B4F" w:rsidRDefault="00336B4F" w:rsidP="0019298B"/>
    <w:p w14:paraId="31ED5E12" w14:textId="77777777" w:rsidR="00336B4F" w:rsidRDefault="00336B4F" w:rsidP="00336B4F">
      <w:r>
        <w:t>Usage: bin2Mif -</w:t>
      </w:r>
      <w:proofErr w:type="spellStart"/>
      <w:r>
        <w:t>fFileName</w:t>
      </w:r>
      <w:proofErr w:type="spellEnd"/>
      <w:r>
        <w:t xml:space="preserve"> -</w:t>
      </w:r>
      <w:proofErr w:type="spellStart"/>
      <w:r>
        <w:t>rRamSize</w:t>
      </w:r>
      <w:proofErr w:type="spellEnd"/>
      <w:r>
        <w:t xml:space="preserve"> [-b|-h]</w:t>
      </w:r>
    </w:p>
    <w:p w14:paraId="22DF9882" w14:textId="607D4F47" w:rsidR="00336B4F" w:rsidRDefault="00336B4F" w:rsidP="00336B4F">
      <w:r>
        <w:t>Note: all parameters are case insensitive</w:t>
      </w:r>
    </w:p>
    <w:p w14:paraId="76EA7409" w14:textId="77777777" w:rsidR="00336B4F" w:rsidRDefault="00336B4F" w:rsidP="00336B4F"/>
    <w:p w14:paraId="1B72820C" w14:textId="77777777" w:rsidR="00336B4F" w:rsidRDefault="00336B4F" w:rsidP="00336B4F">
      <w:r>
        <w:t>-f = The name of the file to convert (required).</w:t>
      </w:r>
    </w:p>
    <w:p w14:paraId="12F3B4BE" w14:textId="77777777" w:rsidR="00336B4F" w:rsidRDefault="00336B4F" w:rsidP="00336B4F">
      <w:r>
        <w:t>-r = The size of the FPGA ROM (required).</w:t>
      </w:r>
    </w:p>
    <w:p w14:paraId="315A5355" w14:textId="75C801E1" w:rsidR="00336B4F" w:rsidRDefault="00336B4F" w:rsidP="00336B4F">
      <w:r>
        <w:t xml:space="preserve">      This value must be at least 1 and less than</w:t>
      </w:r>
      <w:r>
        <w:t xml:space="preserve"> </w:t>
      </w:r>
      <w:r>
        <w:t>4097.</w:t>
      </w:r>
    </w:p>
    <w:p w14:paraId="1C1AEB52" w14:textId="5CC9FC0E" w:rsidR="00336B4F" w:rsidRDefault="00336B4F" w:rsidP="00336B4F">
      <w:r>
        <w:t xml:space="preserve">     Decimal or hexadecimal values are accepted</w:t>
      </w:r>
      <w:r>
        <w:t xml:space="preserve"> </w:t>
      </w:r>
      <w:r>
        <w:t>with hexadecimal values being preceded with</w:t>
      </w:r>
    </w:p>
    <w:p w14:paraId="4FC2628F" w14:textId="77777777" w:rsidR="00336B4F" w:rsidRDefault="00336B4F" w:rsidP="00336B4F">
      <w:r>
        <w:t xml:space="preserve">     a $ or 0x.</w:t>
      </w:r>
    </w:p>
    <w:p w14:paraId="6F4BE382" w14:textId="77777777" w:rsidR="00336B4F" w:rsidRDefault="00336B4F" w:rsidP="00336B4F"/>
    <w:p w14:paraId="0E247A0A" w14:textId="0AC6B8A1" w:rsidR="00336B4F" w:rsidRDefault="00336B4F" w:rsidP="00336B4F">
      <w:r>
        <w:t xml:space="preserve">     The size of output file will be rounded up</w:t>
      </w:r>
      <w:r>
        <w:t xml:space="preserve"> </w:t>
      </w:r>
      <w:r>
        <w:t xml:space="preserve">to the next </w:t>
      </w:r>
      <w:proofErr w:type="gramStart"/>
      <w:r>
        <w:t>256 byte</w:t>
      </w:r>
      <w:proofErr w:type="gramEnd"/>
      <w:r>
        <w:t xml:space="preserve"> page value but will not</w:t>
      </w:r>
    </w:p>
    <w:p w14:paraId="286A8915" w14:textId="04A5A66C" w:rsidR="00336B4F" w:rsidRDefault="00336B4F" w:rsidP="00336B4F">
      <w:r>
        <w:t xml:space="preserve">      exceed the size given in the -r param</w:t>
      </w:r>
      <w:r>
        <w:t>e</w:t>
      </w:r>
      <w:r>
        <w:t>ter</w:t>
      </w:r>
    </w:p>
    <w:p w14:paraId="1A19ADFE" w14:textId="77777777" w:rsidR="00336B4F" w:rsidRDefault="00336B4F" w:rsidP="00336B4F"/>
    <w:p w14:paraId="6634A810" w14:textId="77777777" w:rsidR="00336B4F" w:rsidRDefault="00336B4F" w:rsidP="00336B4F">
      <w:r>
        <w:t xml:space="preserve"> These are optional:</w:t>
      </w:r>
    </w:p>
    <w:p w14:paraId="0D204FE6" w14:textId="77777777" w:rsidR="00336B4F" w:rsidRDefault="00336B4F" w:rsidP="00336B4F">
      <w:r>
        <w:t>-b = The input file is binary (default).</w:t>
      </w:r>
    </w:p>
    <w:p w14:paraId="2BA5D51E" w14:textId="77777777" w:rsidR="00336B4F" w:rsidRDefault="00336B4F" w:rsidP="00336B4F">
      <w:r>
        <w:t>-h = The input file is Intel hex format.</w:t>
      </w:r>
    </w:p>
    <w:p w14:paraId="1DFF89A1" w14:textId="2CFDA10F" w:rsidR="00336B4F" w:rsidRDefault="00336B4F" w:rsidP="00336B4F">
      <w:pPr>
        <w:ind w:left="330"/>
      </w:pPr>
      <w:r>
        <w:t>The program assumes the hex file is valid</w:t>
      </w:r>
      <w:r>
        <w:t xml:space="preserve"> </w:t>
      </w:r>
      <w:r>
        <w:t>and well formatted. Nonsense will be</w:t>
      </w:r>
      <w:r>
        <w:t xml:space="preserve"> </w:t>
      </w:r>
      <w:r>
        <w:t>produced if this is not true.</w:t>
      </w:r>
    </w:p>
    <w:p w14:paraId="6F4FAE51" w14:textId="77777777" w:rsidR="00336B4F" w:rsidRDefault="00336B4F" w:rsidP="00336B4F"/>
    <w:p w14:paraId="4271D9BA" w14:textId="5DE08F8D" w:rsidR="00CF6554" w:rsidRDefault="00336B4F" w:rsidP="00336B4F">
      <w:r>
        <w:t>Any binary code exceeding the size given in</w:t>
      </w:r>
      <w:r>
        <w:t xml:space="preserve"> </w:t>
      </w:r>
      <w:r>
        <w:t>the -r parameter will be truncated</w:t>
      </w:r>
    </w:p>
    <w:p w14:paraId="3649B6E9" w14:textId="4FE160F8" w:rsidR="00336B4F" w:rsidRDefault="00336B4F" w:rsidP="009856AC">
      <w:pPr>
        <w:pStyle w:val="Heading2"/>
        <w:numPr>
          <w:ilvl w:val="1"/>
          <w:numId w:val="8"/>
        </w:numPr>
      </w:pPr>
      <w:proofErr w:type="spellStart"/>
      <w:r>
        <w:t>Concat</w:t>
      </w:r>
      <w:proofErr w:type="spellEnd"/>
    </w:p>
    <w:p w14:paraId="26921122" w14:textId="4702D156" w:rsidR="00336B4F" w:rsidRDefault="00336B4F" w:rsidP="00336B4F">
      <w:r>
        <w:t xml:space="preserve">This </w:t>
      </w:r>
      <w:r>
        <w:t>utility</w:t>
      </w:r>
      <w:r>
        <w:t xml:space="preserve"> concatenates a data file to a</w:t>
      </w:r>
      <w:r>
        <w:t xml:space="preserve"> </w:t>
      </w:r>
      <w:proofErr w:type="gramStart"/>
      <w:r>
        <w:t>6502 assembler</w:t>
      </w:r>
      <w:proofErr w:type="gramEnd"/>
      <w:r>
        <w:t xml:space="preserve"> routine the writes the file</w:t>
      </w:r>
      <w:r>
        <w:t xml:space="preserve"> </w:t>
      </w:r>
      <w:r>
        <w:t xml:space="preserve">data to the </w:t>
      </w:r>
      <w:proofErr w:type="spellStart"/>
      <w:r>
        <w:t>REUPlus</w:t>
      </w:r>
      <w:proofErr w:type="spellEnd"/>
      <w:r>
        <w:t xml:space="preserve"> EEPROM. Because of this</w:t>
      </w:r>
      <w:r>
        <w:t xml:space="preserve"> </w:t>
      </w:r>
      <w:r>
        <w:t>and the maximum memory of the C64,</w:t>
      </w:r>
      <w:r>
        <w:t xml:space="preserve"> </w:t>
      </w:r>
      <w:r>
        <w:t>the maximum size file one can concatenate</w:t>
      </w:r>
      <w:r>
        <w:t xml:space="preserve"> </w:t>
      </w:r>
      <w:r>
        <w:t>will be 32768 bytes and the program will</w:t>
      </w:r>
      <w:r>
        <w:t xml:space="preserve"> </w:t>
      </w:r>
      <w:r>
        <w:t>enforce this limit by refusing to concatenate</w:t>
      </w:r>
      <w:r>
        <w:t xml:space="preserve"> </w:t>
      </w:r>
      <w:r>
        <w:t>a larger file</w:t>
      </w:r>
    </w:p>
    <w:p w14:paraId="4CA819F2" w14:textId="77777777" w:rsidR="00336B4F" w:rsidRDefault="00336B4F" w:rsidP="00336B4F"/>
    <w:p w14:paraId="382A4300" w14:textId="504A0755" w:rsidR="00336B4F" w:rsidRDefault="00336B4F" w:rsidP="00336B4F">
      <w:r>
        <w:t>All command line parameters are case insens</w:t>
      </w:r>
      <w:r>
        <w:t>i</w:t>
      </w:r>
      <w:r>
        <w:t>tive as they are</w:t>
      </w:r>
      <w:r>
        <w:t xml:space="preserve"> </w:t>
      </w:r>
      <w:r>
        <w:t>converted to uppercase in the program. This is Windows, eh?</w:t>
      </w:r>
    </w:p>
    <w:p w14:paraId="4859315D" w14:textId="77777777" w:rsidR="00336B4F" w:rsidRDefault="00336B4F" w:rsidP="00336B4F"/>
    <w:p w14:paraId="244085EB" w14:textId="50BE9324" w:rsidR="00336B4F" w:rsidRDefault="00336B4F" w:rsidP="00336B4F">
      <w:r>
        <w:t xml:space="preserve"> This file uses </w:t>
      </w:r>
      <w:proofErr w:type="spellStart"/>
      <w:r>
        <w:t>pgmEeprom.bin</w:t>
      </w:r>
      <w:proofErr w:type="spellEnd"/>
      <w:r>
        <w:t>, so ensure it is in the</w:t>
      </w:r>
      <w:r>
        <w:t xml:space="preserve"> </w:t>
      </w:r>
      <w:r>
        <w:t>same directory as this file.</w:t>
      </w:r>
    </w:p>
    <w:p w14:paraId="1BB9E465" w14:textId="77777777" w:rsidR="00336B4F" w:rsidRDefault="00336B4F" w:rsidP="00336B4F"/>
    <w:p w14:paraId="457BBE66" w14:textId="690BB6FD" w:rsidR="00336B4F" w:rsidRDefault="00336B4F" w:rsidP="00336B4F">
      <w:r>
        <w:t>Usage:</w:t>
      </w:r>
    </w:p>
    <w:p w14:paraId="0177FB61" w14:textId="72F36831" w:rsidR="00336B4F" w:rsidRDefault="00336B4F" w:rsidP="00336B4F"/>
    <w:p w14:paraId="70E352C1" w14:textId="77777777" w:rsidR="00336B4F" w:rsidRDefault="00336B4F" w:rsidP="00336B4F">
      <w:r>
        <w:t xml:space="preserve">Example: </w:t>
      </w:r>
      <w:proofErr w:type="spellStart"/>
      <w:r>
        <w:t>concat</w:t>
      </w:r>
      <w:proofErr w:type="spellEnd"/>
      <w:r>
        <w:t xml:space="preserve"> -n foo -e $001234</w:t>
      </w:r>
    </w:p>
    <w:p w14:paraId="7EF1033A" w14:textId="2F081AF2" w:rsidR="00336B4F" w:rsidRDefault="00336B4F" w:rsidP="00336B4F">
      <w:r>
        <w:lastRenderedPageBreak/>
        <w:t>-n = the input file name</w:t>
      </w:r>
    </w:p>
    <w:p w14:paraId="60471EEF" w14:textId="77777777" w:rsidR="00336B4F" w:rsidRDefault="00336B4F" w:rsidP="00336B4F">
      <w:r>
        <w:t xml:space="preserve">-e = the EEPROM </w:t>
      </w:r>
      <w:r>
        <w:t>address where the file is to be written</w:t>
      </w:r>
    </w:p>
    <w:p w14:paraId="1451DB05" w14:textId="52300E09" w:rsidR="00336B4F" w:rsidRPr="00336B4F" w:rsidRDefault="00336B4F" w:rsidP="00336B4F">
      <w:pPr>
        <w:ind w:left="720"/>
      </w:pPr>
      <w:r>
        <w:t xml:space="preserve">The program </w:t>
      </w:r>
      <w:proofErr w:type="spellStart"/>
      <w:r>
        <w:t>willa</w:t>
      </w:r>
      <w:proofErr w:type="spellEnd"/>
      <w:r>
        <w:t xml:space="preserve"> accept addresses in decimal or hexadecimal</w:t>
      </w:r>
      <w:r>
        <w:t xml:space="preserve"> </w:t>
      </w:r>
      <w:r>
        <w:t>if the hex values are preceded with $ or 0x</w:t>
      </w:r>
    </w:p>
    <w:p w14:paraId="4213B441" w14:textId="1953F772" w:rsidR="00CF6554" w:rsidRDefault="00CF6554" w:rsidP="0019298B"/>
    <w:p w14:paraId="45489772" w14:textId="77777777" w:rsidR="00CF6554" w:rsidRPr="0019298B" w:rsidRDefault="00CF6554" w:rsidP="0019298B"/>
    <w:p w14:paraId="65A30D7F" w14:textId="4584FCED" w:rsidR="00F2085C" w:rsidRDefault="0019298B" w:rsidP="0019298B">
      <w:pPr>
        <w:pStyle w:val="Heading1"/>
      </w:pPr>
      <w:bookmarkStart w:id="86" w:name="_Toc58150610"/>
      <w:r>
        <w:t>Register Map</w:t>
      </w:r>
      <w:bookmarkEnd w:id="86"/>
    </w:p>
    <w:p w14:paraId="19E7F434" w14:textId="4A1F12D7" w:rsidR="0019298B" w:rsidRDefault="0019298B" w:rsidP="0019298B"/>
    <w:tbl>
      <w:tblPr>
        <w:tblW w:w="5880" w:type="dxa"/>
        <w:tblLook w:val="04A0" w:firstRow="1" w:lastRow="0" w:firstColumn="1" w:lastColumn="0" w:noHBand="0" w:noVBand="1"/>
      </w:tblPr>
      <w:tblGrid>
        <w:gridCol w:w="1240"/>
        <w:gridCol w:w="1635"/>
        <w:gridCol w:w="3005"/>
      </w:tblGrid>
      <w:tr w:rsidR="0019298B" w:rsidRPr="0019298B" w14:paraId="78AC7607" w14:textId="77777777" w:rsidTr="0019298B">
        <w:trPr>
          <w:trHeight w:val="300"/>
          <w:tblHead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41EC8" w14:textId="77777777" w:rsidR="0019298B" w:rsidRPr="0019298B" w:rsidRDefault="0019298B" w:rsidP="0019298B">
            <w:pPr>
              <w:jc w:val="center"/>
              <w:rPr>
                <w:rFonts w:ascii="Calibri" w:hAnsi="Calibri" w:cs="Calibri"/>
                <w:color w:val="000000"/>
                <w:sz w:val="22"/>
                <w:szCs w:val="22"/>
              </w:rPr>
            </w:pPr>
            <w:r w:rsidRPr="0019298B">
              <w:rPr>
                <w:rFonts w:ascii="Calibri" w:hAnsi="Calibri" w:cs="Calibri"/>
                <w:color w:val="000000"/>
                <w:sz w:val="22"/>
                <w:szCs w:val="22"/>
              </w:rPr>
              <w:t>Address</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14:paraId="130DC1CA" w14:textId="77777777" w:rsidR="0019298B" w:rsidRPr="0019298B" w:rsidRDefault="0019298B" w:rsidP="0019298B">
            <w:pPr>
              <w:jc w:val="center"/>
              <w:rPr>
                <w:rFonts w:ascii="Calibri" w:hAnsi="Calibri" w:cs="Calibri"/>
                <w:color w:val="000000"/>
                <w:sz w:val="22"/>
                <w:szCs w:val="22"/>
              </w:rPr>
            </w:pPr>
            <w:r w:rsidRPr="0019298B">
              <w:rPr>
                <w:rFonts w:ascii="Calibri" w:hAnsi="Calibri" w:cs="Calibri"/>
                <w:color w:val="000000"/>
                <w:sz w:val="22"/>
                <w:szCs w:val="22"/>
              </w:rPr>
              <w:t>Address (Hex)</w:t>
            </w:r>
          </w:p>
        </w:tc>
        <w:tc>
          <w:tcPr>
            <w:tcW w:w="3005" w:type="dxa"/>
            <w:tcBorders>
              <w:top w:val="single" w:sz="4" w:space="0" w:color="auto"/>
              <w:left w:val="nil"/>
              <w:bottom w:val="single" w:sz="4" w:space="0" w:color="auto"/>
              <w:right w:val="single" w:sz="4" w:space="0" w:color="auto"/>
            </w:tcBorders>
            <w:shd w:val="clear" w:color="auto" w:fill="auto"/>
            <w:noWrap/>
            <w:vAlign w:val="bottom"/>
            <w:hideMark/>
          </w:tcPr>
          <w:p w14:paraId="11D021C6"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Name</w:t>
            </w:r>
          </w:p>
        </w:tc>
      </w:tr>
      <w:tr w:rsidR="0019298B" w:rsidRPr="0019298B" w14:paraId="5A194FCD"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38E73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57088</w:t>
            </w:r>
          </w:p>
        </w:tc>
        <w:tc>
          <w:tcPr>
            <w:tcW w:w="1635" w:type="dxa"/>
            <w:tcBorders>
              <w:top w:val="nil"/>
              <w:left w:val="nil"/>
              <w:bottom w:val="single" w:sz="4" w:space="0" w:color="auto"/>
              <w:right w:val="single" w:sz="4" w:space="0" w:color="auto"/>
            </w:tcBorders>
            <w:shd w:val="clear" w:color="auto" w:fill="auto"/>
            <w:noWrap/>
            <w:vAlign w:val="bottom"/>
            <w:hideMark/>
          </w:tcPr>
          <w:p w14:paraId="210B592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DF00</w:t>
            </w:r>
          </w:p>
        </w:tc>
        <w:tc>
          <w:tcPr>
            <w:tcW w:w="3005" w:type="dxa"/>
            <w:tcBorders>
              <w:top w:val="nil"/>
              <w:left w:val="nil"/>
              <w:bottom w:val="single" w:sz="4" w:space="0" w:color="auto"/>
              <w:right w:val="single" w:sz="4" w:space="0" w:color="auto"/>
            </w:tcBorders>
            <w:shd w:val="clear" w:color="auto" w:fill="auto"/>
            <w:noWrap/>
            <w:vAlign w:val="bottom"/>
            <w:hideMark/>
          </w:tcPr>
          <w:p w14:paraId="4B676EFA"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Status</w:t>
            </w:r>
          </w:p>
        </w:tc>
      </w:tr>
      <w:tr w:rsidR="0019298B" w:rsidRPr="0019298B" w14:paraId="04ABA0B1"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817434B"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57089</w:t>
            </w:r>
          </w:p>
        </w:tc>
        <w:tc>
          <w:tcPr>
            <w:tcW w:w="1635" w:type="dxa"/>
            <w:tcBorders>
              <w:top w:val="nil"/>
              <w:left w:val="nil"/>
              <w:bottom w:val="single" w:sz="4" w:space="0" w:color="auto"/>
              <w:right w:val="single" w:sz="4" w:space="0" w:color="auto"/>
            </w:tcBorders>
            <w:shd w:val="clear" w:color="auto" w:fill="auto"/>
            <w:noWrap/>
            <w:vAlign w:val="bottom"/>
            <w:hideMark/>
          </w:tcPr>
          <w:p w14:paraId="4F7D433A"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DF01</w:t>
            </w:r>
          </w:p>
        </w:tc>
        <w:tc>
          <w:tcPr>
            <w:tcW w:w="3005" w:type="dxa"/>
            <w:tcBorders>
              <w:top w:val="nil"/>
              <w:left w:val="nil"/>
              <w:bottom w:val="single" w:sz="4" w:space="0" w:color="auto"/>
              <w:right w:val="single" w:sz="4" w:space="0" w:color="auto"/>
            </w:tcBorders>
            <w:shd w:val="clear" w:color="auto" w:fill="auto"/>
            <w:noWrap/>
            <w:vAlign w:val="bottom"/>
            <w:hideMark/>
          </w:tcPr>
          <w:p w14:paraId="1388DDA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Control</w:t>
            </w:r>
          </w:p>
        </w:tc>
      </w:tr>
      <w:tr w:rsidR="0019298B" w:rsidRPr="0019298B" w14:paraId="0F95500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05E0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57090</w:t>
            </w:r>
          </w:p>
        </w:tc>
        <w:tc>
          <w:tcPr>
            <w:tcW w:w="1635" w:type="dxa"/>
            <w:tcBorders>
              <w:top w:val="nil"/>
              <w:left w:val="nil"/>
              <w:bottom w:val="single" w:sz="4" w:space="0" w:color="auto"/>
              <w:right w:val="single" w:sz="4" w:space="0" w:color="auto"/>
            </w:tcBorders>
            <w:shd w:val="clear" w:color="auto" w:fill="auto"/>
            <w:noWrap/>
            <w:vAlign w:val="bottom"/>
            <w:hideMark/>
          </w:tcPr>
          <w:p w14:paraId="0B64D19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DF02</w:t>
            </w:r>
          </w:p>
        </w:tc>
        <w:tc>
          <w:tcPr>
            <w:tcW w:w="3005" w:type="dxa"/>
            <w:tcBorders>
              <w:top w:val="nil"/>
              <w:left w:val="nil"/>
              <w:bottom w:val="single" w:sz="4" w:space="0" w:color="auto"/>
              <w:right w:val="single" w:sz="4" w:space="0" w:color="auto"/>
            </w:tcBorders>
            <w:shd w:val="clear" w:color="auto" w:fill="auto"/>
            <w:noWrap/>
            <w:vAlign w:val="center"/>
            <w:hideMark/>
          </w:tcPr>
          <w:p w14:paraId="35C988E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C64 Address Low</w:t>
            </w:r>
          </w:p>
        </w:tc>
      </w:tr>
      <w:tr w:rsidR="0019298B" w:rsidRPr="0019298B" w14:paraId="06EC543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2C9F3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57091</w:t>
            </w:r>
          </w:p>
        </w:tc>
        <w:tc>
          <w:tcPr>
            <w:tcW w:w="1635" w:type="dxa"/>
            <w:tcBorders>
              <w:top w:val="nil"/>
              <w:left w:val="nil"/>
              <w:bottom w:val="single" w:sz="4" w:space="0" w:color="auto"/>
              <w:right w:val="single" w:sz="4" w:space="0" w:color="auto"/>
            </w:tcBorders>
            <w:shd w:val="clear" w:color="auto" w:fill="auto"/>
            <w:noWrap/>
            <w:vAlign w:val="bottom"/>
            <w:hideMark/>
          </w:tcPr>
          <w:p w14:paraId="40E41BE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DF03</w:t>
            </w:r>
          </w:p>
        </w:tc>
        <w:tc>
          <w:tcPr>
            <w:tcW w:w="3005" w:type="dxa"/>
            <w:tcBorders>
              <w:top w:val="nil"/>
              <w:left w:val="nil"/>
              <w:bottom w:val="single" w:sz="4" w:space="0" w:color="auto"/>
              <w:right w:val="single" w:sz="4" w:space="0" w:color="auto"/>
            </w:tcBorders>
            <w:shd w:val="clear" w:color="auto" w:fill="auto"/>
            <w:noWrap/>
            <w:vAlign w:val="center"/>
            <w:hideMark/>
          </w:tcPr>
          <w:p w14:paraId="0A0F459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C64 Address High</w:t>
            </w:r>
          </w:p>
        </w:tc>
      </w:tr>
      <w:tr w:rsidR="0019298B" w:rsidRPr="0019298B" w14:paraId="38EEC01B"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67B6F2"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57092</w:t>
            </w:r>
          </w:p>
        </w:tc>
        <w:tc>
          <w:tcPr>
            <w:tcW w:w="1635" w:type="dxa"/>
            <w:tcBorders>
              <w:top w:val="nil"/>
              <w:left w:val="nil"/>
              <w:bottom w:val="single" w:sz="4" w:space="0" w:color="auto"/>
              <w:right w:val="single" w:sz="4" w:space="0" w:color="auto"/>
            </w:tcBorders>
            <w:shd w:val="clear" w:color="auto" w:fill="auto"/>
            <w:noWrap/>
            <w:vAlign w:val="bottom"/>
            <w:hideMark/>
          </w:tcPr>
          <w:p w14:paraId="2CE22A25"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DF04</w:t>
            </w:r>
          </w:p>
        </w:tc>
        <w:tc>
          <w:tcPr>
            <w:tcW w:w="3005" w:type="dxa"/>
            <w:tcBorders>
              <w:top w:val="nil"/>
              <w:left w:val="nil"/>
              <w:bottom w:val="single" w:sz="4" w:space="0" w:color="auto"/>
              <w:right w:val="single" w:sz="4" w:space="0" w:color="auto"/>
            </w:tcBorders>
            <w:shd w:val="clear" w:color="auto" w:fill="auto"/>
            <w:noWrap/>
            <w:vAlign w:val="center"/>
            <w:hideMark/>
          </w:tcPr>
          <w:p w14:paraId="7B77AB2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Expansion Address Low</w:t>
            </w:r>
          </w:p>
        </w:tc>
      </w:tr>
      <w:tr w:rsidR="0019298B" w:rsidRPr="0019298B" w14:paraId="4048EA34"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4C8EDF"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57093</w:t>
            </w:r>
          </w:p>
        </w:tc>
        <w:tc>
          <w:tcPr>
            <w:tcW w:w="1635" w:type="dxa"/>
            <w:tcBorders>
              <w:top w:val="nil"/>
              <w:left w:val="nil"/>
              <w:bottom w:val="single" w:sz="4" w:space="0" w:color="auto"/>
              <w:right w:val="single" w:sz="4" w:space="0" w:color="auto"/>
            </w:tcBorders>
            <w:shd w:val="clear" w:color="auto" w:fill="auto"/>
            <w:noWrap/>
            <w:vAlign w:val="bottom"/>
            <w:hideMark/>
          </w:tcPr>
          <w:p w14:paraId="2611CA4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DF05</w:t>
            </w:r>
          </w:p>
        </w:tc>
        <w:tc>
          <w:tcPr>
            <w:tcW w:w="3005" w:type="dxa"/>
            <w:tcBorders>
              <w:top w:val="nil"/>
              <w:left w:val="nil"/>
              <w:bottom w:val="single" w:sz="4" w:space="0" w:color="auto"/>
              <w:right w:val="single" w:sz="4" w:space="0" w:color="auto"/>
            </w:tcBorders>
            <w:shd w:val="clear" w:color="auto" w:fill="auto"/>
            <w:noWrap/>
            <w:vAlign w:val="center"/>
            <w:hideMark/>
          </w:tcPr>
          <w:p w14:paraId="138A6B7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Expansion Address Mid</w:t>
            </w:r>
          </w:p>
        </w:tc>
      </w:tr>
      <w:tr w:rsidR="0019298B" w:rsidRPr="0019298B" w14:paraId="0FBAA567"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4D950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57094</w:t>
            </w:r>
          </w:p>
        </w:tc>
        <w:tc>
          <w:tcPr>
            <w:tcW w:w="1635" w:type="dxa"/>
            <w:tcBorders>
              <w:top w:val="nil"/>
              <w:left w:val="nil"/>
              <w:bottom w:val="single" w:sz="4" w:space="0" w:color="auto"/>
              <w:right w:val="single" w:sz="4" w:space="0" w:color="auto"/>
            </w:tcBorders>
            <w:shd w:val="clear" w:color="auto" w:fill="auto"/>
            <w:noWrap/>
            <w:vAlign w:val="bottom"/>
            <w:hideMark/>
          </w:tcPr>
          <w:p w14:paraId="635BC42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DF06</w:t>
            </w:r>
          </w:p>
        </w:tc>
        <w:tc>
          <w:tcPr>
            <w:tcW w:w="3005" w:type="dxa"/>
            <w:tcBorders>
              <w:top w:val="nil"/>
              <w:left w:val="nil"/>
              <w:bottom w:val="single" w:sz="4" w:space="0" w:color="auto"/>
              <w:right w:val="single" w:sz="4" w:space="0" w:color="auto"/>
            </w:tcBorders>
            <w:shd w:val="clear" w:color="auto" w:fill="auto"/>
            <w:noWrap/>
            <w:vAlign w:val="center"/>
            <w:hideMark/>
          </w:tcPr>
          <w:p w14:paraId="527FE68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Expansion Address High</w:t>
            </w:r>
          </w:p>
        </w:tc>
      </w:tr>
      <w:tr w:rsidR="0019298B" w:rsidRPr="0019298B" w14:paraId="5CCF25E4"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681F49"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57095</w:t>
            </w:r>
          </w:p>
        </w:tc>
        <w:tc>
          <w:tcPr>
            <w:tcW w:w="1635" w:type="dxa"/>
            <w:tcBorders>
              <w:top w:val="nil"/>
              <w:left w:val="nil"/>
              <w:bottom w:val="single" w:sz="4" w:space="0" w:color="auto"/>
              <w:right w:val="single" w:sz="4" w:space="0" w:color="auto"/>
            </w:tcBorders>
            <w:shd w:val="clear" w:color="auto" w:fill="auto"/>
            <w:noWrap/>
            <w:vAlign w:val="bottom"/>
            <w:hideMark/>
          </w:tcPr>
          <w:p w14:paraId="6384F63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DF07</w:t>
            </w:r>
          </w:p>
        </w:tc>
        <w:tc>
          <w:tcPr>
            <w:tcW w:w="3005" w:type="dxa"/>
            <w:tcBorders>
              <w:top w:val="nil"/>
              <w:left w:val="nil"/>
              <w:bottom w:val="single" w:sz="4" w:space="0" w:color="auto"/>
              <w:right w:val="single" w:sz="4" w:space="0" w:color="auto"/>
            </w:tcBorders>
            <w:shd w:val="clear" w:color="auto" w:fill="auto"/>
            <w:noWrap/>
            <w:vAlign w:val="center"/>
            <w:hideMark/>
          </w:tcPr>
          <w:p w14:paraId="7EE61C0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Transfer Length Low</w:t>
            </w:r>
          </w:p>
        </w:tc>
      </w:tr>
      <w:tr w:rsidR="0019298B" w:rsidRPr="0019298B" w14:paraId="2F6C2681"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ED8FBF"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57096</w:t>
            </w:r>
          </w:p>
        </w:tc>
        <w:tc>
          <w:tcPr>
            <w:tcW w:w="1635" w:type="dxa"/>
            <w:tcBorders>
              <w:top w:val="nil"/>
              <w:left w:val="nil"/>
              <w:bottom w:val="single" w:sz="4" w:space="0" w:color="auto"/>
              <w:right w:val="single" w:sz="4" w:space="0" w:color="auto"/>
            </w:tcBorders>
            <w:shd w:val="clear" w:color="auto" w:fill="auto"/>
            <w:noWrap/>
            <w:vAlign w:val="bottom"/>
            <w:hideMark/>
          </w:tcPr>
          <w:p w14:paraId="61B045C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DF08</w:t>
            </w:r>
          </w:p>
        </w:tc>
        <w:tc>
          <w:tcPr>
            <w:tcW w:w="3005" w:type="dxa"/>
            <w:tcBorders>
              <w:top w:val="nil"/>
              <w:left w:val="nil"/>
              <w:bottom w:val="single" w:sz="4" w:space="0" w:color="auto"/>
              <w:right w:val="single" w:sz="4" w:space="0" w:color="auto"/>
            </w:tcBorders>
            <w:shd w:val="clear" w:color="auto" w:fill="auto"/>
            <w:noWrap/>
            <w:vAlign w:val="center"/>
            <w:hideMark/>
          </w:tcPr>
          <w:p w14:paraId="42722116"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Transfer Length Mid</w:t>
            </w:r>
          </w:p>
        </w:tc>
      </w:tr>
      <w:tr w:rsidR="0019298B" w:rsidRPr="0019298B" w14:paraId="5B89AAA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0DF0B6"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57097</w:t>
            </w:r>
          </w:p>
        </w:tc>
        <w:tc>
          <w:tcPr>
            <w:tcW w:w="1635" w:type="dxa"/>
            <w:tcBorders>
              <w:top w:val="nil"/>
              <w:left w:val="nil"/>
              <w:bottom w:val="single" w:sz="4" w:space="0" w:color="auto"/>
              <w:right w:val="single" w:sz="4" w:space="0" w:color="auto"/>
            </w:tcBorders>
            <w:shd w:val="clear" w:color="auto" w:fill="auto"/>
            <w:noWrap/>
            <w:vAlign w:val="bottom"/>
            <w:hideMark/>
          </w:tcPr>
          <w:p w14:paraId="28D86BC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DF09</w:t>
            </w:r>
          </w:p>
        </w:tc>
        <w:tc>
          <w:tcPr>
            <w:tcW w:w="3005" w:type="dxa"/>
            <w:tcBorders>
              <w:top w:val="nil"/>
              <w:left w:val="nil"/>
              <w:bottom w:val="single" w:sz="4" w:space="0" w:color="auto"/>
              <w:right w:val="single" w:sz="4" w:space="0" w:color="auto"/>
            </w:tcBorders>
            <w:shd w:val="clear" w:color="auto" w:fill="auto"/>
            <w:noWrap/>
            <w:vAlign w:val="bottom"/>
            <w:hideMark/>
          </w:tcPr>
          <w:p w14:paraId="11AAABB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interrupt Mask Register</w:t>
            </w:r>
          </w:p>
        </w:tc>
      </w:tr>
      <w:tr w:rsidR="0019298B" w:rsidRPr="0019298B" w14:paraId="0F45607A"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B656E9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57098</w:t>
            </w:r>
          </w:p>
        </w:tc>
        <w:tc>
          <w:tcPr>
            <w:tcW w:w="1635" w:type="dxa"/>
            <w:tcBorders>
              <w:top w:val="nil"/>
              <w:left w:val="nil"/>
              <w:bottom w:val="single" w:sz="4" w:space="0" w:color="auto"/>
              <w:right w:val="single" w:sz="4" w:space="0" w:color="auto"/>
            </w:tcBorders>
            <w:shd w:val="clear" w:color="auto" w:fill="auto"/>
            <w:noWrap/>
            <w:vAlign w:val="bottom"/>
            <w:hideMark/>
          </w:tcPr>
          <w:p w14:paraId="0D51469E"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DF0A</w:t>
            </w:r>
          </w:p>
        </w:tc>
        <w:tc>
          <w:tcPr>
            <w:tcW w:w="3005" w:type="dxa"/>
            <w:tcBorders>
              <w:top w:val="nil"/>
              <w:left w:val="nil"/>
              <w:bottom w:val="single" w:sz="4" w:space="0" w:color="auto"/>
              <w:right w:val="single" w:sz="4" w:space="0" w:color="auto"/>
            </w:tcBorders>
            <w:shd w:val="clear" w:color="auto" w:fill="auto"/>
            <w:noWrap/>
            <w:vAlign w:val="bottom"/>
            <w:hideMark/>
          </w:tcPr>
          <w:p w14:paraId="020EDD1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Address Control Register</w:t>
            </w:r>
          </w:p>
        </w:tc>
      </w:tr>
      <w:tr w:rsidR="0019298B" w:rsidRPr="0019298B" w14:paraId="1B977EE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92F1F9"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57099</w:t>
            </w:r>
          </w:p>
        </w:tc>
        <w:tc>
          <w:tcPr>
            <w:tcW w:w="1635" w:type="dxa"/>
            <w:tcBorders>
              <w:top w:val="nil"/>
              <w:left w:val="nil"/>
              <w:bottom w:val="single" w:sz="4" w:space="0" w:color="auto"/>
              <w:right w:val="single" w:sz="4" w:space="0" w:color="auto"/>
            </w:tcBorders>
            <w:shd w:val="clear" w:color="auto" w:fill="auto"/>
            <w:noWrap/>
            <w:vAlign w:val="bottom"/>
            <w:hideMark/>
          </w:tcPr>
          <w:p w14:paraId="6759E38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DF0B</w:t>
            </w:r>
          </w:p>
        </w:tc>
        <w:tc>
          <w:tcPr>
            <w:tcW w:w="3005" w:type="dxa"/>
            <w:tcBorders>
              <w:top w:val="nil"/>
              <w:left w:val="nil"/>
              <w:bottom w:val="single" w:sz="4" w:space="0" w:color="auto"/>
              <w:right w:val="single" w:sz="4" w:space="0" w:color="auto"/>
            </w:tcBorders>
            <w:shd w:val="clear" w:color="auto" w:fill="auto"/>
            <w:noWrap/>
            <w:vAlign w:val="bottom"/>
            <w:hideMark/>
          </w:tcPr>
          <w:p w14:paraId="7E79A40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6538CCB4"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EC719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57100</w:t>
            </w:r>
          </w:p>
        </w:tc>
        <w:tc>
          <w:tcPr>
            <w:tcW w:w="1635" w:type="dxa"/>
            <w:tcBorders>
              <w:top w:val="nil"/>
              <w:left w:val="nil"/>
              <w:bottom w:val="single" w:sz="4" w:space="0" w:color="auto"/>
              <w:right w:val="single" w:sz="4" w:space="0" w:color="auto"/>
            </w:tcBorders>
            <w:shd w:val="clear" w:color="auto" w:fill="auto"/>
            <w:noWrap/>
            <w:vAlign w:val="bottom"/>
            <w:hideMark/>
          </w:tcPr>
          <w:p w14:paraId="12CF33A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DF0C</w:t>
            </w:r>
          </w:p>
        </w:tc>
        <w:tc>
          <w:tcPr>
            <w:tcW w:w="3005" w:type="dxa"/>
            <w:tcBorders>
              <w:top w:val="nil"/>
              <w:left w:val="nil"/>
              <w:bottom w:val="single" w:sz="4" w:space="0" w:color="auto"/>
              <w:right w:val="single" w:sz="4" w:space="0" w:color="auto"/>
            </w:tcBorders>
            <w:shd w:val="clear" w:color="auto" w:fill="auto"/>
            <w:noWrap/>
            <w:vAlign w:val="bottom"/>
            <w:hideMark/>
          </w:tcPr>
          <w:p w14:paraId="31FD808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0EBF8B30"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11F36D"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57101</w:t>
            </w:r>
          </w:p>
        </w:tc>
        <w:tc>
          <w:tcPr>
            <w:tcW w:w="1635" w:type="dxa"/>
            <w:tcBorders>
              <w:top w:val="nil"/>
              <w:left w:val="nil"/>
              <w:bottom w:val="single" w:sz="4" w:space="0" w:color="auto"/>
              <w:right w:val="single" w:sz="4" w:space="0" w:color="auto"/>
            </w:tcBorders>
            <w:shd w:val="clear" w:color="auto" w:fill="auto"/>
            <w:noWrap/>
            <w:vAlign w:val="bottom"/>
            <w:hideMark/>
          </w:tcPr>
          <w:p w14:paraId="7EB474D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DF0D</w:t>
            </w:r>
          </w:p>
        </w:tc>
        <w:tc>
          <w:tcPr>
            <w:tcW w:w="3005" w:type="dxa"/>
            <w:tcBorders>
              <w:top w:val="nil"/>
              <w:left w:val="nil"/>
              <w:bottom w:val="single" w:sz="4" w:space="0" w:color="auto"/>
              <w:right w:val="single" w:sz="4" w:space="0" w:color="auto"/>
            </w:tcBorders>
            <w:shd w:val="clear" w:color="auto" w:fill="auto"/>
            <w:noWrap/>
            <w:vAlign w:val="bottom"/>
            <w:hideMark/>
          </w:tcPr>
          <w:p w14:paraId="6BF41B1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6516FD82"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4B5779"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57102</w:t>
            </w:r>
          </w:p>
        </w:tc>
        <w:tc>
          <w:tcPr>
            <w:tcW w:w="1635" w:type="dxa"/>
            <w:tcBorders>
              <w:top w:val="nil"/>
              <w:left w:val="nil"/>
              <w:bottom w:val="single" w:sz="4" w:space="0" w:color="auto"/>
              <w:right w:val="single" w:sz="4" w:space="0" w:color="auto"/>
            </w:tcBorders>
            <w:shd w:val="clear" w:color="auto" w:fill="auto"/>
            <w:noWrap/>
            <w:vAlign w:val="bottom"/>
            <w:hideMark/>
          </w:tcPr>
          <w:p w14:paraId="1667AF2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DF0E</w:t>
            </w:r>
          </w:p>
        </w:tc>
        <w:tc>
          <w:tcPr>
            <w:tcW w:w="3005" w:type="dxa"/>
            <w:tcBorders>
              <w:top w:val="nil"/>
              <w:left w:val="nil"/>
              <w:bottom w:val="single" w:sz="4" w:space="0" w:color="auto"/>
              <w:right w:val="single" w:sz="4" w:space="0" w:color="auto"/>
            </w:tcBorders>
            <w:shd w:val="clear" w:color="auto" w:fill="auto"/>
            <w:noWrap/>
            <w:vAlign w:val="center"/>
            <w:hideMark/>
          </w:tcPr>
          <w:p w14:paraId="22B717C1"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REU Expansion Address</w:t>
            </w:r>
          </w:p>
        </w:tc>
      </w:tr>
      <w:tr w:rsidR="0019298B" w:rsidRPr="0019298B" w14:paraId="2FCA745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E085F7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57103</w:t>
            </w:r>
          </w:p>
        </w:tc>
        <w:tc>
          <w:tcPr>
            <w:tcW w:w="1635" w:type="dxa"/>
            <w:tcBorders>
              <w:top w:val="nil"/>
              <w:left w:val="nil"/>
              <w:bottom w:val="single" w:sz="4" w:space="0" w:color="auto"/>
              <w:right w:val="single" w:sz="4" w:space="0" w:color="auto"/>
            </w:tcBorders>
            <w:shd w:val="clear" w:color="auto" w:fill="auto"/>
            <w:noWrap/>
            <w:vAlign w:val="bottom"/>
            <w:hideMark/>
          </w:tcPr>
          <w:p w14:paraId="6243EA2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DF0F</w:t>
            </w:r>
          </w:p>
        </w:tc>
        <w:tc>
          <w:tcPr>
            <w:tcW w:w="3005" w:type="dxa"/>
            <w:tcBorders>
              <w:top w:val="nil"/>
              <w:left w:val="nil"/>
              <w:bottom w:val="single" w:sz="4" w:space="0" w:color="auto"/>
              <w:right w:val="single" w:sz="4" w:space="0" w:color="auto"/>
            </w:tcBorders>
            <w:shd w:val="clear" w:color="auto" w:fill="auto"/>
            <w:noWrap/>
            <w:vAlign w:val="bottom"/>
            <w:hideMark/>
          </w:tcPr>
          <w:p w14:paraId="627B5075"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 xml:space="preserve">REU </w:t>
            </w:r>
            <w:proofErr w:type="spellStart"/>
            <w:r w:rsidRPr="0019298B">
              <w:rPr>
                <w:rFonts w:ascii="Calibri" w:hAnsi="Calibri" w:cs="Calibri"/>
                <w:color w:val="000000"/>
                <w:sz w:val="22"/>
                <w:szCs w:val="22"/>
              </w:rPr>
              <w:t>Superbank</w:t>
            </w:r>
            <w:proofErr w:type="spellEnd"/>
          </w:p>
        </w:tc>
      </w:tr>
      <w:tr w:rsidR="0019298B" w:rsidRPr="0019298B" w14:paraId="0293C795"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DF0827"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57104</w:t>
            </w:r>
          </w:p>
        </w:tc>
        <w:tc>
          <w:tcPr>
            <w:tcW w:w="1635" w:type="dxa"/>
            <w:tcBorders>
              <w:top w:val="nil"/>
              <w:left w:val="nil"/>
              <w:bottom w:val="single" w:sz="4" w:space="0" w:color="auto"/>
              <w:right w:val="single" w:sz="4" w:space="0" w:color="auto"/>
            </w:tcBorders>
            <w:shd w:val="clear" w:color="auto" w:fill="auto"/>
            <w:noWrap/>
            <w:vAlign w:val="bottom"/>
            <w:hideMark/>
          </w:tcPr>
          <w:p w14:paraId="7B48770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DF10</w:t>
            </w:r>
          </w:p>
        </w:tc>
        <w:tc>
          <w:tcPr>
            <w:tcW w:w="3005" w:type="dxa"/>
            <w:tcBorders>
              <w:top w:val="nil"/>
              <w:left w:val="nil"/>
              <w:bottom w:val="single" w:sz="4" w:space="0" w:color="auto"/>
              <w:right w:val="single" w:sz="4" w:space="0" w:color="auto"/>
            </w:tcBorders>
            <w:shd w:val="clear" w:color="auto" w:fill="auto"/>
            <w:noWrap/>
            <w:vAlign w:val="bottom"/>
            <w:hideMark/>
          </w:tcPr>
          <w:p w14:paraId="260AACC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ROML_BASELOW</w:t>
            </w:r>
          </w:p>
        </w:tc>
      </w:tr>
      <w:tr w:rsidR="0019298B" w:rsidRPr="0019298B" w14:paraId="514E79FA"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5C5ED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57105</w:t>
            </w:r>
          </w:p>
        </w:tc>
        <w:tc>
          <w:tcPr>
            <w:tcW w:w="1635" w:type="dxa"/>
            <w:tcBorders>
              <w:top w:val="nil"/>
              <w:left w:val="nil"/>
              <w:bottom w:val="single" w:sz="4" w:space="0" w:color="auto"/>
              <w:right w:val="single" w:sz="4" w:space="0" w:color="auto"/>
            </w:tcBorders>
            <w:shd w:val="clear" w:color="auto" w:fill="auto"/>
            <w:noWrap/>
            <w:vAlign w:val="bottom"/>
            <w:hideMark/>
          </w:tcPr>
          <w:p w14:paraId="44AE60E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DF11</w:t>
            </w:r>
          </w:p>
        </w:tc>
        <w:tc>
          <w:tcPr>
            <w:tcW w:w="3005" w:type="dxa"/>
            <w:tcBorders>
              <w:top w:val="nil"/>
              <w:left w:val="nil"/>
              <w:bottom w:val="single" w:sz="4" w:space="0" w:color="auto"/>
              <w:right w:val="single" w:sz="4" w:space="0" w:color="auto"/>
            </w:tcBorders>
            <w:shd w:val="clear" w:color="auto" w:fill="auto"/>
            <w:noWrap/>
            <w:vAlign w:val="bottom"/>
            <w:hideMark/>
          </w:tcPr>
          <w:p w14:paraId="70C85AC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ROML_BASEHIGH</w:t>
            </w:r>
          </w:p>
        </w:tc>
      </w:tr>
      <w:tr w:rsidR="0019298B" w:rsidRPr="0019298B" w14:paraId="25B6C05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AA39F8"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57106</w:t>
            </w:r>
          </w:p>
        </w:tc>
        <w:tc>
          <w:tcPr>
            <w:tcW w:w="1635" w:type="dxa"/>
            <w:tcBorders>
              <w:top w:val="nil"/>
              <w:left w:val="nil"/>
              <w:bottom w:val="single" w:sz="4" w:space="0" w:color="auto"/>
              <w:right w:val="single" w:sz="4" w:space="0" w:color="auto"/>
            </w:tcBorders>
            <w:shd w:val="clear" w:color="auto" w:fill="auto"/>
            <w:noWrap/>
            <w:vAlign w:val="bottom"/>
            <w:hideMark/>
          </w:tcPr>
          <w:p w14:paraId="7F7ECA3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DF12</w:t>
            </w:r>
          </w:p>
        </w:tc>
        <w:tc>
          <w:tcPr>
            <w:tcW w:w="3005" w:type="dxa"/>
            <w:tcBorders>
              <w:top w:val="nil"/>
              <w:left w:val="nil"/>
              <w:bottom w:val="single" w:sz="4" w:space="0" w:color="auto"/>
              <w:right w:val="single" w:sz="4" w:space="0" w:color="auto"/>
            </w:tcBorders>
            <w:shd w:val="clear" w:color="auto" w:fill="auto"/>
            <w:noWrap/>
            <w:vAlign w:val="bottom"/>
            <w:hideMark/>
          </w:tcPr>
          <w:p w14:paraId="3E217C9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ROMH_BASELOW</w:t>
            </w:r>
          </w:p>
        </w:tc>
      </w:tr>
      <w:tr w:rsidR="0019298B" w:rsidRPr="0019298B" w14:paraId="33FD6281"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FDCEF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57107</w:t>
            </w:r>
          </w:p>
        </w:tc>
        <w:tc>
          <w:tcPr>
            <w:tcW w:w="1635" w:type="dxa"/>
            <w:tcBorders>
              <w:top w:val="nil"/>
              <w:left w:val="nil"/>
              <w:bottom w:val="single" w:sz="4" w:space="0" w:color="auto"/>
              <w:right w:val="single" w:sz="4" w:space="0" w:color="auto"/>
            </w:tcBorders>
            <w:shd w:val="clear" w:color="auto" w:fill="auto"/>
            <w:noWrap/>
            <w:vAlign w:val="bottom"/>
            <w:hideMark/>
          </w:tcPr>
          <w:p w14:paraId="19FA32F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DF13</w:t>
            </w:r>
          </w:p>
        </w:tc>
        <w:tc>
          <w:tcPr>
            <w:tcW w:w="3005" w:type="dxa"/>
            <w:tcBorders>
              <w:top w:val="nil"/>
              <w:left w:val="nil"/>
              <w:bottom w:val="single" w:sz="4" w:space="0" w:color="auto"/>
              <w:right w:val="single" w:sz="4" w:space="0" w:color="auto"/>
            </w:tcBorders>
            <w:shd w:val="clear" w:color="auto" w:fill="auto"/>
            <w:noWrap/>
            <w:vAlign w:val="bottom"/>
            <w:hideMark/>
          </w:tcPr>
          <w:p w14:paraId="2E815DE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ROMH_BASEHIGH</w:t>
            </w:r>
          </w:p>
        </w:tc>
      </w:tr>
      <w:tr w:rsidR="0019298B" w:rsidRPr="0019298B" w14:paraId="58287AF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B8D00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57108</w:t>
            </w:r>
          </w:p>
        </w:tc>
        <w:tc>
          <w:tcPr>
            <w:tcW w:w="1635" w:type="dxa"/>
            <w:tcBorders>
              <w:top w:val="nil"/>
              <w:left w:val="nil"/>
              <w:bottom w:val="single" w:sz="4" w:space="0" w:color="auto"/>
              <w:right w:val="single" w:sz="4" w:space="0" w:color="auto"/>
            </w:tcBorders>
            <w:shd w:val="clear" w:color="auto" w:fill="auto"/>
            <w:noWrap/>
            <w:vAlign w:val="bottom"/>
            <w:hideMark/>
          </w:tcPr>
          <w:p w14:paraId="3F12266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DF14</w:t>
            </w:r>
          </w:p>
        </w:tc>
        <w:tc>
          <w:tcPr>
            <w:tcW w:w="3005" w:type="dxa"/>
            <w:tcBorders>
              <w:top w:val="nil"/>
              <w:left w:val="nil"/>
              <w:bottom w:val="single" w:sz="4" w:space="0" w:color="auto"/>
              <w:right w:val="single" w:sz="4" w:space="0" w:color="auto"/>
            </w:tcBorders>
            <w:shd w:val="clear" w:color="auto" w:fill="auto"/>
            <w:noWrap/>
            <w:vAlign w:val="bottom"/>
            <w:hideMark/>
          </w:tcPr>
          <w:p w14:paraId="36578F7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RAM_BASELOW</w:t>
            </w:r>
          </w:p>
        </w:tc>
      </w:tr>
      <w:tr w:rsidR="0019298B" w:rsidRPr="0019298B" w14:paraId="7B0862A2"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0307D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57109</w:t>
            </w:r>
          </w:p>
        </w:tc>
        <w:tc>
          <w:tcPr>
            <w:tcW w:w="1635" w:type="dxa"/>
            <w:tcBorders>
              <w:top w:val="nil"/>
              <w:left w:val="nil"/>
              <w:bottom w:val="single" w:sz="4" w:space="0" w:color="auto"/>
              <w:right w:val="single" w:sz="4" w:space="0" w:color="auto"/>
            </w:tcBorders>
            <w:shd w:val="clear" w:color="auto" w:fill="auto"/>
            <w:noWrap/>
            <w:vAlign w:val="bottom"/>
            <w:hideMark/>
          </w:tcPr>
          <w:p w14:paraId="234F907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DF15</w:t>
            </w:r>
          </w:p>
        </w:tc>
        <w:tc>
          <w:tcPr>
            <w:tcW w:w="3005" w:type="dxa"/>
            <w:tcBorders>
              <w:top w:val="nil"/>
              <w:left w:val="nil"/>
              <w:bottom w:val="single" w:sz="4" w:space="0" w:color="auto"/>
              <w:right w:val="single" w:sz="4" w:space="0" w:color="auto"/>
            </w:tcBorders>
            <w:shd w:val="clear" w:color="auto" w:fill="auto"/>
            <w:noWrap/>
            <w:vAlign w:val="bottom"/>
            <w:hideMark/>
          </w:tcPr>
          <w:p w14:paraId="3E6670F6"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RAM_BASEMID</w:t>
            </w:r>
          </w:p>
        </w:tc>
      </w:tr>
      <w:tr w:rsidR="0019298B" w:rsidRPr="0019298B" w14:paraId="46C9FC5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BCD5D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57110</w:t>
            </w:r>
          </w:p>
        </w:tc>
        <w:tc>
          <w:tcPr>
            <w:tcW w:w="1635" w:type="dxa"/>
            <w:tcBorders>
              <w:top w:val="nil"/>
              <w:left w:val="nil"/>
              <w:bottom w:val="single" w:sz="4" w:space="0" w:color="auto"/>
              <w:right w:val="single" w:sz="4" w:space="0" w:color="auto"/>
            </w:tcBorders>
            <w:shd w:val="clear" w:color="auto" w:fill="auto"/>
            <w:noWrap/>
            <w:vAlign w:val="bottom"/>
            <w:hideMark/>
          </w:tcPr>
          <w:p w14:paraId="66637B3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DF16</w:t>
            </w:r>
          </w:p>
        </w:tc>
        <w:tc>
          <w:tcPr>
            <w:tcW w:w="3005" w:type="dxa"/>
            <w:tcBorders>
              <w:top w:val="nil"/>
              <w:left w:val="nil"/>
              <w:bottom w:val="single" w:sz="4" w:space="0" w:color="auto"/>
              <w:right w:val="single" w:sz="4" w:space="0" w:color="auto"/>
            </w:tcBorders>
            <w:shd w:val="clear" w:color="auto" w:fill="auto"/>
            <w:noWrap/>
            <w:vAlign w:val="bottom"/>
            <w:hideMark/>
          </w:tcPr>
          <w:p w14:paraId="117B6B2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RAM_BASEHI</w:t>
            </w:r>
          </w:p>
        </w:tc>
      </w:tr>
      <w:tr w:rsidR="0019298B" w:rsidRPr="0019298B" w14:paraId="5EC7633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E2CBFB"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57111</w:t>
            </w:r>
          </w:p>
        </w:tc>
        <w:tc>
          <w:tcPr>
            <w:tcW w:w="1635" w:type="dxa"/>
            <w:tcBorders>
              <w:top w:val="nil"/>
              <w:left w:val="nil"/>
              <w:bottom w:val="single" w:sz="4" w:space="0" w:color="auto"/>
              <w:right w:val="single" w:sz="4" w:space="0" w:color="auto"/>
            </w:tcBorders>
            <w:shd w:val="clear" w:color="auto" w:fill="auto"/>
            <w:noWrap/>
            <w:vAlign w:val="bottom"/>
            <w:hideMark/>
          </w:tcPr>
          <w:p w14:paraId="10B83A5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DF17</w:t>
            </w:r>
          </w:p>
        </w:tc>
        <w:tc>
          <w:tcPr>
            <w:tcW w:w="3005" w:type="dxa"/>
            <w:tcBorders>
              <w:top w:val="nil"/>
              <w:left w:val="nil"/>
              <w:bottom w:val="single" w:sz="4" w:space="0" w:color="auto"/>
              <w:right w:val="single" w:sz="4" w:space="0" w:color="auto"/>
            </w:tcBorders>
            <w:shd w:val="clear" w:color="auto" w:fill="auto"/>
            <w:noWrap/>
            <w:vAlign w:val="bottom"/>
            <w:hideMark/>
          </w:tcPr>
          <w:p w14:paraId="06A40E5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3586B7CA"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37257B"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57112</w:t>
            </w:r>
          </w:p>
        </w:tc>
        <w:tc>
          <w:tcPr>
            <w:tcW w:w="1635" w:type="dxa"/>
            <w:tcBorders>
              <w:top w:val="nil"/>
              <w:left w:val="nil"/>
              <w:bottom w:val="single" w:sz="4" w:space="0" w:color="auto"/>
              <w:right w:val="single" w:sz="4" w:space="0" w:color="auto"/>
            </w:tcBorders>
            <w:shd w:val="clear" w:color="auto" w:fill="auto"/>
            <w:noWrap/>
            <w:vAlign w:val="bottom"/>
            <w:hideMark/>
          </w:tcPr>
          <w:p w14:paraId="38A59F0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DF18</w:t>
            </w:r>
          </w:p>
        </w:tc>
        <w:tc>
          <w:tcPr>
            <w:tcW w:w="3005" w:type="dxa"/>
            <w:tcBorders>
              <w:top w:val="nil"/>
              <w:left w:val="nil"/>
              <w:bottom w:val="single" w:sz="4" w:space="0" w:color="auto"/>
              <w:right w:val="single" w:sz="4" w:space="0" w:color="auto"/>
            </w:tcBorders>
            <w:shd w:val="clear" w:color="auto" w:fill="auto"/>
            <w:noWrap/>
            <w:vAlign w:val="bottom"/>
            <w:hideMark/>
          </w:tcPr>
          <w:p w14:paraId="44D1892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52AB4FA7"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45A37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57113</w:t>
            </w:r>
          </w:p>
        </w:tc>
        <w:tc>
          <w:tcPr>
            <w:tcW w:w="1635" w:type="dxa"/>
            <w:tcBorders>
              <w:top w:val="nil"/>
              <w:left w:val="nil"/>
              <w:bottom w:val="single" w:sz="4" w:space="0" w:color="auto"/>
              <w:right w:val="single" w:sz="4" w:space="0" w:color="auto"/>
            </w:tcBorders>
            <w:shd w:val="clear" w:color="auto" w:fill="auto"/>
            <w:noWrap/>
            <w:vAlign w:val="bottom"/>
            <w:hideMark/>
          </w:tcPr>
          <w:p w14:paraId="669BDE7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DF19</w:t>
            </w:r>
          </w:p>
        </w:tc>
        <w:tc>
          <w:tcPr>
            <w:tcW w:w="3005" w:type="dxa"/>
            <w:tcBorders>
              <w:top w:val="nil"/>
              <w:left w:val="nil"/>
              <w:bottom w:val="single" w:sz="4" w:space="0" w:color="auto"/>
              <w:right w:val="single" w:sz="4" w:space="0" w:color="auto"/>
            </w:tcBorders>
            <w:shd w:val="clear" w:color="auto" w:fill="auto"/>
            <w:noWrap/>
            <w:vAlign w:val="bottom"/>
            <w:hideMark/>
          </w:tcPr>
          <w:p w14:paraId="04B2992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244580A0"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1BA09F"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57114</w:t>
            </w:r>
          </w:p>
        </w:tc>
        <w:tc>
          <w:tcPr>
            <w:tcW w:w="1635" w:type="dxa"/>
            <w:tcBorders>
              <w:top w:val="nil"/>
              <w:left w:val="nil"/>
              <w:bottom w:val="single" w:sz="4" w:space="0" w:color="auto"/>
              <w:right w:val="single" w:sz="4" w:space="0" w:color="auto"/>
            </w:tcBorders>
            <w:shd w:val="clear" w:color="auto" w:fill="auto"/>
            <w:noWrap/>
            <w:vAlign w:val="bottom"/>
            <w:hideMark/>
          </w:tcPr>
          <w:p w14:paraId="6BEDBD4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DF1A</w:t>
            </w:r>
          </w:p>
        </w:tc>
        <w:tc>
          <w:tcPr>
            <w:tcW w:w="3005" w:type="dxa"/>
            <w:tcBorders>
              <w:top w:val="nil"/>
              <w:left w:val="nil"/>
              <w:bottom w:val="single" w:sz="4" w:space="0" w:color="auto"/>
              <w:right w:val="single" w:sz="4" w:space="0" w:color="auto"/>
            </w:tcBorders>
            <w:shd w:val="clear" w:color="auto" w:fill="auto"/>
            <w:noWrap/>
            <w:vAlign w:val="bottom"/>
            <w:hideMark/>
          </w:tcPr>
          <w:p w14:paraId="1A82BAD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266F9A9D"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644368"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57115</w:t>
            </w:r>
          </w:p>
        </w:tc>
        <w:tc>
          <w:tcPr>
            <w:tcW w:w="1635" w:type="dxa"/>
            <w:tcBorders>
              <w:top w:val="nil"/>
              <w:left w:val="nil"/>
              <w:bottom w:val="single" w:sz="4" w:space="0" w:color="auto"/>
              <w:right w:val="single" w:sz="4" w:space="0" w:color="auto"/>
            </w:tcBorders>
            <w:shd w:val="clear" w:color="auto" w:fill="auto"/>
            <w:noWrap/>
            <w:vAlign w:val="bottom"/>
            <w:hideMark/>
          </w:tcPr>
          <w:p w14:paraId="367AB8F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DF1B</w:t>
            </w:r>
          </w:p>
        </w:tc>
        <w:tc>
          <w:tcPr>
            <w:tcW w:w="3005" w:type="dxa"/>
            <w:tcBorders>
              <w:top w:val="nil"/>
              <w:left w:val="nil"/>
              <w:bottom w:val="single" w:sz="4" w:space="0" w:color="auto"/>
              <w:right w:val="single" w:sz="4" w:space="0" w:color="auto"/>
            </w:tcBorders>
            <w:shd w:val="clear" w:color="auto" w:fill="auto"/>
            <w:noWrap/>
            <w:vAlign w:val="bottom"/>
            <w:hideMark/>
          </w:tcPr>
          <w:p w14:paraId="1D176AF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230C01AA"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8B4FCE"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57116</w:t>
            </w:r>
          </w:p>
        </w:tc>
        <w:tc>
          <w:tcPr>
            <w:tcW w:w="1635" w:type="dxa"/>
            <w:tcBorders>
              <w:top w:val="nil"/>
              <w:left w:val="nil"/>
              <w:bottom w:val="single" w:sz="4" w:space="0" w:color="auto"/>
              <w:right w:val="single" w:sz="4" w:space="0" w:color="auto"/>
            </w:tcBorders>
            <w:shd w:val="clear" w:color="auto" w:fill="auto"/>
            <w:noWrap/>
            <w:vAlign w:val="bottom"/>
            <w:hideMark/>
          </w:tcPr>
          <w:p w14:paraId="5581525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DF1C</w:t>
            </w:r>
          </w:p>
        </w:tc>
        <w:tc>
          <w:tcPr>
            <w:tcW w:w="3005" w:type="dxa"/>
            <w:tcBorders>
              <w:top w:val="nil"/>
              <w:left w:val="nil"/>
              <w:bottom w:val="single" w:sz="4" w:space="0" w:color="auto"/>
              <w:right w:val="single" w:sz="4" w:space="0" w:color="auto"/>
            </w:tcBorders>
            <w:shd w:val="clear" w:color="auto" w:fill="auto"/>
            <w:noWrap/>
            <w:vAlign w:val="bottom"/>
            <w:hideMark/>
          </w:tcPr>
          <w:p w14:paraId="5D41093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786E67E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EA89972"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57117</w:t>
            </w:r>
          </w:p>
        </w:tc>
        <w:tc>
          <w:tcPr>
            <w:tcW w:w="1635" w:type="dxa"/>
            <w:tcBorders>
              <w:top w:val="nil"/>
              <w:left w:val="nil"/>
              <w:bottom w:val="single" w:sz="4" w:space="0" w:color="auto"/>
              <w:right w:val="single" w:sz="4" w:space="0" w:color="auto"/>
            </w:tcBorders>
            <w:shd w:val="clear" w:color="auto" w:fill="auto"/>
            <w:noWrap/>
            <w:vAlign w:val="bottom"/>
            <w:hideMark/>
          </w:tcPr>
          <w:p w14:paraId="4513773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DF1D</w:t>
            </w:r>
          </w:p>
        </w:tc>
        <w:tc>
          <w:tcPr>
            <w:tcW w:w="3005" w:type="dxa"/>
            <w:tcBorders>
              <w:top w:val="nil"/>
              <w:left w:val="nil"/>
              <w:bottom w:val="single" w:sz="4" w:space="0" w:color="auto"/>
              <w:right w:val="single" w:sz="4" w:space="0" w:color="auto"/>
            </w:tcBorders>
            <w:shd w:val="clear" w:color="auto" w:fill="auto"/>
            <w:noWrap/>
            <w:vAlign w:val="bottom"/>
            <w:hideMark/>
          </w:tcPr>
          <w:p w14:paraId="16D159CA"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7C66FB7F"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E961597"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57118</w:t>
            </w:r>
          </w:p>
        </w:tc>
        <w:tc>
          <w:tcPr>
            <w:tcW w:w="1635" w:type="dxa"/>
            <w:tcBorders>
              <w:top w:val="nil"/>
              <w:left w:val="nil"/>
              <w:bottom w:val="single" w:sz="4" w:space="0" w:color="auto"/>
              <w:right w:val="single" w:sz="4" w:space="0" w:color="auto"/>
            </w:tcBorders>
            <w:shd w:val="clear" w:color="auto" w:fill="auto"/>
            <w:noWrap/>
            <w:vAlign w:val="bottom"/>
            <w:hideMark/>
          </w:tcPr>
          <w:p w14:paraId="1EC70CB6"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DF1E</w:t>
            </w:r>
          </w:p>
        </w:tc>
        <w:tc>
          <w:tcPr>
            <w:tcW w:w="3005" w:type="dxa"/>
            <w:tcBorders>
              <w:top w:val="nil"/>
              <w:left w:val="nil"/>
              <w:bottom w:val="single" w:sz="4" w:space="0" w:color="auto"/>
              <w:right w:val="single" w:sz="4" w:space="0" w:color="auto"/>
            </w:tcBorders>
            <w:shd w:val="clear" w:color="auto" w:fill="auto"/>
            <w:noWrap/>
            <w:vAlign w:val="bottom"/>
            <w:hideMark/>
          </w:tcPr>
          <w:p w14:paraId="553F673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07093DB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CB2D87"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57119</w:t>
            </w:r>
          </w:p>
        </w:tc>
        <w:tc>
          <w:tcPr>
            <w:tcW w:w="1635" w:type="dxa"/>
            <w:tcBorders>
              <w:top w:val="nil"/>
              <w:left w:val="nil"/>
              <w:bottom w:val="single" w:sz="4" w:space="0" w:color="auto"/>
              <w:right w:val="single" w:sz="4" w:space="0" w:color="auto"/>
            </w:tcBorders>
            <w:shd w:val="clear" w:color="auto" w:fill="auto"/>
            <w:noWrap/>
            <w:vAlign w:val="bottom"/>
            <w:hideMark/>
          </w:tcPr>
          <w:p w14:paraId="2E9E473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DF1F</w:t>
            </w:r>
          </w:p>
        </w:tc>
        <w:tc>
          <w:tcPr>
            <w:tcW w:w="3005" w:type="dxa"/>
            <w:tcBorders>
              <w:top w:val="nil"/>
              <w:left w:val="nil"/>
              <w:bottom w:val="single" w:sz="4" w:space="0" w:color="auto"/>
              <w:right w:val="single" w:sz="4" w:space="0" w:color="auto"/>
            </w:tcBorders>
            <w:shd w:val="clear" w:color="auto" w:fill="auto"/>
            <w:noWrap/>
            <w:vAlign w:val="bottom"/>
            <w:hideMark/>
          </w:tcPr>
          <w:p w14:paraId="091F0B8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0B2A13C5"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924864"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lastRenderedPageBreak/>
              <w:t>57120</w:t>
            </w:r>
          </w:p>
        </w:tc>
        <w:tc>
          <w:tcPr>
            <w:tcW w:w="1635" w:type="dxa"/>
            <w:tcBorders>
              <w:top w:val="nil"/>
              <w:left w:val="nil"/>
              <w:bottom w:val="single" w:sz="4" w:space="0" w:color="auto"/>
              <w:right w:val="single" w:sz="4" w:space="0" w:color="auto"/>
            </w:tcBorders>
            <w:shd w:val="clear" w:color="auto" w:fill="auto"/>
            <w:noWrap/>
            <w:vAlign w:val="bottom"/>
            <w:hideMark/>
          </w:tcPr>
          <w:p w14:paraId="6EEFD7C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DF20</w:t>
            </w:r>
          </w:p>
        </w:tc>
        <w:tc>
          <w:tcPr>
            <w:tcW w:w="3005" w:type="dxa"/>
            <w:tcBorders>
              <w:top w:val="nil"/>
              <w:left w:val="nil"/>
              <w:bottom w:val="single" w:sz="4" w:space="0" w:color="auto"/>
              <w:right w:val="single" w:sz="4" w:space="0" w:color="auto"/>
            </w:tcBorders>
            <w:shd w:val="clear" w:color="auto" w:fill="auto"/>
            <w:noWrap/>
            <w:vAlign w:val="bottom"/>
            <w:hideMark/>
          </w:tcPr>
          <w:p w14:paraId="0236CB8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VID_STAT_REG</w:t>
            </w:r>
          </w:p>
        </w:tc>
      </w:tr>
      <w:tr w:rsidR="0019298B" w:rsidRPr="0019298B" w14:paraId="64854558"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45225D"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57121</w:t>
            </w:r>
          </w:p>
        </w:tc>
        <w:tc>
          <w:tcPr>
            <w:tcW w:w="1635" w:type="dxa"/>
            <w:tcBorders>
              <w:top w:val="nil"/>
              <w:left w:val="nil"/>
              <w:bottom w:val="single" w:sz="4" w:space="0" w:color="auto"/>
              <w:right w:val="single" w:sz="4" w:space="0" w:color="auto"/>
            </w:tcBorders>
            <w:shd w:val="clear" w:color="auto" w:fill="auto"/>
            <w:noWrap/>
            <w:vAlign w:val="bottom"/>
            <w:hideMark/>
          </w:tcPr>
          <w:p w14:paraId="3F444AA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DF21</w:t>
            </w:r>
          </w:p>
        </w:tc>
        <w:tc>
          <w:tcPr>
            <w:tcW w:w="3005" w:type="dxa"/>
            <w:tcBorders>
              <w:top w:val="nil"/>
              <w:left w:val="nil"/>
              <w:bottom w:val="single" w:sz="4" w:space="0" w:color="auto"/>
              <w:right w:val="single" w:sz="4" w:space="0" w:color="auto"/>
            </w:tcBorders>
            <w:shd w:val="clear" w:color="auto" w:fill="auto"/>
            <w:noWrap/>
            <w:vAlign w:val="bottom"/>
            <w:hideMark/>
          </w:tcPr>
          <w:p w14:paraId="39F0C36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VID_CHAR_REG</w:t>
            </w:r>
          </w:p>
        </w:tc>
      </w:tr>
      <w:tr w:rsidR="0019298B" w:rsidRPr="0019298B" w14:paraId="6B3EA23B"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235A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57122</w:t>
            </w:r>
          </w:p>
        </w:tc>
        <w:tc>
          <w:tcPr>
            <w:tcW w:w="1635" w:type="dxa"/>
            <w:tcBorders>
              <w:top w:val="nil"/>
              <w:left w:val="nil"/>
              <w:bottom w:val="single" w:sz="4" w:space="0" w:color="auto"/>
              <w:right w:val="single" w:sz="4" w:space="0" w:color="auto"/>
            </w:tcBorders>
            <w:shd w:val="clear" w:color="auto" w:fill="auto"/>
            <w:noWrap/>
            <w:vAlign w:val="bottom"/>
            <w:hideMark/>
          </w:tcPr>
          <w:p w14:paraId="20905A93"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DF22</w:t>
            </w:r>
          </w:p>
        </w:tc>
        <w:tc>
          <w:tcPr>
            <w:tcW w:w="3005" w:type="dxa"/>
            <w:tcBorders>
              <w:top w:val="nil"/>
              <w:left w:val="nil"/>
              <w:bottom w:val="single" w:sz="4" w:space="0" w:color="auto"/>
              <w:right w:val="single" w:sz="4" w:space="0" w:color="auto"/>
            </w:tcBorders>
            <w:shd w:val="clear" w:color="auto" w:fill="auto"/>
            <w:noWrap/>
            <w:vAlign w:val="bottom"/>
            <w:hideMark/>
          </w:tcPr>
          <w:p w14:paraId="5CEF814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37D47DC0"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E2A8CB"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57123</w:t>
            </w:r>
          </w:p>
        </w:tc>
        <w:tc>
          <w:tcPr>
            <w:tcW w:w="1635" w:type="dxa"/>
            <w:tcBorders>
              <w:top w:val="nil"/>
              <w:left w:val="nil"/>
              <w:bottom w:val="single" w:sz="4" w:space="0" w:color="auto"/>
              <w:right w:val="single" w:sz="4" w:space="0" w:color="auto"/>
            </w:tcBorders>
            <w:shd w:val="clear" w:color="auto" w:fill="auto"/>
            <w:noWrap/>
            <w:vAlign w:val="bottom"/>
            <w:hideMark/>
          </w:tcPr>
          <w:p w14:paraId="7E725B3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DF23</w:t>
            </w:r>
          </w:p>
        </w:tc>
        <w:tc>
          <w:tcPr>
            <w:tcW w:w="3005" w:type="dxa"/>
            <w:tcBorders>
              <w:top w:val="nil"/>
              <w:left w:val="nil"/>
              <w:bottom w:val="single" w:sz="4" w:space="0" w:color="auto"/>
              <w:right w:val="single" w:sz="4" w:space="0" w:color="auto"/>
            </w:tcBorders>
            <w:shd w:val="clear" w:color="auto" w:fill="auto"/>
            <w:noWrap/>
            <w:vAlign w:val="bottom"/>
            <w:hideMark/>
          </w:tcPr>
          <w:p w14:paraId="04226DA1"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3BB7F7E0"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DE8F46E"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57124</w:t>
            </w:r>
          </w:p>
        </w:tc>
        <w:tc>
          <w:tcPr>
            <w:tcW w:w="1635" w:type="dxa"/>
            <w:tcBorders>
              <w:top w:val="nil"/>
              <w:left w:val="nil"/>
              <w:bottom w:val="single" w:sz="4" w:space="0" w:color="auto"/>
              <w:right w:val="single" w:sz="4" w:space="0" w:color="auto"/>
            </w:tcBorders>
            <w:shd w:val="clear" w:color="auto" w:fill="auto"/>
            <w:noWrap/>
            <w:vAlign w:val="bottom"/>
            <w:hideMark/>
          </w:tcPr>
          <w:p w14:paraId="1CF61D5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DF24</w:t>
            </w:r>
          </w:p>
        </w:tc>
        <w:tc>
          <w:tcPr>
            <w:tcW w:w="3005" w:type="dxa"/>
            <w:tcBorders>
              <w:top w:val="nil"/>
              <w:left w:val="nil"/>
              <w:bottom w:val="single" w:sz="4" w:space="0" w:color="auto"/>
              <w:right w:val="single" w:sz="4" w:space="0" w:color="auto"/>
            </w:tcBorders>
            <w:shd w:val="clear" w:color="auto" w:fill="auto"/>
            <w:noWrap/>
            <w:vAlign w:val="bottom"/>
            <w:hideMark/>
          </w:tcPr>
          <w:p w14:paraId="28CF81E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2B220963"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D2E9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57125</w:t>
            </w:r>
          </w:p>
        </w:tc>
        <w:tc>
          <w:tcPr>
            <w:tcW w:w="1635" w:type="dxa"/>
            <w:tcBorders>
              <w:top w:val="nil"/>
              <w:left w:val="nil"/>
              <w:bottom w:val="single" w:sz="4" w:space="0" w:color="auto"/>
              <w:right w:val="single" w:sz="4" w:space="0" w:color="auto"/>
            </w:tcBorders>
            <w:shd w:val="clear" w:color="auto" w:fill="auto"/>
            <w:noWrap/>
            <w:vAlign w:val="bottom"/>
            <w:hideMark/>
          </w:tcPr>
          <w:p w14:paraId="5DE1CF2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DF25</w:t>
            </w:r>
          </w:p>
        </w:tc>
        <w:tc>
          <w:tcPr>
            <w:tcW w:w="3005" w:type="dxa"/>
            <w:tcBorders>
              <w:top w:val="nil"/>
              <w:left w:val="nil"/>
              <w:bottom w:val="single" w:sz="4" w:space="0" w:color="auto"/>
              <w:right w:val="single" w:sz="4" w:space="0" w:color="auto"/>
            </w:tcBorders>
            <w:shd w:val="clear" w:color="auto" w:fill="auto"/>
            <w:noWrap/>
            <w:vAlign w:val="bottom"/>
            <w:hideMark/>
          </w:tcPr>
          <w:p w14:paraId="3AD57CD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4F4AF04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3CEDBED"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57126</w:t>
            </w:r>
          </w:p>
        </w:tc>
        <w:tc>
          <w:tcPr>
            <w:tcW w:w="1635" w:type="dxa"/>
            <w:tcBorders>
              <w:top w:val="nil"/>
              <w:left w:val="nil"/>
              <w:bottom w:val="single" w:sz="4" w:space="0" w:color="auto"/>
              <w:right w:val="single" w:sz="4" w:space="0" w:color="auto"/>
            </w:tcBorders>
            <w:shd w:val="clear" w:color="auto" w:fill="auto"/>
            <w:noWrap/>
            <w:vAlign w:val="bottom"/>
            <w:hideMark/>
          </w:tcPr>
          <w:p w14:paraId="41D7FF7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DF26</w:t>
            </w:r>
          </w:p>
        </w:tc>
        <w:tc>
          <w:tcPr>
            <w:tcW w:w="3005" w:type="dxa"/>
            <w:tcBorders>
              <w:top w:val="nil"/>
              <w:left w:val="nil"/>
              <w:bottom w:val="single" w:sz="4" w:space="0" w:color="auto"/>
              <w:right w:val="single" w:sz="4" w:space="0" w:color="auto"/>
            </w:tcBorders>
            <w:shd w:val="clear" w:color="auto" w:fill="auto"/>
            <w:noWrap/>
            <w:vAlign w:val="bottom"/>
            <w:hideMark/>
          </w:tcPr>
          <w:p w14:paraId="166F84E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MBOX_BANKREG</w:t>
            </w:r>
          </w:p>
        </w:tc>
      </w:tr>
      <w:tr w:rsidR="0019298B" w:rsidRPr="0019298B" w14:paraId="242191D6"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F1BE60"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57127</w:t>
            </w:r>
          </w:p>
        </w:tc>
        <w:tc>
          <w:tcPr>
            <w:tcW w:w="1635" w:type="dxa"/>
            <w:tcBorders>
              <w:top w:val="nil"/>
              <w:left w:val="nil"/>
              <w:bottom w:val="single" w:sz="4" w:space="0" w:color="auto"/>
              <w:right w:val="single" w:sz="4" w:space="0" w:color="auto"/>
            </w:tcBorders>
            <w:shd w:val="clear" w:color="auto" w:fill="auto"/>
            <w:noWrap/>
            <w:vAlign w:val="bottom"/>
            <w:hideMark/>
          </w:tcPr>
          <w:p w14:paraId="3D211AC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DF27</w:t>
            </w:r>
          </w:p>
        </w:tc>
        <w:tc>
          <w:tcPr>
            <w:tcW w:w="3005" w:type="dxa"/>
            <w:tcBorders>
              <w:top w:val="nil"/>
              <w:left w:val="nil"/>
              <w:bottom w:val="single" w:sz="4" w:space="0" w:color="auto"/>
              <w:right w:val="single" w:sz="4" w:space="0" w:color="auto"/>
            </w:tcBorders>
            <w:shd w:val="clear" w:color="auto" w:fill="auto"/>
            <w:noWrap/>
            <w:vAlign w:val="bottom"/>
            <w:hideMark/>
          </w:tcPr>
          <w:p w14:paraId="3A0D1D15"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Z80CTL_REG</w:t>
            </w:r>
          </w:p>
        </w:tc>
      </w:tr>
      <w:tr w:rsidR="0019298B" w:rsidRPr="0019298B" w14:paraId="652629DD"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6E4851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57128</w:t>
            </w:r>
          </w:p>
        </w:tc>
        <w:tc>
          <w:tcPr>
            <w:tcW w:w="1635" w:type="dxa"/>
            <w:tcBorders>
              <w:top w:val="nil"/>
              <w:left w:val="nil"/>
              <w:bottom w:val="single" w:sz="4" w:space="0" w:color="auto"/>
              <w:right w:val="single" w:sz="4" w:space="0" w:color="auto"/>
            </w:tcBorders>
            <w:shd w:val="clear" w:color="auto" w:fill="auto"/>
            <w:noWrap/>
            <w:vAlign w:val="bottom"/>
            <w:hideMark/>
          </w:tcPr>
          <w:p w14:paraId="77D2FF6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DF28</w:t>
            </w:r>
          </w:p>
        </w:tc>
        <w:tc>
          <w:tcPr>
            <w:tcW w:w="3005" w:type="dxa"/>
            <w:tcBorders>
              <w:top w:val="nil"/>
              <w:left w:val="nil"/>
              <w:bottom w:val="single" w:sz="4" w:space="0" w:color="auto"/>
              <w:right w:val="single" w:sz="4" w:space="0" w:color="auto"/>
            </w:tcBorders>
            <w:shd w:val="clear" w:color="auto" w:fill="auto"/>
            <w:noWrap/>
            <w:vAlign w:val="bottom"/>
            <w:hideMark/>
          </w:tcPr>
          <w:p w14:paraId="749DCF4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ROMSEL_REG</w:t>
            </w:r>
          </w:p>
        </w:tc>
      </w:tr>
      <w:tr w:rsidR="0019298B" w:rsidRPr="0019298B" w14:paraId="5B483444"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20F75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57129</w:t>
            </w:r>
          </w:p>
        </w:tc>
        <w:tc>
          <w:tcPr>
            <w:tcW w:w="1635" w:type="dxa"/>
            <w:tcBorders>
              <w:top w:val="nil"/>
              <w:left w:val="nil"/>
              <w:bottom w:val="single" w:sz="4" w:space="0" w:color="auto"/>
              <w:right w:val="single" w:sz="4" w:space="0" w:color="auto"/>
            </w:tcBorders>
            <w:shd w:val="clear" w:color="auto" w:fill="auto"/>
            <w:noWrap/>
            <w:vAlign w:val="bottom"/>
            <w:hideMark/>
          </w:tcPr>
          <w:p w14:paraId="7FBDF90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DF29</w:t>
            </w:r>
          </w:p>
        </w:tc>
        <w:tc>
          <w:tcPr>
            <w:tcW w:w="3005" w:type="dxa"/>
            <w:tcBorders>
              <w:top w:val="nil"/>
              <w:left w:val="nil"/>
              <w:bottom w:val="single" w:sz="4" w:space="0" w:color="auto"/>
              <w:right w:val="single" w:sz="4" w:space="0" w:color="auto"/>
            </w:tcBorders>
            <w:shd w:val="clear" w:color="auto" w:fill="auto"/>
            <w:noWrap/>
            <w:vAlign w:val="bottom"/>
            <w:hideMark/>
          </w:tcPr>
          <w:p w14:paraId="360790B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2AF1535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0A08D7"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57130</w:t>
            </w:r>
          </w:p>
        </w:tc>
        <w:tc>
          <w:tcPr>
            <w:tcW w:w="1635" w:type="dxa"/>
            <w:tcBorders>
              <w:top w:val="nil"/>
              <w:left w:val="nil"/>
              <w:bottom w:val="single" w:sz="4" w:space="0" w:color="auto"/>
              <w:right w:val="single" w:sz="4" w:space="0" w:color="auto"/>
            </w:tcBorders>
            <w:shd w:val="clear" w:color="auto" w:fill="auto"/>
            <w:noWrap/>
            <w:vAlign w:val="bottom"/>
            <w:hideMark/>
          </w:tcPr>
          <w:p w14:paraId="28020EC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DF2A</w:t>
            </w:r>
          </w:p>
        </w:tc>
        <w:tc>
          <w:tcPr>
            <w:tcW w:w="3005" w:type="dxa"/>
            <w:tcBorders>
              <w:top w:val="nil"/>
              <w:left w:val="nil"/>
              <w:bottom w:val="single" w:sz="4" w:space="0" w:color="auto"/>
              <w:right w:val="single" w:sz="4" w:space="0" w:color="auto"/>
            </w:tcBorders>
            <w:shd w:val="clear" w:color="auto" w:fill="auto"/>
            <w:noWrap/>
            <w:vAlign w:val="bottom"/>
            <w:hideMark/>
          </w:tcPr>
          <w:p w14:paraId="71FDA6B5"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I2C_CMD_REG</w:t>
            </w:r>
          </w:p>
        </w:tc>
      </w:tr>
      <w:tr w:rsidR="0019298B" w:rsidRPr="0019298B" w14:paraId="52C1FEB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17AF97"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57131</w:t>
            </w:r>
          </w:p>
        </w:tc>
        <w:tc>
          <w:tcPr>
            <w:tcW w:w="1635" w:type="dxa"/>
            <w:tcBorders>
              <w:top w:val="nil"/>
              <w:left w:val="nil"/>
              <w:bottom w:val="single" w:sz="4" w:space="0" w:color="auto"/>
              <w:right w:val="single" w:sz="4" w:space="0" w:color="auto"/>
            </w:tcBorders>
            <w:shd w:val="clear" w:color="auto" w:fill="auto"/>
            <w:noWrap/>
            <w:vAlign w:val="bottom"/>
            <w:hideMark/>
          </w:tcPr>
          <w:p w14:paraId="32B7EC0E"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DF2B</w:t>
            </w:r>
          </w:p>
        </w:tc>
        <w:tc>
          <w:tcPr>
            <w:tcW w:w="3005" w:type="dxa"/>
            <w:tcBorders>
              <w:top w:val="nil"/>
              <w:left w:val="nil"/>
              <w:bottom w:val="single" w:sz="4" w:space="0" w:color="auto"/>
              <w:right w:val="single" w:sz="4" w:space="0" w:color="auto"/>
            </w:tcBorders>
            <w:shd w:val="clear" w:color="auto" w:fill="auto"/>
            <w:noWrap/>
            <w:vAlign w:val="bottom"/>
            <w:hideMark/>
          </w:tcPr>
          <w:p w14:paraId="54E7916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I2C_DATRD_REG</w:t>
            </w:r>
          </w:p>
        </w:tc>
      </w:tr>
      <w:tr w:rsidR="0019298B" w:rsidRPr="0019298B" w14:paraId="4107B905"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55E508"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57132</w:t>
            </w:r>
          </w:p>
        </w:tc>
        <w:tc>
          <w:tcPr>
            <w:tcW w:w="1635" w:type="dxa"/>
            <w:tcBorders>
              <w:top w:val="nil"/>
              <w:left w:val="nil"/>
              <w:bottom w:val="single" w:sz="4" w:space="0" w:color="auto"/>
              <w:right w:val="single" w:sz="4" w:space="0" w:color="auto"/>
            </w:tcBorders>
            <w:shd w:val="clear" w:color="auto" w:fill="auto"/>
            <w:noWrap/>
            <w:vAlign w:val="bottom"/>
            <w:hideMark/>
          </w:tcPr>
          <w:p w14:paraId="35405E5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DF2C</w:t>
            </w:r>
          </w:p>
        </w:tc>
        <w:tc>
          <w:tcPr>
            <w:tcW w:w="3005" w:type="dxa"/>
            <w:tcBorders>
              <w:top w:val="nil"/>
              <w:left w:val="nil"/>
              <w:bottom w:val="single" w:sz="4" w:space="0" w:color="auto"/>
              <w:right w:val="single" w:sz="4" w:space="0" w:color="auto"/>
            </w:tcBorders>
            <w:shd w:val="clear" w:color="auto" w:fill="auto"/>
            <w:noWrap/>
            <w:vAlign w:val="bottom"/>
            <w:hideMark/>
          </w:tcPr>
          <w:p w14:paraId="017001F5"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I2C_DATWR_REG</w:t>
            </w:r>
          </w:p>
        </w:tc>
      </w:tr>
      <w:tr w:rsidR="0019298B" w:rsidRPr="0019298B" w14:paraId="76A3922B"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51C45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57133</w:t>
            </w:r>
          </w:p>
        </w:tc>
        <w:tc>
          <w:tcPr>
            <w:tcW w:w="1635" w:type="dxa"/>
            <w:tcBorders>
              <w:top w:val="nil"/>
              <w:left w:val="nil"/>
              <w:bottom w:val="single" w:sz="4" w:space="0" w:color="auto"/>
              <w:right w:val="single" w:sz="4" w:space="0" w:color="auto"/>
            </w:tcBorders>
            <w:shd w:val="clear" w:color="auto" w:fill="auto"/>
            <w:noWrap/>
            <w:vAlign w:val="bottom"/>
            <w:hideMark/>
          </w:tcPr>
          <w:p w14:paraId="3BE5320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DF2D</w:t>
            </w:r>
          </w:p>
        </w:tc>
        <w:tc>
          <w:tcPr>
            <w:tcW w:w="3005" w:type="dxa"/>
            <w:tcBorders>
              <w:top w:val="nil"/>
              <w:left w:val="nil"/>
              <w:bottom w:val="single" w:sz="4" w:space="0" w:color="auto"/>
              <w:right w:val="single" w:sz="4" w:space="0" w:color="auto"/>
            </w:tcBorders>
            <w:shd w:val="clear" w:color="auto" w:fill="auto"/>
            <w:noWrap/>
            <w:vAlign w:val="bottom"/>
            <w:hideMark/>
          </w:tcPr>
          <w:p w14:paraId="62BC8E1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Unused</w:t>
            </w:r>
          </w:p>
        </w:tc>
      </w:tr>
      <w:tr w:rsidR="0019298B" w:rsidRPr="0019298B" w14:paraId="30EF4D16"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2B73F4"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57134</w:t>
            </w:r>
          </w:p>
        </w:tc>
        <w:tc>
          <w:tcPr>
            <w:tcW w:w="1635" w:type="dxa"/>
            <w:tcBorders>
              <w:top w:val="nil"/>
              <w:left w:val="nil"/>
              <w:bottom w:val="single" w:sz="4" w:space="0" w:color="auto"/>
              <w:right w:val="single" w:sz="4" w:space="0" w:color="auto"/>
            </w:tcBorders>
            <w:shd w:val="clear" w:color="auto" w:fill="auto"/>
            <w:noWrap/>
            <w:vAlign w:val="bottom"/>
            <w:hideMark/>
          </w:tcPr>
          <w:p w14:paraId="2A0C4D0E"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DF2E</w:t>
            </w:r>
          </w:p>
        </w:tc>
        <w:tc>
          <w:tcPr>
            <w:tcW w:w="3005" w:type="dxa"/>
            <w:tcBorders>
              <w:top w:val="nil"/>
              <w:left w:val="nil"/>
              <w:bottom w:val="single" w:sz="4" w:space="0" w:color="auto"/>
              <w:right w:val="single" w:sz="4" w:space="0" w:color="auto"/>
            </w:tcBorders>
            <w:shd w:val="clear" w:color="auto" w:fill="auto"/>
            <w:noWrap/>
            <w:vAlign w:val="bottom"/>
            <w:hideMark/>
          </w:tcPr>
          <w:p w14:paraId="34F4DDD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FPGA_REV_REG</w:t>
            </w:r>
          </w:p>
        </w:tc>
      </w:tr>
      <w:tr w:rsidR="0019298B" w:rsidRPr="0019298B" w14:paraId="1E594902"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6CFF82"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57135</w:t>
            </w:r>
          </w:p>
        </w:tc>
        <w:tc>
          <w:tcPr>
            <w:tcW w:w="1635" w:type="dxa"/>
            <w:tcBorders>
              <w:top w:val="nil"/>
              <w:left w:val="nil"/>
              <w:bottom w:val="single" w:sz="4" w:space="0" w:color="auto"/>
              <w:right w:val="single" w:sz="4" w:space="0" w:color="auto"/>
            </w:tcBorders>
            <w:shd w:val="clear" w:color="auto" w:fill="auto"/>
            <w:noWrap/>
            <w:vAlign w:val="bottom"/>
            <w:hideMark/>
          </w:tcPr>
          <w:p w14:paraId="5B93191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DF2F</w:t>
            </w:r>
          </w:p>
        </w:tc>
        <w:tc>
          <w:tcPr>
            <w:tcW w:w="3005" w:type="dxa"/>
            <w:tcBorders>
              <w:top w:val="nil"/>
              <w:left w:val="nil"/>
              <w:bottom w:val="single" w:sz="4" w:space="0" w:color="auto"/>
              <w:right w:val="single" w:sz="4" w:space="0" w:color="auto"/>
            </w:tcBorders>
            <w:shd w:val="clear" w:color="auto" w:fill="auto"/>
            <w:noWrap/>
            <w:vAlign w:val="bottom"/>
            <w:hideMark/>
          </w:tcPr>
          <w:p w14:paraId="35371CD1"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COP_SEL_REG</w:t>
            </w:r>
          </w:p>
        </w:tc>
      </w:tr>
      <w:tr w:rsidR="0019298B" w:rsidRPr="0019298B" w14:paraId="7A4F1605"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52855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57136</w:t>
            </w:r>
          </w:p>
        </w:tc>
        <w:tc>
          <w:tcPr>
            <w:tcW w:w="1635" w:type="dxa"/>
            <w:tcBorders>
              <w:top w:val="nil"/>
              <w:left w:val="nil"/>
              <w:bottom w:val="single" w:sz="4" w:space="0" w:color="auto"/>
              <w:right w:val="single" w:sz="4" w:space="0" w:color="auto"/>
            </w:tcBorders>
            <w:shd w:val="clear" w:color="auto" w:fill="auto"/>
            <w:noWrap/>
            <w:vAlign w:val="bottom"/>
            <w:hideMark/>
          </w:tcPr>
          <w:p w14:paraId="12D2AD4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DF30</w:t>
            </w:r>
          </w:p>
        </w:tc>
        <w:tc>
          <w:tcPr>
            <w:tcW w:w="3005" w:type="dxa"/>
            <w:tcBorders>
              <w:top w:val="nil"/>
              <w:left w:val="nil"/>
              <w:bottom w:val="single" w:sz="4" w:space="0" w:color="auto"/>
              <w:right w:val="single" w:sz="4" w:space="0" w:color="auto"/>
            </w:tcBorders>
            <w:shd w:val="clear" w:color="auto" w:fill="auto"/>
            <w:noWrap/>
            <w:vAlign w:val="bottom"/>
            <w:hideMark/>
          </w:tcPr>
          <w:p w14:paraId="374F5A7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MB0_REG</w:t>
            </w:r>
          </w:p>
        </w:tc>
      </w:tr>
      <w:tr w:rsidR="0019298B" w:rsidRPr="0019298B" w14:paraId="5435EA68"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0CA8E4"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57137</w:t>
            </w:r>
          </w:p>
        </w:tc>
        <w:tc>
          <w:tcPr>
            <w:tcW w:w="1635" w:type="dxa"/>
            <w:tcBorders>
              <w:top w:val="nil"/>
              <w:left w:val="nil"/>
              <w:bottom w:val="single" w:sz="4" w:space="0" w:color="auto"/>
              <w:right w:val="single" w:sz="4" w:space="0" w:color="auto"/>
            </w:tcBorders>
            <w:shd w:val="clear" w:color="auto" w:fill="auto"/>
            <w:noWrap/>
            <w:vAlign w:val="bottom"/>
            <w:hideMark/>
          </w:tcPr>
          <w:p w14:paraId="4BB7FC0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DF31</w:t>
            </w:r>
          </w:p>
        </w:tc>
        <w:tc>
          <w:tcPr>
            <w:tcW w:w="3005" w:type="dxa"/>
            <w:tcBorders>
              <w:top w:val="nil"/>
              <w:left w:val="nil"/>
              <w:bottom w:val="single" w:sz="4" w:space="0" w:color="auto"/>
              <w:right w:val="single" w:sz="4" w:space="0" w:color="auto"/>
            </w:tcBorders>
            <w:shd w:val="clear" w:color="auto" w:fill="auto"/>
            <w:noWrap/>
            <w:vAlign w:val="bottom"/>
            <w:hideMark/>
          </w:tcPr>
          <w:p w14:paraId="6C4CAA8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MB1_REG</w:t>
            </w:r>
          </w:p>
        </w:tc>
      </w:tr>
      <w:tr w:rsidR="0019298B" w:rsidRPr="0019298B" w14:paraId="3B3BE2D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6E8600"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57138</w:t>
            </w:r>
          </w:p>
        </w:tc>
        <w:tc>
          <w:tcPr>
            <w:tcW w:w="1635" w:type="dxa"/>
            <w:tcBorders>
              <w:top w:val="nil"/>
              <w:left w:val="nil"/>
              <w:bottom w:val="single" w:sz="4" w:space="0" w:color="auto"/>
              <w:right w:val="single" w:sz="4" w:space="0" w:color="auto"/>
            </w:tcBorders>
            <w:shd w:val="clear" w:color="auto" w:fill="auto"/>
            <w:noWrap/>
            <w:vAlign w:val="bottom"/>
            <w:hideMark/>
          </w:tcPr>
          <w:p w14:paraId="32178F4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DF32</w:t>
            </w:r>
          </w:p>
        </w:tc>
        <w:tc>
          <w:tcPr>
            <w:tcW w:w="3005" w:type="dxa"/>
            <w:tcBorders>
              <w:top w:val="nil"/>
              <w:left w:val="nil"/>
              <w:bottom w:val="single" w:sz="4" w:space="0" w:color="auto"/>
              <w:right w:val="single" w:sz="4" w:space="0" w:color="auto"/>
            </w:tcBorders>
            <w:shd w:val="clear" w:color="auto" w:fill="auto"/>
            <w:noWrap/>
            <w:vAlign w:val="bottom"/>
            <w:hideMark/>
          </w:tcPr>
          <w:p w14:paraId="4CDFA7F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MB2_REG</w:t>
            </w:r>
          </w:p>
        </w:tc>
      </w:tr>
      <w:tr w:rsidR="0019298B" w:rsidRPr="0019298B" w14:paraId="2E374B8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37ADEE1"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57139</w:t>
            </w:r>
          </w:p>
        </w:tc>
        <w:tc>
          <w:tcPr>
            <w:tcW w:w="1635" w:type="dxa"/>
            <w:tcBorders>
              <w:top w:val="nil"/>
              <w:left w:val="nil"/>
              <w:bottom w:val="single" w:sz="4" w:space="0" w:color="auto"/>
              <w:right w:val="single" w:sz="4" w:space="0" w:color="auto"/>
            </w:tcBorders>
            <w:shd w:val="clear" w:color="auto" w:fill="auto"/>
            <w:noWrap/>
            <w:vAlign w:val="bottom"/>
            <w:hideMark/>
          </w:tcPr>
          <w:p w14:paraId="1BC4FFC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DF33</w:t>
            </w:r>
          </w:p>
        </w:tc>
        <w:tc>
          <w:tcPr>
            <w:tcW w:w="3005" w:type="dxa"/>
            <w:tcBorders>
              <w:top w:val="nil"/>
              <w:left w:val="nil"/>
              <w:bottom w:val="single" w:sz="4" w:space="0" w:color="auto"/>
              <w:right w:val="single" w:sz="4" w:space="0" w:color="auto"/>
            </w:tcBorders>
            <w:shd w:val="clear" w:color="auto" w:fill="auto"/>
            <w:noWrap/>
            <w:vAlign w:val="bottom"/>
            <w:hideMark/>
          </w:tcPr>
          <w:p w14:paraId="6F947AC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MB3_REG</w:t>
            </w:r>
          </w:p>
        </w:tc>
      </w:tr>
      <w:tr w:rsidR="0019298B" w:rsidRPr="0019298B" w14:paraId="3FBE82B4"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598A6F"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57140</w:t>
            </w:r>
          </w:p>
        </w:tc>
        <w:tc>
          <w:tcPr>
            <w:tcW w:w="1635" w:type="dxa"/>
            <w:tcBorders>
              <w:top w:val="nil"/>
              <w:left w:val="nil"/>
              <w:bottom w:val="single" w:sz="4" w:space="0" w:color="auto"/>
              <w:right w:val="single" w:sz="4" w:space="0" w:color="auto"/>
            </w:tcBorders>
            <w:shd w:val="clear" w:color="auto" w:fill="auto"/>
            <w:noWrap/>
            <w:vAlign w:val="bottom"/>
            <w:hideMark/>
          </w:tcPr>
          <w:p w14:paraId="7820789F"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DF34</w:t>
            </w:r>
          </w:p>
        </w:tc>
        <w:tc>
          <w:tcPr>
            <w:tcW w:w="3005" w:type="dxa"/>
            <w:tcBorders>
              <w:top w:val="nil"/>
              <w:left w:val="nil"/>
              <w:bottom w:val="single" w:sz="4" w:space="0" w:color="auto"/>
              <w:right w:val="single" w:sz="4" w:space="0" w:color="auto"/>
            </w:tcBorders>
            <w:shd w:val="clear" w:color="auto" w:fill="auto"/>
            <w:noWrap/>
            <w:vAlign w:val="bottom"/>
            <w:hideMark/>
          </w:tcPr>
          <w:p w14:paraId="10C063BA"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MB4_REG</w:t>
            </w:r>
          </w:p>
        </w:tc>
      </w:tr>
      <w:tr w:rsidR="0019298B" w:rsidRPr="0019298B" w14:paraId="325B6456"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AA90CB5"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57141</w:t>
            </w:r>
          </w:p>
        </w:tc>
        <w:tc>
          <w:tcPr>
            <w:tcW w:w="1635" w:type="dxa"/>
            <w:tcBorders>
              <w:top w:val="nil"/>
              <w:left w:val="nil"/>
              <w:bottom w:val="single" w:sz="4" w:space="0" w:color="auto"/>
              <w:right w:val="single" w:sz="4" w:space="0" w:color="auto"/>
            </w:tcBorders>
            <w:shd w:val="clear" w:color="auto" w:fill="auto"/>
            <w:noWrap/>
            <w:vAlign w:val="bottom"/>
            <w:hideMark/>
          </w:tcPr>
          <w:p w14:paraId="1259430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DF35</w:t>
            </w:r>
          </w:p>
        </w:tc>
        <w:tc>
          <w:tcPr>
            <w:tcW w:w="3005" w:type="dxa"/>
            <w:tcBorders>
              <w:top w:val="nil"/>
              <w:left w:val="nil"/>
              <w:bottom w:val="single" w:sz="4" w:space="0" w:color="auto"/>
              <w:right w:val="single" w:sz="4" w:space="0" w:color="auto"/>
            </w:tcBorders>
            <w:shd w:val="clear" w:color="auto" w:fill="auto"/>
            <w:noWrap/>
            <w:vAlign w:val="bottom"/>
            <w:hideMark/>
          </w:tcPr>
          <w:p w14:paraId="056C99F8"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MB5_REG</w:t>
            </w:r>
          </w:p>
        </w:tc>
      </w:tr>
      <w:tr w:rsidR="0019298B" w:rsidRPr="0019298B" w14:paraId="67F89DA7"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24F548"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57142</w:t>
            </w:r>
          </w:p>
        </w:tc>
        <w:tc>
          <w:tcPr>
            <w:tcW w:w="1635" w:type="dxa"/>
            <w:tcBorders>
              <w:top w:val="nil"/>
              <w:left w:val="nil"/>
              <w:bottom w:val="single" w:sz="4" w:space="0" w:color="auto"/>
              <w:right w:val="single" w:sz="4" w:space="0" w:color="auto"/>
            </w:tcBorders>
            <w:shd w:val="clear" w:color="auto" w:fill="auto"/>
            <w:noWrap/>
            <w:vAlign w:val="bottom"/>
            <w:hideMark/>
          </w:tcPr>
          <w:p w14:paraId="5FE2B44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DF36</w:t>
            </w:r>
          </w:p>
        </w:tc>
        <w:tc>
          <w:tcPr>
            <w:tcW w:w="3005" w:type="dxa"/>
            <w:tcBorders>
              <w:top w:val="nil"/>
              <w:left w:val="nil"/>
              <w:bottom w:val="single" w:sz="4" w:space="0" w:color="auto"/>
              <w:right w:val="single" w:sz="4" w:space="0" w:color="auto"/>
            </w:tcBorders>
            <w:shd w:val="clear" w:color="auto" w:fill="auto"/>
            <w:noWrap/>
            <w:vAlign w:val="bottom"/>
            <w:hideMark/>
          </w:tcPr>
          <w:p w14:paraId="172B0201"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MB6_REG</w:t>
            </w:r>
          </w:p>
        </w:tc>
      </w:tr>
      <w:tr w:rsidR="0019298B" w:rsidRPr="0019298B" w14:paraId="786EB7A3"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C4FFD6"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57143</w:t>
            </w:r>
          </w:p>
        </w:tc>
        <w:tc>
          <w:tcPr>
            <w:tcW w:w="1635" w:type="dxa"/>
            <w:tcBorders>
              <w:top w:val="nil"/>
              <w:left w:val="nil"/>
              <w:bottom w:val="single" w:sz="4" w:space="0" w:color="auto"/>
              <w:right w:val="single" w:sz="4" w:space="0" w:color="auto"/>
            </w:tcBorders>
            <w:shd w:val="clear" w:color="auto" w:fill="auto"/>
            <w:noWrap/>
            <w:vAlign w:val="bottom"/>
            <w:hideMark/>
          </w:tcPr>
          <w:p w14:paraId="6B978B5B"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DF37</w:t>
            </w:r>
          </w:p>
        </w:tc>
        <w:tc>
          <w:tcPr>
            <w:tcW w:w="3005" w:type="dxa"/>
            <w:tcBorders>
              <w:top w:val="nil"/>
              <w:left w:val="nil"/>
              <w:bottom w:val="single" w:sz="4" w:space="0" w:color="auto"/>
              <w:right w:val="single" w:sz="4" w:space="0" w:color="auto"/>
            </w:tcBorders>
            <w:shd w:val="clear" w:color="auto" w:fill="auto"/>
            <w:noWrap/>
            <w:vAlign w:val="bottom"/>
            <w:hideMark/>
          </w:tcPr>
          <w:p w14:paraId="2FCA215D"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MB7_REG</w:t>
            </w:r>
          </w:p>
        </w:tc>
      </w:tr>
      <w:tr w:rsidR="0019298B" w:rsidRPr="0019298B" w14:paraId="5793694E"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87D3A9"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57144</w:t>
            </w:r>
          </w:p>
        </w:tc>
        <w:tc>
          <w:tcPr>
            <w:tcW w:w="1635" w:type="dxa"/>
            <w:tcBorders>
              <w:top w:val="nil"/>
              <w:left w:val="nil"/>
              <w:bottom w:val="single" w:sz="4" w:space="0" w:color="auto"/>
              <w:right w:val="single" w:sz="4" w:space="0" w:color="auto"/>
            </w:tcBorders>
            <w:shd w:val="clear" w:color="auto" w:fill="auto"/>
            <w:noWrap/>
            <w:vAlign w:val="bottom"/>
            <w:hideMark/>
          </w:tcPr>
          <w:p w14:paraId="57CFE68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DF38</w:t>
            </w:r>
          </w:p>
        </w:tc>
        <w:tc>
          <w:tcPr>
            <w:tcW w:w="3005" w:type="dxa"/>
            <w:tcBorders>
              <w:top w:val="nil"/>
              <w:left w:val="nil"/>
              <w:bottom w:val="single" w:sz="4" w:space="0" w:color="auto"/>
              <w:right w:val="single" w:sz="4" w:space="0" w:color="auto"/>
            </w:tcBorders>
            <w:shd w:val="clear" w:color="auto" w:fill="auto"/>
            <w:noWrap/>
            <w:vAlign w:val="bottom"/>
            <w:hideMark/>
          </w:tcPr>
          <w:p w14:paraId="5DCB33E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MB8_REG</w:t>
            </w:r>
          </w:p>
        </w:tc>
      </w:tr>
      <w:tr w:rsidR="0019298B" w:rsidRPr="0019298B" w14:paraId="7E82A7CA"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3BB23F"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57145</w:t>
            </w:r>
          </w:p>
        </w:tc>
        <w:tc>
          <w:tcPr>
            <w:tcW w:w="1635" w:type="dxa"/>
            <w:tcBorders>
              <w:top w:val="nil"/>
              <w:left w:val="nil"/>
              <w:bottom w:val="single" w:sz="4" w:space="0" w:color="auto"/>
              <w:right w:val="single" w:sz="4" w:space="0" w:color="auto"/>
            </w:tcBorders>
            <w:shd w:val="clear" w:color="auto" w:fill="auto"/>
            <w:noWrap/>
            <w:vAlign w:val="bottom"/>
            <w:hideMark/>
          </w:tcPr>
          <w:p w14:paraId="0631FDB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DF39</w:t>
            </w:r>
          </w:p>
        </w:tc>
        <w:tc>
          <w:tcPr>
            <w:tcW w:w="3005" w:type="dxa"/>
            <w:tcBorders>
              <w:top w:val="nil"/>
              <w:left w:val="nil"/>
              <w:bottom w:val="single" w:sz="4" w:space="0" w:color="auto"/>
              <w:right w:val="single" w:sz="4" w:space="0" w:color="auto"/>
            </w:tcBorders>
            <w:shd w:val="clear" w:color="auto" w:fill="auto"/>
            <w:noWrap/>
            <w:vAlign w:val="bottom"/>
            <w:hideMark/>
          </w:tcPr>
          <w:p w14:paraId="46DF45B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MB9_REG</w:t>
            </w:r>
          </w:p>
        </w:tc>
      </w:tr>
      <w:tr w:rsidR="0019298B" w:rsidRPr="0019298B" w14:paraId="6BEA00D0"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6BEB90"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57146</w:t>
            </w:r>
          </w:p>
        </w:tc>
        <w:tc>
          <w:tcPr>
            <w:tcW w:w="1635" w:type="dxa"/>
            <w:tcBorders>
              <w:top w:val="nil"/>
              <w:left w:val="nil"/>
              <w:bottom w:val="single" w:sz="4" w:space="0" w:color="auto"/>
              <w:right w:val="single" w:sz="4" w:space="0" w:color="auto"/>
            </w:tcBorders>
            <w:shd w:val="clear" w:color="auto" w:fill="auto"/>
            <w:noWrap/>
            <w:vAlign w:val="bottom"/>
            <w:hideMark/>
          </w:tcPr>
          <w:p w14:paraId="4838E4D4"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DF3A</w:t>
            </w:r>
          </w:p>
        </w:tc>
        <w:tc>
          <w:tcPr>
            <w:tcW w:w="3005" w:type="dxa"/>
            <w:tcBorders>
              <w:top w:val="nil"/>
              <w:left w:val="nil"/>
              <w:bottom w:val="single" w:sz="4" w:space="0" w:color="auto"/>
              <w:right w:val="single" w:sz="4" w:space="0" w:color="auto"/>
            </w:tcBorders>
            <w:shd w:val="clear" w:color="auto" w:fill="auto"/>
            <w:noWrap/>
            <w:vAlign w:val="bottom"/>
            <w:hideMark/>
          </w:tcPr>
          <w:p w14:paraId="49AF7A0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MB10_REG</w:t>
            </w:r>
          </w:p>
        </w:tc>
      </w:tr>
      <w:tr w:rsidR="0019298B" w:rsidRPr="0019298B" w14:paraId="2D9B9EA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2E1F55"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57147</w:t>
            </w:r>
          </w:p>
        </w:tc>
        <w:tc>
          <w:tcPr>
            <w:tcW w:w="1635" w:type="dxa"/>
            <w:tcBorders>
              <w:top w:val="nil"/>
              <w:left w:val="nil"/>
              <w:bottom w:val="single" w:sz="4" w:space="0" w:color="auto"/>
              <w:right w:val="single" w:sz="4" w:space="0" w:color="auto"/>
            </w:tcBorders>
            <w:shd w:val="clear" w:color="auto" w:fill="auto"/>
            <w:noWrap/>
            <w:vAlign w:val="bottom"/>
            <w:hideMark/>
          </w:tcPr>
          <w:p w14:paraId="0374A56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DF3B</w:t>
            </w:r>
          </w:p>
        </w:tc>
        <w:tc>
          <w:tcPr>
            <w:tcW w:w="3005" w:type="dxa"/>
            <w:tcBorders>
              <w:top w:val="nil"/>
              <w:left w:val="nil"/>
              <w:bottom w:val="single" w:sz="4" w:space="0" w:color="auto"/>
              <w:right w:val="single" w:sz="4" w:space="0" w:color="auto"/>
            </w:tcBorders>
            <w:shd w:val="clear" w:color="auto" w:fill="auto"/>
            <w:noWrap/>
            <w:vAlign w:val="bottom"/>
            <w:hideMark/>
          </w:tcPr>
          <w:p w14:paraId="2CFAD3C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MB11_REG</w:t>
            </w:r>
          </w:p>
        </w:tc>
      </w:tr>
      <w:tr w:rsidR="0019298B" w:rsidRPr="0019298B" w14:paraId="1925DF68"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28EAA"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57148</w:t>
            </w:r>
          </w:p>
        </w:tc>
        <w:tc>
          <w:tcPr>
            <w:tcW w:w="1635" w:type="dxa"/>
            <w:tcBorders>
              <w:top w:val="nil"/>
              <w:left w:val="nil"/>
              <w:bottom w:val="single" w:sz="4" w:space="0" w:color="auto"/>
              <w:right w:val="single" w:sz="4" w:space="0" w:color="auto"/>
            </w:tcBorders>
            <w:shd w:val="clear" w:color="auto" w:fill="auto"/>
            <w:noWrap/>
            <w:vAlign w:val="bottom"/>
            <w:hideMark/>
          </w:tcPr>
          <w:p w14:paraId="36C7DE5C"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DF3C</w:t>
            </w:r>
          </w:p>
        </w:tc>
        <w:tc>
          <w:tcPr>
            <w:tcW w:w="3005" w:type="dxa"/>
            <w:tcBorders>
              <w:top w:val="nil"/>
              <w:left w:val="nil"/>
              <w:bottom w:val="single" w:sz="4" w:space="0" w:color="auto"/>
              <w:right w:val="single" w:sz="4" w:space="0" w:color="auto"/>
            </w:tcBorders>
            <w:shd w:val="clear" w:color="auto" w:fill="auto"/>
            <w:noWrap/>
            <w:vAlign w:val="bottom"/>
            <w:hideMark/>
          </w:tcPr>
          <w:p w14:paraId="2CAA37A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MB12_REG</w:t>
            </w:r>
          </w:p>
        </w:tc>
      </w:tr>
      <w:tr w:rsidR="0019298B" w:rsidRPr="0019298B" w14:paraId="1D799105"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F8552C"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57149</w:t>
            </w:r>
          </w:p>
        </w:tc>
        <w:tc>
          <w:tcPr>
            <w:tcW w:w="1635" w:type="dxa"/>
            <w:tcBorders>
              <w:top w:val="nil"/>
              <w:left w:val="nil"/>
              <w:bottom w:val="single" w:sz="4" w:space="0" w:color="auto"/>
              <w:right w:val="single" w:sz="4" w:space="0" w:color="auto"/>
            </w:tcBorders>
            <w:shd w:val="clear" w:color="auto" w:fill="auto"/>
            <w:noWrap/>
            <w:vAlign w:val="bottom"/>
            <w:hideMark/>
          </w:tcPr>
          <w:p w14:paraId="3DE8624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DF3D</w:t>
            </w:r>
          </w:p>
        </w:tc>
        <w:tc>
          <w:tcPr>
            <w:tcW w:w="3005" w:type="dxa"/>
            <w:tcBorders>
              <w:top w:val="nil"/>
              <w:left w:val="nil"/>
              <w:bottom w:val="single" w:sz="4" w:space="0" w:color="auto"/>
              <w:right w:val="single" w:sz="4" w:space="0" w:color="auto"/>
            </w:tcBorders>
            <w:shd w:val="clear" w:color="auto" w:fill="auto"/>
            <w:noWrap/>
            <w:vAlign w:val="bottom"/>
            <w:hideMark/>
          </w:tcPr>
          <w:p w14:paraId="170E5FB0"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MB13_REG</w:t>
            </w:r>
          </w:p>
        </w:tc>
      </w:tr>
      <w:tr w:rsidR="0019298B" w:rsidRPr="0019298B" w14:paraId="31202EAC"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BD3B7D"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57150</w:t>
            </w:r>
          </w:p>
        </w:tc>
        <w:tc>
          <w:tcPr>
            <w:tcW w:w="1635" w:type="dxa"/>
            <w:tcBorders>
              <w:top w:val="nil"/>
              <w:left w:val="nil"/>
              <w:bottom w:val="single" w:sz="4" w:space="0" w:color="auto"/>
              <w:right w:val="single" w:sz="4" w:space="0" w:color="auto"/>
            </w:tcBorders>
            <w:shd w:val="clear" w:color="auto" w:fill="auto"/>
            <w:noWrap/>
            <w:vAlign w:val="bottom"/>
            <w:hideMark/>
          </w:tcPr>
          <w:p w14:paraId="05A01FFA"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DF3E</w:t>
            </w:r>
          </w:p>
        </w:tc>
        <w:tc>
          <w:tcPr>
            <w:tcW w:w="3005" w:type="dxa"/>
            <w:tcBorders>
              <w:top w:val="nil"/>
              <w:left w:val="nil"/>
              <w:bottom w:val="single" w:sz="4" w:space="0" w:color="auto"/>
              <w:right w:val="single" w:sz="4" w:space="0" w:color="auto"/>
            </w:tcBorders>
            <w:shd w:val="clear" w:color="auto" w:fill="auto"/>
            <w:noWrap/>
            <w:vAlign w:val="bottom"/>
            <w:hideMark/>
          </w:tcPr>
          <w:p w14:paraId="6AF76D12"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MB14_REG</w:t>
            </w:r>
          </w:p>
        </w:tc>
      </w:tr>
      <w:tr w:rsidR="0019298B" w:rsidRPr="0019298B" w14:paraId="58717BD9" w14:textId="77777777" w:rsidTr="0019298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AB3BF3" w14:textId="77777777" w:rsidR="0019298B" w:rsidRPr="0019298B" w:rsidRDefault="0019298B" w:rsidP="0019298B">
            <w:pPr>
              <w:jc w:val="right"/>
              <w:rPr>
                <w:rFonts w:ascii="Calibri" w:hAnsi="Calibri" w:cs="Calibri"/>
                <w:color w:val="000000"/>
                <w:sz w:val="22"/>
                <w:szCs w:val="22"/>
              </w:rPr>
            </w:pPr>
            <w:r w:rsidRPr="0019298B">
              <w:rPr>
                <w:rFonts w:ascii="Calibri" w:hAnsi="Calibri" w:cs="Calibri"/>
                <w:color w:val="000000"/>
                <w:sz w:val="22"/>
                <w:szCs w:val="22"/>
              </w:rPr>
              <w:t>57151</w:t>
            </w:r>
          </w:p>
        </w:tc>
        <w:tc>
          <w:tcPr>
            <w:tcW w:w="1635" w:type="dxa"/>
            <w:tcBorders>
              <w:top w:val="nil"/>
              <w:left w:val="nil"/>
              <w:bottom w:val="single" w:sz="4" w:space="0" w:color="auto"/>
              <w:right w:val="single" w:sz="4" w:space="0" w:color="auto"/>
            </w:tcBorders>
            <w:shd w:val="clear" w:color="auto" w:fill="auto"/>
            <w:noWrap/>
            <w:vAlign w:val="bottom"/>
            <w:hideMark/>
          </w:tcPr>
          <w:p w14:paraId="5627AD59"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DF3F</w:t>
            </w:r>
          </w:p>
        </w:tc>
        <w:tc>
          <w:tcPr>
            <w:tcW w:w="3005" w:type="dxa"/>
            <w:tcBorders>
              <w:top w:val="nil"/>
              <w:left w:val="nil"/>
              <w:bottom w:val="single" w:sz="4" w:space="0" w:color="auto"/>
              <w:right w:val="single" w:sz="4" w:space="0" w:color="auto"/>
            </w:tcBorders>
            <w:shd w:val="clear" w:color="auto" w:fill="auto"/>
            <w:noWrap/>
            <w:vAlign w:val="bottom"/>
            <w:hideMark/>
          </w:tcPr>
          <w:p w14:paraId="4B320187" w14:textId="77777777" w:rsidR="0019298B" w:rsidRPr="0019298B" w:rsidRDefault="0019298B" w:rsidP="0019298B">
            <w:pPr>
              <w:rPr>
                <w:rFonts w:ascii="Calibri" w:hAnsi="Calibri" w:cs="Calibri"/>
                <w:color w:val="000000"/>
                <w:sz w:val="22"/>
                <w:szCs w:val="22"/>
              </w:rPr>
            </w:pPr>
            <w:r w:rsidRPr="0019298B">
              <w:rPr>
                <w:rFonts w:ascii="Calibri" w:hAnsi="Calibri" w:cs="Calibri"/>
                <w:color w:val="000000"/>
                <w:sz w:val="22"/>
                <w:szCs w:val="22"/>
              </w:rPr>
              <w:t>MB15_REG</w:t>
            </w:r>
          </w:p>
        </w:tc>
      </w:tr>
    </w:tbl>
    <w:p w14:paraId="2522B19A" w14:textId="22123672" w:rsidR="0019298B" w:rsidRDefault="0019298B" w:rsidP="0019298B"/>
    <w:p w14:paraId="2FBF77D3" w14:textId="77777777" w:rsidR="0019298B" w:rsidRDefault="0019298B">
      <w:r>
        <w:br w:type="page"/>
      </w:r>
    </w:p>
    <w:p w14:paraId="62BA64C1" w14:textId="1E6D94E8" w:rsidR="0019298B" w:rsidRDefault="0019298B" w:rsidP="0019298B">
      <w:pPr>
        <w:pStyle w:val="Heading2"/>
      </w:pPr>
      <w:bookmarkStart w:id="87" w:name="_Toc58150611"/>
      <w:r>
        <w:lastRenderedPageBreak/>
        <w:t>REU Registers</w:t>
      </w:r>
      <w:bookmarkEnd w:id="87"/>
    </w:p>
    <w:p w14:paraId="6CF64FAF" w14:textId="59564543" w:rsidR="0019298B" w:rsidRDefault="0019298B" w:rsidP="0019298B">
      <w:pPr>
        <w:pStyle w:val="Heading3"/>
      </w:pPr>
      <w:bookmarkStart w:id="88" w:name="_Toc58150612"/>
      <w:r>
        <w:t>REU Status</w:t>
      </w:r>
      <w:r>
        <w:tab/>
      </w:r>
      <w:r>
        <w:tab/>
      </w:r>
      <w:r>
        <w:tab/>
      </w:r>
      <w:r>
        <w:tab/>
      </w:r>
      <w:r>
        <w:tab/>
      </w:r>
      <w:r>
        <w:tab/>
        <w:t>$DF00</w:t>
      </w:r>
      <w:r>
        <w:tab/>
      </w:r>
      <w:r>
        <w:tab/>
      </w:r>
      <w:r>
        <w:tab/>
        <w:t>R</w:t>
      </w:r>
      <w:bookmarkEnd w:id="88"/>
    </w:p>
    <w:p w14:paraId="5DAC0DE7" w14:textId="0764F6BE" w:rsidR="0019298B" w:rsidRPr="0019298B" w:rsidRDefault="0019298B" w:rsidP="0019298B">
      <w:pPr>
        <w:ind w:left="720"/>
        <w:rPr>
          <w:sz w:val="20"/>
          <w:szCs w:val="20"/>
        </w:rPr>
      </w:pPr>
      <w:r w:rsidRPr="0019298B">
        <w:rPr>
          <w:sz w:val="20"/>
          <w:szCs w:val="20"/>
        </w:rPr>
        <w:t>Reset value: $10</w:t>
      </w:r>
    </w:p>
    <w:p w14:paraId="475A89E6" w14:textId="091FD725" w:rsidR="0019298B" w:rsidRPr="0019298B" w:rsidRDefault="0019298B" w:rsidP="0019298B">
      <w:pPr>
        <w:ind w:left="720"/>
        <w:rPr>
          <w:rFonts w:cs="Arial"/>
          <w:sz w:val="20"/>
          <w:szCs w:val="20"/>
        </w:rPr>
      </w:pPr>
      <w:r w:rsidRPr="0019298B">
        <w:rPr>
          <w:rFonts w:cs="Arial"/>
          <w:sz w:val="20"/>
          <w:szCs w:val="20"/>
        </w:rPr>
        <w:t>Status register, read-only, bits 7-5 are automatically cleared on reading</w:t>
      </w:r>
      <w:r>
        <w:rPr>
          <w:rFonts w:cs="Arial"/>
          <w:sz w:val="20"/>
          <w:szCs w:val="20"/>
        </w:rPr>
        <w:t xml:space="preserve"> the register</w:t>
      </w:r>
    </w:p>
    <w:p w14:paraId="37F88025" w14:textId="77777777" w:rsidR="0019298B" w:rsidRDefault="0019298B" w:rsidP="0019298B">
      <w:pPr>
        <w:ind w:left="720"/>
      </w:pPr>
    </w:p>
    <w:tbl>
      <w:tblPr>
        <w:tblStyle w:val="TableGrid"/>
        <w:tblW w:w="0" w:type="auto"/>
        <w:tblInd w:w="720" w:type="dxa"/>
        <w:tblLook w:val="04A0" w:firstRow="1" w:lastRow="0" w:firstColumn="1" w:lastColumn="0" w:noHBand="0" w:noVBand="1"/>
      </w:tblPr>
      <w:tblGrid>
        <w:gridCol w:w="805"/>
        <w:gridCol w:w="1440"/>
        <w:gridCol w:w="1890"/>
        <w:gridCol w:w="5215"/>
      </w:tblGrid>
      <w:tr w:rsidR="0019298B" w:rsidRPr="0019298B" w14:paraId="707585EE" w14:textId="77777777" w:rsidTr="002211E6">
        <w:trPr>
          <w:tblHeader/>
        </w:trPr>
        <w:tc>
          <w:tcPr>
            <w:tcW w:w="9350" w:type="dxa"/>
            <w:gridSpan w:val="4"/>
          </w:tcPr>
          <w:p w14:paraId="48B55B1F" w14:textId="18F84468" w:rsidR="0019298B" w:rsidRPr="0019298B" w:rsidRDefault="0019298B" w:rsidP="0019298B">
            <w:pPr>
              <w:jc w:val="center"/>
              <w:rPr>
                <w:b/>
                <w:bCs/>
                <w:sz w:val="20"/>
                <w:szCs w:val="20"/>
              </w:rPr>
            </w:pPr>
            <w:r w:rsidRPr="0019298B">
              <w:rPr>
                <w:b/>
                <w:bCs/>
                <w:sz w:val="20"/>
                <w:szCs w:val="20"/>
              </w:rPr>
              <w:t>REU Status</w:t>
            </w:r>
            <w:r w:rsidRPr="0019298B">
              <w:rPr>
                <w:b/>
                <w:bCs/>
                <w:sz w:val="20"/>
                <w:szCs w:val="20"/>
              </w:rPr>
              <w:tab/>
              <w:t>$DF00</w:t>
            </w:r>
          </w:p>
        </w:tc>
      </w:tr>
      <w:tr w:rsidR="0019298B" w:rsidRPr="0019298B" w14:paraId="2C36ACDC" w14:textId="77777777" w:rsidTr="002211E6">
        <w:trPr>
          <w:tblHeader/>
        </w:trPr>
        <w:tc>
          <w:tcPr>
            <w:tcW w:w="805" w:type="dxa"/>
          </w:tcPr>
          <w:p w14:paraId="0774A7BC" w14:textId="49EDF1A1" w:rsidR="0019298B" w:rsidRPr="0019298B" w:rsidRDefault="0019298B" w:rsidP="0019298B">
            <w:pPr>
              <w:jc w:val="center"/>
              <w:rPr>
                <w:sz w:val="20"/>
                <w:szCs w:val="20"/>
              </w:rPr>
            </w:pPr>
            <w:r w:rsidRPr="0019298B">
              <w:rPr>
                <w:sz w:val="20"/>
                <w:szCs w:val="20"/>
              </w:rPr>
              <w:t>Bit #</w:t>
            </w:r>
          </w:p>
        </w:tc>
        <w:tc>
          <w:tcPr>
            <w:tcW w:w="1440" w:type="dxa"/>
          </w:tcPr>
          <w:p w14:paraId="21539ACF" w14:textId="485B9890" w:rsidR="0019298B" w:rsidRPr="0019298B" w:rsidRDefault="0019298B" w:rsidP="0019298B">
            <w:pPr>
              <w:jc w:val="center"/>
              <w:rPr>
                <w:sz w:val="20"/>
                <w:szCs w:val="20"/>
              </w:rPr>
            </w:pPr>
            <w:r w:rsidRPr="0019298B">
              <w:rPr>
                <w:sz w:val="20"/>
                <w:szCs w:val="20"/>
              </w:rPr>
              <w:t>Read/Write</w:t>
            </w:r>
          </w:p>
        </w:tc>
        <w:tc>
          <w:tcPr>
            <w:tcW w:w="1890" w:type="dxa"/>
          </w:tcPr>
          <w:p w14:paraId="1F66C3EE" w14:textId="7CF89570" w:rsidR="0019298B" w:rsidRPr="0019298B" w:rsidRDefault="0019298B" w:rsidP="0019298B">
            <w:pPr>
              <w:jc w:val="center"/>
              <w:rPr>
                <w:sz w:val="20"/>
                <w:szCs w:val="20"/>
              </w:rPr>
            </w:pPr>
            <w:r w:rsidRPr="0019298B">
              <w:rPr>
                <w:sz w:val="20"/>
                <w:szCs w:val="20"/>
              </w:rPr>
              <w:t>Function</w:t>
            </w:r>
          </w:p>
        </w:tc>
        <w:tc>
          <w:tcPr>
            <w:tcW w:w="5215" w:type="dxa"/>
          </w:tcPr>
          <w:p w14:paraId="447734F0" w14:textId="6789F4AD" w:rsidR="0019298B" w:rsidRPr="0019298B" w:rsidRDefault="0019298B" w:rsidP="0019298B">
            <w:pPr>
              <w:jc w:val="center"/>
              <w:rPr>
                <w:sz w:val="20"/>
                <w:szCs w:val="20"/>
              </w:rPr>
            </w:pPr>
            <w:r w:rsidRPr="0019298B">
              <w:rPr>
                <w:sz w:val="20"/>
                <w:szCs w:val="20"/>
              </w:rPr>
              <w:t>Mode</w:t>
            </w:r>
          </w:p>
        </w:tc>
      </w:tr>
      <w:tr w:rsidR="0019298B" w:rsidRPr="0019298B" w14:paraId="267F2F4A" w14:textId="77777777" w:rsidTr="0019298B">
        <w:tc>
          <w:tcPr>
            <w:tcW w:w="805" w:type="dxa"/>
          </w:tcPr>
          <w:p w14:paraId="7B45879C" w14:textId="7845FEB3" w:rsidR="0019298B" w:rsidRPr="0019298B" w:rsidRDefault="0019298B" w:rsidP="00AC0877">
            <w:pPr>
              <w:rPr>
                <w:sz w:val="20"/>
                <w:szCs w:val="20"/>
              </w:rPr>
            </w:pPr>
            <w:r w:rsidRPr="0019298B">
              <w:rPr>
                <w:sz w:val="20"/>
                <w:szCs w:val="20"/>
              </w:rPr>
              <w:t>7</w:t>
            </w:r>
          </w:p>
        </w:tc>
        <w:tc>
          <w:tcPr>
            <w:tcW w:w="1440" w:type="dxa"/>
          </w:tcPr>
          <w:p w14:paraId="35706EF2" w14:textId="06D83E68" w:rsidR="0019298B" w:rsidRPr="0019298B" w:rsidRDefault="0019298B" w:rsidP="00AC0877">
            <w:pPr>
              <w:rPr>
                <w:sz w:val="20"/>
                <w:szCs w:val="20"/>
              </w:rPr>
            </w:pPr>
            <w:r w:rsidRPr="0019298B">
              <w:rPr>
                <w:sz w:val="20"/>
                <w:szCs w:val="20"/>
              </w:rPr>
              <w:t>R/Clear</w:t>
            </w:r>
          </w:p>
        </w:tc>
        <w:tc>
          <w:tcPr>
            <w:tcW w:w="1890" w:type="dxa"/>
          </w:tcPr>
          <w:p w14:paraId="355D1CBF" w14:textId="7B650821" w:rsidR="0019298B" w:rsidRPr="0019298B" w:rsidRDefault="0019298B" w:rsidP="00AC0877">
            <w:pPr>
              <w:rPr>
                <w:sz w:val="20"/>
                <w:szCs w:val="20"/>
              </w:rPr>
            </w:pPr>
            <w:r>
              <w:rPr>
                <w:sz w:val="20"/>
                <w:szCs w:val="20"/>
              </w:rPr>
              <w:t>Interrupt pending</w:t>
            </w:r>
          </w:p>
        </w:tc>
        <w:tc>
          <w:tcPr>
            <w:tcW w:w="5215" w:type="dxa"/>
          </w:tcPr>
          <w:p w14:paraId="5DC6A5C5" w14:textId="3B326F75" w:rsidR="0019298B" w:rsidRDefault="0019298B" w:rsidP="0019298B">
            <w:pPr>
              <w:autoSpaceDE w:val="0"/>
              <w:autoSpaceDN w:val="0"/>
              <w:adjustRightInd w:val="0"/>
              <w:rPr>
                <w:rFonts w:cs="Arial"/>
                <w:sz w:val="20"/>
                <w:szCs w:val="20"/>
              </w:rPr>
            </w:pPr>
            <w:r w:rsidRPr="0019298B">
              <w:rPr>
                <w:rFonts w:cs="Arial"/>
                <w:sz w:val="20"/>
                <w:szCs w:val="20"/>
              </w:rPr>
              <w:t>1 – if any interrupt is pending (bits 6-5), this requires configuration of an</w:t>
            </w:r>
            <w:r>
              <w:rPr>
                <w:rFonts w:cs="Arial"/>
                <w:sz w:val="20"/>
                <w:szCs w:val="20"/>
              </w:rPr>
              <w:t xml:space="preserve"> </w:t>
            </w:r>
            <w:r w:rsidRPr="0019298B">
              <w:rPr>
                <w:rFonts w:cs="Arial"/>
                <w:sz w:val="20"/>
                <w:szCs w:val="20"/>
              </w:rPr>
              <w:t>interrupt in the interrupt mask register</w:t>
            </w:r>
          </w:p>
          <w:p w14:paraId="18EA9D25" w14:textId="77777777" w:rsidR="0019298B" w:rsidRPr="0019298B" w:rsidRDefault="0019298B" w:rsidP="0019298B">
            <w:pPr>
              <w:autoSpaceDE w:val="0"/>
              <w:autoSpaceDN w:val="0"/>
              <w:adjustRightInd w:val="0"/>
              <w:rPr>
                <w:rFonts w:cs="Arial"/>
                <w:sz w:val="20"/>
                <w:szCs w:val="20"/>
              </w:rPr>
            </w:pPr>
          </w:p>
          <w:p w14:paraId="50249544" w14:textId="28D264DD" w:rsidR="0019298B" w:rsidRPr="0019298B" w:rsidRDefault="0019298B" w:rsidP="0019298B">
            <w:pPr>
              <w:rPr>
                <w:rFonts w:cs="Arial"/>
                <w:sz w:val="20"/>
                <w:szCs w:val="20"/>
              </w:rPr>
            </w:pPr>
            <w:r w:rsidRPr="0019298B">
              <w:rPr>
                <w:rFonts w:cs="Arial"/>
                <w:sz w:val="20"/>
                <w:szCs w:val="20"/>
              </w:rPr>
              <w:t>0 – otherwise</w:t>
            </w:r>
          </w:p>
        </w:tc>
      </w:tr>
      <w:tr w:rsidR="0019298B" w:rsidRPr="0019298B" w14:paraId="72BDCB7D" w14:textId="77777777" w:rsidTr="0019298B">
        <w:tc>
          <w:tcPr>
            <w:tcW w:w="805" w:type="dxa"/>
          </w:tcPr>
          <w:p w14:paraId="5755ACC7" w14:textId="30490A8C" w:rsidR="0019298B" w:rsidRPr="0019298B" w:rsidRDefault="0019298B" w:rsidP="0019298B">
            <w:pPr>
              <w:rPr>
                <w:sz w:val="20"/>
                <w:szCs w:val="20"/>
              </w:rPr>
            </w:pPr>
            <w:r w:rsidRPr="0019298B">
              <w:rPr>
                <w:sz w:val="20"/>
                <w:szCs w:val="20"/>
              </w:rPr>
              <w:t>6</w:t>
            </w:r>
          </w:p>
        </w:tc>
        <w:tc>
          <w:tcPr>
            <w:tcW w:w="1440" w:type="dxa"/>
          </w:tcPr>
          <w:p w14:paraId="0CD23C84" w14:textId="3AA30973" w:rsidR="0019298B" w:rsidRPr="0019298B" w:rsidRDefault="0019298B" w:rsidP="0019298B">
            <w:pPr>
              <w:rPr>
                <w:sz w:val="20"/>
                <w:szCs w:val="20"/>
              </w:rPr>
            </w:pPr>
            <w:r w:rsidRPr="0019298B">
              <w:rPr>
                <w:sz w:val="20"/>
                <w:szCs w:val="20"/>
              </w:rPr>
              <w:t>R/Clear</w:t>
            </w:r>
          </w:p>
        </w:tc>
        <w:tc>
          <w:tcPr>
            <w:tcW w:w="1890" w:type="dxa"/>
          </w:tcPr>
          <w:p w14:paraId="78684ED8" w14:textId="0A5C9AB2" w:rsidR="0019298B" w:rsidRPr="0019298B" w:rsidRDefault="0019298B" w:rsidP="0019298B">
            <w:pPr>
              <w:rPr>
                <w:sz w:val="20"/>
                <w:szCs w:val="20"/>
              </w:rPr>
            </w:pPr>
            <w:r>
              <w:rPr>
                <w:sz w:val="20"/>
                <w:szCs w:val="20"/>
              </w:rPr>
              <w:t>End of block</w:t>
            </w:r>
          </w:p>
        </w:tc>
        <w:tc>
          <w:tcPr>
            <w:tcW w:w="5215" w:type="dxa"/>
          </w:tcPr>
          <w:p w14:paraId="1B2F4AD2" w14:textId="7B9B4C69" w:rsidR="0019298B" w:rsidRDefault="0019298B" w:rsidP="0019298B">
            <w:pPr>
              <w:autoSpaceDE w:val="0"/>
              <w:autoSpaceDN w:val="0"/>
              <w:adjustRightInd w:val="0"/>
              <w:rPr>
                <w:rFonts w:cs="Arial"/>
                <w:sz w:val="20"/>
                <w:szCs w:val="20"/>
              </w:rPr>
            </w:pPr>
            <w:r w:rsidRPr="0019298B">
              <w:rPr>
                <w:rFonts w:cs="Arial"/>
                <w:sz w:val="20"/>
                <w:szCs w:val="20"/>
              </w:rPr>
              <w:t>1 – if a transfer is completed</w:t>
            </w:r>
          </w:p>
          <w:p w14:paraId="0FCF4C49" w14:textId="77777777" w:rsidR="0019298B" w:rsidRPr="0019298B" w:rsidRDefault="0019298B" w:rsidP="0019298B">
            <w:pPr>
              <w:autoSpaceDE w:val="0"/>
              <w:autoSpaceDN w:val="0"/>
              <w:adjustRightInd w:val="0"/>
              <w:rPr>
                <w:rFonts w:cs="Arial"/>
                <w:sz w:val="20"/>
                <w:szCs w:val="20"/>
              </w:rPr>
            </w:pPr>
          </w:p>
          <w:p w14:paraId="54A5ABD4" w14:textId="00562A51" w:rsidR="0019298B" w:rsidRPr="0019298B" w:rsidRDefault="0019298B" w:rsidP="0019298B">
            <w:pPr>
              <w:rPr>
                <w:rFonts w:cs="Arial"/>
                <w:sz w:val="20"/>
                <w:szCs w:val="20"/>
              </w:rPr>
            </w:pPr>
            <w:r w:rsidRPr="0019298B">
              <w:rPr>
                <w:rFonts w:cs="Arial"/>
                <w:sz w:val="20"/>
                <w:szCs w:val="20"/>
              </w:rPr>
              <w:t>0 – otherwise</w:t>
            </w:r>
          </w:p>
        </w:tc>
      </w:tr>
      <w:tr w:rsidR="0019298B" w:rsidRPr="0019298B" w14:paraId="2930F16E" w14:textId="77777777" w:rsidTr="0019298B">
        <w:tc>
          <w:tcPr>
            <w:tcW w:w="805" w:type="dxa"/>
          </w:tcPr>
          <w:p w14:paraId="6FAB8671" w14:textId="7D265786" w:rsidR="0019298B" w:rsidRPr="0019298B" w:rsidRDefault="0019298B" w:rsidP="0019298B">
            <w:pPr>
              <w:rPr>
                <w:sz w:val="20"/>
                <w:szCs w:val="20"/>
              </w:rPr>
            </w:pPr>
            <w:r w:rsidRPr="0019298B">
              <w:rPr>
                <w:sz w:val="20"/>
                <w:szCs w:val="20"/>
              </w:rPr>
              <w:t>5</w:t>
            </w:r>
          </w:p>
        </w:tc>
        <w:tc>
          <w:tcPr>
            <w:tcW w:w="1440" w:type="dxa"/>
          </w:tcPr>
          <w:p w14:paraId="2251A187" w14:textId="1BAE450A" w:rsidR="0019298B" w:rsidRPr="0019298B" w:rsidRDefault="0019298B" w:rsidP="0019298B">
            <w:pPr>
              <w:rPr>
                <w:sz w:val="20"/>
                <w:szCs w:val="20"/>
              </w:rPr>
            </w:pPr>
            <w:r w:rsidRPr="0019298B">
              <w:rPr>
                <w:sz w:val="20"/>
                <w:szCs w:val="20"/>
              </w:rPr>
              <w:t>R/Clear</w:t>
            </w:r>
          </w:p>
        </w:tc>
        <w:tc>
          <w:tcPr>
            <w:tcW w:w="1890" w:type="dxa"/>
          </w:tcPr>
          <w:p w14:paraId="30AE70EA" w14:textId="6AE87FD3" w:rsidR="0019298B" w:rsidRPr="0019298B" w:rsidRDefault="0019298B" w:rsidP="0019298B">
            <w:pPr>
              <w:rPr>
                <w:sz w:val="20"/>
                <w:szCs w:val="20"/>
              </w:rPr>
            </w:pPr>
            <w:r>
              <w:rPr>
                <w:sz w:val="20"/>
                <w:szCs w:val="20"/>
              </w:rPr>
              <w:t>Verify error</w:t>
            </w:r>
          </w:p>
        </w:tc>
        <w:tc>
          <w:tcPr>
            <w:tcW w:w="5215" w:type="dxa"/>
          </w:tcPr>
          <w:p w14:paraId="14FC4175" w14:textId="1EAE54FA" w:rsidR="0019298B" w:rsidRDefault="0019298B" w:rsidP="0019298B">
            <w:pPr>
              <w:autoSpaceDE w:val="0"/>
              <w:autoSpaceDN w:val="0"/>
              <w:adjustRightInd w:val="0"/>
              <w:rPr>
                <w:rFonts w:cs="Arial"/>
                <w:sz w:val="20"/>
                <w:szCs w:val="20"/>
              </w:rPr>
            </w:pPr>
            <w:r w:rsidRPr="0019298B">
              <w:rPr>
                <w:rFonts w:cs="Arial"/>
                <w:sz w:val="20"/>
                <w:szCs w:val="20"/>
              </w:rPr>
              <w:t>1 – if a verify operation stopped with an error</w:t>
            </w:r>
          </w:p>
          <w:p w14:paraId="20FEC719" w14:textId="77777777" w:rsidR="0019298B" w:rsidRPr="0019298B" w:rsidRDefault="0019298B" w:rsidP="0019298B">
            <w:pPr>
              <w:autoSpaceDE w:val="0"/>
              <w:autoSpaceDN w:val="0"/>
              <w:adjustRightInd w:val="0"/>
              <w:rPr>
                <w:rFonts w:cs="Arial"/>
                <w:sz w:val="20"/>
                <w:szCs w:val="20"/>
              </w:rPr>
            </w:pPr>
          </w:p>
          <w:p w14:paraId="2F2E95AE" w14:textId="2C67E7BE" w:rsidR="0019298B" w:rsidRPr="0019298B" w:rsidRDefault="0019298B" w:rsidP="0019298B">
            <w:pPr>
              <w:rPr>
                <w:rFonts w:cs="Arial"/>
                <w:sz w:val="20"/>
                <w:szCs w:val="20"/>
              </w:rPr>
            </w:pPr>
            <w:r w:rsidRPr="0019298B">
              <w:rPr>
                <w:rFonts w:cs="Arial"/>
                <w:sz w:val="20"/>
                <w:szCs w:val="20"/>
              </w:rPr>
              <w:t>0 – otherwise</w:t>
            </w:r>
          </w:p>
        </w:tc>
      </w:tr>
      <w:tr w:rsidR="0019298B" w:rsidRPr="0019298B" w14:paraId="559E7855" w14:textId="77777777" w:rsidTr="0019298B">
        <w:tc>
          <w:tcPr>
            <w:tcW w:w="805" w:type="dxa"/>
          </w:tcPr>
          <w:p w14:paraId="41FE9C5D" w14:textId="42F8B880" w:rsidR="0019298B" w:rsidRPr="0019298B" w:rsidRDefault="0019298B" w:rsidP="0019298B">
            <w:pPr>
              <w:rPr>
                <w:sz w:val="20"/>
                <w:szCs w:val="20"/>
              </w:rPr>
            </w:pPr>
            <w:r w:rsidRPr="0019298B">
              <w:rPr>
                <w:sz w:val="20"/>
                <w:szCs w:val="20"/>
              </w:rPr>
              <w:t>4</w:t>
            </w:r>
          </w:p>
        </w:tc>
        <w:tc>
          <w:tcPr>
            <w:tcW w:w="1440" w:type="dxa"/>
          </w:tcPr>
          <w:p w14:paraId="5FC175D9" w14:textId="026B0B1F" w:rsidR="0019298B" w:rsidRPr="0019298B" w:rsidRDefault="0019298B" w:rsidP="0019298B">
            <w:pPr>
              <w:rPr>
                <w:sz w:val="20"/>
                <w:szCs w:val="20"/>
              </w:rPr>
            </w:pPr>
            <w:r w:rsidRPr="0019298B">
              <w:rPr>
                <w:sz w:val="20"/>
                <w:szCs w:val="20"/>
              </w:rPr>
              <w:t>R</w:t>
            </w:r>
          </w:p>
        </w:tc>
        <w:tc>
          <w:tcPr>
            <w:tcW w:w="1890" w:type="dxa"/>
          </w:tcPr>
          <w:p w14:paraId="1BD2EC69" w14:textId="0919724E" w:rsidR="0019298B" w:rsidRPr="0019298B" w:rsidRDefault="0019298B" w:rsidP="0019298B">
            <w:pPr>
              <w:rPr>
                <w:sz w:val="20"/>
                <w:szCs w:val="20"/>
              </w:rPr>
            </w:pPr>
            <w:r>
              <w:rPr>
                <w:sz w:val="20"/>
                <w:szCs w:val="20"/>
              </w:rPr>
              <w:t>Size</w:t>
            </w:r>
          </w:p>
        </w:tc>
        <w:tc>
          <w:tcPr>
            <w:tcW w:w="5215" w:type="dxa"/>
          </w:tcPr>
          <w:p w14:paraId="05C4452D" w14:textId="706098AC" w:rsidR="0019298B" w:rsidRPr="0019298B" w:rsidRDefault="0019298B" w:rsidP="0019298B">
            <w:pPr>
              <w:rPr>
                <w:sz w:val="20"/>
                <w:szCs w:val="20"/>
              </w:rPr>
            </w:pPr>
            <w:r>
              <w:rPr>
                <w:sz w:val="20"/>
                <w:szCs w:val="20"/>
              </w:rPr>
              <w:t>Always 1</w:t>
            </w:r>
          </w:p>
        </w:tc>
      </w:tr>
      <w:tr w:rsidR="0019298B" w:rsidRPr="0019298B" w14:paraId="34ED9652" w14:textId="77777777" w:rsidTr="0019298B">
        <w:tc>
          <w:tcPr>
            <w:tcW w:w="805" w:type="dxa"/>
          </w:tcPr>
          <w:p w14:paraId="3BD842C9" w14:textId="7A39340B" w:rsidR="0019298B" w:rsidRPr="0019298B" w:rsidRDefault="0019298B" w:rsidP="00AC0877">
            <w:pPr>
              <w:rPr>
                <w:sz w:val="20"/>
                <w:szCs w:val="20"/>
              </w:rPr>
            </w:pPr>
            <w:r w:rsidRPr="0019298B">
              <w:rPr>
                <w:sz w:val="20"/>
                <w:szCs w:val="20"/>
              </w:rPr>
              <w:t>3..0</w:t>
            </w:r>
          </w:p>
        </w:tc>
        <w:tc>
          <w:tcPr>
            <w:tcW w:w="1440" w:type="dxa"/>
          </w:tcPr>
          <w:p w14:paraId="7286D9FB" w14:textId="259C90C8" w:rsidR="0019298B" w:rsidRPr="0019298B" w:rsidRDefault="0019298B" w:rsidP="00AC0877">
            <w:pPr>
              <w:rPr>
                <w:sz w:val="20"/>
                <w:szCs w:val="20"/>
              </w:rPr>
            </w:pPr>
            <w:r w:rsidRPr="0019298B">
              <w:rPr>
                <w:sz w:val="20"/>
                <w:szCs w:val="20"/>
              </w:rPr>
              <w:t>R</w:t>
            </w:r>
          </w:p>
        </w:tc>
        <w:tc>
          <w:tcPr>
            <w:tcW w:w="1890" w:type="dxa"/>
          </w:tcPr>
          <w:p w14:paraId="3A655E88" w14:textId="69874A38" w:rsidR="0019298B" w:rsidRPr="0019298B" w:rsidRDefault="0019298B" w:rsidP="00AC0877">
            <w:pPr>
              <w:rPr>
                <w:sz w:val="20"/>
                <w:szCs w:val="20"/>
              </w:rPr>
            </w:pPr>
            <w:r>
              <w:rPr>
                <w:sz w:val="20"/>
                <w:szCs w:val="20"/>
              </w:rPr>
              <w:t>Chip version</w:t>
            </w:r>
          </w:p>
        </w:tc>
        <w:tc>
          <w:tcPr>
            <w:tcW w:w="5215" w:type="dxa"/>
          </w:tcPr>
          <w:p w14:paraId="5DE8540E" w14:textId="07B44B19" w:rsidR="0019298B" w:rsidRPr="0019298B" w:rsidRDefault="0019298B" w:rsidP="00AC0877">
            <w:pPr>
              <w:rPr>
                <w:sz w:val="20"/>
                <w:szCs w:val="20"/>
              </w:rPr>
            </w:pPr>
            <w:r>
              <w:rPr>
                <w:sz w:val="20"/>
                <w:szCs w:val="20"/>
              </w:rPr>
              <w:t>Always ‘0000’</w:t>
            </w:r>
          </w:p>
        </w:tc>
      </w:tr>
    </w:tbl>
    <w:p w14:paraId="248AECB6" w14:textId="77777777" w:rsidR="0019298B" w:rsidRPr="0019298B" w:rsidRDefault="0019298B" w:rsidP="0019298B">
      <w:pPr>
        <w:ind w:firstLine="720"/>
      </w:pPr>
    </w:p>
    <w:p w14:paraId="4E5108A3" w14:textId="3A5A52A3" w:rsidR="0019298B" w:rsidRDefault="0019298B" w:rsidP="0019298B">
      <w:pPr>
        <w:pStyle w:val="Heading3"/>
      </w:pPr>
      <w:bookmarkStart w:id="89" w:name="_Toc58150613"/>
      <w:r>
        <w:t>REU Command</w:t>
      </w:r>
      <w:r>
        <w:tab/>
      </w:r>
      <w:r>
        <w:tab/>
      </w:r>
      <w:r>
        <w:tab/>
      </w:r>
      <w:r>
        <w:tab/>
      </w:r>
      <w:r>
        <w:tab/>
        <w:t>$DF01</w:t>
      </w:r>
      <w:r>
        <w:tab/>
      </w:r>
      <w:r>
        <w:tab/>
      </w:r>
      <w:r>
        <w:tab/>
        <w:t>R/W</w:t>
      </w:r>
      <w:bookmarkEnd w:id="89"/>
    </w:p>
    <w:p w14:paraId="587C3F63" w14:textId="77777777" w:rsidR="0019298B" w:rsidRPr="0019298B" w:rsidRDefault="0019298B" w:rsidP="0019298B">
      <w:pPr>
        <w:ind w:left="720"/>
        <w:rPr>
          <w:sz w:val="20"/>
          <w:szCs w:val="20"/>
        </w:rPr>
      </w:pPr>
      <w:r w:rsidRPr="0019298B">
        <w:rPr>
          <w:sz w:val="20"/>
          <w:szCs w:val="20"/>
        </w:rPr>
        <w:t>Reset value: $10</w:t>
      </w:r>
    </w:p>
    <w:p w14:paraId="487AD585" w14:textId="626F881E" w:rsidR="0019298B" w:rsidRPr="0019298B" w:rsidRDefault="0019298B" w:rsidP="0019298B">
      <w:pPr>
        <w:ind w:left="720"/>
        <w:rPr>
          <w:rFonts w:cs="Arial"/>
          <w:sz w:val="20"/>
          <w:szCs w:val="20"/>
        </w:rPr>
      </w:pPr>
      <w:r w:rsidRPr="0019298B">
        <w:rPr>
          <w:rFonts w:cs="Arial"/>
          <w:sz w:val="20"/>
          <w:szCs w:val="20"/>
        </w:rPr>
        <w:t>Command register, read/write</w:t>
      </w:r>
    </w:p>
    <w:p w14:paraId="6BC5C66E" w14:textId="77777777" w:rsidR="0019298B" w:rsidRDefault="0019298B" w:rsidP="0019298B">
      <w:pPr>
        <w:ind w:left="720"/>
      </w:pPr>
    </w:p>
    <w:tbl>
      <w:tblPr>
        <w:tblStyle w:val="TableGrid"/>
        <w:tblW w:w="0" w:type="auto"/>
        <w:tblInd w:w="720" w:type="dxa"/>
        <w:tblLook w:val="04A0" w:firstRow="1" w:lastRow="0" w:firstColumn="1" w:lastColumn="0" w:noHBand="0" w:noVBand="1"/>
      </w:tblPr>
      <w:tblGrid>
        <w:gridCol w:w="805"/>
        <w:gridCol w:w="1440"/>
        <w:gridCol w:w="1890"/>
        <w:gridCol w:w="5215"/>
      </w:tblGrid>
      <w:tr w:rsidR="0019298B" w:rsidRPr="0019298B" w14:paraId="57E4A39D" w14:textId="77777777" w:rsidTr="002211E6">
        <w:trPr>
          <w:tblHeader/>
        </w:trPr>
        <w:tc>
          <w:tcPr>
            <w:tcW w:w="9350" w:type="dxa"/>
            <w:gridSpan w:val="4"/>
          </w:tcPr>
          <w:p w14:paraId="2B5E3359" w14:textId="0E2587B7" w:rsidR="0019298B" w:rsidRPr="0019298B" w:rsidRDefault="0019298B" w:rsidP="00AC0877">
            <w:pPr>
              <w:jc w:val="center"/>
              <w:rPr>
                <w:b/>
                <w:bCs/>
                <w:sz w:val="20"/>
                <w:szCs w:val="20"/>
              </w:rPr>
            </w:pPr>
            <w:r w:rsidRPr="0019298B">
              <w:rPr>
                <w:b/>
                <w:bCs/>
                <w:sz w:val="20"/>
                <w:szCs w:val="20"/>
              </w:rPr>
              <w:t xml:space="preserve">REU </w:t>
            </w:r>
            <w:r>
              <w:rPr>
                <w:b/>
                <w:bCs/>
                <w:sz w:val="20"/>
                <w:szCs w:val="20"/>
              </w:rPr>
              <w:t>Command</w:t>
            </w:r>
            <w:r w:rsidRPr="0019298B">
              <w:rPr>
                <w:b/>
                <w:bCs/>
                <w:sz w:val="20"/>
                <w:szCs w:val="20"/>
              </w:rPr>
              <w:tab/>
              <w:t>$DF0</w:t>
            </w:r>
            <w:r>
              <w:rPr>
                <w:b/>
                <w:bCs/>
                <w:sz w:val="20"/>
                <w:szCs w:val="20"/>
              </w:rPr>
              <w:t>1</w:t>
            </w:r>
          </w:p>
        </w:tc>
      </w:tr>
      <w:tr w:rsidR="0019298B" w:rsidRPr="0019298B" w14:paraId="0E43A229" w14:textId="77777777" w:rsidTr="002211E6">
        <w:trPr>
          <w:tblHeader/>
        </w:trPr>
        <w:tc>
          <w:tcPr>
            <w:tcW w:w="805" w:type="dxa"/>
          </w:tcPr>
          <w:p w14:paraId="7965A668" w14:textId="77777777" w:rsidR="0019298B" w:rsidRPr="0019298B" w:rsidRDefault="0019298B" w:rsidP="00AC0877">
            <w:pPr>
              <w:jc w:val="center"/>
              <w:rPr>
                <w:sz w:val="20"/>
                <w:szCs w:val="20"/>
              </w:rPr>
            </w:pPr>
            <w:r w:rsidRPr="0019298B">
              <w:rPr>
                <w:sz w:val="20"/>
                <w:szCs w:val="20"/>
              </w:rPr>
              <w:t>Bit #</w:t>
            </w:r>
          </w:p>
        </w:tc>
        <w:tc>
          <w:tcPr>
            <w:tcW w:w="1440" w:type="dxa"/>
          </w:tcPr>
          <w:p w14:paraId="4BADE4F5" w14:textId="77777777" w:rsidR="0019298B" w:rsidRPr="0019298B" w:rsidRDefault="0019298B" w:rsidP="00AC0877">
            <w:pPr>
              <w:jc w:val="center"/>
              <w:rPr>
                <w:sz w:val="20"/>
                <w:szCs w:val="20"/>
              </w:rPr>
            </w:pPr>
            <w:r w:rsidRPr="0019298B">
              <w:rPr>
                <w:sz w:val="20"/>
                <w:szCs w:val="20"/>
              </w:rPr>
              <w:t>Read/Write</w:t>
            </w:r>
          </w:p>
        </w:tc>
        <w:tc>
          <w:tcPr>
            <w:tcW w:w="1890" w:type="dxa"/>
          </w:tcPr>
          <w:p w14:paraId="69356A89" w14:textId="77777777" w:rsidR="0019298B" w:rsidRPr="0019298B" w:rsidRDefault="0019298B" w:rsidP="00AC0877">
            <w:pPr>
              <w:jc w:val="center"/>
              <w:rPr>
                <w:sz w:val="20"/>
                <w:szCs w:val="20"/>
              </w:rPr>
            </w:pPr>
            <w:r w:rsidRPr="0019298B">
              <w:rPr>
                <w:sz w:val="20"/>
                <w:szCs w:val="20"/>
              </w:rPr>
              <w:t>Function</w:t>
            </w:r>
          </w:p>
        </w:tc>
        <w:tc>
          <w:tcPr>
            <w:tcW w:w="5215" w:type="dxa"/>
          </w:tcPr>
          <w:p w14:paraId="4144FA50" w14:textId="77777777" w:rsidR="0019298B" w:rsidRPr="0019298B" w:rsidRDefault="0019298B" w:rsidP="00AC0877">
            <w:pPr>
              <w:jc w:val="center"/>
              <w:rPr>
                <w:sz w:val="20"/>
                <w:szCs w:val="20"/>
              </w:rPr>
            </w:pPr>
            <w:r w:rsidRPr="0019298B">
              <w:rPr>
                <w:sz w:val="20"/>
                <w:szCs w:val="20"/>
              </w:rPr>
              <w:t>Mode</w:t>
            </w:r>
          </w:p>
        </w:tc>
      </w:tr>
      <w:tr w:rsidR="0019298B" w:rsidRPr="0019298B" w14:paraId="1861A8E8" w14:textId="77777777" w:rsidTr="0019298B">
        <w:tc>
          <w:tcPr>
            <w:tcW w:w="805" w:type="dxa"/>
          </w:tcPr>
          <w:p w14:paraId="53B0C33A" w14:textId="77777777" w:rsidR="0019298B" w:rsidRPr="0019298B" w:rsidRDefault="0019298B" w:rsidP="00AC0877">
            <w:pPr>
              <w:rPr>
                <w:sz w:val="20"/>
                <w:szCs w:val="20"/>
              </w:rPr>
            </w:pPr>
            <w:r w:rsidRPr="0019298B">
              <w:rPr>
                <w:sz w:val="20"/>
                <w:szCs w:val="20"/>
              </w:rPr>
              <w:t>7</w:t>
            </w:r>
          </w:p>
        </w:tc>
        <w:tc>
          <w:tcPr>
            <w:tcW w:w="1440" w:type="dxa"/>
          </w:tcPr>
          <w:p w14:paraId="3F3E7B16" w14:textId="01EF6102" w:rsidR="0019298B" w:rsidRPr="0019298B" w:rsidRDefault="0019298B" w:rsidP="00AC0877">
            <w:pPr>
              <w:rPr>
                <w:sz w:val="20"/>
                <w:szCs w:val="20"/>
              </w:rPr>
            </w:pPr>
            <w:r>
              <w:rPr>
                <w:sz w:val="20"/>
                <w:szCs w:val="20"/>
              </w:rPr>
              <w:t>R/W</w:t>
            </w:r>
          </w:p>
        </w:tc>
        <w:tc>
          <w:tcPr>
            <w:tcW w:w="1890" w:type="dxa"/>
          </w:tcPr>
          <w:p w14:paraId="5B04CDDD" w14:textId="1ED8A45E" w:rsidR="0019298B" w:rsidRPr="0019298B" w:rsidRDefault="0019298B" w:rsidP="00AC0877">
            <w:pPr>
              <w:rPr>
                <w:sz w:val="20"/>
                <w:szCs w:val="20"/>
              </w:rPr>
            </w:pPr>
            <w:r>
              <w:rPr>
                <w:sz w:val="20"/>
                <w:szCs w:val="20"/>
              </w:rPr>
              <w:t>Execute</w:t>
            </w:r>
          </w:p>
        </w:tc>
        <w:tc>
          <w:tcPr>
            <w:tcW w:w="5215" w:type="dxa"/>
          </w:tcPr>
          <w:p w14:paraId="32968961" w14:textId="4B0E9ED5" w:rsidR="0019298B" w:rsidRDefault="0019298B" w:rsidP="0019298B">
            <w:pPr>
              <w:autoSpaceDE w:val="0"/>
              <w:autoSpaceDN w:val="0"/>
              <w:adjustRightInd w:val="0"/>
              <w:rPr>
                <w:rFonts w:cs="Arial"/>
                <w:sz w:val="20"/>
                <w:szCs w:val="20"/>
              </w:rPr>
            </w:pPr>
            <w:r w:rsidRPr="0019298B">
              <w:rPr>
                <w:rFonts w:cs="Arial"/>
                <w:sz w:val="20"/>
                <w:szCs w:val="20"/>
              </w:rPr>
              <w:t>1 – a transfer is started either immediately or deferred (using 0xFF00</w:t>
            </w:r>
            <w:r>
              <w:rPr>
                <w:rFonts w:cs="Arial"/>
                <w:sz w:val="20"/>
                <w:szCs w:val="20"/>
              </w:rPr>
              <w:t xml:space="preserve"> </w:t>
            </w:r>
            <w:r w:rsidRPr="0019298B">
              <w:rPr>
                <w:rFonts w:cs="Arial"/>
                <w:sz w:val="20"/>
                <w:szCs w:val="20"/>
              </w:rPr>
              <w:t>trigger option)</w:t>
            </w:r>
          </w:p>
          <w:p w14:paraId="0AF02E72" w14:textId="77777777" w:rsidR="0019298B" w:rsidRPr="0019298B" w:rsidRDefault="0019298B" w:rsidP="0019298B">
            <w:pPr>
              <w:autoSpaceDE w:val="0"/>
              <w:autoSpaceDN w:val="0"/>
              <w:adjustRightInd w:val="0"/>
              <w:rPr>
                <w:rFonts w:cs="Arial"/>
                <w:sz w:val="20"/>
                <w:szCs w:val="20"/>
              </w:rPr>
            </w:pPr>
          </w:p>
          <w:p w14:paraId="54212D79" w14:textId="77777777" w:rsidR="0019298B" w:rsidRPr="0019298B" w:rsidRDefault="0019298B" w:rsidP="0019298B">
            <w:pPr>
              <w:autoSpaceDE w:val="0"/>
              <w:autoSpaceDN w:val="0"/>
              <w:adjustRightInd w:val="0"/>
              <w:rPr>
                <w:rFonts w:cs="Arial"/>
                <w:sz w:val="20"/>
                <w:szCs w:val="20"/>
              </w:rPr>
            </w:pPr>
            <w:r w:rsidRPr="0019298B">
              <w:rPr>
                <w:rFonts w:cs="Arial"/>
                <w:sz w:val="20"/>
                <w:szCs w:val="20"/>
              </w:rPr>
              <w:t>0 – transfer disabled.</w:t>
            </w:r>
          </w:p>
          <w:p w14:paraId="42177148" w14:textId="33DA3D78" w:rsidR="0019298B" w:rsidRPr="0019298B" w:rsidRDefault="0019298B" w:rsidP="0019298B">
            <w:pPr>
              <w:rPr>
                <w:rFonts w:cs="Arial"/>
                <w:sz w:val="20"/>
                <w:szCs w:val="20"/>
              </w:rPr>
            </w:pPr>
            <w:r w:rsidRPr="0019298B">
              <w:rPr>
                <w:rFonts w:cs="Arial"/>
                <w:sz w:val="20"/>
                <w:szCs w:val="20"/>
              </w:rPr>
              <w:t>The bit is automatically set back to 0, when a transfer took place.</w:t>
            </w:r>
          </w:p>
        </w:tc>
      </w:tr>
      <w:tr w:rsidR="0019298B" w:rsidRPr="0019298B" w14:paraId="2C32C0AC" w14:textId="77777777" w:rsidTr="0019298B">
        <w:tc>
          <w:tcPr>
            <w:tcW w:w="805" w:type="dxa"/>
          </w:tcPr>
          <w:p w14:paraId="75998646" w14:textId="77777777" w:rsidR="0019298B" w:rsidRPr="0019298B" w:rsidRDefault="0019298B" w:rsidP="0019298B">
            <w:pPr>
              <w:rPr>
                <w:sz w:val="20"/>
                <w:szCs w:val="20"/>
              </w:rPr>
            </w:pPr>
            <w:r w:rsidRPr="0019298B">
              <w:rPr>
                <w:sz w:val="20"/>
                <w:szCs w:val="20"/>
              </w:rPr>
              <w:t>6</w:t>
            </w:r>
          </w:p>
        </w:tc>
        <w:tc>
          <w:tcPr>
            <w:tcW w:w="1440" w:type="dxa"/>
          </w:tcPr>
          <w:p w14:paraId="1DC11BE6" w14:textId="12EF360C" w:rsidR="0019298B" w:rsidRPr="0019298B" w:rsidRDefault="0019298B" w:rsidP="0019298B">
            <w:pPr>
              <w:rPr>
                <w:sz w:val="20"/>
                <w:szCs w:val="20"/>
              </w:rPr>
            </w:pPr>
            <w:r>
              <w:rPr>
                <w:sz w:val="20"/>
                <w:szCs w:val="20"/>
              </w:rPr>
              <w:t>R/W</w:t>
            </w:r>
          </w:p>
        </w:tc>
        <w:tc>
          <w:tcPr>
            <w:tcW w:w="1890" w:type="dxa"/>
          </w:tcPr>
          <w:p w14:paraId="145812C2" w14:textId="04C90DC8" w:rsidR="0019298B" w:rsidRPr="0019298B" w:rsidRDefault="0019298B" w:rsidP="0019298B">
            <w:pPr>
              <w:rPr>
                <w:sz w:val="20"/>
                <w:szCs w:val="20"/>
              </w:rPr>
            </w:pPr>
            <w:r>
              <w:rPr>
                <w:sz w:val="20"/>
                <w:szCs w:val="20"/>
              </w:rPr>
              <w:t>Reserved</w:t>
            </w:r>
          </w:p>
        </w:tc>
        <w:tc>
          <w:tcPr>
            <w:tcW w:w="5215" w:type="dxa"/>
          </w:tcPr>
          <w:p w14:paraId="1D3C4514" w14:textId="094EF2C9" w:rsidR="0019298B" w:rsidRPr="0019298B" w:rsidRDefault="0019298B" w:rsidP="0019298B">
            <w:pPr>
              <w:autoSpaceDE w:val="0"/>
              <w:autoSpaceDN w:val="0"/>
              <w:adjustRightInd w:val="0"/>
              <w:rPr>
                <w:rFonts w:cs="Arial"/>
                <w:sz w:val="20"/>
                <w:szCs w:val="20"/>
              </w:rPr>
            </w:pPr>
            <w:r w:rsidRPr="0019298B">
              <w:rPr>
                <w:rFonts w:cs="Arial"/>
                <w:sz w:val="20"/>
                <w:szCs w:val="20"/>
              </w:rPr>
              <w:t>The bit is backed by a register. The value last written to it is given back on</w:t>
            </w:r>
            <w:r>
              <w:rPr>
                <w:rFonts w:cs="Arial"/>
                <w:sz w:val="20"/>
                <w:szCs w:val="20"/>
              </w:rPr>
              <w:t xml:space="preserve"> </w:t>
            </w:r>
            <w:r w:rsidRPr="0019298B">
              <w:rPr>
                <w:rFonts w:cs="Arial"/>
                <w:sz w:val="20"/>
                <w:szCs w:val="20"/>
              </w:rPr>
              <w:t>reading again. Any REU operation does not change its state.</w:t>
            </w:r>
          </w:p>
        </w:tc>
      </w:tr>
      <w:tr w:rsidR="0019298B" w:rsidRPr="0019298B" w14:paraId="1F35BF78" w14:textId="77777777" w:rsidTr="0019298B">
        <w:tc>
          <w:tcPr>
            <w:tcW w:w="805" w:type="dxa"/>
          </w:tcPr>
          <w:p w14:paraId="32164700" w14:textId="77777777" w:rsidR="0019298B" w:rsidRPr="0019298B" w:rsidRDefault="0019298B" w:rsidP="0019298B">
            <w:pPr>
              <w:rPr>
                <w:sz w:val="20"/>
                <w:szCs w:val="20"/>
              </w:rPr>
            </w:pPr>
            <w:r w:rsidRPr="0019298B">
              <w:rPr>
                <w:sz w:val="20"/>
                <w:szCs w:val="20"/>
              </w:rPr>
              <w:t>5</w:t>
            </w:r>
          </w:p>
        </w:tc>
        <w:tc>
          <w:tcPr>
            <w:tcW w:w="1440" w:type="dxa"/>
          </w:tcPr>
          <w:p w14:paraId="1BAE8D8A" w14:textId="7DF926D3" w:rsidR="0019298B" w:rsidRPr="0019298B" w:rsidRDefault="0019298B" w:rsidP="0019298B">
            <w:pPr>
              <w:rPr>
                <w:sz w:val="20"/>
                <w:szCs w:val="20"/>
              </w:rPr>
            </w:pPr>
            <w:r>
              <w:rPr>
                <w:sz w:val="20"/>
                <w:szCs w:val="20"/>
              </w:rPr>
              <w:t>R/W</w:t>
            </w:r>
          </w:p>
        </w:tc>
        <w:tc>
          <w:tcPr>
            <w:tcW w:w="1890" w:type="dxa"/>
          </w:tcPr>
          <w:p w14:paraId="1278A600" w14:textId="34E944C5" w:rsidR="0019298B" w:rsidRPr="0019298B" w:rsidRDefault="0019298B" w:rsidP="0019298B">
            <w:pPr>
              <w:rPr>
                <w:sz w:val="20"/>
                <w:szCs w:val="20"/>
              </w:rPr>
            </w:pPr>
            <w:r>
              <w:rPr>
                <w:sz w:val="20"/>
                <w:szCs w:val="20"/>
              </w:rPr>
              <w:t>Autoload</w:t>
            </w:r>
          </w:p>
        </w:tc>
        <w:tc>
          <w:tcPr>
            <w:tcW w:w="5215" w:type="dxa"/>
          </w:tcPr>
          <w:p w14:paraId="37F40A7E" w14:textId="70B7D150" w:rsidR="0019298B" w:rsidRDefault="0019298B" w:rsidP="0019298B">
            <w:pPr>
              <w:autoSpaceDE w:val="0"/>
              <w:autoSpaceDN w:val="0"/>
              <w:adjustRightInd w:val="0"/>
              <w:rPr>
                <w:rFonts w:cs="Arial"/>
                <w:sz w:val="20"/>
                <w:szCs w:val="20"/>
              </w:rPr>
            </w:pPr>
            <w:r w:rsidRPr="0019298B">
              <w:rPr>
                <w:rFonts w:cs="Arial"/>
                <w:sz w:val="20"/>
                <w:szCs w:val="20"/>
              </w:rPr>
              <w:t>1 – if autoloading registers (addresses, length) should take place after a transfer</w:t>
            </w:r>
          </w:p>
          <w:p w14:paraId="56E5DAFA" w14:textId="77777777" w:rsidR="0019298B" w:rsidRPr="0019298B" w:rsidRDefault="0019298B" w:rsidP="0019298B">
            <w:pPr>
              <w:autoSpaceDE w:val="0"/>
              <w:autoSpaceDN w:val="0"/>
              <w:adjustRightInd w:val="0"/>
              <w:rPr>
                <w:rFonts w:cs="Arial"/>
                <w:sz w:val="20"/>
                <w:szCs w:val="20"/>
              </w:rPr>
            </w:pPr>
          </w:p>
          <w:p w14:paraId="40DDFCBD" w14:textId="28434F01" w:rsidR="0019298B" w:rsidRPr="0019298B" w:rsidRDefault="0019298B" w:rsidP="0019298B">
            <w:pPr>
              <w:rPr>
                <w:rFonts w:cs="Arial"/>
                <w:sz w:val="20"/>
                <w:szCs w:val="20"/>
              </w:rPr>
            </w:pPr>
            <w:r w:rsidRPr="0019298B">
              <w:rPr>
                <w:rFonts w:cs="Arial"/>
                <w:sz w:val="20"/>
                <w:szCs w:val="20"/>
              </w:rPr>
              <w:t>0 – if the registers should remain on their last counting state</w:t>
            </w:r>
          </w:p>
        </w:tc>
      </w:tr>
      <w:tr w:rsidR="0019298B" w:rsidRPr="0019298B" w14:paraId="4648E596" w14:textId="77777777" w:rsidTr="0019298B">
        <w:tc>
          <w:tcPr>
            <w:tcW w:w="805" w:type="dxa"/>
          </w:tcPr>
          <w:p w14:paraId="6BFF2C24" w14:textId="77777777" w:rsidR="0019298B" w:rsidRPr="0019298B" w:rsidRDefault="0019298B" w:rsidP="0019298B">
            <w:pPr>
              <w:rPr>
                <w:sz w:val="20"/>
                <w:szCs w:val="20"/>
              </w:rPr>
            </w:pPr>
            <w:r w:rsidRPr="0019298B">
              <w:rPr>
                <w:sz w:val="20"/>
                <w:szCs w:val="20"/>
              </w:rPr>
              <w:t>4</w:t>
            </w:r>
          </w:p>
        </w:tc>
        <w:tc>
          <w:tcPr>
            <w:tcW w:w="1440" w:type="dxa"/>
          </w:tcPr>
          <w:p w14:paraId="374D6135" w14:textId="5A535CE5" w:rsidR="0019298B" w:rsidRPr="0019298B" w:rsidRDefault="0019298B" w:rsidP="0019298B">
            <w:pPr>
              <w:rPr>
                <w:sz w:val="20"/>
                <w:szCs w:val="20"/>
              </w:rPr>
            </w:pPr>
            <w:r>
              <w:rPr>
                <w:sz w:val="20"/>
                <w:szCs w:val="20"/>
              </w:rPr>
              <w:t>R/W</w:t>
            </w:r>
          </w:p>
        </w:tc>
        <w:tc>
          <w:tcPr>
            <w:tcW w:w="1890" w:type="dxa"/>
          </w:tcPr>
          <w:p w14:paraId="2E96F91C" w14:textId="44EF8875" w:rsidR="0019298B" w:rsidRPr="0019298B" w:rsidRDefault="0019298B" w:rsidP="0019298B">
            <w:pPr>
              <w:rPr>
                <w:sz w:val="20"/>
                <w:szCs w:val="20"/>
              </w:rPr>
            </w:pPr>
            <w:r>
              <w:rPr>
                <w:sz w:val="20"/>
                <w:szCs w:val="20"/>
              </w:rPr>
              <w:t>FF00 Trigger</w:t>
            </w:r>
          </w:p>
        </w:tc>
        <w:tc>
          <w:tcPr>
            <w:tcW w:w="5215" w:type="dxa"/>
          </w:tcPr>
          <w:p w14:paraId="4CD48B70" w14:textId="79380272" w:rsidR="0019298B" w:rsidRDefault="0019298B" w:rsidP="0019298B">
            <w:pPr>
              <w:autoSpaceDE w:val="0"/>
              <w:autoSpaceDN w:val="0"/>
              <w:adjustRightInd w:val="0"/>
              <w:rPr>
                <w:rFonts w:cs="Arial"/>
                <w:sz w:val="20"/>
                <w:szCs w:val="20"/>
              </w:rPr>
            </w:pPr>
            <w:r w:rsidRPr="0019298B">
              <w:rPr>
                <w:rFonts w:cs="Arial"/>
                <w:sz w:val="20"/>
                <w:szCs w:val="20"/>
              </w:rPr>
              <w:t>1 – 0xFF00 trigger option is disabled, transfers are started immediately by</w:t>
            </w:r>
            <w:r>
              <w:rPr>
                <w:rFonts w:cs="Arial"/>
                <w:sz w:val="20"/>
                <w:szCs w:val="20"/>
              </w:rPr>
              <w:t xml:space="preserve"> </w:t>
            </w:r>
            <w:r w:rsidRPr="0019298B">
              <w:rPr>
                <w:rFonts w:cs="Arial"/>
                <w:sz w:val="20"/>
                <w:szCs w:val="20"/>
              </w:rPr>
              <w:t>setting bit 7</w:t>
            </w:r>
          </w:p>
          <w:p w14:paraId="74C2D023" w14:textId="77777777" w:rsidR="0019298B" w:rsidRPr="0019298B" w:rsidRDefault="0019298B" w:rsidP="0019298B">
            <w:pPr>
              <w:autoSpaceDE w:val="0"/>
              <w:autoSpaceDN w:val="0"/>
              <w:adjustRightInd w:val="0"/>
              <w:rPr>
                <w:rFonts w:cs="Arial"/>
                <w:sz w:val="20"/>
                <w:szCs w:val="20"/>
              </w:rPr>
            </w:pPr>
          </w:p>
          <w:p w14:paraId="1DCD1C16" w14:textId="6C29AA5D" w:rsidR="0019298B" w:rsidRDefault="0019298B" w:rsidP="0019298B">
            <w:pPr>
              <w:autoSpaceDE w:val="0"/>
              <w:autoSpaceDN w:val="0"/>
              <w:adjustRightInd w:val="0"/>
              <w:rPr>
                <w:rFonts w:cs="Arial"/>
                <w:sz w:val="20"/>
                <w:szCs w:val="20"/>
              </w:rPr>
            </w:pPr>
            <w:r w:rsidRPr="0019298B">
              <w:rPr>
                <w:rFonts w:cs="Arial"/>
                <w:sz w:val="20"/>
                <w:szCs w:val="20"/>
              </w:rPr>
              <w:t>0 – 0xFF00 trigger option is enabled, transfers are started, when bit 7 is set also and a write access to address 0xFF00 occurs.</w:t>
            </w:r>
          </w:p>
          <w:p w14:paraId="1579B596" w14:textId="77777777" w:rsidR="0019298B" w:rsidRPr="0019298B" w:rsidRDefault="0019298B" w:rsidP="0019298B">
            <w:pPr>
              <w:autoSpaceDE w:val="0"/>
              <w:autoSpaceDN w:val="0"/>
              <w:adjustRightInd w:val="0"/>
              <w:rPr>
                <w:rFonts w:cs="Arial"/>
                <w:sz w:val="20"/>
                <w:szCs w:val="20"/>
              </w:rPr>
            </w:pPr>
          </w:p>
          <w:p w14:paraId="70DF6C41" w14:textId="4314F163" w:rsidR="0019298B" w:rsidRPr="0019298B" w:rsidRDefault="0019298B" w:rsidP="0019298B">
            <w:pPr>
              <w:rPr>
                <w:rFonts w:cs="Arial"/>
                <w:sz w:val="20"/>
                <w:szCs w:val="20"/>
              </w:rPr>
            </w:pPr>
            <w:r w:rsidRPr="0019298B">
              <w:rPr>
                <w:rFonts w:cs="Arial"/>
                <w:sz w:val="20"/>
                <w:szCs w:val="20"/>
              </w:rPr>
              <w:t>The bit is automatically set back to 1, when a transfer took place.</w:t>
            </w:r>
          </w:p>
        </w:tc>
      </w:tr>
      <w:tr w:rsidR="0019298B" w:rsidRPr="0019298B" w14:paraId="0E34FE20" w14:textId="77777777" w:rsidTr="0019298B">
        <w:tc>
          <w:tcPr>
            <w:tcW w:w="805" w:type="dxa"/>
          </w:tcPr>
          <w:p w14:paraId="759C7B96" w14:textId="10F309EE" w:rsidR="0019298B" w:rsidRPr="0019298B" w:rsidRDefault="0019298B" w:rsidP="0019298B">
            <w:pPr>
              <w:rPr>
                <w:sz w:val="20"/>
                <w:szCs w:val="20"/>
              </w:rPr>
            </w:pPr>
            <w:r w:rsidRPr="0019298B">
              <w:rPr>
                <w:sz w:val="20"/>
                <w:szCs w:val="20"/>
              </w:rPr>
              <w:lastRenderedPageBreak/>
              <w:t>3..</w:t>
            </w:r>
            <w:r>
              <w:rPr>
                <w:sz w:val="20"/>
                <w:szCs w:val="20"/>
              </w:rPr>
              <w:t>2</w:t>
            </w:r>
          </w:p>
        </w:tc>
        <w:tc>
          <w:tcPr>
            <w:tcW w:w="1440" w:type="dxa"/>
          </w:tcPr>
          <w:p w14:paraId="0F3E305E" w14:textId="4B1F9AED" w:rsidR="0019298B" w:rsidRPr="0019298B" w:rsidRDefault="0019298B" w:rsidP="0019298B">
            <w:pPr>
              <w:rPr>
                <w:sz w:val="20"/>
                <w:szCs w:val="20"/>
              </w:rPr>
            </w:pPr>
            <w:r>
              <w:rPr>
                <w:sz w:val="20"/>
                <w:szCs w:val="20"/>
              </w:rPr>
              <w:t>R/W</w:t>
            </w:r>
          </w:p>
        </w:tc>
        <w:tc>
          <w:tcPr>
            <w:tcW w:w="1890" w:type="dxa"/>
          </w:tcPr>
          <w:p w14:paraId="5FD237D3" w14:textId="56CB8461" w:rsidR="0019298B" w:rsidRPr="0019298B" w:rsidRDefault="0019298B" w:rsidP="0019298B">
            <w:pPr>
              <w:rPr>
                <w:sz w:val="20"/>
                <w:szCs w:val="20"/>
              </w:rPr>
            </w:pPr>
            <w:r>
              <w:rPr>
                <w:sz w:val="20"/>
                <w:szCs w:val="20"/>
              </w:rPr>
              <w:t>Reserved</w:t>
            </w:r>
          </w:p>
        </w:tc>
        <w:tc>
          <w:tcPr>
            <w:tcW w:w="5215" w:type="dxa"/>
          </w:tcPr>
          <w:p w14:paraId="09CA6E44" w14:textId="77777777" w:rsidR="0019298B" w:rsidRPr="0019298B" w:rsidRDefault="0019298B" w:rsidP="0019298B">
            <w:pPr>
              <w:autoSpaceDE w:val="0"/>
              <w:autoSpaceDN w:val="0"/>
              <w:adjustRightInd w:val="0"/>
              <w:rPr>
                <w:rFonts w:cs="Arial"/>
                <w:sz w:val="20"/>
                <w:szCs w:val="20"/>
              </w:rPr>
            </w:pPr>
            <w:r w:rsidRPr="0019298B">
              <w:rPr>
                <w:rFonts w:cs="Arial"/>
                <w:sz w:val="20"/>
                <w:szCs w:val="20"/>
              </w:rPr>
              <w:t>The bits are backed by a register. The values last written to is given back</w:t>
            </w:r>
          </w:p>
          <w:p w14:paraId="1EB483E7" w14:textId="35F4D02D" w:rsidR="0019298B" w:rsidRPr="0019298B" w:rsidRDefault="0019298B" w:rsidP="0019298B">
            <w:pPr>
              <w:rPr>
                <w:rFonts w:cs="Arial"/>
                <w:sz w:val="20"/>
                <w:szCs w:val="20"/>
              </w:rPr>
            </w:pPr>
            <w:r w:rsidRPr="0019298B">
              <w:rPr>
                <w:rFonts w:cs="Arial"/>
                <w:sz w:val="20"/>
                <w:szCs w:val="20"/>
              </w:rPr>
              <w:t>on reading again. Any REU operation does not change their state.</w:t>
            </w:r>
          </w:p>
        </w:tc>
      </w:tr>
      <w:tr w:rsidR="0019298B" w:rsidRPr="0019298B" w14:paraId="390220CA" w14:textId="77777777" w:rsidTr="0019298B">
        <w:tc>
          <w:tcPr>
            <w:tcW w:w="805" w:type="dxa"/>
          </w:tcPr>
          <w:p w14:paraId="027BA803" w14:textId="40BCDC8E" w:rsidR="0019298B" w:rsidRPr="0019298B" w:rsidRDefault="0019298B" w:rsidP="0019298B">
            <w:pPr>
              <w:rPr>
                <w:sz w:val="20"/>
                <w:szCs w:val="20"/>
              </w:rPr>
            </w:pPr>
            <w:r>
              <w:rPr>
                <w:sz w:val="20"/>
                <w:szCs w:val="20"/>
              </w:rPr>
              <w:t>1..0</w:t>
            </w:r>
          </w:p>
        </w:tc>
        <w:tc>
          <w:tcPr>
            <w:tcW w:w="1440" w:type="dxa"/>
          </w:tcPr>
          <w:p w14:paraId="5CE9213A" w14:textId="168758DB" w:rsidR="0019298B" w:rsidRPr="0019298B" w:rsidRDefault="0019298B" w:rsidP="0019298B">
            <w:pPr>
              <w:rPr>
                <w:sz w:val="20"/>
                <w:szCs w:val="20"/>
              </w:rPr>
            </w:pPr>
            <w:r>
              <w:rPr>
                <w:sz w:val="20"/>
                <w:szCs w:val="20"/>
              </w:rPr>
              <w:t>R/W</w:t>
            </w:r>
          </w:p>
        </w:tc>
        <w:tc>
          <w:tcPr>
            <w:tcW w:w="1890" w:type="dxa"/>
          </w:tcPr>
          <w:p w14:paraId="76AC995E" w14:textId="77777777" w:rsidR="0019298B" w:rsidRDefault="0019298B" w:rsidP="0019298B">
            <w:pPr>
              <w:rPr>
                <w:sz w:val="20"/>
                <w:szCs w:val="20"/>
              </w:rPr>
            </w:pPr>
          </w:p>
        </w:tc>
        <w:tc>
          <w:tcPr>
            <w:tcW w:w="5215" w:type="dxa"/>
          </w:tcPr>
          <w:p w14:paraId="68075B5A" w14:textId="77777777" w:rsidR="0019298B" w:rsidRPr="0019298B" w:rsidRDefault="0019298B" w:rsidP="0019298B">
            <w:pPr>
              <w:autoSpaceDE w:val="0"/>
              <w:autoSpaceDN w:val="0"/>
              <w:adjustRightInd w:val="0"/>
              <w:rPr>
                <w:rFonts w:cs="Arial"/>
                <w:sz w:val="20"/>
                <w:szCs w:val="20"/>
              </w:rPr>
            </w:pPr>
            <w:r w:rsidRPr="0019298B">
              <w:rPr>
                <w:rFonts w:cs="Arial"/>
                <w:sz w:val="20"/>
                <w:szCs w:val="20"/>
              </w:rPr>
              <w:t>00 – data is transferred from C64/C128 to REU</w:t>
            </w:r>
          </w:p>
          <w:p w14:paraId="7D488899" w14:textId="77777777" w:rsidR="0019298B" w:rsidRPr="0019298B" w:rsidRDefault="0019298B" w:rsidP="0019298B">
            <w:pPr>
              <w:autoSpaceDE w:val="0"/>
              <w:autoSpaceDN w:val="0"/>
              <w:adjustRightInd w:val="0"/>
              <w:rPr>
                <w:rFonts w:cs="Arial"/>
                <w:sz w:val="20"/>
                <w:szCs w:val="20"/>
              </w:rPr>
            </w:pPr>
            <w:r w:rsidRPr="0019298B">
              <w:rPr>
                <w:rFonts w:cs="Arial"/>
                <w:sz w:val="20"/>
                <w:szCs w:val="20"/>
              </w:rPr>
              <w:t>01 – data is transferred from REU to C64/C128</w:t>
            </w:r>
          </w:p>
          <w:p w14:paraId="62AD4DEA" w14:textId="77777777" w:rsidR="0019298B" w:rsidRPr="0019298B" w:rsidRDefault="0019298B" w:rsidP="0019298B">
            <w:pPr>
              <w:autoSpaceDE w:val="0"/>
              <w:autoSpaceDN w:val="0"/>
              <w:adjustRightInd w:val="0"/>
              <w:rPr>
                <w:rFonts w:cs="Arial"/>
                <w:sz w:val="20"/>
                <w:szCs w:val="20"/>
              </w:rPr>
            </w:pPr>
            <w:r w:rsidRPr="0019298B">
              <w:rPr>
                <w:rFonts w:cs="Arial"/>
                <w:sz w:val="20"/>
                <w:szCs w:val="20"/>
              </w:rPr>
              <w:t>10 – data is exchanged between C64/C128 and REU</w:t>
            </w:r>
          </w:p>
          <w:p w14:paraId="5684A02F" w14:textId="2D92FF6C" w:rsidR="0019298B" w:rsidRPr="0019298B" w:rsidRDefault="0019298B" w:rsidP="0019298B">
            <w:pPr>
              <w:rPr>
                <w:rFonts w:cs="Arial"/>
                <w:sz w:val="20"/>
                <w:szCs w:val="20"/>
              </w:rPr>
            </w:pPr>
            <w:r w:rsidRPr="0019298B">
              <w:rPr>
                <w:rFonts w:cs="Arial"/>
                <w:sz w:val="20"/>
                <w:szCs w:val="20"/>
              </w:rPr>
              <w:t>11 – data is verified between C64/C128 and REU</w:t>
            </w:r>
          </w:p>
        </w:tc>
      </w:tr>
    </w:tbl>
    <w:p w14:paraId="362113C1" w14:textId="2DFF931A" w:rsidR="0019298B" w:rsidRDefault="0019298B" w:rsidP="0019298B"/>
    <w:p w14:paraId="3D2AA745" w14:textId="0D6B94A5" w:rsidR="0019298B" w:rsidRDefault="0019298B" w:rsidP="0019298B">
      <w:pPr>
        <w:pStyle w:val="Heading3"/>
      </w:pPr>
      <w:bookmarkStart w:id="90" w:name="_Toc58150614"/>
      <w:r>
        <w:t xml:space="preserve">REU C64 Address High/Low </w:t>
      </w:r>
      <w:r>
        <w:tab/>
      </w:r>
      <w:r>
        <w:tab/>
      </w:r>
      <w:r>
        <w:tab/>
        <w:t>$DF03/$DF02</w:t>
      </w:r>
      <w:r>
        <w:tab/>
      </w:r>
      <w:r>
        <w:tab/>
        <w:t>R/W</w:t>
      </w:r>
      <w:bookmarkEnd w:id="90"/>
      <w:r>
        <w:tab/>
      </w:r>
    </w:p>
    <w:p w14:paraId="60C09C10" w14:textId="21C65173" w:rsidR="0019298B" w:rsidRDefault="0019298B" w:rsidP="0019298B">
      <w:pPr>
        <w:ind w:left="720"/>
        <w:rPr>
          <w:sz w:val="20"/>
          <w:szCs w:val="20"/>
        </w:rPr>
      </w:pPr>
      <w:r>
        <w:rPr>
          <w:sz w:val="20"/>
          <w:szCs w:val="20"/>
        </w:rPr>
        <w:t>Reset to $0000</w:t>
      </w:r>
    </w:p>
    <w:p w14:paraId="73322D85" w14:textId="157E01F5" w:rsidR="0019298B" w:rsidRDefault="0019298B" w:rsidP="0019298B">
      <w:pPr>
        <w:ind w:left="720"/>
        <w:rPr>
          <w:sz w:val="20"/>
          <w:szCs w:val="20"/>
        </w:rPr>
      </w:pPr>
      <w:r>
        <w:rPr>
          <w:sz w:val="20"/>
          <w:szCs w:val="20"/>
        </w:rPr>
        <w:t>These registers hold the start address in the C64 at which the REU start will its operation</w:t>
      </w:r>
    </w:p>
    <w:p w14:paraId="7679E0D9" w14:textId="77777777" w:rsidR="0019298B" w:rsidRPr="0019298B" w:rsidRDefault="0019298B" w:rsidP="0019298B">
      <w:pPr>
        <w:ind w:left="720"/>
        <w:rPr>
          <w:sz w:val="20"/>
          <w:szCs w:val="20"/>
        </w:rPr>
      </w:pPr>
    </w:p>
    <w:tbl>
      <w:tblPr>
        <w:tblStyle w:val="TableGrid"/>
        <w:tblW w:w="0" w:type="auto"/>
        <w:tblInd w:w="720" w:type="dxa"/>
        <w:tblLook w:val="04A0" w:firstRow="1" w:lastRow="0" w:firstColumn="1" w:lastColumn="0" w:noHBand="0" w:noVBand="1"/>
      </w:tblPr>
      <w:tblGrid>
        <w:gridCol w:w="805"/>
        <w:gridCol w:w="1440"/>
        <w:gridCol w:w="7105"/>
      </w:tblGrid>
      <w:tr w:rsidR="0019298B" w:rsidRPr="0019298B" w14:paraId="14785530" w14:textId="77777777" w:rsidTr="002211E6">
        <w:trPr>
          <w:tblHeader/>
        </w:trPr>
        <w:tc>
          <w:tcPr>
            <w:tcW w:w="9350" w:type="dxa"/>
            <w:gridSpan w:val="3"/>
          </w:tcPr>
          <w:p w14:paraId="6093783B" w14:textId="74FC7E68" w:rsidR="0019298B" w:rsidRPr="0019298B" w:rsidRDefault="0019298B" w:rsidP="00AC0877">
            <w:pPr>
              <w:jc w:val="center"/>
              <w:rPr>
                <w:b/>
                <w:bCs/>
                <w:sz w:val="20"/>
                <w:szCs w:val="20"/>
              </w:rPr>
            </w:pPr>
            <w:r w:rsidRPr="0019298B">
              <w:rPr>
                <w:b/>
                <w:bCs/>
                <w:sz w:val="20"/>
                <w:szCs w:val="20"/>
              </w:rPr>
              <w:t xml:space="preserve">REU </w:t>
            </w:r>
            <w:r w:rsidR="00EE507E">
              <w:rPr>
                <w:b/>
                <w:bCs/>
                <w:sz w:val="20"/>
                <w:szCs w:val="20"/>
              </w:rPr>
              <w:t xml:space="preserve">C64 Address Low </w:t>
            </w:r>
            <w:r w:rsidRPr="0019298B">
              <w:rPr>
                <w:b/>
                <w:bCs/>
                <w:sz w:val="20"/>
                <w:szCs w:val="20"/>
              </w:rPr>
              <w:tab/>
              <w:t>$DF0</w:t>
            </w:r>
            <w:r>
              <w:rPr>
                <w:b/>
                <w:bCs/>
                <w:sz w:val="20"/>
                <w:szCs w:val="20"/>
              </w:rPr>
              <w:t>2</w:t>
            </w:r>
          </w:p>
        </w:tc>
      </w:tr>
      <w:tr w:rsidR="0019298B" w:rsidRPr="0019298B" w14:paraId="319EC116" w14:textId="77777777" w:rsidTr="002211E6">
        <w:trPr>
          <w:tblHeader/>
        </w:trPr>
        <w:tc>
          <w:tcPr>
            <w:tcW w:w="805" w:type="dxa"/>
          </w:tcPr>
          <w:p w14:paraId="6768DF89" w14:textId="77777777" w:rsidR="0019298B" w:rsidRPr="0019298B" w:rsidRDefault="0019298B" w:rsidP="00AC0877">
            <w:pPr>
              <w:jc w:val="center"/>
              <w:rPr>
                <w:sz w:val="20"/>
                <w:szCs w:val="20"/>
              </w:rPr>
            </w:pPr>
            <w:r w:rsidRPr="0019298B">
              <w:rPr>
                <w:sz w:val="20"/>
                <w:szCs w:val="20"/>
              </w:rPr>
              <w:t>Bit #</w:t>
            </w:r>
          </w:p>
        </w:tc>
        <w:tc>
          <w:tcPr>
            <w:tcW w:w="1440" w:type="dxa"/>
          </w:tcPr>
          <w:p w14:paraId="3D548773" w14:textId="77777777" w:rsidR="0019298B" w:rsidRPr="0019298B" w:rsidRDefault="0019298B" w:rsidP="00AC0877">
            <w:pPr>
              <w:jc w:val="center"/>
              <w:rPr>
                <w:sz w:val="20"/>
                <w:szCs w:val="20"/>
              </w:rPr>
            </w:pPr>
            <w:r w:rsidRPr="0019298B">
              <w:rPr>
                <w:sz w:val="20"/>
                <w:szCs w:val="20"/>
              </w:rPr>
              <w:t>Read/Write</w:t>
            </w:r>
          </w:p>
        </w:tc>
        <w:tc>
          <w:tcPr>
            <w:tcW w:w="7105" w:type="dxa"/>
          </w:tcPr>
          <w:p w14:paraId="35A90E84" w14:textId="3A0E7A12" w:rsidR="0019298B" w:rsidRPr="0019298B" w:rsidRDefault="0019298B" w:rsidP="0019298B">
            <w:pPr>
              <w:jc w:val="center"/>
              <w:rPr>
                <w:sz w:val="20"/>
                <w:szCs w:val="20"/>
              </w:rPr>
            </w:pPr>
            <w:r w:rsidRPr="0019298B">
              <w:rPr>
                <w:sz w:val="20"/>
                <w:szCs w:val="20"/>
              </w:rPr>
              <w:t>Function</w:t>
            </w:r>
          </w:p>
        </w:tc>
      </w:tr>
      <w:tr w:rsidR="0019298B" w:rsidRPr="0019298B" w14:paraId="2AC4A886" w14:textId="77777777" w:rsidTr="00AC0877">
        <w:tc>
          <w:tcPr>
            <w:tcW w:w="805" w:type="dxa"/>
          </w:tcPr>
          <w:p w14:paraId="32622862" w14:textId="414A566B" w:rsidR="0019298B" w:rsidRPr="0019298B" w:rsidRDefault="0019298B" w:rsidP="00AC0877">
            <w:pPr>
              <w:rPr>
                <w:sz w:val="20"/>
                <w:szCs w:val="20"/>
              </w:rPr>
            </w:pPr>
            <w:r w:rsidRPr="0019298B">
              <w:rPr>
                <w:sz w:val="20"/>
                <w:szCs w:val="20"/>
              </w:rPr>
              <w:t>7</w:t>
            </w:r>
            <w:r>
              <w:rPr>
                <w:sz w:val="20"/>
                <w:szCs w:val="20"/>
              </w:rPr>
              <w:t>..0</w:t>
            </w:r>
          </w:p>
        </w:tc>
        <w:tc>
          <w:tcPr>
            <w:tcW w:w="1440" w:type="dxa"/>
          </w:tcPr>
          <w:p w14:paraId="7AB404B3" w14:textId="3D373E29" w:rsidR="0019298B" w:rsidRPr="0019298B" w:rsidRDefault="0019298B" w:rsidP="00AC0877">
            <w:pPr>
              <w:rPr>
                <w:sz w:val="20"/>
                <w:szCs w:val="20"/>
              </w:rPr>
            </w:pPr>
            <w:r>
              <w:rPr>
                <w:sz w:val="20"/>
                <w:szCs w:val="20"/>
              </w:rPr>
              <w:t>R/W</w:t>
            </w:r>
          </w:p>
        </w:tc>
        <w:tc>
          <w:tcPr>
            <w:tcW w:w="7105" w:type="dxa"/>
          </w:tcPr>
          <w:p w14:paraId="582BFE39" w14:textId="0F259CEC" w:rsidR="0019298B" w:rsidRPr="0019298B" w:rsidRDefault="0019298B" w:rsidP="00AC0877">
            <w:pPr>
              <w:rPr>
                <w:rFonts w:cs="Arial"/>
                <w:sz w:val="20"/>
                <w:szCs w:val="20"/>
              </w:rPr>
            </w:pPr>
            <w:r w:rsidRPr="0019298B">
              <w:rPr>
                <w:rFonts w:cs="Arial"/>
                <w:sz w:val="20"/>
                <w:szCs w:val="20"/>
              </w:rPr>
              <w:t>C64 base address LSB, low 8 bits of C64 base address</w:t>
            </w:r>
          </w:p>
        </w:tc>
      </w:tr>
    </w:tbl>
    <w:p w14:paraId="325E23E3" w14:textId="4078A020" w:rsidR="0019298B" w:rsidRDefault="0019298B" w:rsidP="0019298B"/>
    <w:tbl>
      <w:tblPr>
        <w:tblStyle w:val="TableGrid"/>
        <w:tblW w:w="0" w:type="auto"/>
        <w:tblInd w:w="720" w:type="dxa"/>
        <w:tblLook w:val="04A0" w:firstRow="1" w:lastRow="0" w:firstColumn="1" w:lastColumn="0" w:noHBand="0" w:noVBand="1"/>
      </w:tblPr>
      <w:tblGrid>
        <w:gridCol w:w="805"/>
        <w:gridCol w:w="1440"/>
        <w:gridCol w:w="7105"/>
      </w:tblGrid>
      <w:tr w:rsidR="0019298B" w:rsidRPr="0019298B" w14:paraId="0B01E7EE" w14:textId="77777777" w:rsidTr="002211E6">
        <w:trPr>
          <w:tblHeader/>
        </w:trPr>
        <w:tc>
          <w:tcPr>
            <w:tcW w:w="9350" w:type="dxa"/>
            <w:gridSpan w:val="3"/>
          </w:tcPr>
          <w:p w14:paraId="1B14E0D4" w14:textId="0A4EFF4B" w:rsidR="0019298B" w:rsidRPr="0019298B" w:rsidRDefault="0019298B" w:rsidP="00AC0877">
            <w:pPr>
              <w:jc w:val="center"/>
              <w:rPr>
                <w:b/>
                <w:bCs/>
                <w:sz w:val="20"/>
                <w:szCs w:val="20"/>
              </w:rPr>
            </w:pPr>
            <w:r w:rsidRPr="0019298B">
              <w:rPr>
                <w:b/>
                <w:bCs/>
                <w:sz w:val="20"/>
                <w:szCs w:val="20"/>
              </w:rPr>
              <w:t xml:space="preserve">REU </w:t>
            </w:r>
            <w:r w:rsidR="00EE507E">
              <w:rPr>
                <w:b/>
                <w:bCs/>
                <w:sz w:val="20"/>
                <w:szCs w:val="20"/>
              </w:rPr>
              <w:t>C64 Address High</w:t>
            </w:r>
            <w:r w:rsidRPr="0019298B">
              <w:rPr>
                <w:b/>
                <w:bCs/>
                <w:sz w:val="20"/>
                <w:szCs w:val="20"/>
              </w:rPr>
              <w:tab/>
              <w:t>$DF0</w:t>
            </w:r>
            <w:r>
              <w:rPr>
                <w:b/>
                <w:bCs/>
                <w:sz w:val="20"/>
                <w:szCs w:val="20"/>
              </w:rPr>
              <w:t>3</w:t>
            </w:r>
          </w:p>
        </w:tc>
      </w:tr>
      <w:tr w:rsidR="0019298B" w:rsidRPr="0019298B" w14:paraId="4F1E0D94" w14:textId="77777777" w:rsidTr="002211E6">
        <w:trPr>
          <w:tblHeader/>
        </w:trPr>
        <w:tc>
          <w:tcPr>
            <w:tcW w:w="805" w:type="dxa"/>
          </w:tcPr>
          <w:p w14:paraId="632B50CD" w14:textId="77777777" w:rsidR="0019298B" w:rsidRPr="0019298B" w:rsidRDefault="0019298B" w:rsidP="00AC0877">
            <w:pPr>
              <w:jc w:val="center"/>
              <w:rPr>
                <w:sz w:val="20"/>
                <w:szCs w:val="20"/>
              </w:rPr>
            </w:pPr>
            <w:r w:rsidRPr="0019298B">
              <w:rPr>
                <w:sz w:val="20"/>
                <w:szCs w:val="20"/>
              </w:rPr>
              <w:t>Bit #</w:t>
            </w:r>
          </w:p>
        </w:tc>
        <w:tc>
          <w:tcPr>
            <w:tcW w:w="1440" w:type="dxa"/>
          </w:tcPr>
          <w:p w14:paraId="0FC7C349" w14:textId="77777777" w:rsidR="0019298B" w:rsidRPr="0019298B" w:rsidRDefault="0019298B" w:rsidP="00AC0877">
            <w:pPr>
              <w:jc w:val="center"/>
              <w:rPr>
                <w:sz w:val="20"/>
                <w:szCs w:val="20"/>
              </w:rPr>
            </w:pPr>
            <w:r w:rsidRPr="0019298B">
              <w:rPr>
                <w:sz w:val="20"/>
                <w:szCs w:val="20"/>
              </w:rPr>
              <w:t>Read/Write</w:t>
            </w:r>
          </w:p>
        </w:tc>
        <w:tc>
          <w:tcPr>
            <w:tcW w:w="7105" w:type="dxa"/>
          </w:tcPr>
          <w:p w14:paraId="7D9B6FD4" w14:textId="77777777" w:rsidR="0019298B" w:rsidRPr="0019298B" w:rsidRDefault="0019298B" w:rsidP="00AC0877">
            <w:pPr>
              <w:jc w:val="center"/>
              <w:rPr>
                <w:sz w:val="20"/>
                <w:szCs w:val="20"/>
              </w:rPr>
            </w:pPr>
            <w:r w:rsidRPr="0019298B">
              <w:rPr>
                <w:sz w:val="20"/>
                <w:szCs w:val="20"/>
              </w:rPr>
              <w:t>Function</w:t>
            </w:r>
          </w:p>
        </w:tc>
      </w:tr>
      <w:tr w:rsidR="0019298B" w:rsidRPr="0019298B" w14:paraId="0CB9763A" w14:textId="77777777" w:rsidTr="00AC0877">
        <w:tc>
          <w:tcPr>
            <w:tcW w:w="805" w:type="dxa"/>
          </w:tcPr>
          <w:p w14:paraId="4EFBC074" w14:textId="77777777" w:rsidR="0019298B" w:rsidRPr="0019298B" w:rsidRDefault="0019298B" w:rsidP="00AC0877">
            <w:pPr>
              <w:rPr>
                <w:sz w:val="20"/>
                <w:szCs w:val="20"/>
              </w:rPr>
            </w:pPr>
            <w:r w:rsidRPr="0019298B">
              <w:rPr>
                <w:sz w:val="20"/>
                <w:szCs w:val="20"/>
              </w:rPr>
              <w:t>7</w:t>
            </w:r>
            <w:r>
              <w:rPr>
                <w:sz w:val="20"/>
                <w:szCs w:val="20"/>
              </w:rPr>
              <w:t>..0</w:t>
            </w:r>
          </w:p>
        </w:tc>
        <w:tc>
          <w:tcPr>
            <w:tcW w:w="1440" w:type="dxa"/>
          </w:tcPr>
          <w:p w14:paraId="2B130C3E" w14:textId="77777777" w:rsidR="0019298B" w:rsidRPr="0019298B" w:rsidRDefault="0019298B" w:rsidP="00AC0877">
            <w:pPr>
              <w:rPr>
                <w:sz w:val="20"/>
                <w:szCs w:val="20"/>
              </w:rPr>
            </w:pPr>
            <w:r>
              <w:rPr>
                <w:sz w:val="20"/>
                <w:szCs w:val="20"/>
              </w:rPr>
              <w:t>R/W</w:t>
            </w:r>
          </w:p>
        </w:tc>
        <w:tc>
          <w:tcPr>
            <w:tcW w:w="7105" w:type="dxa"/>
          </w:tcPr>
          <w:p w14:paraId="14C961CB" w14:textId="143814F7" w:rsidR="0019298B" w:rsidRPr="0019298B" w:rsidRDefault="0019298B" w:rsidP="00AC0877">
            <w:pPr>
              <w:rPr>
                <w:rFonts w:cs="Arial"/>
                <w:sz w:val="20"/>
                <w:szCs w:val="20"/>
              </w:rPr>
            </w:pPr>
            <w:r w:rsidRPr="0019298B">
              <w:rPr>
                <w:rFonts w:cs="Arial"/>
                <w:sz w:val="20"/>
                <w:szCs w:val="20"/>
              </w:rPr>
              <w:t xml:space="preserve">C64 base address </w:t>
            </w:r>
            <w:r>
              <w:rPr>
                <w:rFonts w:cs="Arial"/>
                <w:sz w:val="20"/>
                <w:szCs w:val="20"/>
              </w:rPr>
              <w:t>M</w:t>
            </w:r>
            <w:r w:rsidRPr="0019298B">
              <w:rPr>
                <w:rFonts w:cs="Arial"/>
                <w:sz w:val="20"/>
                <w:szCs w:val="20"/>
              </w:rPr>
              <w:t xml:space="preserve">SB, </w:t>
            </w:r>
            <w:r>
              <w:rPr>
                <w:rFonts w:cs="Arial"/>
                <w:sz w:val="20"/>
                <w:szCs w:val="20"/>
              </w:rPr>
              <w:t>high</w:t>
            </w:r>
            <w:r w:rsidRPr="0019298B">
              <w:rPr>
                <w:rFonts w:cs="Arial"/>
                <w:sz w:val="20"/>
                <w:szCs w:val="20"/>
              </w:rPr>
              <w:t xml:space="preserve"> 8 bits of C64 base address</w:t>
            </w:r>
          </w:p>
        </w:tc>
      </w:tr>
    </w:tbl>
    <w:p w14:paraId="6EA3C04B" w14:textId="77777777" w:rsidR="0019298B" w:rsidRPr="0019298B" w:rsidRDefault="0019298B" w:rsidP="0019298B"/>
    <w:p w14:paraId="2D347058" w14:textId="3101C1C8" w:rsidR="0019298B" w:rsidRDefault="0019298B" w:rsidP="0019298B">
      <w:pPr>
        <w:pStyle w:val="Heading3"/>
      </w:pPr>
      <w:bookmarkStart w:id="91" w:name="_Toc58150615"/>
      <w:r>
        <w:t>REU Expansion Address High/Mid/Low</w:t>
      </w:r>
      <w:r>
        <w:tab/>
        <w:t>$DF06/$DF05/$DF04</w:t>
      </w:r>
      <w:r>
        <w:tab/>
        <w:t>R/W</w:t>
      </w:r>
      <w:bookmarkEnd w:id="91"/>
    </w:p>
    <w:p w14:paraId="4C9930DA" w14:textId="4AED8F85" w:rsidR="0019298B" w:rsidRDefault="0019298B" w:rsidP="0019298B">
      <w:pPr>
        <w:ind w:left="720"/>
        <w:rPr>
          <w:sz w:val="20"/>
          <w:szCs w:val="20"/>
        </w:rPr>
      </w:pPr>
      <w:r>
        <w:rPr>
          <w:sz w:val="20"/>
          <w:szCs w:val="20"/>
        </w:rPr>
        <w:t>Reset to $F80000</w:t>
      </w:r>
    </w:p>
    <w:p w14:paraId="2BF3EB98" w14:textId="3753B9FC" w:rsidR="0019298B" w:rsidRDefault="0019298B" w:rsidP="0019298B">
      <w:pPr>
        <w:ind w:left="720"/>
        <w:rPr>
          <w:sz w:val="20"/>
          <w:szCs w:val="20"/>
        </w:rPr>
      </w:pPr>
      <w:r>
        <w:rPr>
          <w:sz w:val="20"/>
          <w:szCs w:val="20"/>
        </w:rPr>
        <w:t xml:space="preserve">These registers hold the 24 </w:t>
      </w:r>
      <w:proofErr w:type="gramStart"/>
      <w:r>
        <w:rPr>
          <w:sz w:val="20"/>
          <w:szCs w:val="20"/>
        </w:rPr>
        <w:t>bit</w:t>
      </w:r>
      <w:proofErr w:type="gramEnd"/>
      <w:r>
        <w:rPr>
          <w:sz w:val="20"/>
          <w:szCs w:val="20"/>
        </w:rPr>
        <w:t xml:space="preserve"> start address in the SDRAM at which the REU will start its operation</w:t>
      </w:r>
    </w:p>
    <w:p w14:paraId="47A1FC3C" w14:textId="77777777" w:rsidR="0019298B" w:rsidRPr="0019298B" w:rsidRDefault="0019298B" w:rsidP="0019298B">
      <w:pPr>
        <w:ind w:left="720"/>
        <w:rPr>
          <w:sz w:val="20"/>
          <w:szCs w:val="20"/>
        </w:rPr>
      </w:pPr>
    </w:p>
    <w:tbl>
      <w:tblPr>
        <w:tblStyle w:val="TableGrid"/>
        <w:tblW w:w="0" w:type="auto"/>
        <w:tblInd w:w="720" w:type="dxa"/>
        <w:tblLook w:val="04A0" w:firstRow="1" w:lastRow="0" w:firstColumn="1" w:lastColumn="0" w:noHBand="0" w:noVBand="1"/>
      </w:tblPr>
      <w:tblGrid>
        <w:gridCol w:w="805"/>
        <w:gridCol w:w="1440"/>
        <w:gridCol w:w="7105"/>
      </w:tblGrid>
      <w:tr w:rsidR="0019298B" w:rsidRPr="0019298B" w14:paraId="0C3B933B" w14:textId="77777777" w:rsidTr="002211E6">
        <w:trPr>
          <w:tblHeader/>
        </w:trPr>
        <w:tc>
          <w:tcPr>
            <w:tcW w:w="9350" w:type="dxa"/>
            <w:gridSpan w:val="3"/>
          </w:tcPr>
          <w:p w14:paraId="2C5677B8" w14:textId="5CB7DBE7" w:rsidR="0019298B" w:rsidRPr="0019298B" w:rsidRDefault="0019298B" w:rsidP="00AC0877">
            <w:pPr>
              <w:jc w:val="center"/>
              <w:rPr>
                <w:b/>
                <w:bCs/>
                <w:sz w:val="20"/>
                <w:szCs w:val="20"/>
              </w:rPr>
            </w:pPr>
            <w:r w:rsidRPr="0019298B">
              <w:rPr>
                <w:b/>
                <w:bCs/>
                <w:sz w:val="20"/>
                <w:szCs w:val="20"/>
              </w:rPr>
              <w:t xml:space="preserve">REU </w:t>
            </w:r>
            <w:r w:rsidR="00EE507E">
              <w:rPr>
                <w:b/>
                <w:bCs/>
                <w:sz w:val="20"/>
                <w:szCs w:val="20"/>
              </w:rPr>
              <w:t>Expansion Address Low</w:t>
            </w:r>
            <w:r w:rsidRPr="0019298B">
              <w:rPr>
                <w:b/>
                <w:bCs/>
                <w:sz w:val="20"/>
                <w:szCs w:val="20"/>
              </w:rPr>
              <w:tab/>
            </w:r>
            <w:r w:rsidR="00EE507E">
              <w:rPr>
                <w:b/>
                <w:bCs/>
                <w:sz w:val="20"/>
                <w:szCs w:val="20"/>
              </w:rPr>
              <w:tab/>
            </w:r>
            <w:r w:rsidRPr="0019298B">
              <w:rPr>
                <w:b/>
                <w:bCs/>
                <w:sz w:val="20"/>
                <w:szCs w:val="20"/>
              </w:rPr>
              <w:t>$DF0</w:t>
            </w:r>
            <w:r w:rsidR="00EE507E">
              <w:rPr>
                <w:b/>
                <w:bCs/>
                <w:sz w:val="20"/>
                <w:szCs w:val="20"/>
              </w:rPr>
              <w:t>4</w:t>
            </w:r>
          </w:p>
        </w:tc>
      </w:tr>
      <w:tr w:rsidR="0019298B" w:rsidRPr="0019298B" w14:paraId="4159F1D5" w14:textId="77777777" w:rsidTr="002211E6">
        <w:trPr>
          <w:tblHeader/>
        </w:trPr>
        <w:tc>
          <w:tcPr>
            <w:tcW w:w="805" w:type="dxa"/>
          </w:tcPr>
          <w:p w14:paraId="648BF98D" w14:textId="77777777" w:rsidR="0019298B" w:rsidRPr="0019298B" w:rsidRDefault="0019298B" w:rsidP="00AC0877">
            <w:pPr>
              <w:jc w:val="center"/>
              <w:rPr>
                <w:sz w:val="20"/>
                <w:szCs w:val="20"/>
              </w:rPr>
            </w:pPr>
            <w:r w:rsidRPr="0019298B">
              <w:rPr>
                <w:sz w:val="20"/>
                <w:szCs w:val="20"/>
              </w:rPr>
              <w:t>Bit #</w:t>
            </w:r>
          </w:p>
        </w:tc>
        <w:tc>
          <w:tcPr>
            <w:tcW w:w="1440" w:type="dxa"/>
          </w:tcPr>
          <w:p w14:paraId="68F17C1F" w14:textId="77777777" w:rsidR="0019298B" w:rsidRPr="0019298B" w:rsidRDefault="0019298B" w:rsidP="00AC0877">
            <w:pPr>
              <w:jc w:val="center"/>
              <w:rPr>
                <w:sz w:val="20"/>
                <w:szCs w:val="20"/>
              </w:rPr>
            </w:pPr>
            <w:r w:rsidRPr="0019298B">
              <w:rPr>
                <w:sz w:val="20"/>
                <w:szCs w:val="20"/>
              </w:rPr>
              <w:t>Read/Write</w:t>
            </w:r>
          </w:p>
        </w:tc>
        <w:tc>
          <w:tcPr>
            <w:tcW w:w="7105" w:type="dxa"/>
          </w:tcPr>
          <w:p w14:paraId="1333B2AA" w14:textId="77777777" w:rsidR="0019298B" w:rsidRPr="0019298B" w:rsidRDefault="0019298B" w:rsidP="00AC0877">
            <w:pPr>
              <w:jc w:val="center"/>
              <w:rPr>
                <w:sz w:val="20"/>
                <w:szCs w:val="20"/>
              </w:rPr>
            </w:pPr>
            <w:r w:rsidRPr="0019298B">
              <w:rPr>
                <w:sz w:val="20"/>
                <w:szCs w:val="20"/>
              </w:rPr>
              <w:t>Function</w:t>
            </w:r>
          </w:p>
        </w:tc>
      </w:tr>
      <w:tr w:rsidR="0019298B" w:rsidRPr="0019298B" w14:paraId="76D0D2AC" w14:textId="77777777" w:rsidTr="00AC0877">
        <w:tc>
          <w:tcPr>
            <w:tcW w:w="805" w:type="dxa"/>
          </w:tcPr>
          <w:p w14:paraId="329F5C8F" w14:textId="77777777" w:rsidR="0019298B" w:rsidRPr="0019298B" w:rsidRDefault="0019298B" w:rsidP="00AC0877">
            <w:pPr>
              <w:rPr>
                <w:sz w:val="20"/>
                <w:szCs w:val="20"/>
              </w:rPr>
            </w:pPr>
            <w:r w:rsidRPr="0019298B">
              <w:rPr>
                <w:sz w:val="20"/>
                <w:szCs w:val="20"/>
              </w:rPr>
              <w:t>7</w:t>
            </w:r>
            <w:r>
              <w:rPr>
                <w:sz w:val="20"/>
                <w:szCs w:val="20"/>
              </w:rPr>
              <w:t>..0</w:t>
            </w:r>
          </w:p>
        </w:tc>
        <w:tc>
          <w:tcPr>
            <w:tcW w:w="1440" w:type="dxa"/>
          </w:tcPr>
          <w:p w14:paraId="26AEAE2C" w14:textId="77777777" w:rsidR="0019298B" w:rsidRPr="0019298B" w:rsidRDefault="0019298B" w:rsidP="00AC0877">
            <w:pPr>
              <w:rPr>
                <w:sz w:val="20"/>
                <w:szCs w:val="20"/>
              </w:rPr>
            </w:pPr>
            <w:r>
              <w:rPr>
                <w:sz w:val="20"/>
                <w:szCs w:val="20"/>
              </w:rPr>
              <w:t>R/W</w:t>
            </w:r>
          </w:p>
        </w:tc>
        <w:tc>
          <w:tcPr>
            <w:tcW w:w="7105" w:type="dxa"/>
          </w:tcPr>
          <w:p w14:paraId="165C87C2" w14:textId="5B8D3089" w:rsidR="0019298B" w:rsidRPr="0019298B" w:rsidRDefault="00EE507E" w:rsidP="00AC0877">
            <w:pPr>
              <w:rPr>
                <w:rFonts w:cs="Arial"/>
                <w:sz w:val="20"/>
                <w:szCs w:val="20"/>
              </w:rPr>
            </w:pPr>
            <w:r>
              <w:rPr>
                <w:rFonts w:cs="Arial"/>
                <w:sz w:val="20"/>
                <w:szCs w:val="20"/>
              </w:rPr>
              <w:t>SDRAM</w:t>
            </w:r>
            <w:r w:rsidR="0019298B" w:rsidRPr="0019298B">
              <w:rPr>
                <w:rFonts w:cs="Arial"/>
                <w:sz w:val="20"/>
                <w:szCs w:val="20"/>
              </w:rPr>
              <w:t xml:space="preserve"> base address LSB, low 8 bits of </w:t>
            </w:r>
            <w:r>
              <w:rPr>
                <w:rFonts w:cs="Arial"/>
                <w:sz w:val="20"/>
                <w:szCs w:val="20"/>
              </w:rPr>
              <w:t>SDRAM</w:t>
            </w:r>
            <w:r w:rsidRPr="0019298B">
              <w:rPr>
                <w:rFonts w:cs="Arial"/>
                <w:sz w:val="20"/>
                <w:szCs w:val="20"/>
              </w:rPr>
              <w:t xml:space="preserve"> </w:t>
            </w:r>
            <w:r w:rsidR="0019298B" w:rsidRPr="0019298B">
              <w:rPr>
                <w:rFonts w:cs="Arial"/>
                <w:sz w:val="20"/>
                <w:szCs w:val="20"/>
              </w:rPr>
              <w:t>base address</w:t>
            </w:r>
          </w:p>
        </w:tc>
      </w:tr>
    </w:tbl>
    <w:p w14:paraId="442F0F57" w14:textId="77777777" w:rsidR="0019298B" w:rsidRDefault="0019298B" w:rsidP="0019298B"/>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4C87264C" w14:textId="77777777" w:rsidTr="002211E6">
        <w:trPr>
          <w:tblHeader/>
        </w:trPr>
        <w:tc>
          <w:tcPr>
            <w:tcW w:w="9350" w:type="dxa"/>
            <w:gridSpan w:val="3"/>
          </w:tcPr>
          <w:p w14:paraId="0A467870" w14:textId="548C3821" w:rsidR="00EE507E" w:rsidRPr="0019298B" w:rsidRDefault="00EE507E" w:rsidP="00AC0877">
            <w:pPr>
              <w:jc w:val="center"/>
              <w:rPr>
                <w:b/>
                <w:bCs/>
                <w:sz w:val="20"/>
                <w:szCs w:val="20"/>
              </w:rPr>
            </w:pPr>
            <w:r w:rsidRPr="0019298B">
              <w:rPr>
                <w:b/>
                <w:bCs/>
                <w:sz w:val="20"/>
                <w:szCs w:val="20"/>
              </w:rPr>
              <w:t xml:space="preserve">REU </w:t>
            </w:r>
            <w:r>
              <w:rPr>
                <w:b/>
                <w:bCs/>
                <w:sz w:val="20"/>
                <w:szCs w:val="20"/>
              </w:rPr>
              <w:t>Expansion Address Mid</w:t>
            </w:r>
            <w:r w:rsidRPr="0019298B">
              <w:rPr>
                <w:b/>
                <w:bCs/>
                <w:sz w:val="20"/>
                <w:szCs w:val="20"/>
              </w:rPr>
              <w:tab/>
            </w:r>
            <w:r>
              <w:rPr>
                <w:b/>
                <w:bCs/>
                <w:sz w:val="20"/>
                <w:szCs w:val="20"/>
              </w:rPr>
              <w:tab/>
            </w:r>
            <w:r w:rsidRPr="0019298B">
              <w:rPr>
                <w:b/>
                <w:bCs/>
                <w:sz w:val="20"/>
                <w:szCs w:val="20"/>
              </w:rPr>
              <w:t>$DF0</w:t>
            </w:r>
            <w:r>
              <w:rPr>
                <w:b/>
                <w:bCs/>
                <w:sz w:val="20"/>
                <w:szCs w:val="20"/>
              </w:rPr>
              <w:t>5</w:t>
            </w:r>
          </w:p>
        </w:tc>
      </w:tr>
      <w:tr w:rsidR="00EE507E" w:rsidRPr="0019298B" w14:paraId="42072228" w14:textId="77777777" w:rsidTr="002211E6">
        <w:trPr>
          <w:tblHeader/>
        </w:trPr>
        <w:tc>
          <w:tcPr>
            <w:tcW w:w="805" w:type="dxa"/>
          </w:tcPr>
          <w:p w14:paraId="77D501A1" w14:textId="77777777" w:rsidR="00EE507E" w:rsidRPr="0019298B" w:rsidRDefault="00EE507E" w:rsidP="00AC0877">
            <w:pPr>
              <w:jc w:val="center"/>
              <w:rPr>
                <w:sz w:val="20"/>
                <w:szCs w:val="20"/>
              </w:rPr>
            </w:pPr>
            <w:r w:rsidRPr="0019298B">
              <w:rPr>
                <w:sz w:val="20"/>
                <w:szCs w:val="20"/>
              </w:rPr>
              <w:t>Bit #</w:t>
            </w:r>
          </w:p>
        </w:tc>
        <w:tc>
          <w:tcPr>
            <w:tcW w:w="1440" w:type="dxa"/>
          </w:tcPr>
          <w:p w14:paraId="41AC7D64" w14:textId="77777777" w:rsidR="00EE507E" w:rsidRPr="0019298B" w:rsidRDefault="00EE507E" w:rsidP="00AC0877">
            <w:pPr>
              <w:jc w:val="center"/>
              <w:rPr>
                <w:sz w:val="20"/>
                <w:szCs w:val="20"/>
              </w:rPr>
            </w:pPr>
            <w:r w:rsidRPr="0019298B">
              <w:rPr>
                <w:sz w:val="20"/>
                <w:szCs w:val="20"/>
              </w:rPr>
              <w:t>Read/Write</w:t>
            </w:r>
          </w:p>
        </w:tc>
        <w:tc>
          <w:tcPr>
            <w:tcW w:w="7105" w:type="dxa"/>
          </w:tcPr>
          <w:p w14:paraId="11534191" w14:textId="77777777" w:rsidR="00EE507E" w:rsidRPr="0019298B" w:rsidRDefault="00EE507E" w:rsidP="00AC0877">
            <w:pPr>
              <w:jc w:val="center"/>
              <w:rPr>
                <w:sz w:val="20"/>
                <w:szCs w:val="20"/>
              </w:rPr>
            </w:pPr>
            <w:r w:rsidRPr="0019298B">
              <w:rPr>
                <w:sz w:val="20"/>
                <w:szCs w:val="20"/>
              </w:rPr>
              <w:t>Function</w:t>
            </w:r>
          </w:p>
        </w:tc>
      </w:tr>
      <w:tr w:rsidR="00EE507E" w:rsidRPr="0019298B" w14:paraId="70D360D1" w14:textId="77777777" w:rsidTr="00AC0877">
        <w:tc>
          <w:tcPr>
            <w:tcW w:w="805" w:type="dxa"/>
          </w:tcPr>
          <w:p w14:paraId="26B62123"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342215EE" w14:textId="77777777" w:rsidR="00EE507E" w:rsidRPr="0019298B" w:rsidRDefault="00EE507E" w:rsidP="00AC0877">
            <w:pPr>
              <w:rPr>
                <w:sz w:val="20"/>
                <w:szCs w:val="20"/>
              </w:rPr>
            </w:pPr>
            <w:r>
              <w:rPr>
                <w:sz w:val="20"/>
                <w:szCs w:val="20"/>
              </w:rPr>
              <w:t>R/W</w:t>
            </w:r>
          </w:p>
        </w:tc>
        <w:tc>
          <w:tcPr>
            <w:tcW w:w="7105" w:type="dxa"/>
          </w:tcPr>
          <w:p w14:paraId="1AB0199D" w14:textId="0F7938B7" w:rsidR="00EE507E" w:rsidRPr="0019298B" w:rsidRDefault="00EE507E" w:rsidP="00AC0877">
            <w:pPr>
              <w:rPr>
                <w:rFonts w:cs="Arial"/>
                <w:sz w:val="20"/>
                <w:szCs w:val="20"/>
              </w:rPr>
            </w:pPr>
            <w:r>
              <w:rPr>
                <w:rFonts w:cs="Arial"/>
                <w:sz w:val="20"/>
                <w:szCs w:val="20"/>
              </w:rPr>
              <w:t>SDRAM</w:t>
            </w:r>
            <w:r w:rsidRPr="0019298B">
              <w:rPr>
                <w:rFonts w:cs="Arial"/>
                <w:sz w:val="20"/>
                <w:szCs w:val="20"/>
              </w:rPr>
              <w:t xml:space="preserve"> base address </w:t>
            </w:r>
            <w:r>
              <w:rPr>
                <w:rFonts w:cs="Arial"/>
                <w:sz w:val="20"/>
                <w:szCs w:val="20"/>
              </w:rPr>
              <w:t>MIDDLE</w:t>
            </w:r>
            <w:r w:rsidRPr="0019298B">
              <w:rPr>
                <w:rFonts w:cs="Arial"/>
                <w:sz w:val="20"/>
                <w:szCs w:val="20"/>
              </w:rPr>
              <w:t xml:space="preserve">, </w:t>
            </w:r>
            <w:r>
              <w:rPr>
                <w:rFonts w:cs="Arial"/>
                <w:sz w:val="20"/>
                <w:szCs w:val="20"/>
              </w:rPr>
              <w:t>middle</w:t>
            </w:r>
            <w:r w:rsidRPr="0019298B">
              <w:rPr>
                <w:rFonts w:cs="Arial"/>
                <w:sz w:val="20"/>
                <w:szCs w:val="20"/>
              </w:rPr>
              <w:t xml:space="preserve"> 8 bits of </w:t>
            </w:r>
            <w:r>
              <w:rPr>
                <w:rFonts w:cs="Arial"/>
                <w:sz w:val="20"/>
                <w:szCs w:val="20"/>
              </w:rPr>
              <w:t>SDRAM</w:t>
            </w:r>
            <w:r w:rsidRPr="0019298B">
              <w:rPr>
                <w:rFonts w:cs="Arial"/>
                <w:sz w:val="20"/>
                <w:szCs w:val="20"/>
              </w:rPr>
              <w:t xml:space="preserve"> base address</w:t>
            </w:r>
          </w:p>
        </w:tc>
      </w:tr>
    </w:tbl>
    <w:p w14:paraId="6BB93A05" w14:textId="78362862" w:rsidR="0019298B" w:rsidRDefault="0019298B" w:rsidP="0019298B"/>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25218DA6" w14:textId="77777777" w:rsidTr="002211E6">
        <w:trPr>
          <w:tblHeader/>
        </w:trPr>
        <w:tc>
          <w:tcPr>
            <w:tcW w:w="9350" w:type="dxa"/>
            <w:gridSpan w:val="3"/>
          </w:tcPr>
          <w:p w14:paraId="47445FF1" w14:textId="42998208" w:rsidR="00EE507E" w:rsidRPr="0019298B" w:rsidRDefault="00EE507E" w:rsidP="00AC0877">
            <w:pPr>
              <w:jc w:val="center"/>
              <w:rPr>
                <w:b/>
                <w:bCs/>
                <w:sz w:val="20"/>
                <w:szCs w:val="20"/>
              </w:rPr>
            </w:pPr>
            <w:r w:rsidRPr="0019298B">
              <w:rPr>
                <w:b/>
                <w:bCs/>
                <w:sz w:val="20"/>
                <w:szCs w:val="20"/>
              </w:rPr>
              <w:t xml:space="preserve">REU </w:t>
            </w:r>
            <w:r>
              <w:rPr>
                <w:b/>
                <w:bCs/>
                <w:sz w:val="20"/>
                <w:szCs w:val="20"/>
              </w:rPr>
              <w:t xml:space="preserve">Expansion Address </w:t>
            </w:r>
            <w:proofErr w:type="spellStart"/>
            <w:r>
              <w:rPr>
                <w:b/>
                <w:bCs/>
                <w:sz w:val="20"/>
                <w:szCs w:val="20"/>
              </w:rPr>
              <w:t>HIgh</w:t>
            </w:r>
            <w:proofErr w:type="spellEnd"/>
            <w:r w:rsidRPr="0019298B">
              <w:rPr>
                <w:b/>
                <w:bCs/>
                <w:sz w:val="20"/>
                <w:szCs w:val="20"/>
              </w:rPr>
              <w:tab/>
            </w:r>
            <w:r>
              <w:rPr>
                <w:b/>
                <w:bCs/>
                <w:sz w:val="20"/>
                <w:szCs w:val="20"/>
              </w:rPr>
              <w:tab/>
            </w:r>
            <w:r w:rsidRPr="0019298B">
              <w:rPr>
                <w:b/>
                <w:bCs/>
                <w:sz w:val="20"/>
                <w:szCs w:val="20"/>
              </w:rPr>
              <w:t>$DF0</w:t>
            </w:r>
            <w:r>
              <w:rPr>
                <w:b/>
                <w:bCs/>
                <w:sz w:val="20"/>
                <w:szCs w:val="20"/>
              </w:rPr>
              <w:t>6</w:t>
            </w:r>
          </w:p>
        </w:tc>
      </w:tr>
      <w:tr w:rsidR="00EE507E" w:rsidRPr="0019298B" w14:paraId="6EDFAC2B" w14:textId="77777777" w:rsidTr="002211E6">
        <w:trPr>
          <w:tblHeader/>
        </w:trPr>
        <w:tc>
          <w:tcPr>
            <w:tcW w:w="805" w:type="dxa"/>
          </w:tcPr>
          <w:p w14:paraId="1343DEC4" w14:textId="77777777" w:rsidR="00EE507E" w:rsidRPr="0019298B" w:rsidRDefault="00EE507E" w:rsidP="00AC0877">
            <w:pPr>
              <w:jc w:val="center"/>
              <w:rPr>
                <w:sz w:val="20"/>
                <w:szCs w:val="20"/>
              </w:rPr>
            </w:pPr>
            <w:r w:rsidRPr="0019298B">
              <w:rPr>
                <w:sz w:val="20"/>
                <w:szCs w:val="20"/>
              </w:rPr>
              <w:t>Bit #</w:t>
            </w:r>
          </w:p>
        </w:tc>
        <w:tc>
          <w:tcPr>
            <w:tcW w:w="1440" w:type="dxa"/>
          </w:tcPr>
          <w:p w14:paraId="2DC5C74B" w14:textId="77777777" w:rsidR="00EE507E" w:rsidRPr="0019298B" w:rsidRDefault="00EE507E" w:rsidP="00AC0877">
            <w:pPr>
              <w:jc w:val="center"/>
              <w:rPr>
                <w:sz w:val="20"/>
                <w:szCs w:val="20"/>
              </w:rPr>
            </w:pPr>
            <w:r w:rsidRPr="0019298B">
              <w:rPr>
                <w:sz w:val="20"/>
                <w:szCs w:val="20"/>
              </w:rPr>
              <w:t>Read/Write</w:t>
            </w:r>
          </w:p>
        </w:tc>
        <w:tc>
          <w:tcPr>
            <w:tcW w:w="7105" w:type="dxa"/>
          </w:tcPr>
          <w:p w14:paraId="177B43AB" w14:textId="77777777" w:rsidR="00EE507E" w:rsidRPr="0019298B" w:rsidRDefault="00EE507E" w:rsidP="00AC0877">
            <w:pPr>
              <w:jc w:val="center"/>
              <w:rPr>
                <w:sz w:val="20"/>
                <w:szCs w:val="20"/>
              </w:rPr>
            </w:pPr>
            <w:r w:rsidRPr="0019298B">
              <w:rPr>
                <w:sz w:val="20"/>
                <w:szCs w:val="20"/>
              </w:rPr>
              <w:t>Function</w:t>
            </w:r>
          </w:p>
        </w:tc>
      </w:tr>
      <w:tr w:rsidR="00EE507E" w:rsidRPr="0019298B" w14:paraId="13AA3940" w14:textId="77777777" w:rsidTr="00AC0877">
        <w:tc>
          <w:tcPr>
            <w:tcW w:w="805" w:type="dxa"/>
          </w:tcPr>
          <w:p w14:paraId="15DCDE8A"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555223C8" w14:textId="77777777" w:rsidR="00EE507E" w:rsidRPr="0019298B" w:rsidRDefault="00EE507E" w:rsidP="00AC0877">
            <w:pPr>
              <w:rPr>
                <w:sz w:val="20"/>
                <w:szCs w:val="20"/>
              </w:rPr>
            </w:pPr>
            <w:r>
              <w:rPr>
                <w:sz w:val="20"/>
                <w:szCs w:val="20"/>
              </w:rPr>
              <w:t>R/W</w:t>
            </w:r>
          </w:p>
        </w:tc>
        <w:tc>
          <w:tcPr>
            <w:tcW w:w="7105" w:type="dxa"/>
          </w:tcPr>
          <w:p w14:paraId="4B338CB8" w14:textId="38CEEF18" w:rsidR="00EE507E" w:rsidRPr="0019298B" w:rsidRDefault="00EE507E" w:rsidP="00AC0877">
            <w:pPr>
              <w:rPr>
                <w:rFonts w:cs="Arial"/>
                <w:sz w:val="20"/>
                <w:szCs w:val="20"/>
              </w:rPr>
            </w:pPr>
            <w:r>
              <w:rPr>
                <w:rFonts w:cs="Arial"/>
                <w:sz w:val="20"/>
                <w:szCs w:val="20"/>
              </w:rPr>
              <w:t>SDRAM</w:t>
            </w:r>
            <w:r w:rsidRPr="0019298B">
              <w:rPr>
                <w:rFonts w:cs="Arial"/>
                <w:sz w:val="20"/>
                <w:szCs w:val="20"/>
              </w:rPr>
              <w:t xml:space="preserve"> base address </w:t>
            </w:r>
            <w:r>
              <w:rPr>
                <w:rFonts w:cs="Arial"/>
                <w:sz w:val="20"/>
                <w:szCs w:val="20"/>
              </w:rPr>
              <w:t>M</w:t>
            </w:r>
            <w:r w:rsidRPr="0019298B">
              <w:rPr>
                <w:rFonts w:cs="Arial"/>
                <w:sz w:val="20"/>
                <w:szCs w:val="20"/>
              </w:rPr>
              <w:t xml:space="preserve">SB, </w:t>
            </w:r>
            <w:r>
              <w:rPr>
                <w:rFonts w:cs="Arial"/>
                <w:sz w:val="20"/>
                <w:szCs w:val="20"/>
              </w:rPr>
              <w:t>high</w:t>
            </w:r>
            <w:r w:rsidRPr="0019298B">
              <w:rPr>
                <w:rFonts w:cs="Arial"/>
                <w:sz w:val="20"/>
                <w:szCs w:val="20"/>
              </w:rPr>
              <w:t xml:space="preserve"> 8 bits of </w:t>
            </w:r>
            <w:r>
              <w:rPr>
                <w:rFonts w:cs="Arial"/>
                <w:sz w:val="20"/>
                <w:szCs w:val="20"/>
              </w:rPr>
              <w:t>SDRAM</w:t>
            </w:r>
            <w:r w:rsidRPr="0019298B">
              <w:rPr>
                <w:rFonts w:cs="Arial"/>
                <w:sz w:val="20"/>
                <w:szCs w:val="20"/>
              </w:rPr>
              <w:t xml:space="preserve"> base address</w:t>
            </w:r>
          </w:p>
        </w:tc>
      </w:tr>
      <w:tr w:rsidR="00EE507E" w:rsidRPr="0019298B" w14:paraId="743C80C1" w14:textId="77777777" w:rsidTr="00AC0877">
        <w:tc>
          <w:tcPr>
            <w:tcW w:w="805" w:type="dxa"/>
          </w:tcPr>
          <w:p w14:paraId="75587F33" w14:textId="36881320" w:rsidR="00EE507E" w:rsidRPr="0019298B" w:rsidRDefault="00EE507E" w:rsidP="00AC0877">
            <w:pPr>
              <w:rPr>
                <w:sz w:val="20"/>
                <w:szCs w:val="20"/>
              </w:rPr>
            </w:pPr>
            <w:r>
              <w:rPr>
                <w:sz w:val="20"/>
                <w:szCs w:val="20"/>
              </w:rPr>
              <w:t>7..3</w:t>
            </w:r>
          </w:p>
        </w:tc>
        <w:tc>
          <w:tcPr>
            <w:tcW w:w="1440" w:type="dxa"/>
          </w:tcPr>
          <w:p w14:paraId="5F14CB06" w14:textId="12186438" w:rsidR="00EE507E" w:rsidRDefault="00EE507E" w:rsidP="00AC0877">
            <w:pPr>
              <w:rPr>
                <w:sz w:val="20"/>
                <w:szCs w:val="20"/>
              </w:rPr>
            </w:pPr>
            <w:r>
              <w:rPr>
                <w:sz w:val="20"/>
                <w:szCs w:val="20"/>
              </w:rPr>
              <w:t>R</w:t>
            </w:r>
          </w:p>
        </w:tc>
        <w:tc>
          <w:tcPr>
            <w:tcW w:w="7105" w:type="dxa"/>
          </w:tcPr>
          <w:p w14:paraId="17DCA272" w14:textId="77777777" w:rsidR="00EE507E" w:rsidRDefault="00EE507E" w:rsidP="00AC0877">
            <w:pPr>
              <w:rPr>
                <w:rFonts w:cs="Arial"/>
                <w:sz w:val="20"/>
                <w:szCs w:val="20"/>
              </w:rPr>
            </w:pPr>
            <w:r>
              <w:rPr>
                <w:rFonts w:cs="Arial"/>
                <w:sz w:val="20"/>
                <w:szCs w:val="20"/>
              </w:rPr>
              <w:t>Always returns ‘11111’</w:t>
            </w:r>
          </w:p>
          <w:p w14:paraId="3BBD9CFE" w14:textId="4BBD113C" w:rsidR="00EE507E" w:rsidRDefault="00EE507E" w:rsidP="00AC0877">
            <w:pPr>
              <w:rPr>
                <w:rFonts w:cs="Arial"/>
                <w:sz w:val="20"/>
                <w:szCs w:val="20"/>
              </w:rPr>
            </w:pPr>
            <w:r>
              <w:rPr>
                <w:rFonts w:cs="Arial"/>
                <w:sz w:val="20"/>
                <w:szCs w:val="20"/>
              </w:rPr>
              <w:t>This is for compatibility with legacy software. Read the REU Expansion register ($DF0E) to read all 8 bits</w:t>
            </w:r>
          </w:p>
        </w:tc>
      </w:tr>
      <w:tr w:rsidR="00EE507E" w:rsidRPr="0019298B" w14:paraId="00B3F05A" w14:textId="77777777" w:rsidTr="00AC0877">
        <w:tc>
          <w:tcPr>
            <w:tcW w:w="805" w:type="dxa"/>
          </w:tcPr>
          <w:p w14:paraId="7D872D19" w14:textId="06155DD4" w:rsidR="00EE507E" w:rsidRPr="0019298B" w:rsidRDefault="00EE507E" w:rsidP="00AC0877">
            <w:pPr>
              <w:rPr>
                <w:sz w:val="20"/>
                <w:szCs w:val="20"/>
              </w:rPr>
            </w:pPr>
            <w:r>
              <w:rPr>
                <w:sz w:val="20"/>
                <w:szCs w:val="20"/>
              </w:rPr>
              <w:t>7..0</w:t>
            </w:r>
          </w:p>
        </w:tc>
        <w:tc>
          <w:tcPr>
            <w:tcW w:w="1440" w:type="dxa"/>
          </w:tcPr>
          <w:p w14:paraId="45DA0DB8" w14:textId="3F8DA8B0" w:rsidR="00EE507E" w:rsidRDefault="00EE507E" w:rsidP="00AC0877">
            <w:pPr>
              <w:rPr>
                <w:sz w:val="20"/>
                <w:szCs w:val="20"/>
              </w:rPr>
            </w:pPr>
            <w:r>
              <w:rPr>
                <w:sz w:val="20"/>
                <w:szCs w:val="20"/>
              </w:rPr>
              <w:t>W</w:t>
            </w:r>
          </w:p>
        </w:tc>
        <w:tc>
          <w:tcPr>
            <w:tcW w:w="7105" w:type="dxa"/>
          </w:tcPr>
          <w:p w14:paraId="594D2C93" w14:textId="638D592B" w:rsidR="00EE507E" w:rsidRDefault="00EE507E" w:rsidP="00AC0877">
            <w:pPr>
              <w:rPr>
                <w:rFonts w:cs="Arial"/>
                <w:sz w:val="20"/>
                <w:szCs w:val="20"/>
              </w:rPr>
            </w:pPr>
            <w:r>
              <w:rPr>
                <w:rFonts w:cs="Arial"/>
                <w:sz w:val="20"/>
                <w:szCs w:val="20"/>
              </w:rPr>
              <w:t xml:space="preserve">Sets all 8 high order bits of the </w:t>
            </w:r>
            <w:proofErr w:type="gramStart"/>
            <w:r>
              <w:rPr>
                <w:rFonts w:cs="Arial"/>
                <w:sz w:val="20"/>
                <w:szCs w:val="20"/>
              </w:rPr>
              <w:t>24 bit</w:t>
            </w:r>
            <w:proofErr w:type="gramEnd"/>
            <w:r>
              <w:rPr>
                <w:rFonts w:cs="Arial"/>
                <w:sz w:val="20"/>
                <w:szCs w:val="20"/>
              </w:rPr>
              <w:t xml:space="preserve"> address</w:t>
            </w:r>
          </w:p>
        </w:tc>
      </w:tr>
    </w:tbl>
    <w:p w14:paraId="50B83E8C" w14:textId="77777777" w:rsidR="00EE507E" w:rsidRDefault="00EE507E" w:rsidP="0019298B"/>
    <w:p w14:paraId="613CDA5D" w14:textId="528BD50E" w:rsidR="0019298B" w:rsidRDefault="0019298B" w:rsidP="0019298B">
      <w:pPr>
        <w:pStyle w:val="Heading3"/>
      </w:pPr>
      <w:bookmarkStart w:id="92" w:name="_Toc58150616"/>
      <w:r>
        <w:t>REU Transfer Length High/Low</w:t>
      </w:r>
      <w:r>
        <w:tab/>
      </w:r>
      <w:r>
        <w:tab/>
        <w:t>$DF08/$DF07</w:t>
      </w:r>
      <w:r>
        <w:tab/>
      </w:r>
      <w:r>
        <w:tab/>
        <w:t>R/W</w:t>
      </w:r>
      <w:bookmarkEnd w:id="92"/>
    </w:p>
    <w:p w14:paraId="2FF48A94" w14:textId="3F7A2EEB" w:rsidR="00EE507E" w:rsidRDefault="00EE507E" w:rsidP="00EE507E">
      <w:pPr>
        <w:ind w:left="720"/>
        <w:rPr>
          <w:sz w:val="20"/>
          <w:szCs w:val="20"/>
        </w:rPr>
      </w:pPr>
      <w:r>
        <w:rPr>
          <w:sz w:val="20"/>
          <w:szCs w:val="20"/>
        </w:rPr>
        <w:t>Reset to $FFFF</w:t>
      </w:r>
    </w:p>
    <w:p w14:paraId="53752243" w14:textId="620C4132" w:rsidR="00EE507E" w:rsidRDefault="00EE507E" w:rsidP="00EE507E">
      <w:pPr>
        <w:ind w:left="720"/>
        <w:rPr>
          <w:sz w:val="20"/>
          <w:szCs w:val="20"/>
        </w:rPr>
      </w:pPr>
      <w:r>
        <w:rPr>
          <w:sz w:val="20"/>
          <w:szCs w:val="20"/>
        </w:rPr>
        <w:t xml:space="preserve">These registers hold the 24 </w:t>
      </w:r>
      <w:proofErr w:type="gramStart"/>
      <w:r>
        <w:rPr>
          <w:sz w:val="20"/>
          <w:szCs w:val="20"/>
        </w:rPr>
        <w:t>bit</w:t>
      </w:r>
      <w:proofErr w:type="gramEnd"/>
      <w:r>
        <w:rPr>
          <w:sz w:val="20"/>
          <w:szCs w:val="20"/>
        </w:rPr>
        <w:t xml:space="preserve"> start address in the SDRAM at which the REU will start its operation. Bit 25 is held in the </w:t>
      </w:r>
      <w:proofErr w:type="spellStart"/>
      <w:r>
        <w:rPr>
          <w:sz w:val="20"/>
          <w:szCs w:val="20"/>
        </w:rPr>
        <w:t>Superbank</w:t>
      </w:r>
      <w:proofErr w:type="spellEnd"/>
      <w:r>
        <w:rPr>
          <w:sz w:val="20"/>
          <w:szCs w:val="20"/>
        </w:rPr>
        <w:t xml:space="preserve"> register ($DF0F).</w:t>
      </w:r>
    </w:p>
    <w:p w14:paraId="4FB03DA7" w14:textId="77777777" w:rsidR="00EE507E" w:rsidRPr="0019298B" w:rsidRDefault="00EE507E" w:rsidP="00EE507E">
      <w:pPr>
        <w:ind w:left="720"/>
        <w:rPr>
          <w:sz w:val="20"/>
          <w:szCs w:val="20"/>
        </w:rPr>
      </w:pPr>
    </w:p>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4B826FC2" w14:textId="77777777" w:rsidTr="002211E6">
        <w:trPr>
          <w:tblHeader/>
        </w:trPr>
        <w:tc>
          <w:tcPr>
            <w:tcW w:w="9350" w:type="dxa"/>
            <w:gridSpan w:val="3"/>
          </w:tcPr>
          <w:p w14:paraId="373A1D4A" w14:textId="4578D829" w:rsidR="00EE507E" w:rsidRPr="0019298B" w:rsidRDefault="00EE507E" w:rsidP="00AC0877">
            <w:pPr>
              <w:jc w:val="center"/>
              <w:rPr>
                <w:b/>
                <w:bCs/>
                <w:sz w:val="20"/>
                <w:szCs w:val="20"/>
              </w:rPr>
            </w:pPr>
            <w:r w:rsidRPr="0019298B">
              <w:rPr>
                <w:b/>
                <w:bCs/>
                <w:sz w:val="20"/>
                <w:szCs w:val="20"/>
              </w:rPr>
              <w:lastRenderedPageBreak/>
              <w:t xml:space="preserve">REU </w:t>
            </w:r>
            <w:r>
              <w:rPr>
                <w:b/>
                <w:bCs/>
                <w:sz w:val="20"/>
                <w:szCs w:val="20"/>
              </w:rPr>
              <w:t>Transfer Length Low</w:t>
            </w:r>
            <w:r w:rsidRPr="0019298B">
              <w:rPr>
                <w:b/>
                <w:bCs/>
                <w:sz w:val="20"/>
                <w:szCs w:val="20"/>
              </w:rPr>
              <w:tab/>
            </w:r>
            <w:r>
              <w:rPr>
                <w:b/>
                <w:bCs/>
                <w:sz w:val="20"/>
                <w:szCs w:val="20"/>
              </w:rPr>
              <w:tab/>
            </w:r>
            <w:r w:rsidRPr="0019298B">
              <w:rPr>
                <w:b/>
                <w:bCs/>
                <w:sz w:val="20"/>
                <w:szCs w:val="20"/>
              </w:rPr>
              <w:t>$DF0</w:t>
            </w:r>
            <w:r>
              <w:rPr>
                <w:b/>
                <w:bCs/>
                <w:sz w:val="20"/>
                <w:szCs w:val="20"/>
              </w:rPr>
              <w:t>7</w:t>
            </w:r>
          </w:p>
        </w:tc>
      </w:tr>
      <w:tr w:rsidR="00EE507E" w:rsidRPr="0019298B" w14:paraId="3EE339A8" w14:textId="77777777" w:rsidTr="002211E6">
        <w:trPr>
          <w:tblHeader/>
        </w:trPr>
        <w:tc>
          <w:tcPr>
            <w:tcW w:w="805" w:type="dxa"/>
          </w:tcPr>
          <w:p w14:paraId="66063114" w14:textId="77777777" w:rsidR="00EE507E" w:rsidRPr="0019298B" w:rsidRDefault="00EE507E" w:rsidP="00AC0877">
            <w:pPr>
              <w:jc w:val="center"/>
              <w:rPr>
                <w:sz w:val="20"/>
                <w:szCs w:val="20"/>
              </w:rPr>
            </w:pPr>
            <w:r w:rsidRPr="0019298B">
              <w:rPr>
                <w:sz w:val="20"/>
                <w:szCs w:val="20"/>
              </w:rPr>
              <w:t>Bit #</w:t>
            </w:r>
          </w:p>
        </w:tc>
        <w:tc>
          <w:tcPr>
            <w:tcW w:w="1440" w:type="dxa"/>
          </w:tcPr>
          <w:p w14:paraId="1695B0AC" w14:textId="77777777" w:rsidR="00EE507E" w:rsidRPr="0019298B" w:rsidRDefault="00EE507E" w:rsidP="00AC0877">
            <w:pPr>
              <w:jc w:val="center"/>
              <w:rPr>
                <w:sz w:val="20"/>
                <w:szCs w:val="20"/>
              </w:rPr>
            </w:pPr>
            <w:r w:rsidRPr="0019298B">
              <w:rPr>
                <w:sz w:val="20"/>
                <w:szCs w:val="20"/>
              </w:rPr>
              <w:t>Read/Write</w:t>
            </w:r>
          </w:p>
        </w:tc>
        <w:tc>
          <w:tcPr>
            <w:tcW w:w="7105" w:type="dxa"/>
          </w:tcPr>
          <w:p w14:paraId="07A77940" w14:textId="77777777" w:rsidR="00EE507E" w:rsidRPr="0019298B" w:rsidRDefault="00EE507E" w:rsidP="00AC0877">
            <w:pPr>
              <w:jc w:val="center"/>
              <w:rPr>
                <w:sz w:val="20"/>
                <w:szCs w:val="20"/>
              </w:rPr>
            </w:pPr>
            <w:r w:rsidRPr="0019298B">
              <w:rPr>
                <w:sz w:val="20"/>
                <w:szCs w:val="20"/>
              </w:rPr>
              <w:t>Function</w:t>
            </w:r>
          </w:p>
        </w:tc>
      </w:tr>
      <w:tr w:rsidR="00EE507E" w:rsidRPr="0019298B" w14:paraId="11DB06AA" w14:textId="77777777" w:rsidTr="00AC0877">
        <w:tc>
          <w:tcPr>
            <w:tcW w:w="805" w:type="dxa"/>
          </w:tcPr>
          <w:p w14:paraId="2E27BEB8"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45CC66C5" w14:textId="77777777" w:rsidR="00EE507E" w:rsidRPr="0019298B" w:rsidRDefault="00EE507E" w:rsidP="00AC0877">
            <w:pPr>
              <w:rPr>
                <w:sz w:val="20"/>
                <w:szCs w:val="20"/>
              </w:rPr>
            </w:pPr>
            <w:r>
              <w:rPr>
                <w:sz w:val="20"/>
                <w:szCs w:val="20"/>
              </w:rPr>
              <w:t>R/W</w:t>
            </w:r>
          </w:p>
        </w:tc>
        <w:tc>
          <w:tcPr>
            <w:tcW w:w="7105" w:type="dxa"/>
          </w:tcPr>
          <w:p w14:paraId="4D8F69CF" w14:textId="5BBD63C4" w:rsidR="00EE507E" w:rsidRPr="00EE507E" w:rsidRDefault="00EE507E" w:rsidP="00AC0877">
            <w:pPr>
              <w:rPr>
                <w:rFonts w:cs="Arial"/>
                <w:sz w:val="20"/>
                <w:szCs w:val="20"/>
              </w:rPr>
            </w:pPr>
            <w:r w:rsidRPr="00EE507E">
              <w:rPr>
                <w:rFonts w:cs="Arial"/>
                <w:sz w:val="20"/>
                <w:szCs w:val="20"/>
              </w:rPr>
              <w:t>Transfer length LSB, lower 8 bits of the byte counter</w:t>
            </w:r>
          </w:p>
        </w:tc>
      </w:tr>
    </w:tbl>
    <w:p w14:paraId="1A9B60C8"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0A4916E5" w14:textId="77777777" w:rsidTr="002211E6">
        <w:trPr>
          <w:tblHeader/>
        </w:trPr>
        <w:tc>
          <w:tcPr>
            <w:tcW w:w="9350" w:type="dxa"/>
            <w:gridSpan w:val="3"/>
          </w:tcPr>
          <w:p w14:paraId="55DC94E6" w14:textId="2FB5099B" w:rsidR="00EE507E" w:rsidRPr="0019298B" w:rsidRDefault="00EE507E" w:rsidP="00EE507E">
            <w:pPr>
              <w:jc w:val="center"/>
              <w:rPr>
                <w:b/>
                <w:bCs/>
                <w:sz w:val="20"/>
                <w:szCs w:val="20"/>
              </w:rPr>
            </w:pPr>
            <w:r w:rsidRPr="0019298B">
              <w:rPr>
                <w:b/>
                <w:bCs/>
                <w:sz w:val="20"/>
                <w:szCs w:val="20"/>
              </w:rPr>
              <w:t xml:space="preserve">REU </w:t>
            </w:r>
            <w:r>
              <w:rPr>
                <w:b/>
                <w:bCs/>
                <w:sz w:val="20"/>
                <w:szCs w:val="20"/>
              </w:rPr>
              <w:t>Transfer Length Low</w:t>
            </w:r>
            <w:r w:rsidRPr="0019298B">
              <w:rPr>
                <w:b/>
                <w:bCs/>
                <w:sz w:val="20"/>
                <w:szCs w:val="20"/>
              </w:rPr>
              <w:tab/>
            </w:r>
            <w:r>
              <w:rPr>
                <w:b/>
                <w:bCs/>
                <w:sz w:val="20"/>
                <w:szCs w:val="20"/>
              </w:rPr>
              <w:tab/>
            </w:r>
            <w:r w:rsidRPr="0019298B">
              <w:rPr>
                <w:b/>
                <w:bCs/>
                <w:sz w:val="20"/>
                <w:szCs w:val="20"/>
              </w:rPr>
              <w:t>$DF0</w:t>
            </w:r>
            <w:r>
              <w:rPr>
                <w:b/>
                <w:bCs/>
                <w:sz w:val="20"/>
                <w:szCs w:val="20"/>
              </w:rPr>
              <w:t>8</w:t>
            </w:r>
          </w:p>
        </w:tc>
      </w:tr>
      <w:tr w:rsidR="00EE507E" w:rsidRPr="0019298B" w14:paraId="494B3C89" w14:textId="77777777" w:rsidTr="002211E6">
        <w:trPr>
          <w:tblHeader/>
        </w:trPr>
        <w:tc>
          <w:tcPr>
            <w:tcW w:w="805" w:type="dxa"/>
          </w:tcPr>
          <w:p w14:paraId="310012C7" w14:textId="77777777" w:rsidR="00EE507E" w:rsidRPr="0019298B" w:rsidRDefault="00EE507E" w:rsidP="00AC0877">
            <w:pPr>
              <w:jc w:val="center"/>
              <w:rPr>
                <w:sz w:val="20"/>
                <w:szCs w:val="20"/>
              </w:rPr>
            </w:pPr>
            <w:r w:rsidRPr="0019298B">
              <w:rPr>
                <w:sz w:val="20"/>
                <w:szCs w:val="20"/>
              </w:rPr>
              <w:t>Bit #</w:t>
            </w:r>
          </w:p>
        </w:tc>
        <w:tc>
          <w:tcPr>
            <w:tcW w:w="1440" w:type="dxa"/>
          </w:tcPr>
          <w:p w14:paraId="6ADD2FFC" w14:textId="77777777" w:rsidR="00EE507E" w:rsidRPr="0019298B" w:rsidRDefault="00EE507E" w:rsidP="00AC0877">
            <w:pPr>
              <w:jc w:val="center"/>
              <w:rPr>
                <w:sz w:val="20"/>
                <w:szCs w:val="20"/>
              </w:rPr>
            </w:pPr>
            <w:r w:rsidRPr="0019298B">
              <w:rPr>
                <w:sz w:val="20"/>
                <w:szCs w:val="20"/>
              </w:rPr>
              <w:t>Read/Write</w:t>
            </w:r>
          </w:p>
        </w:tc>
        <w:tc>
          <w:tcPr>
            <w:tcW w:w="7105" w:type="dxa"/>
          </w:tcPr>
          <w:p w14:paraId="4286D2A1" w14:textId="77777777" w:rsidR="00EE507E" w:rsidRPr="0019298B" w:rsidRDefault="00EE507E" w:rsidP="00AC0877">
            <w:pPr>
              <w:jc w:val="center"/>
              <w:rPr>
                <w:sz w:val="20"/>
                <w:szCs w:val="20"/>
              </w:rPr>
            </w:pPr>
            <w:r w:rsidRPr="0019298B">
              <w:rPr>
                <w:sz w:val="20"/>
                <w:szCs w:val="20"/>
              </w:rPr>
              <w:t>Function</w:t>
            </w:r>
          </w:p>
        </w:tc>
      </w:tr>
      <w:tr w:rsidR="00EE507E" w:rsidRPr="0019298B" w14:paraId="226D64E7" w14:textId="77777777" w:rsidTr="00AC0877">
        <w:tc>
          <w:tcPr>
            <w:tcW w:w="805" w:type="dxa"/>
          </w:tcPr>
          <w:p w14:paraId="665E29A3" w14:textId="77777777" w:rsidR="00EE507E" w:rsidRPr="0019298B" w:rsidRDefault="00EE507E" w:rsidP="00EE507E">
            <w:pPr>
              <w:rPr>
                <w:sz w:val="20"/>
                <w:szCs w:val="20"/>
              </w:rPr>
            </w:pPr>
            <w:r w:rsidRPr="0019298B">
              <w:rPr>
                <w:sz w:val="20"/>
                <w:szCs w:val="20"/>
              </w:rPr>
              <w:t>7</w:t>
            </w:r>
            <w:r>
              <w:rPr>
                <w:sz w:val="20"/>
                <w:szCs w:val="20"/>
              </w:rPr>
              <w:t>..0</w:t>
            </w:r>
          </w:p>
        </w:tc>
        <w:tc>
          <w:tcPr>
            <w:tcW w:w="1440" w:type="dxa"/>
          </w:tcPr>
          <w:p w14:paraId="45703233" w14:textId="77777777" w:rsidR="00EE507E" w:rsidRPr="0019298B" w:rsidRDefault="00EE507E" w:rsidP="00EE507E">
            <w:pPr>
              <w:rPr>
                <w:sz w:val="20"/>
                <w:szCs w:val="20"/>
              </w:rPr>
            </w:pPr>
            <w:r>
              <w:rPr>
                <w:sz w:val="20"/>
                <w:szCs w:val="20"/>
              </w:rPr>
              <w:t>R/W</w:t>
            </w:r>
          </w:p>
        </w:tc>
        <w:tc>
          <w:tcPr>
            <w:tcW w:w="7105" w:type="dxa"/>
          </w:tcPr>
          <w:p w14:paraId="7C429C26" w14:textId="0BA92D33" w:rsidR="00EE507E" w:rsidRPr="00EE507E" w:rsidRDefault="00EE507E" w:rsidP="00EE507E">
            <w:pPr>
              <w:rPr>
                <w:rFonts w:cs="Arial"/>
                <w:sz w:val="20"/>
                <w:szCs w:val="20"/>
              </w:rPr>
            </w:pPr>
            <w:r w:rsidRPr="00EE507E">
              <w:rPr>
                <w:rFonts w:cs="Arial"/>
                <w:sz w:val="20"/>
                <w:szCs w:val="20"/>
              </w:rPr>
              <w:t>Transfer length MSB, upper 8 bits of the byte counter</w:t>
            </w:r>
          </w:p>
        </w:tc>
      </w:tr>
    </w:tbl>
    <w:p w14:paraId="59795965" w14:textId="77777777" w:rsidR="00EE507E" w:rsidRPr="00EE507E" w:rsidRDefault="00EE507E" w:rsidP="00EE507E"/>
    <w:p w14:paraId="22D3BB76" w14:textId="5F00CBAD" w:rsidR="0019298B" w:rsidRDefault="0019298B" w:rsidP="0019298B">
      <w:pPr>
        <w:pStyle w:val="Heading3"/>
      </w:pPr>
      <w:bookmarkStart w:id="93" w:name="_Toc58150617"/>
      <w:r>
        <w:t>REU Interrupt Mask Register</w:t>
      </w:r>
      <w:r>
        <w:tab/>
      </w:r>
      <w:r>
        <w:tab/>
      </w:r>
      <w:r>
        <w:tab/>
        <w:t>$DF09</w:t>
      </w:r>
      <w:r>
        <w:tab/>
      </w:r>
      <w:r>
        <w:tab/>
      </w:r>
      <w:r>
        <w:tab/>
        <w:t>R/W</w:t>
      </w:r>
      <w:bookmarkEnd w:id="93"/>
    </w:p>
    <w:p w14:paraId="5F279FB1" w14:textId="21C01EBD" w:rsidR="00EE507E" w:rsidRDefault="00EE507E" w:rsidP="00EE507E">
      <w:pPr>
        <w:ind w:left="720"/>
        <w:rPr>
          <w:sz w:val="20"/>
          <w:szCs w:val="20"/>
        </w:rPr>
      </w:pPr>
      <w:r>
        <w:rPr>
          <w:sz w:val="20"/>
          <w:szCs w:val="20"/>
        </w:rPr>
        <w:t>Reset to $1F</w:t>
      </w:r>
    </w:p>
    <w:p w14:paraId="6807EEC8" w14:textId="0FA4157D" w:rsidR="00EE507E" w:rsidRPr="00EE507E" w:rsidRDefault="00EE507E" w:rsidP="00EE507E">
      <w:pPr>
        <w:ind w:left="720"/>
        <w:rPr>
          <w:rFonts w:cs="Arial"/>
          <w:sz w:val="20"/>
          <w:szCs w:val="20"/>
        </w:rPr>
      </w:pPr>
      <w:r w:rsidRPr="00EE507E">
        <w:rPr>
          <w:rFonts w:cs="Arial"/>
          <w:sz w:val="20"/>
          <w:szCs w:val="20"/>
        </w:rPr>
        <w:t>Interrupt mask register</w:t>
      </w:r>
    </w:p>
    <w:p w14:paraId="3654AFC6"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1890"/>
        <w:gridCol w:w="5215"/>
      </w:tblGrid>
      <w:tr w:rsidR="00EE507E" w:rsidRPr="0019298B" w14:paraId="052E1038" w14:textId="77777777" w:rsidTr="002211E6">
        <w:trPr>
          <w:tblHeader/>
        </w:trPr>
        <w:tc>
          <w:tcPr>
            <w:tcW w:w="9350" w:type="dxa"/>
            <w:gridSpan w:val="4"/>
          </w:tcPr>
          <w:p w14:paraId="69E805A9" w14:textId="70E83881" w:rsidR="00EE507E" w:rsidRPr="0019298B" w:rsidRDefault="00EE507E" w:rsidP="00EE507E">
            <w:pPr>
              <w:jc w:val="center"/>
              <w:rPr>
                <w:b/>
                <w:bCs/>
                <w:sz w:val="20"/>
                <w:szCs w:val="20"/>
              </w:rPr>
            </w:pPr>
            <w:r w:rsidRPr="0019298B">
              <w:rPr>
                <w:b/>
                <w:bCs/>
                <w:sz w:val="20"/>
                <w:szCs w:val="20"/>
              </w:rPr>
              <w:t xml:space="preserve">REU </w:t>
            </w:r>
            <w:r>
              <w:rPr>
                <w:b/>
                <w:bCs/>
                <w:sz w:val="20"/>
                <w:szCs w:val="20"/>
              </w:rPr>
              <w:t>Interrupt Mask</w:t>
            </w:r>
            <w:r w:rsidRPr="0019298B">
              <w:rPr>
                <w:b/>
                <w:bCs/>
                <w:sz w:val="20"/>
                <w:szCs w:val="20"/>
              </w:rPr>
              <w:tab/>
            </w:r>
            <w:r>
              <w:rPr>
                <w:b/>
                <w:bCs/>
                <w:sz w:val="20"/>
                <w:szCs w:val="20"/>
              </w:rPr>
              <w:tab/>
            </w:r>
            <w:r w:rsidRPr="0019298B">
              <w:rPr>
                <w:b/>
                <w:bCs/>
                <w:sz w:val="20"/>
                <w:szCs w:val="20"/>
              </w:rPr>
              <w:t>$DF0</w:t>
            </w:r>
            <w:r>
              <w:rPr>
                <w:b/>
                <w:bCs/>
                <w:sz w:val="20"/>
                <w:szCs w:val="20"/>
              </w:rPr>
              <w:t>9</w:t>
            </w:r>
          </w:p>
        </w:tc>
      </w:tr>
      <w:tr w:rsidR="00EE507E" w:rsidRPr="0019298B" w14:paraId="584B1C19" w14:textId="77777777" w:rsidTr="002211E6">
        <w:trPr>
          <w:tblHeader/>
        </w:trPr>
        <w:tc>
          <w:tcPr>
            <w:tcW w:w="805" w:type="dxa"/>
          </w:tcPr>
          <w:p w14:paraId="5330F66E" w14:textId="77777777" w:rsidR="00EE507E" w:rsidRPr="0019298B" w:rsidRDefault="00EE507E" w:rsidP="00AC0877">
            <w:pPr>
              <w:jc w:val="center"/>
              <w:rPr>
                <w:sz w:val="20"/>
                <w:szCs w:val="20"/>
              </w:rPr>
            </w:pPr>
            <w:r w:rsidRPr="0019298B">
              <w:rPr>
                <w:sz w:val="20"/>
                <w:szCs w:val="20"/>
              </w:rPr>
              <w:t>Bit #</w:t>
            </w:r>
          </w:p>
        </w:tc>
        <w:tc>
          <w:tcPr>
            <w:tcW w:w="1440" w:type="dxa"/>
          </w:tcPr>
          <w:p w14:paraId="186ABBBF" w14:textId="77777777" w:rsidR="00EE507E" w:rsidRPr="0019298B" w:rsidRDefault="00EE507E" w:rsidP="00AC0877">
            <w:pPr>
              <w:jc w:val="center"/>
              <w:rPr>
                <w:sz w:val="20"/>
                <w:szCs w:val="20"/>
              </w:rPr>
            </w:pPr>
            <w:r w:rsidRPr="0019298B">
              <w:rPr>
                <w:sz w:val="20"/>
                <w:szCs w:val="20"/>
              </w:rPr>
              <w:t>Read/Write</w:t>
            </w:r>
          </w:p>
        </w:tc>
        <w:tc>
          <w:tcPr>
            <w:tcW w:w="1890" w:type="dxa"/>
          </w:tcPr>
          <w:p w14:paraId="51B1436F" w14:textId="77777777" w:rsidR="00EE507E" w:rsidRPr="0019298B" w:rsidRDefault="00EE507E" w:rsidP="00AC0877">
            <w:pPr>
              <w:jc w:val="center"/>
              <w:rPr>
                <w:sz w:val="20"/>
                <w:szCs w:val="20"/>
              </w:rPr>
            </w:pPr>
            <w:r w:rsidRPr="0019298B">
              <w:rPr>
                <w:sz w:val="20"/>
                <w:szCs w:val="20"/>
              </w:rPr>
              <w:t>Function</w:t>
            </w:r>
          </w:p>
        </w:tc>
        <w:tc>
          <w:tcPr>
            <w:tcW w:w="5215" w:type="dxa"/>
          </w:tcPr>
          <w:p w14:paraId="1874EA3E" w14:textId="77777777" w:rsidR="00EE507E" w:rsidRPr="0019298B" w:rsidRDefault="00EE507E" w:rsidP="00AC0877">
            <w:pPr>
              <w:jc w:val="center"/>
              <w:rPr>
                <w:sz w:val="20"/>
                <w:szCs w:val="20"/>
              </w:rPr>
            </w:pPr>
            <w:r w:rsidRPr="0019298B">
              <w:rPr>
                <w:sz w:val="20"/>
                <w:szCs w:val="20"/>
              </w:rPr>
              <w:t>Mode</w:t>
            </w:r>
          </w:p>
        </w:tc>
      </w:tr>
      <w:tr w:rsidR="00EE507E" w:rsidRPr="0019298B" w14:paraId="0D9A4F5B" w14:textId="77777777" w:rsidTr="00AC0877">
        <w:tc>
          <w:tcPr>
            <w:tcW w:w="805" w:type="dxa"/>
          </w:tcPr>
          <w:p w14:paraId="5481C12C" w14:textId="77777777" w:rsidR="00EE507E" w:rsidRPr="0019298B" w:rsidRDefault="00EE507E" w:rsidP="00EE507E">
            <w:pPr>
              <w:rPr>
                <w:sz w:val="20"/>
                <w:szCs w:val="20"/>
              </w:rPr>
            </w:pPr>
            <w:r w:rsidRPr="0019298B">
              <w:rPr>
                <w:sz w:val="20"/>
                <w:szCs w:val="20"/>
              </w:rPr>
              <w:t>7</w:t>
            </w:r>
          </w:p>
        </w:tc>
        <w:tc>
          <w:tcPr>
            <w:tcW w:w="1440" w:type="dxa"/>
          </w:tcPr>
          <w:p w14:paraId="10DCA9E0" w14:textId="19F2F2BA" w:rsidR="00EE507E" w:rsidRPr="0019298B" w:rsidRDefault="00EE507E" w:rsidP="00EE507E">
            <w:pPr>
              <w:rPr>
                <w:sz w:val="20"/>
                <w:szCs w:val="20"/>
              </w:rPr>
            </w:pPr>
            <w:r>
              <w:rPr>
                <w:sz w:val="20"/>
                <w:szCs w:val="20"/>
              </w:rPr>
              <w:t>R/W</w:t>
            </w:r>
          </w:p>
        </w:tc>
        <w:tc>
          <w:tcPr>
            <w:tcW w:w="1890" w:type="dxa"/>
          </w:tcPr>
          <w:p w14:paraId="7C6DB7A2" w14:textId="08939E15" w:rsidR="00EE507E" w:rsidRPr="0019298B" w:rsidRDefault="00EE507E" w:rsidP="00EE507E">
            <w:pPr>
              <w:rPr>
                <w:sz w:val="20"/>
                <w:szCs w:val="20"/>
              </w:rPr>
            </w:pPr>
            <w:r>
              <w:rPr>
                <w:sz w:val="20"/>
                <w:szCs w:val="20"/>
              </w:rPr>
              <w:t>Interrupt enable</w:t>
            </w:r>
          </w:p>
        </w:tc>
        <w:tc>
          <w:tcPr>
            <w:tcW w:w="5215" w:type="dxa"/>
          </w:tcPr>
          <w:p w14:paraId="0F66185F"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1 – if REU interrupts are enabled</w:t>
            </w:r>
          </w:p>
          <w:p w14:paraId="069141EA" w14:textId="5AC1B8C5" w:rsidR="00EE507E" w:rsidRPr="00EE507E" w:rsidRDefault="00EE507E" w:rsidP="00EE507E">
            <w:pPr>
              <w:rPr>
                <w:rFonts w:cs="Arial"/>
                <w:sz w:val="20"/>
                <w:szCs w:val="20"/>
              </w:rPr>
            </w:pPr>
            <w:r w:rsidRPr="00EE507E">
              <w:rPr>
                <w:rFonts w:cs="Arial"/>
                <w:sz w:val="20"/>
                <w:szCs w:val="20"/>
              </w:rPr>
              <w:t>0 – otherwise</w:t>
            </w:r>
          </w:p>
        </w:tc>
      </w:tr>
      <w:tr w:rsidR="00EE507E" w:rsidRPr="0019298B" w14:paraId="477ED08E" w14:textId="77777777" w:rsidTr="00AC0877">
        <w:tc>
          <w:tcPr>
            <w:tcW w:w="805" w:type="dxa"/>
          </w:tcPr>
          <w:p w14:paraId="73E30303" w14:textId="77777777" w:rsidR="00EE507E" w:rsidRPr="0019298B" w:rsidRDefault="00EE507E" w:rsidP="00EE507E">
            <w:pPr>
              <w:rPr>
                <w:sz w:val="20"/>
                <w:szCs w:val="20"/>
              </w:rPr>
            </w:pPr>
            <w:r w:rsidRPr="0019298B">
              <w:rPr>
                <w:sz w:val="20"/>
                <w:szCs w:val="20"/>
              </w:rPr>
              <w:t>6</w:t>
            </w:r>
          </w:p>
        </w:tc>
        <w:tc>
          <w:tcPr>
            <w:tcW w:w="1440" w:type="dxa"/>
          </w:tcPr>
          <w:p w14:paraId="66F789B1" w14:textId="483070BB" w:rsidR="00EE507E" w:rsidRPr="0019298B" w:rsidRDefault="00EE507E" w:rsidP="00EE507E">
            <w:pPr>
              <w:rPr>
                <w:sz w:val="20"/>
                <w:szCs w:val="20"/>
              </w:rPr>
            </w:pPr>
            <w:r>
              <w:rPr>
                <w:sz w:val="20"/>
                <w:szCs w:val="20"/>
              </w:rPr>
              <w:t>R/W</w:t>
            </w:r>
          </w:p>
        </w:tc>
        <w:tc>
          <w:tcPr>
            <w:tcW w:w="1890" w:type="dxa"/>
          </w:tcPr>
          <w:p w14:paraId="416A3207" w14:textId="53DA80A0" w:rsidR="00EE507E" w:rsidRPr="0019298B" w:rsidRDefault="00EE507E" w:rsidP="00EE507E">
            <w:pPr>
              <w:rPr>
                <w:sz w:val="20"/>
                <w:szCs w:val="20"/>
              </w:rPr>
            </w:pPr>
            <w:r>
              <w:rPr>
                <w:sz w:val="20"/>
                <w:szCs w:val="20"/>
              </w:rPr>
              <w:t>End of block mask</w:t>
            </w:r>
          </w:p>
        </w:tc>
        <w:tc>
          <w:tcPr>
            <w:tcW w:w="5215" w:type="dxa"/>
          </w:tcPr>
          <w:p w14:paraId="2856C25E"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1 – if end of block interrupts is enabled</w:t>
            </w:r>
          </w:p>
          <w:p w14:paraId="0E35F82F" w14:textId="236B650B" w:rsidR="00EE507E" w:rsidRPr="00EE507E" w:rsidRDefault="00EE507E" w:rsidP="00EE507E">
            <w:pPr>
              <w:rPr>
                <w:rFonts w:cs="Arial"/>
                <w:sz w:val="20"/>
                <w:szCs w:val="20"/>
              </w:rPr>
            </w:pPr>
            <w:r w:rsidRPr="00EE507E">
              <w:rPr>
                <w:rFonts w:cs="Arial"/>
                <w:sz w:val="20"/>
                <w:szCs w:val="20"/>
              </w:rPr>
              <w:t>0 – otherwise</w:t>
            </w:r>
          </w:p>
        </w:tc>
      </w:tr>
      <w:tr w:rsidR="00EE507E" w:rsidRPr="0019298B" w14:paraId="42274020" w14:textId="77777777" w:rsidTr="00AC0877">
        <w:tc>
          <w:tcPr>
            <w:tcW w:w="805" w:type="dxa"/>
          </w:tcPr>
          <w:p w14:paraId="6713BB3D" w14:textId="77777777" w:rsidR="00EE507E" w:rsidRPr="0019298B" w:rsidRDefault="00EE507E" w:rsidP="00EE507E">
            <w:pPr>
              <w:rPr>
                <w:sz w:val="20"/>
                <w:szCs w:val="20"/>
              </w:rPr>
            </w:pPr>
            <w:r w:rsidRPr="0019298B">
              <w:rPr>
                <w:sz w:val="20"/>
                <w:szCs w:val="20"/>
              </w:rPr>
              <w:t>5</w:t>
            </w:r>
          </w:p>
        </w:tc>
        <w:tc>
          <w:tcPr>
            <w:tcW w:w="1440" w:type="dxa"/>
          </w:tcPr>
          <w:p w14:paraId="7B030353" w14:textId="0B178DA1" w:rsidR="00EE507E" w:rsidRPr="0019298B" w:rsidRDefault="00EE507E" w:rsidP="00EE507E">
            <w:pPr>
              <w:rPr>
                <w:sz w:val="20"/>
                <w:szCs w:val="20"/>
              </w:rPr>
            </w:pPr>
            <w:r>
              <w:rPr>
                <w:sz w:val="20"/>
                <w:szCs w:val="20"/>
              </w:rPr>
              <w:t>R/W</w:t>
            </w:r>
          </w:p>
        </w:tc>
        <w:tc>
          <w:tcPr>
            <w:tcW w:w="1890" w:type="dxa"/>
          </w:tcPr>
          <w:p w14:paraId="3DA38422" w14:textId="0B163374" w:rsidR="00EE507E" w:rsidRPr="0019298B" w:rsidRDefault="00EE507E" w:rsidP="00EE507E">
            <w:pPr>
              <w:rPr>
                <w:sz w:val="20"/>
                <w:szCs w:val="20"/>
              </w:rPr>
            </w:pPr>
            <w:r>
              <w:rPr>
                <w:sz w:val="20"/>
                <w:szCs w:val="20"/>
              </w:rPr>
              <w:t>Verify error mask</w:t>
            </w:r>
          </w:p>
        </w:tc>
        <w:tc>
          <w:tcPr>
            <w:tcW w:w="5215" w:type="dxa"/>
          </w:tcPr>
          <w:p w14:paraId="1AC94410"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1 – if verify error interrupt is enabled</w:t>
            </w:r>
          </w:p>
          <w:p w14:paraId="124D7FA9" w14:textId="3644E830" w:rsidR="00EE507E" w:rsidRPr="00EE507E" w:rsidRDefault="00EE507E" w:rsidP="00EE507E">
            <w:pPr>
              <w:rPr>
                <w:rFonts w:cs="Arial"/>
                <w:sz w:val="20"/>
                <w:szCs w:val="20"/>
              </w:rPr>
            </w:pPr>
            <w:r w:rsidRPr="00EE507E">
              <w:rPr>
                <w:rFonts w:cs="Arial"/>
                <w:sz w:val="20"/>
                <w:szCs w:val="20"/>
              </w:rPr>
              <w:t>0 – otherwise</w:t>
            </w:r>
          </w:p>
        </w:tc>
      </w:tr>
      <w:tr w:rsidR="00EE507E" w:rsidRPr="0019298B" w14:paraId="4E1FEF73" w14:textId="77777777" w:rsidTr="00AC0877">
        <w:tc>
          <w:tcPr>
            <w:tcW w:w="805" w:type="dxa"/>
          </w:tcPr>
          <w:p w14:paraId="76D3DB45" w14:textId="4F95F815" w:rsidR="00EE507E" w:rsidRPr="0019298B" w:rsidRDefault="00EE507E" w:rsidP="00EE507E">
            <w:pPr>
              <w:rPr>
                <w:sz w:val="20"/>
                <w:szCs w:val="20"/>
              </w:rPr>
            </w:pPr>
            <w:r w:rsidRPr="0019298B">
              <w:rPr>
                <w:sz w:val="20"/>
                <w:szCs w:val="20"/>
              </w:rPr>
              <w:t>4</w:t>
            </w:r>
            <w:r>
              <w:rPr>
                <w:sz w:val="20"/>
                <w:szCs w:val="20"/>
              </w:rPr>
              <w:t>..0</w:t>
            </w:r>
          </w:p>
        </w:tc>
        <w:tc>
          <w:tcPr>
            <w:tcW w:w="1440" w:type="dxa"/>
          </w:tcPr>
          <w:p w14:paraId="388FE97E" w14:textId="3D74EF22" w:rsidR="00EE507E" w:rsidRPr="0019298B" w:rsidRDefault="00EE507E" w:rsidP="00EE507E">
            <w:pPr>
              <w:rPr>
                <w:sz w:val="20"/>
                <w:szCs w:val="20"/>
              </w:rPr>
            </w:pPr>
            <w:r>
              <w:rPr>
                <w:sz w:val="20"/>
                <w:szCs w:val="20"/>
              </w:rPr>
              <w:t>R/W</w:t>
            </w:r>
          </w:p>
        </w:tc>
        <w:tc>
          <w:tcPr>
            <w:tcW w:w="1890" w:type="dxa"/>
          </w:tcPr>
          <w:p w14:paraId="03FD5155" w14:textId="048FC552" w:rsidR="00EE507E" w:rsidRPr="0019298B" w:rsidRDefault="00EE507E" w:rsidP="00EE507E">
            <w:pPr>
              <w:rPr>
                <w:sz w:val="20"/>
                <w:szCs w:val="20"/>
              </w:rPr>
            </w:pPr>
            <w:r>
              <w:rPr>
                <w:sz w:val="20"/>
                <w:szCs w:val="20"/>
              </w:rPr>
              <w:t>Unused</w:t>
            </w:r>
          </w:p>
        </w:tc>
        <w:tc>
          <w:tcPr>
            <w:tcW w:w="5215" w:type="dxa"/>
          </w:tcPr>
          <w:p w14:paraId="2825D317" w14:textId="77777777" w:rsidR="00EE507E" w:rsidRPr="0019298B" w:rsidRDefault="00EE507E" w:rsidP="00EE507E">
            <w:pPr>
              <w:rPr>
                <w:sz w:val="20"/>
                <w:szCs w:val="20"/>
              </w:rPr>
            </w:pPr>
            <w:r>
              <w:rPr>
                <w:sz w:val="20"/>
                <w:szCs w:val="20"/>
              </w:rPr>
              <w:t>Always 1</w:t>
            </w:r>
          </w:p>
        </w:tc>
      </w:tr>
    </w:tbl>
    <w:p w14:paraId="1592A871" w14:textId="77777777" w:rsidR="00EE507E" w:rsidRPr="00EE507E" w:rsidRDefault="00EE507E" w:rsidP="00EE507E"/>
    <w:p w14:paraId="31E2B4DA" w14:textId="6DCB06E2" w:rsidR="0019298B" w:rsidRDefault="0019298B" w:rsidP="0019298B">
      <w:pPr>
        <w:pStyle w:val="Heading3"/>
      </w:pPr>
      <w:bookmarkStart w:id="94" w:name="_Toc58150618"/>
      <w:r>
        <w:t>REU Address Control Register</w:t>
      </w:r>
      <w:r>
        <w:tab/>
      </w:r>
      <w:r>
        <w:tab/>
        <w:t>$DF0A</w:t>
      </w:r>
      <w:r>
        <w:tab/>
      </w:r>
      <w:r>
        <w:tab/>
      </w:r>
      <w:r>
        <w:tab/>
        <w:t>R/W</w:t>
      </w:r>
      <w:bookmarkEnd w:id="94"/>
    </w:p>
    <w:p w14:paraId="63DB6E53" w14:textId="63DC5F57" w:rsidR="00EE507E" w:rsidRDefault="00EE507E" w:rsidP="00EE507E">
      <w:pPr>
        <w:ind w:left="720"/>
        <w:rPr>
          <w:sz w:val="20"/>
          <w:szCs w:val="20"/>
        </w:rPr>
      </w:pPr>
      <w:r>
        <w:rPr>
          <w:sz w:val="20"/>
          <w:szCs w:val="20"/>
        </w:rPr>
        <w:t>Reset to $3F</w:t>
      </w:r>
    </w:p>
    <w:p w14:paraId="7424575E" w14:textId="77777777" w:rsidR="00EE507E" w:rsidRPr="00EE507E" w:rsidRDefault="00EE507E" w:rsidP="00EE507E">
      <w:pPr>
        <w:ind w:left="720"/>
        <w:rPr>
          <w:rFonts w:cs="Arial"/>
          <w:sz w:val="20"/>
          <w:szCs w:val="20"/>
        </w:rPr>
      </w:pPr>
      <w:r w:rsidRPr="00EE507E">
        <w:rPr>
          <w:rFonts w:cs="Arial"/>
          <w:sz w:val="20"/>
          <w:szCs w:val="20"/>
        </w:rPr>
        <w:t>Interrupt mask register</w:t>
      </w:r>
    </w:p>
    <w:p w14:paraId="20D40CD5" w14:textId="77777777" w:rsidR="00EE507E" w:rsidRPr="00EE507E" w:rsidRDefault="00EE507E" w:rsidP="00EE507E"/>
    <w:tbl>
      <w:tblPr>
        <w:tblStyle w:val="TableGrid"/>
        <w:tblW w:w="0" w:type="auto"/>
        <w:tblInd w:w="720" w:type="dxa"/>
        <w:tblLook w:val="04A0" w:firstRow="1" w:lastRow="0" w:firstColumn="1" w:lastColumn="0" w:noHBand="0" w:noVBand="1"/>
      </w:tblPr>
      <w:tblGrid>
        <w:gridCol w:w="805"/>
        <w:gridCol w:w="1440"/>
        <w:gridCol w:w="1890"/>
        <w:gridCol w:w="5215"/>
      </w:tblGrid>
      <w:tr w:rsidR="00EE507E" w:rsidRPr="0019298B" w14:paraId="6A8F188D" w14:textId="77777777" w:rsidTr="002211E6">
        <w:trPr>
          <w:tblHeader/>
        </w:trPr>
        <w:tc>
          <w:tcPr>
            <w:tcW w:w="9350" w:type="dxa"/>
            <w:gridSpan w:val="4"/>
          </w:tcPr>
          <w:p w14:paraId="1CC271A9" w14:textId="399CDD29" w:rsidR="00EE507E" w:rsidRPr="0019298B" w:rsidRDefault="00EE507E" w:rsidP="00AC0877">
            <w:pPr>
              <w:jc w:val="center"/>
              <w:rPr>
                <w:b/>
                <w:bCs/>
                <w:sz w:val="20"/>
                <w:szCs w:val="20"/>
              </w:rPr>
            </w:pPr>
            <w:r w:rsidRPr="0019298B">
              <w:rPr>
                <w:b/>
                <w:bCs/>
                <w:sz w:val="20"/>
                <w:szCs w:val="20"/>
              </w:rPr>
              <w:t xml:space="preserve">REU </w:t>
            </w:r>
            <w:r>
              <w:rPr>
                <w:b/>
                <w:bCs/>
                <w:sz w:val="20"/>
                <w:szCs w:val="20"/>
              </w:rPr>
              <w:t>Address Control</w:t>
            </w:r>
            <w:r w:rsidRPr="0019298B">
              <w:rPr>
                <w:b/>
                <w:bCs/>
                <w:sz w:val="20"/>
                <w:szCs w:val="20"/>
              </w:rPr>
              <w:tab/>
            </w:r>
            <w:r>
              <w:rPr>
                <w:b/>
                <w:bCs/>
                <w:sz w:val="20"/>
                <w:szCs w:val="20"/>
              </w:rPr>
              <w:tab/>
            </w:r>
            <w:r w:rsidRPr="0019298B">
              <w:rPr>
                <w:b/>
                <w:bCs/>
                <w:sz w:val="20"/>
                <w:szCs w:val="20"/>
              </w:rPr>
              <w:t>$DF0</w:t>
            </w:r>
            <w:r>
              <w:rPr>
                <w:b/>
                <w:bCs/>
                <w:sz w:val="20"/>
                <w:szCs w:val="20"/>
              </w:rPr>
              <w:t>A</w:t>
            </w:r>
          </w:p>
        </w:tc>
      </w:tr>
      <w:tr w:rsidR="00EE507E" w:rsidRPr="0019298B" w14:paraId="25989C36" w14:textId="77777777" w:rsidTr="002211E6">
        <w:trPr>
          <w:tblHeader/>
        </w:trPr>
        <w:tc>
          <w:tcPr>
            <w:tcW w:w="805" w:type="dxa"/>
          </w:tcPr>
          <w:p w14:paraId="0EADCB9B" w14:textId="77777777" w:rsidR="00EE507E" w:rsidRPr="0019298B" w:rsidRDefault="00EE507E" w:rsidP="00AC0877">
            <w:pPr>
              <w:jc w:val="center"/>
              <w:rPr>
                <w:sz w:val="20"/>
                <w:szCs w:val="20"/>
              </w:rPr>
            </w:pPr>
            <w:r w:rsidRPr="0019298B">
              <w:rPr>
                <w:sz w:val="20"/>
                <w:szCs w:val="20"/>
              </w:rPr>
              <w:t>Bit #</w:t>
            </w:r>
          </w:p>
        </w:tc>
        <w:tc>
          <w:tcPr>
            <w:tcW w:w="1440" w:type="dxa"/>
          </w:tcPr>
          <w:p w14:paraId="3C68A42B" w14:textId="77777777" w:rsidR="00EE507E" w:rsidRPr="0019298B" w:rsidRDefault="00EE507E" w:rsidP="00AC0877">
            <w:pPr>
              <w:jc w:val="center"/>
              <w:rPr>
                <w:sz w:val="20"/>
                <w:szCs w:val="20"/>
              </w:rPr>
            </w:pPr>
            <w:r w:rsidRPr="0019298B">
              <w:rPr>
                <w:sz w:val="20"/>
                <w:szCs w:val="20"/>
              </w:rPr>
              <w:t>Read/Write</w:t>
            </w:r>
          </w:p>
        </w:tc>
        <w:tc>
          <w:tcPr>
            <w:tcW w:w="1890" w:type="dxa"/>
          </w:tcPr>
          <w:p w14:paraId="156EDB91" w14:textId="77777777" w:rsidR="00EE507E" w:rsidRPr="0019298B" w:rsidRDefault="00EE507E" w:rsidP="00AC0877">
            <w:pPr>
              <w:jc w:val="center"/>
              <w:rPr>
                <w:sz w:val="20"/>
                <w:szCs w:val="20"/>
              </w:rPr>
            </w:pPr>
            <w:r w:rsidRPr="0019298B">
              <w:rPr>
                <w:sz w:val="20"/>
                <w:szCs w:val="20"/>
              </w:rPr>
              <w:t>Function</w:t>
            </w:r>
          </w:p>
        </w:tc>
        <w:tc>
          <w:tcPr>
            <w:tcW w:w="5215" w:type="dxa"/>
          </w:tcPr>
          <w:p w14:paraId="58EA0A43" w14:textId="77777777" w:rsidR="00EE507E" w:rsidRPr="0019298B" w:rsidRDefault="00EE507E" w:rsidP="00AC0877">
            <w:pPr>
              <w:jc w:val="center"/>
              <w:rPr>
                <w:sz w:val="20"/>
                <w:szCs w:val="20"/>
              </w:rPr>
            </w:pPr>
            <w:r w:rsidRPr="0019298B">
              <w:rPr>
                <w:sz w:val="20"/>
                <w:szCs w:val="20"/>
              </w:rPr>
              <w:t>Mode</w:t>
            </w:r>
          </w:p>
        </w:tc>
      </w:tr>
      <w:tr w:rsidR="00EE507E" w:rsidRPr="0019298B" w14:paraId="7C783025" w14:textId="77777777" w:rsidTr="00AC0877">
        <w:tc>
          <w:tcPr>
            <w:tcW w:w="805" w:type="dxa"/>
          </w:tcPr>
          <w:p w14:paraId="6AAD7E5C" w14:textId="41C7E65E" w:rsidR="00EE507E" w:rsidRPr="0019298B" w:rsidRDefault="00EE507E" w:rsidP="00AC0877">
            <w:pPr>
              <w:rPr>
                <w:sz w:val="20"/>
                <w:szCs w:val="20"/>
              </w:rPr>
            </w:pPr>
            <w:r w:rsidRPr="0019298B">
              <w:rPr>
                <w:sz w:val="20"/>
                <w:szCs w:val="20"/>
              </w:rPr>
              <w:t>7</w:t>
            </w:r>
            <w:r>
              <w:rPr>
                <w:sz w:val="20"/>
                <w:szCs w:val="20"/>
              </w:rPr>
              <w:t>..6</w:t>
            </w:r>
          </w:p>
        </w:tc>
        <w:tc>
          <w:tcPr>
            <w:tcW w:w="1440" w:type="dxa"/>
          </w:tcPr>
          <w:p w14:paraId="1CD578D9" w14:textId="77777777" w:rsidR="00EE507E" w:rsidRPr="0019298B" w:rsidRDefault="00EE507E" w:rsidP="00AC0877">
            <w:pPr>
              <w:rPr>
                <w:sz w:val="20"/>
                <w:szCs w:val="20"/>
              </w:rPr>
            </w:pPr>
            <w:r>
              <w:rPr>
                <w:sz w:val="20"/>
                <w:szCs w:val="20"/>
              </w:rPr>
              <w:t>R/W</w:t>
            </w:r>
          </w:p>
        </w:tc>
        <w:tc>
          <w:tcPr>
            <w:tcW w:w="1890" w:type="dxa"/>
          </w:tcPr>
          <w:p w14:paraId="4489E61D" w14:textId="40868199" w:rsidR="00EE507E" w:rsidRPr="0019298B" w:rsidRDefault="00EE507E" w:rsidP="00AC0877">
            <w:pPr>
              <w:rPr>
                <w:sz w:val="20"/>
                <w:szCs w:val="20"/>
              </w:rPr>
            </w:pPr>
            <w:r>
              <w:rPr>
                <w:sz w:val="20"/>
                <w:szCs w:val="20"/>
              </w:rPr>
              <w:t>Addressing Type</w:t>
            </w:r>
          </w:p>
        </w:tc>
        <w:tc>
          <w:tcPr>
            <w:tcW w:w="5215" w:type="dxa"/>
          </w:tcPr>
          <w:p w14:paraId="7F66B801"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00 – both addresses are incremented on transfers (default)</w:t>
            </w:r>
          </w:p>
          <w:p w14:paraId="22AE0982"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01 – the REU base address is fixed</w:t>
            </w:r>
          </w:p>
          <w:p w14:paraId="09AF7F8B" w14:textId="77777777" w:rsidR="00EE507E" w:rsidRPr="00EE507E" w:rsidRDefault="00EE507E" w:rsidP="00EE507E">
            <w:pPr>
              <w:autoSpaceDE w:val="0"/>
              <w:autoSpaceDN w:val="0"/>
              <w:adjustRightInd w:val="0"/>
              <w:rPr>
                <w:rFonts w:cs="Arial"/>
                <w:sz w:val="20"/>
                <w:szCs w:val="20"/>
              </w:rPr>
            </w:pPr>
            <w:r w:rsidRPr="00EE507E">
              <w:rPr>
                <w:rFonts w:cs="Arial"/>
                <w:sz w:val="20"/>
                <w:szCs w:val="20"/>
              </w:rPr>
              <w:t>10 – the C64/C128 base address is fixed</w:t>
            </w:r>
          </w:p>
          <w:p w14:paraId="34CECC16" w14:textId="2CBCBDA1" w:rsidR="00EE507E" w:rsidRPr="00EE507E" w:rsidRDefault="00EE507E" w:rsidP="00EE507E">
            <w:pPr>
              <w:rPr>
                <w:rFonts w:cs="Arial"/>
                <w:sz w:val="20"/>
                <w:szCs w:val="20"/>
              </w:rPr>
            </w:pPr>
            <w:r w:rsidRPr="00EE507E">
              <w:rPr>
                <w:rFonts w:cs="Arial"/>
                <w:sz w:val="20"/>
                <w:szCs w:val="20"/>
              </w:rPr>
              <w:t>11 – both addresses are fixed</w:t>
            </w:r>
          </w:p>
        </w:tc>
      </w:tr>
      <w:tr w:rsidR="00EE507E" w:rsidRPr="0019298B" w14:paraId="4771A4C5" w14:textId="77777777" w:rsidTr="00AC0877">
        <w:tc>
          <w:tcPr>
            <w:tcW w:w="805" w:type="dxa"/>
          </w:tcPr>
          <w:p w14:paraId="1B6F8A32" w14:textId="49901510" w:rsidR="00EE507E" w:rsidRPr="0019298B" w:rsidRDefault="00EE507E" w:rsidP="00AC0877">
            <w:pPr>
              <w:rPr>
                <w:sz w:val="20"/>
                <w:szCs w:val="20"/>
              </w:rPr>
            </w:pPr>
            <w:r>
              <w:rPr>
                <w:sz w:val="20"/>
                <w:szCs w:val="20"/>
              </w:rPr>
              <w:t>5..0</w:t>
            </w:r>
          </w:p>
        </w:tc>
        <w:tc>
          <w:tcPr>
            <w:tcW w:w="1440" w:type="dxa"/>
          </w:tcPr>
          <w:p w14:paraId="21156DDE" w14:textId="77777777" w:rsidR="00EE507E" w:rsidRPr="0019298B" w:rsidRDefault="00EE507E" w:rsidP="00AC0877">
            <w:pPr>
              <w:rPr>
                <w:sz w:val="20"/>
                <w:szCs w:val="20"/>
              </w:rPr>
            </w:pPr>
            <w:r>
              <w:rPr>
                <w:sz w:val="20"/>
                <w:szCs w:val="20"/>
              </w:rPr>
              <w:t>R/W</w:t>
            </w:r>
          </w:p>
        </w:tc>
        <w:tc>
          <w:tcPr>
            <w:tcW w:w="1890" w:type="dxa"/>
          </w:tcPr>
          <w:p w14:paraId="4E249EFC" w14:textId="77777777" w:rsidR="00EE507E" w:rsidRPr="0019298B" w:rsidRDefault="00EE507E" w:rsidP="00AC0877">
            <w:pPr>
              <w:rPr>
                <w:sz w:val="20"/>
                <w:szCs w:val="20"/>
              </w:rPr>
            </w:pPr>
            <w:r>
              <w:rPr>
                <w:sz w:val="20"/>
                <w:szCs w:val="20"/>
              </w:rPr>
              <w:t>Unused</w:t>
            </w:r>
          </w:p>
        </w:tc>
        <w:tc>
          <w:tcPr>
            <w:tcW w:w="5215" w:type="dxa"/>
          </w:tcPr>
          <w:p w14:paraId="6DF4125E" w14:textId="77777777" w:rsidR="00EE507E" w:rsidRPr="0019298B" w:rsidRDefault="00EE507E" w:rsidP="00AC0877">
            <w:pPr>
              <w:rPr>
                <w:sz w:val="20"/>
                <w:szCs w:val="20"/>
              </w:rPr>
            </w:pPr>
            <w:r>
              <w:rPr>
                <w:sz w:val="20"/>
                <w:szCs w:val="20"/>
              </w:rPr>
              <w:t>Always 1</w:t>
            </w:r>
          </w:p>
        </w:tc>
      </w:tr>
    </w:tbl>
    <w:p w14:paraId="1A9C3005" w14:textId="77777777" w:rsidR="00EE507E" w:rsidRDefault="00EE507E" w:rsidP="00EE507E">
      <w:pPr>
        <w:pStyle w:val="Heading3"/>
        <w:numPr>
          <w:ilvl w:val="0"/>
          <w:numId w:val="0"/>
        </w:numPr>
        <w:ind w:left="1224" w:hanging="504"/>
      </w:pPr>
    </w:p>
    <w:p w14:paraId="6788B7C0" w14:textId="52C64043" w:rsidR="0019298B" w:rsidRDefault="0019298B" w:rsidP="0019298B">
      <w:pPr>
        <w:pStyle w:val="Heading3"/>
      </w:pPr>
      <w:bookmarkStart w:id="95" w:name="_Toc58150619"/>
      <w:r>
        <w:t>REU Expansion Address</w:t>
      </w:r>
      <w:r>
        <w:tab/>
      </w:r>
      <w:r>
        <w:tab/>
      </w:r>
      <w:r>
        <w:tab/>
        <w:t>$DF0E</w:t>
      </w:r>
      <w:r>
        <w:tab/>
      </w:r>
      <w:r>
        <w:tab/>
      </w:r>
      <w:r>
        <w:tab/>
        <w:t>R</w:t>
      </w:r>
      <w:bookmarkEnd w:id="95"/>
    </w:p>
    <w:p w14:paraId="139A89CC" w14:textId="5E38FD74" w:rsidR="00EE507E" w:rsidRDefault="00EE507E" w:rsidP="00EE507E">
      <w:pPr>
        <w:ind w:left="720"/>
        <w:rPr>
          <w:sz w:val="20"/>
          <w:szCs w:val="20"/>
        </w:rPr>
      </w:pPr>
      <w:r>
        <w:rPr>
          <w:sz w:val="20"/>
          <w:szCs w:val="20"/>
        </w:rPr>
        <w:t>Reset to $00</w:t>
      </w:r>
    </w:p>
    <w:p w14:paraId="2AA510CE" w14:textId="593A395F" w:rsidR="00EE507E" w:rsidRPr="00EE507E" w:rsidRDefault="00EE507E" w:rsidP="00EE507E">
      <w:pPr>
        <w:ind w:left="720"/>
        <w:rPr>
          <w:rFonts w:cs="Arial"/>
          <w:sz w:val="20"/>
          <w:szCs w:val="20"/>
        </w:rPr>
      </w:pPr>
      <w:r>
        <w:rPr>
          <w:rFonts w:cs="Arial"/>
          <w:sz w:val="20"/>
          <w:szCs w:val="20"/>
        </w:rPr>
        <w:t xml:space="preserve">This is an </w:t>
      </w:r>
      <w:proofErr w:type="gramStart"/>
      <w:r>
        <w:rPr>
          <w:rFonts w:cs="Arial"/>
          <w:sz w:val="20"/>
          <w:szCs w:val="20"/>
        </w:rPr>
        <w:t>8 bit</w:t>
      </w:r>
      <w:proofErr w:type="gramEnd"/>
      <w:r>
        <w:rPr>
          <w:rFonts w:cs="Arial"/>
          <w:sz w:val="20"/>
          <w:szCs w:val="20"/>
        </w:rPr>
        <w:t xml:space="preserve"> mirror of $DF06</w:t>
      </w:r>
    </w:p>
    <w:p w14:paraId="6EEFFEEF" w14:textId="08140AAB"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69F8F9A8" w14:textId="77777777" w:rsidTr="002211E6">
        <w:trPr>
          <w:tblHeader/>
        </w:trPr>
        <w:tc>
          <w:tcPr>
            <w:tcW w:w="9350" w:type="dxa"/>
            <w:gridSpan w:val="3"/>
          </w:tcPr>
          <w:p w14:paraId="1B4CBCF0" w14:textId="2F57AAE7" w:rsidR="00EE507E" w:rsidRPr="0019298B" w:rsidRDefault="00EE507E" w:rsidP="00AC0877">
            <w:pPr>
              <w:jc w:val="center"/>
              <w:rPr>
                <w:b/>
                <w:bCs/>
                <w:sz w:val="20"/>
                <w:szCs w:val="20"/>
              </w:rPr>
            </w:pPr>
            <w:r w:rsidRPr="0019298B">
              <w:rPr>
                <w:b/>
                <w:bCs/>
                <w:sz w:val="20"/>
                <w:szCs w:val="20"/>
              </w:rPr>
              <w:t xml:space="preserve">REU </w:t>
            </w:r>
            <w:r>
              <w:rPr>
                <w:b/>
                <w:bCs/>
                <w:sz w:val="20"/>
                <w:szCs w:val="20"/>
              </w:rPr>
              <w:t>Expansion Address</w:t>
            </w:r>
            <w:r w:rsidRPr="0019298B">
              <w:rPr>
                <w:b/>
                <w:bCs/>
                <w:sz w:val="20"/>
                <w:szCs w:val="20"/>
              </w:rPr>
              <w:tab/>
            </w:r>
            <w:r>
              <w:rPr>
                <w:b/>
                <w:bCs/>
                <w:sz w:val="20"/>
                <w:szCs w:val="20"/>
              </w:rPr>
              <w:tab/>
            </w:r>
            <w:r w:rsidRPr="0019298B">
              <w:rPr>
                <w:b/>
                <w:bCs/>
                <w:sz w:val="20"/>
                <w:szCs w:val="20"/>
              </w:rPr>
              <w:t>$DF0</w:t>
            </w:r>
            <w:r>
              <w:rPr>
                <w:b/>
                <w:bCs/>
                <w:sz w:val="20"/>
                <w:szCs w:val="20"/>
              </w:rPr>
              <w:t>E</w:t>
            </w:r>
          </w:p>
        </w:tc>
      </w:tr>
      <w:tr w:rsidR="00EE507E" w:rsidRPr="0019298B" w14:paraId="7335BC3E" w14:textId="77777777" w:rsidTr="002211E6">
        <w:trPr>
          <w:tblHeader/>
        </w:trPr>
        <w:tc>
          <w:tcPr>
            <w:tcW w:w="805" w:type="dxa"/>
          </w:tcPr>
          <w:p w14:paraId="0F8EA443" w14:textId="77777777" w:rsidR="00EE507E" w:rsidRPr="0019298B" w:rsidRDefault="00EE507E" w:rsidP="00AC0877">
            <w:pPr>
              <w:jc w:val="center"/>
              <w:rPr>
                <w:sz w:val="20"/>
                <w:szCs w:val="20"/>
              </w:rPr>
            </w:pPr>
            <w:r w:rsidRPr="0019298B">
              <w:rPr>
                <w:sz w:val="20"/>
                <w:szCs w:val="20"/>
              </w:rPr>
              <w:t>Bit #</w:t>
            </w:r>
          </w:p>
        </w:tc>
        <w:tc>
          <w:tcPr>
            <w:tcW w:w="1440" w:type="dxa"/>
          </w:tcPr>
          <w:p w14:paraId="6E4045F9" w14:textId="77777777" w:rsidR="00EE507E" w:rsidRPr="0019298B" w:rsidRDefault="00EE507E" w:rsidP="00AC0877">
            <w:pPr>
              <w:jc w:val="center"/>
              <w:rPr>
                <w:sz w:val="20"/>
                <w:szCs w:val="20"/>
              </w:rPr>
            </w:pPr>
            <w:r w:rsidRPr="0019298B">
              <w:rPr>
                <w:sz w:val="20"/>
                <w:szCs w:val="20"/>
              </w:rPr>
              <w:t>Read/Write</w:t>
            </w:r>
          </w:p>
        </w:tc>
        <w:tc>
          <w:tcPr>
            <w:tcW w:w="7105" w:type="dxa"/>
          </w:tcPr>
          <w:p w14:paraId="32C96508" w14:textId="77777777" w:rsidR="00EE507E" w:rsidRPr="0019298B" w:rsidRDefault="00EE507E" w:rsidP="00AC0877">
            <w:pPr>
              <w:jc w:val="center"/>
              <w:rPr>
                <w:sz w:val="20"/>
                <w:szCs w:val="20"/>
              </w:rPr>
            </w:pPr>
            <w:r w:rsidRPr="0019298B">
              <w:rPr>
                <w:sz w:val="20"/>
                <w:szCs w:val="20"/>
              </w:rPr>
              <w:t>Function</w:t>
            </w:r>
          </w:p>
        </w:tc>
      </w:tr>
      <w:tr w:rsidR="00EE507E" w:rsidRPr="0019298B" w14:paraId="25EAF0E8" w14:textId="77777777" w:rsidTr="00AC0877">
        <w:tc>
          <w:tcPr>
            <w:tcW w:w="805" w:type="dxa"/>
          </w:tcPr>
          <w:p w14:paraId="6F839CA4"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271D452D" w14:textId="3EF8EF93" w:rsidR="00EE507E" w:rsidRPr="0019298B" w:rsidRDefault="00EE507E" w:rsidP="00AC0877">
            <w:pPr>
              <w:rPr>
                <w:sz w:val="20"/>
                <w:szCs w:val="20"/>
              </w:rPr>
            </w:pPr>
            <w:r>
              <w:rPr>
                <w:sz w:val="20"/>
                <w:szCs w:val="20"/>
              </w:rPr>
              <w:t>R</w:t>
            </w:r>
          </w:p>
        </w:tc>
        <w:tc>
          <w:tcPr>
            <w:tcW w:w="7105" w:type="dxa"/>
          </w:tcPr>
          <w:p w14:paraId="28F3A418" w14:textId="7A55BF28" w:rsidR="00EE507E" w:rsidRPr="00EE507E" w:rsidRDefault="00EE507E" w:rsidP="00AC0877">
            <w:pPr>
              <w:rPr>
                <w:rFonts w:cs="Arial"/>
                <w:sz w:val="20"/>
                <w:szCs w:val="20"/>
              </w:rPr>
            </w:pPr>
            <w:r>
              <w:rPr>
                <w:rFonts w:cs="Arial"/>
                <w:sz w:val="20"/>
                <w:szCs w:val="20"/>
              </w:rPr>
              <w:t xml:space="preserve">Reads back the </w:t>
            </w:r>
            <w:proofErr w:type="gramStart"/>
            <w:r>
              <w:rPr>
                <w:rFonts w:cs="Arial"/>
                <w:sz w:val="20"/>
                <w:szCs w:val="20"/>
              </w:rPr>
              <w:t>8 bit</w:t>
            </w:r>
            <w:proofErr w:type="gramEnd"/>
            <w:r>
              <w:rPr>
                <w:rFonts w:cs="Arial"/>
                <w:sz w:val="20"/>
                <w:szCs w:val="20"/>
              </w:rPr>
              <w:t xml:space="preserve"> value written to $DF06. This is the upper 8 bits of the </w:t>
            </w:r>
            <w:proofErr w:type="gramStart"/>
            <w:r>
              <w:rPr>
                <w:rFonts w:cs="Arial"/>
                <w:sz w:val="20"/>
                <w:szCs w:val="20"/>
              </w:rPr>
              <w:t>24 bit</w:t>
            </w:r>
            <w:proofErr w:type="gramEnd"/>
            <w:r>
              <w:rPr>
                <w:rFonts w:cs="Arial"/>
                <w:sz w:val="20"/>
                <w:szCs w:val="20"/>
              </w:rPr>
              <w:t xml:space="preserve"> SDRAM address.</w:t>
            </w:r>
          </w:p>
        </w:tc>
      </w:tr>
    </w:tbl>
    <w:p w14:paraId="3BB14910" w14:textId="7F344077" w:rsidR="00EE507E" w:rsidRDefault="00EE507E" w:rsidP="00EE507E"/>
    <w:p w14:paraId="129A0673" w14:textId="77777777" w:rsidR="00EE507E" w:rsidRDefault="00EE507E">
      <w:r>
        <w:br w:type="page"/>
      </w:r>
    </w:p>
    <w:p w14:paraId="7D92AE43" w14:textId="77777777" w:rsidR="00EE507E" w:rsidRPr="00EE507E" w:rsidRDefault="00EE507E" w:rsidP="00EE507E"/>
    <w:p w14:paraId="3C73F464" w14:textId="15610BE6" w:rsidR="0019298B" w:rsidRPr="0019298B" w:rsidRDefault="0019298B" w:rsidP="0019298B">
      <w:pPr>
        <w:pStyle w:val="Heading3"/>
      </w:pPr>
      <w:bookmarkStart w:id="96" w:name="_Toc58150620"/>
      <w:r>
        <w:t xml:space="preserve">REU </w:t>
      </w:r>
      <w:proofErr w:type="spellStart"/>
      <w:r>
        <w:t>Superbank</w:t>
      </w:r>
      <w:proofErr w:type="spellEnd"/>
      <w:r>
        <w:tab/>
      </w:r>
      <w:r>
        <w:tab/>
      </w:r>
      <w:r>
        <w:tab/>
      </w:r>
      <w:r>
        <w:tab/>
      </w:r>
      <w:r>
        <w:tab/>
        <w:t>$DF0F</w:t>
      </w:r>
      <w:r>
        <w:tab/>
      </w:r>
      <w:r>
        <w:tab/>
      </w:r>
      <w:r>
        <w:tab/>
        <w:t>R/W</w:t>
      </w:r>
      <w:bookmarkEnd w:id="96"/>
    </w:p>
    <w:p w14:paraId="5F453D79" w14:textId="77777777" w:rsidR="00EE507E" w:rsidRDefault="00EE507E" w:rsidP="00EE507E">
      <w:pPr>
        <w:ind w:left="720"/>
        <w:rPr>
          <w:sz w:val="20"/>
          <w:szCs w:val="20"/>
        </w:rPr>
      </w:pPr>
      <w:r>
        <w:rPr>
          <w:sz w:val="20"/>
          <w:szCs w:val="20"/>
        </w:rPr>
        <w:t>Reset to $00</w:t>
      </w:r>
    </w:p>
    <w:p w14:paraId="7E543281" w14:textId="5BB11164" w:rsidR="00EE507E" w:rsidRPr="00EE507E" w:rsidRDefault="00EE507E" w:rsidP="00EE507E">
      <w:pPr>
        <w:ind w:left="720"/>
        <w:rPr>
          <w:rFonts w:cs="Arial"/>
          <w:sz w:val="20"/>
          <w:szCs w:val="20"/>
        </w:rPr>
      </w:pPr>
      <w:r>
        <w:rPr>
          <w:rFonts w:cs="Arial"/>
          <w:sz w:val="20"/>
          <w:szCs w:val="20"/>
        </w:rPr>
        <w:t>This register holds bit 25 of the SDRAM address</w:t>
      </w:r>
    </w:p>
    <w:p w14:paraId="7F22801C"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4A4588A3" w14:textId="77777777" w:rsidTr="002211E6">
        <w:trPr>
          <w:tblHeader/>
        </w:trPr>
        <w:tc>
          <w:tcPr>
            <w:tcW w:w="9350" w:type="dxa"/>
            <w:gridSpan w:val="3"/>
          </w:tcPr>
          <w:p w14:paraId="6999BF1C" w14:textId="2A88FF9F" w:rsidR="00EE507E" w:rsidRPr="0019298B" w:rsidRDefault="00EE507E" w:rsidP="00AC0877">
            <w:pPr>
              <w:jc w:val="center"/>
              <w:rPr>
                <w:b/>
                <w:bCs/>
                <w:sz w:val="20"/>
                <w:szCs w:val="20"/>
              </w:rPr>
            </w:pPr>
            <w:r w:rsidRPr="0019298B">
              <w:rPr>
                <w:b/>
                <w:bCs/>
                <w:sz w:val="20"/>
                <w:szCs w:val="20"/>
              </w:rPr>
              <w:t xml:space="preserve">REU </w:t>
            </w:r>
            <w:proofErr w:type="spellStart"/>
            <w:r>
              <w:rPr>
                <w:b/>
                <w:bCs/>
                <w:sz w:val="20"/>
                <w:szCs w:val="20"/>
              </w:rPr>
              <w:t>Superbank</w:t>
            </w:r>
            <w:proofErr w:type="spellEnd"/>
            <w:r w:rsidRPr="0019298B">
              <w:rPr>
                <w:b/>
                <w:bCs/>
                <w:sz w:val="20"/>
                <w:szCs w:val="20"/>
              </w:rPr>
              <w:tab/>
            </w:r>
            <w:r>
              <w:rPr>
                <w:b/>
                <w:bCs/>
                <w:sz w:val="20"/>
                <w:szCs w:val="20"/>
              </w:rPr>
              <w:tab/>
            </w:r>
            <w:r w:rsidRPr="0019298B">
              <w:rPr>
                <w:b/>
                <w:bCs/>
                <w:sz w:val="20"/>
                <w:szCs w:val="20"/>
              </w:rPr>
              <w:t>$DF0</w:t>
            </w:r>
            <w:r>
              <w:rPr>
                <w:b/>
                <w:bCs/>
                <w:sz w:val="20"/>
                <w:szCs w:val="20"/>
              </w:rPr>
              <w:t>F</w:t>
            </w:r>
          </w:p>
        </w:tc>
      </w:tr>
      <w:tr w:rsidR="00EE507E" w:rsidRPr="0019298B" w14:paraId="376DDD58" w14:textId="77777777" w:rsidTr="002211E6">
        <w:trPr>
          <w:tblHeader/>
        </w:trPr>
        <w:tc>
          <w:tcPr>
            <w:tcW w:w="805" w:type="dxa"/>
          </w:tcPr>
          <w:p w14:paraId="6897AB88" w14:textId="77777777" w:rsidR="00EE507E" w:rsidRPr="0019298B" w:rsidRDefault="00EE507E" w:rsidP="00AC0877">
            <w:pPr>
              <w:jc w:val="center"/>
              <w:rPr>
                <w:sz w:val="20"/>
                <w:szCs w:val="20"/>
              </w:rPr>
            </w:pPr>
            <w:r w:rsidRPr="0019298B">
              <w:rPr>
                <w:sz w:val="20"/>
                <w:szCs w:val="20"/>
              </w:rPr>
              <w:t>Bit #</w:t>
            </w:r>
          </w:p>
        </w:tc>
        <w:tc>
          <w:tcPr>
            <w:tcW w:w="1440" w:type="dxa"/>
          </w:tcPr>
          <w:p w14:paraId="1D9C63D7" w14:textId="77777777" w:rsidR="00EE507E" w:rsidRPr="0019298B" w:rsidRDefault="00EE507E" w:rsidP="00AC0877">
            <w:pPr>
              <w:jc w:val="center"/>
              <w:rPr>
                <w:sz w:val="20"/>
                <w:szCs w:val="20"/>
              </w:rPr>
            </w:pPr>
            <w:r w:rsidRPr="0019298B">
              <w:rPr>
                <w:sz w:val="20"/>
                <w:szCs w:val="20"/>
              </w:rPr>
              <w:t>Read/Write</w:t>
            </w:r>
          </w:p>
        </w:tc>
        <w:tc>
          <w:tcPr>
            <w:tcW w:w="7105" w:type="dxa"/>
          </w:tcPr>
          <w:p w14:paraId="13AEE402" w14:textId="77777777" w:rsidR="00EE507E" w:rsidRPr="0019298B" w:rsidRDefault="00EE507E" w:rsidP="00AC0877">
            <w:pPr>
              <w:jc w:val="center"/>
              <w:rPr>
                <w:sz w:val="20"/>
                <w:szCs w:val="20"/>
              </w:rPr>
            </w:pPr>
            <w:r w:rsidRPr="0019298B">
              <w:rPr>
                <w:sz w:val="20"/>
                <w:szCs w:val="20"/>
              </w:rPr>
              <w:t>Function</w:t>
            </w:r>
          </w:p>
        </w:tc>
      </w:tr>
      <w:tr w:rsidR="00EE507E" w:rsidRPr="0019298B" w14:paraId="3A861C2B" w14:textId="77777777" w:rsidTr="00AC0877">
        <w:tc>
          <w:tcPr>
            <w:tcW w:w="805" w:type="dxa"/>
          </w:tcPr>
          <w:p w14:paraId="0CD150CA" w14:textId="347379C4" w:rsidR="00EE507E" w:rsidRPr="0019298B" w:rsidRDefault="00EE507E" w:rsidP="00AC0877">
            <w:pPr>
              <w:rPr>
                <w:sz w:val="20"/>
                <w:szCs w:val="20"/>
              </w:rPr>
            </w:pPr>
            <w:r w:rsidRPr="0019298B">
              <w:rPr>
                <w:sz w:val="20"/>
                <w:szCs w:val="20"/>
              </w:rPr>
              <w:t>7</w:t>
            </w:r>
            <w:r>
              <w:rPr>
                <w:sz w:val="20"/>
                <w:szCs w:val="20"/>
              </w:rPr>
              <w:t>..1</w:t>
            </w:r>
          </w:p>
        </w:tc>
        <w:tc>
          <w:tcPr>
            <w:tcW w:w="1440" w:type="dxa"/>
          </w:tcPr>
          <w:p w14:paraId="5515045D" w14:textId="71C385B8" w:rsidR="00EE507E" w:rsidRPr="0019298B" w:rsidRDefault="00EE507E" w:rsidP="00AC0877">
            <w:pPr>
              <w:rPr>
                <w:sz w:val="20"/>
                <w:szCs w:val="20"/>
              </w:rPr>
            </w:pPr>
            <w:r>
              <w:rPr>
                <w:sz w:val="20"/>
                <w:szCs w:val="20"/>
              </w:rPr>
              <w:t>R/W</w:t>
            </w:r>
          </w:p>
        </w:tc>
        <w:tc>
          <w:tcPr>
            <w:tcW w:w="7105" w:type="dxa"/>
          </w:tcPr>
          <w:p w14:paraId="2255395B" w14:textId="7DA32D88" w:rsidR="00EE507E" w:rsidRPr="00EE507E" w:rsidRDefault="00EE507E" w:rsidP="00AC0877">
            <w:pPr>
              <w:rPr>
                <w:rFonts w:cs="Arial"/>
                <w:sz w:val="20"/>
                <w:szCs w:val="20"/>
              </w:rPr>
            </w:pPr>
            <w:r>
              <w:rPr>
                <w:rFonts w:cs="Arial"/>
                <w:sz w:val="20"/>
                <w:szCs w:val="20"/>
              </w:rPr>
              <w:t>Unused bits, but have registers to hold values. These bits could be used by programmers for their own purposes.</w:t>
            </w:r>
          </w:p>
        </w:tc>
      </w:tr>
      <w:tr w:rsidR="00EE507E" w:rsidRPr="0019298B" w14:paraId="084F253A" w14:textId="77777777" w:rsidTr="00AC0877">
        <w:tc>
          <w:tcPr>
            <w:tcW w:w="805" w:type="dxa"/>
          </w:tcPr>
          <w:p w14:paraId="3864565A" w14:textId="5F53CAAE" w:rsidR="00EE507E" w:rsidRPr="0019298B" w:rsidRDefault="00EE507E" w:rsidP="00AC0877">
            <w:pPr>
              <w:rPr>
                <w:sz w:val="20"/>
                <w:szCs w:val="20"/>
              </w:rPr>
            </w:pPr>
            <w:r>
              <w:rPr>
                <w:sz w:val="20"/>
                <w:szCs w:val="20"/>
              </w:rPr>
              <w:t>0</w:t>
            </w:r>
          </w:p>
        </w:tc>
        <w:tc>
          <w:tcPr>
            <w:tcW w:w="1440" w:type="dxa"/>
          </w:tcPr>
          <w:p w14:paraId="7C5194AE" w14:textId="6BF21C95" w:rsidR="00EE507E" w:rsidRDefault="00EE507E" w:rsidP="00AC0877">
            <w:pPr>
              <w:rPr>
                <w:sz w:val="20"/>
                <w:szCs w:val="20"/>
              </w:rPr>
            </w:pPr>
            <w:r>
              <w:rPr>
                <w:sz w:val="20"/>
                <w:szCs w:val="20"/>
              </w:rPr>
              <w:t>R/W</w:t>
            </w:r>
          </w:p>
        </w:tc>
        <w:tc>
          <w:tcPr>
            <w:tcW w:w="7105" w:type="dxa"/>
          </w:tcPr>
          <w:p w14:paraId="60C1DD2E" w14:textId="78E7D66F" w:rsidR="00EE507E" w:rsidRDefault="00EE507E" w:rsidP="00AC0877">
            <w:pPr>
              <w:rPr>
                <w:rFonts w:cs="Arial"/>
                <w:sz w:val="20"/>
                <w:szCs w:val="20"/>
              </w:rPr>
            </w:pPr>
            <w:r>
              <w:rPr>
                <w:rFonts w:cs="Arial"/>
                <w:sz w:val="20"/>
                <w:szCs w:val="20"/>
              </w:rPr>
              <w:t>Bit 25 of the SDRAM address</w:t>
            </w:r>
          </w:p>
        </w:tc>
      </w:tr>
    </w:tbl>
    <w:p w14:paraId="5C58D0DD" w14:textId="77777777" w:rsidR="0019298B" w:rsidRDefault="0019298B" w:rsidP="0019298B"/>
    <w:p w14:paraId="52AE7B85" w14:textId="1A04CFCD" w:rsidR="0019298B" w:rsidRDefault="0019298B" w:rsidP="0019298B"/>
    <w:p w14:paraId="5B0A7890" w14:textId="325E753A" w:rsidR="00EE507E" w:rsidRDefault="00EE507E" w:rsidP="00406058">
      <w:pPr>
        <w:pStyle w:val="Heading2"/>
      </w:pPr>
      <w:bookmarkStart w:id="97" w:name="_Toc58150621"/>
      <w:r>
        <w:t>ROM/RAM Mapping Registers</w:t>
      </w:r>
      <w:bookmarkEnd w:id="97"/>
    </w:p>
    <w:p w14:paraId="0D7CC3D4" w14:textId="77777777" w:rsidR="00EE507E" w:rsidRPr="00EE507E" w:rsidRDefault="00EE507E" w:rsidP="00EE507E"/>
    <w:p w14:paraId="38575F85" w14:textId="772C51C9" w:rsidR="00EE507E" w:rsidRPr="0019298B" w:rsidRDefault="00EE507E" w:rsidP="00EE507E">
      <w:pPr>
        <w:pStyle w:val="Heading3"/>
      </w:pPr>
      <w:bookmarkStart w:id="98" w:name="_Toc58150622"/>
      <w:r>
        <w:t>ROML Base Address</w:t>
      </w:r>
      <w:r>
        <w:tab/>
      </w:r>
      <w:r>
        <w:tab/>
      </w:r>
      <w:r>
        <w:tab/>
        <w:t>$DF11/DF10</w:t>
      </w:r>
      <w:r>
        <w:tab/>
      </w:r>
      <w:r>
        <w:tab/>
      </w:r>
      <w:r>
        <w:tab/>
        <w:t>R/W</w:t>
      </w:r>
      <w:bookmarkEnd w:id="98"/>
    </w:p>
    <w:p w14:paraId="0AF83B93" w14:textId="3BABE953" w:rsidR="00EE507E" w:rsidRDefault="00EE507E" w:rsidP="00EE507E">
      <w:pPr>
        <w:ind w:left="720"/>
        <w:rPr>
          <w:sz w:val="20"/>
          <w:szCs w:val="20"/>
        </w:rPr>
      </w:pPr>
      <w:r>
        <w:rPr>
          <w:sz w:val="20"/>
          <w:szCs w:val="20"/>
        </w:rPr>
        <w:t>Reset to $0000</w:t>
      </w:r>
    </w:p>
    <w:p w14:paraId="70122A1A" w14:textId="6D3BE716" w:rsidR="00EE507E" w:rsidRDefault="00EE507E" w:rsidP="00EE507E">
      <w:pPr>
        <w:ind w:left="720"/>
        <w:rPr>
          <w:rFonts w:cs="Arial"/>
          <w:sz w:val="20"/>
          <w:szCs w:val="20"/>
        </w:rPr>
      </w:pPr>
      <w:r>
        <w:rPr>
          <w:rFonts w:cs="Arial"/>
          <w:sz w:val="20"/>
          <w:szCs w:val="20"/>
        </w:rPr>
        <w:t xml:space="preserve">These registers hold the </w:t>
      </w:r>
      <w:proofErr w:type="gramStart"/>
      <w:r>
        <w:rPr>
          <w:rFonts w:cs="Arial"/>
          <w:sz w:val="20"/>
          <w:szCs w:val="20"/>
        </w:rPr>
        <w:t>16 bit</w:t>
      </w:r>
      <w:proofErr w:type="gramEnd"/>
      <w:r>
        <w:rPr>
          <w:rFonts w:cs="Arial"/>
          <w:sz w:val="20"/>
          <w:szCs w:val="20"/>
        </w:rPr>
        <w:t xml:space="preserve"> offset into the SDRAM for a ROML image. Note that the ROM images are on </w:t>
      </w:r>
      <w:proofErr w:type="gramStart"/>
      <w:r>
        <w:rPr>
          <w:rFonts w:cs="Arial"/>
          <w:sz w:val="20"/>
          <w:szCs w:val="20"/>
        </w:rPr>
        <w:t>8192 byte</w:t>
      </w:r>
      <w:proofErr w:type="gramEnd"/>
      <w:r>
        <w:rPr>
          <w:rFonts w:cs="Arial"/>
          <w:sz w:val="20"/>
          <w:szCs w:val="20"/>
        </w:rPr>
        <w:t xml:space="preserve"> boundaries in the SDRAM so only the lower 12 bits of the 16 bit value is actually used.</w:t>
      </w:r>
    </w:p>
    <w:p w14:paraId="2E1D18ED" w14:textId="77777777" w:rsidR="00EE507E" w:rsidRDefault="00EE507E" w:rsidP="00EE507E">
      <w:pPr>
        <w:ind w:left="720"/>
        <w:rPr>
          <w:rFonts w:cs="Arial"/>
          <w:sz w:val="20"/>
          <w:szCs w:val="20"/>
        </w:rPr>
      </w:pPr>
    </w:p>
    <w:p w14:paraId="67DC4812" w14:textId="77777777" w:rsidR="00EE507E" w:rsidRDefault="00EE507E" w:rsidP="00EE507E">
      <w:pPr>
        <w:ind w:left="720"/>
        <w:rPr>
          <w:rFonts w:cs="Arial"/>
          <w:sz w:val="20"/>
          <w:szCs w:val="20"/>
        </w:rPr>
      </w:pPr>
      <w:r>
        <w:rPr>
          <w:rFonts w:cs="Arial"/>
          <w:sz w:val="20"/>
          <w:szCs w:val="20"/>
        </w:rPr>
        <w:t xml:space="preserve">Notes: </w:t>
      </w:r>
    </w:p>
    <w:p w14:paraId="08C5BFFF" w14:textId="77777777" w:rsidR="00EE507E" w:rsidRPr="00EE507E" w:rsidRDefault="00EE507E" w:rsidP="009856AC">
      <w:pPr>
        <w:pStyle w:val="ListParagraph"/>
        <w:numPr>
          <w:ilvl w:val="0"/>
          <w:numId w:val="6"/>
        </w:numPr>
        <w:rPr>
          <w:rFonts w:cs="Arial"/>
          <w:sz w:val="20"/>
          <w:szCs w:val="20"/>
        </w:rPr>
      </w:pPr>
      <w:r w:rsidRPr="00EE507E">
        <w:rPr>
          <w:rFonts w:cs="Arial"/>
          <w:sz w:val="20"/>
          <w:szCs w:val="20"/>
        </w:rPr>
        <w:t>The ROMH image must be loaded into SDRAM before it can be used.</w:t>
      </w:r>
    </w:p>
    <w:p w14:paraId="25634ADE" w14:textId="77777777" w:rsidR="00EE507E" w:rsidRPr="00EE507E" w:rsidRDefault="00EE507E" w:rsidP="009856AC">
      <w:pPr>
        <w:pStyle w:val="ListParagraph"/>
        <w:numPr>
          <w:ilvl w:val="0"/>
          <w:numId w:val="6"/>
        </w:numPr>
        <w:rPr>
          <w:rFonts w:cs="Arial"/>
          <w:sz w:val="20"/>
          <w:szCs w:val="20"/>
        </w:rPr>
      </w:pPr>
      <w:r w:rsidRPr="00EE507E">
        <w:rPr>
          <w:rFonts w:cs="Arial"/>
          <w:sz w:val="20"/>
          <w:szCs w:val="20"/>
        </w:rPr>
        <w:t>Using the ROMH image requires setting the proper bit in the ROMSEL register ($DF28).</w:t>
      </w:r>
    </w:p>
    <w:p w14:paraId="03E60E07"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519AA579" w14:textId="77777777" w:rsidTr="002211E6">
        <w:trPr>
          <w:tblHeader/>
        </w:trPr>
        <w:tc>
          <w:tcPr>
            <w:tcW w:w="9350" w:type="dxa"/>
            <w:gridSpan w:val="3"/>
          </w:tcPr>
          <w:p w14:paraId="2BB4C948" w14:textId="4C4384A3" w:rsidR="00EE507E" w:rsidRPr="0019298B" w:rsidRDefault="00EE507E" w:rsidP="00AC0877">
            <w:pPr>
              <w:jc w:val="center"/>
              <w:rPr>
                <w:b/>
                <w:bCs/>
                <w:sz w:val="20"/>
                <w:szCs w:val="20"/>
              </w:rPr>
            </w:pPr>
            <w:r w:rsidRPr="0019298B">
              <w:rPr>
                <w:b/>
                <w:bCs/>
                <w:sz w:val="20"/>
                <w:szCs w:val="20"/>
              </w:rPr>
              <w:t xml:space="preserve">REU </w:t>
            </w:r>
            <w:r>
              <w:rPr>
                <w:b/>
                <w:bCs/>
                <w:sz w:val="20"/>
                <w:szCs w:val="20"/>
              </w:rPr>
              <w:t>ROML Base Low</w:t>
            </w:r>
            <w:r w:rsidRPr="0019298B">
              <w:rPr>
                <w:b/>
                <w:bCs/>
                <w:sz w:val="20"/>
                <w:szCs w:val="20"/>
              </w:rPr>
              <w:tab/>
            </w:r>
            <w:r>
              <w:rPr>
                <w:b/>
                <w:bCs/>
                <w:sz w:val="20"/>
                <w:szCs w:val="20"/>
              </w:rPr>
              <w:tab/>
            </w:r>
            <w:r w:rsidRPr="0019298B">
              <w:rPr>
                <w:b/>
                <w:bCs/>
                <w:sz w:val="20"/>
                <w:szCs w:val="20"/>
              </w:rPr>
              <w:t>$DF</w:t>
            </w:r>
            <w:r>
              <w:rPr>
                <w:b/>
                <w:bCs/>
                <w:sz w:val="20"/>
                <w:szCs w:val="20"/>
              </w:rPr>
              <w:t>10</w:t>
            </w:r>
          </w:p>
        </w:tc>
      </w:tr>
      <w:tr w:rsidR="00EE507E" w:rsidRPr="0019298B" w14:paraId="496F558A" w14:textId="77777777" w:rsidTr="002211E6">
        <w:trPr>
          <w:tblHeader/>
        </w:trPr>
        <w:tc>
          <w:tcPr>
            <w:tcW w:w="805" w:type="dxa"/>
          </w:tcPr>
          <w:p w14:paraId="34CAF663" w14:textId="77777777" w:rsidR="00EE507E" w:rsidRPr="0019298B" w:rsidRDefault="00EE507E" w:rsidP="00AC0877">
            <w:pPr>
              <w:jc w:val="center"/>
              <w:rPr>
                <w:sz w:val="20"/>
                <w:szCs w:val="20"/>
              </w:rPr>
            </w:pPr>
            <w:r w:rsidRPr="0019298B">
              <w:rPr>
                <w:sz w:val="20"/>
                <w:szCs w:val="20"/>
              </w:rPr>
              <w:t>Bit #</w:t>
            </w:r>
          </w:p>
        </w:tc>
        <w:tc>
          <w:tcPr>
            <w:tcW w:w="1440" w:type="dxa"/>
          </w:tcPr>
          <w:p w14:paraId="695B0F3A" w14:textId="77777777" w:rsidR="00EE507E" w:rsidRPr="0019298B" w:rsidRDefault="00EE507E" w:rsidP="00AC0877">
            <w:pPr>
              <w:jc w:val="center"/>
              <w:rPr>
                <w:sz w:val="20"/>
                <w:szCs w:val="20"/>
              </w:rPr>
            </w:pPr>
            <w:r w:rsidRPr="0019298B">
              <w:rPr>
                <w:sz w:val="20"/>
                <w:szCs w:val="20"/>
              </w:rPr>
              <w:t>Read/Write</w:t>
            </w:r>
          </w:p>
        </w:tc>
        <w:tc>
          <w:tcPr>
            <w:tcW w:w="7105" w:type="dxa"/>
          </w:tcPr>
          <w:p w14:paraId="6564070C" w14:textId="77777777" w:rsidR="00EE507E" w:rsidRPr="0019298B" w:rsidRDefault="00EE507E" w:rsidP="00AC0877">
            <w:pPr>
              <w:jc w:val="center"/>
              <w:rPr>
                <w:sz w:val="20"/>
                <w:szCs w:val="20"/>
              </w:rPr>
            </w:pPr>
            <w:r w:rsidRPr="0019298B">
              <w:rPr>
                <w:sz w:val="20"/>
                <w:szCs w:val="20"/>
              </w:rPr>
              <w:t>Function</w:t>
            </w:r>
          </w:p>
        </w:tc>
      </w:tr>
      <w:tr w:rsidR="00EE507E" w:rsidRPr="0019298B" w14:paraId="677F044C" w14:textId="77777777" w:rsidTr="00AC0877">
        <w:tc>
          <w:tcPr>
            <w:tcW w:w="805" w:type="dxa"/>
          </w:tcPr>
          <w:p w14:paraId="4F31647A" w14:textId="33F0ECE6" w:rsidR="00EE507E" w:rsidRPr="0019298B" w:rsidRDefault="00EE507E" w:rsidP="00AC0877">
            <w:pPr>
              <w:rPr>
                <w:sz w:val="20"/>
                <w:szCs w:val="20"/>
              </w:rPr>
            </w:pPr>
            <w:r w:rsidRPr="0019298B">
              <w:rPr>
                <w:sz w:val="20"/>
                <w:szCs w:val="20"/>
              </w:rPr>
              <w:t>7</w:t>
            </w:r>
            <w:r>
              <w:rPr>
                <w:sz w:val="20"/>
                <w:szCs w:val="20"/>
              </w:rPr>
              <w:t>..0</w:t>
            </w:r>
          </w:p>
        </w:tc>
        <w:tc>
          <w:tcPr>
            <w:tcW w:w="1440" w:type="dxa"/>
          </w:tcPr>
          <w:p w14:paraId="34E871E4" w14:textId="77777777" w:rsidR="00EE507E" w:rsidRPr="0019298B" w:rsidRDefault="00EE507E" w:rsidP="00AC0877">
            <w:pPr>
              <w:rPr>
                <w:sz w:val="20"/>
                <w:szCs w:val="20"/>
              </w:rPr>
            </w:pPr>
            <w:r>
              <w:rPr>
                <w:sz w:val="20"/>
                <w:szCs w:val="20"/>
              </w:rPr>
              <w:t>R/W</w:t>
            </w:r>
          </w:p>
        </w:tc>
        <w:tc>
          <w:tcPr>
            <w:tcW w:w="7105" w:type="dxa"/>
          </w:tcPr>
          <w:p w14:paraId="5465FBF0" w14:textId="31E785E2" w:rsidR="00EE507E" w:rsidRPr="00EE507E" w:rsidRDefault="00EE507E" w:rsidP="00AC0877">
            <w:pPr>
              <w:rPr>
                <w:rFonts w:cs="Arial"/>
                <w:sz w:val="20"/>
                <w:szCs w:val="20"/>
              </w:rPr>
            </w:pPr>
            <w:r>
              <w:rPr>
                <w:rFonts w:cs="Arial"/>
                <w:sz w:val="20"/>
                <w:szCs w:val="20"/>
              </w:rPr>
              <w:t>Low 8 bits of the ROML offset address in SDRAM</w:t>
            </w:r>
          </w:p>
        </w:tc>
      </w:tr>
    </w:tbl>
    <w:p w14:paraId="45A4B6ED" w14:textId="7F3A7DE8" w:rsidR="00EE507E" w:rsidRDefault="00EE507E" w:rsidP="0019298B"/>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518F33D1" w14:textId="77777777" w:rsidTr="002211E6">
        <w:trPr>
          <w:tblHeader/>
        </w:trPr>
        <w:tc>
          <w:tcPr>
            <w:tcW w:w="9350" w:type="dxa"/>
            <w:gridSpan w:val="3"/>
          </w:tcPr>
          <w:p w14:paraId="663D1D05" w14:textId="577A7098" w:rsidR="00EE507E" w:rsidRPr="0019298B" w:rsidRDefault="00EE507E" w:rsidP="00AC0877">
            <w:pPr>
              <w:jc w:val="center"/>
              <w:rPr>
                <w:b/>
                <w:bCs/>
                <w:sz w:val="20"/>
                <w:szCs w:val="20"/>
              </w:rPr>
            </w:pPr>
            <w:r w:rsidRPr="0019298B">
              <w:rPr>
                <w:b/>
                <w:bCs/>
                <w:sz w:val="20"/>
                <w:szCs w:val="20"/>
              </w:rPr>
              <w:t xml:space="preserve">REU </w:t>
            </w:r>
            <w:r>
              <w:rPr>
                <w:b/>
                <w:bCs/>
                <w:sz w:val="20"/>
                <w:szCs w:val="20"/>
              </w:rPr>
              <w:t>ROML Base High</w:t>
            </w:r>
            <w:r w:rsidRPr="0019298B">
              <w:rPr>
                <w:b/>
                <w:bCs/>
                <w:sz w:val="20"/>
                <w:szCs w:val="20"/>
              </w:rPr>
              <w:tab/>
            </w:r>
            <w:r>
              <w:rPr>
                <w:b/>
                <w:bCs/>
                <w:sz w:val="20"/>
                <w:szCs w:val="20"/>
              </w:rPr>
              <w:tab/>
            </w:r>
            <w:r w:rsidRPr="0019298B">
              <w:rPr>
                <w:b/>
                <w:bCs/>
                <w:sz w:val="20"/>
                <w:szCs w:val="20"/>
              </w:rPr>
              <w:t>$DF</w:t>
            </w:r>
            <w:r>
              <w:rPr>
                <w:b/>
                <w:bCs/>
                <w:sz w:val="20"/>
                <w:szCs w:val="20"/>
              </w:rPr>
              <w:t>11</w:t>
            </w:r>
          </w:p>
        </w:tc>
      </w:tr>
      <w:tr w:rsidR="00EE507E" w:rsidRPr="0019298B" w14:paraId="1888E77A" w14:textId="77777777" w:rsidTr="002211E6">
        <w:trPr>
          <w:tblHeader/>
        </w:trPr>
        <w:tc>
          <w:tcPr>
            <w:tcW w:w="805" w:type="dxa"/>
          </w:tcPr>
          <w:p w14:paraId="7DC3B216" w14:textId="77777777" w:rsidR="00EE507E" w:rsidRPr="0019298B" w:rsidRDefault="00EE507E" w:rsidP="00AC0877">
            <w:pPr>
              <w:jc w:val="center"/>
              <w:rPr>
                <w:sz w:val="20"/>
                <w:szCs w:val="20"/>
              </w:rPr>
            </w:pPr>
            <w:r w:rsidRPr="0019298B">
              <w:rPr>
                <w:sz w:val="20"/>
                <w:szCs w:val="20"/>
              </w:rPr>
              <w:t>Bit #</w:t>
            </w:r>
          </w:p>
        </w:tc>
        <w:tc>
          <w:tcPr>
            <w:tcW w:w="1440" w:type="dxa"/>
          </w:tcPr>
          <w:p w14:paraId="5793FC0A" w14:textId="77777777" w:rsidR="00EE507E" w:rsidRPr="0019298B" w:rsidRDefault="00EE507E" w:rsidP="00AC0877">
            <w:pPr>
              <w:jc w:val="center"/>
              <w:rPr>
                <w:sz w:val="20"/>
                <w:szCs w:val="20"/>
              </w:rPr>
            </w:pPr>
            <w:r w:rsidRPr="0019298B">
              <w:rPr>
                <w:sz w:val="20"/>
                <w:szCs w:val="20"/>
              </w:rPr>
              <w:t>Read/Write</w:t>
            </w:r>
          </w:p>
        </w:tc>
        <w:tc>
          <w:tcPr>
            <w:tcW w:w="7105" w:type="dxa"/>
          </w:tcPr>
          <w:p w14:paraId="6338E3D2" w14:textId="77777777" w:rsidR="00EE507E" w:rsidRPr="0019298B" w:rsidRDefault="00EE507E" w:rsidP="00AC0877">
            <w:pPr>
              <w:jc w:val="center"/>
              <w:rPr>
                <w:sz w:val="20"/>
                <w:szCs w:val="20"/>
              </w:rPr>
            </w:pPr>
            <w:r w:rsidRPr="0019298B">
              <w:rPr>
                <w:sz w:val="20"/>
                <w:szCs w:val="20"/>
              </w:rPr>
              <w:t>Function</w:t>
            </w:r>
          </w:p>
        </w:tc>
      </w:tr>
      <w:tr w:rsidR="00EE507E" w:rsidRPr="0019298B" w14:paraId="7A018214" w14:textId="77777777" w:rsidTr="00AC0877">
        <w:tc>
          <w:tcPr>
            <w:tcW w:w="805" w:type="dxa"/>
          </w:tcPr>
          <w:p w14:paraId="5724F448" w14:textId="77777777" w:rsidR="00EE507E" w:rsidRPr="0019298B" w:rsidRDefault="00EE507E" w:rsidP="00EE507E">
            <w:pPr>
              <w:rPr>
                <w:sz w:val="20"/>
                <w:szCs w:val="20"/>
              </w:rPr>
            </w:pPr>
            <w:r w:rsidRPr="0019298B">
              <w:rPr>
                <w:sz w:val="20"/>
                <w:szCs w:val="20"/>
              </w:rPr>
              <w:t>7</w:t>
            </w:r>
            <w:r>
              <w:rPr>
                <w:sz w:val="20"/>
                <w:szCs w:val="20"/>
              </w:rPr>
              <w:t>..0</w:t>
            </w:r>
          </w:p>
        </w:tc>
        <w:tc>
          <w:tcPr>
            <w:tcW w:w="1440" w:type="dxa"/>
          </w:tcPr>
          <w:p w14:paraId="3FBC5A81" w14:textId="77777777" w:rsidR="00EE507E" w:rsidRPr="0019298B" w:rsidRDefault="00EE507E" w:rsidP="00EE507E">
            <w:pPr>
              <w:rPr>
                <w:sz w:val="20"/>
                <w:szCs w:val="20"/>
              </w:rPr>
            </w:pPr>
            <w:r>
              <w:rPr>
                <w:sz w:val="20"/>
                <w:szCs w:val="20"/>
              </w:rPr>
              <w:t>R/W</w:t>
            </w:r>
          </w:p>
        </w:tc>
        <w:tc>
          <w:tcPr>
            <w:tcW w:w="7105" w:type="dxa"/>
          </w:tcPr>
          <w:p w14:paraId="37E8D35E" w14:textId="3978DA36" w:rsidR="00EE507E" w:rsidRPr="00EE507E" w:rsidRDefault="00EE507E" w:rsidP="00EE507E">
            <w:pPr>
              <w:rPr>
                <w:rFonts w:cs="Arial"/>
                <w:sz w:val="20"/>
                <w:szCs w:val="20"/>
              </w:rPr>
            </w:pPr>
            <w:r>
              <w:rPr>
                <w:rFonts w:cs="Arial"/>
                <w:sz w:val="20"/>
                <w:szCs w:val="20"/>
              </w:rPr>
              <w:t>High 8 bits of the ROML offset address in SDRAM</w:t>
            </w:r>
          </w:p>
        </w:tc>
      </w:tr>
    </w:tbl>
    <w:p w14:paraId="01FD1C8E" w14:textId="4FDBE179" w:rsidR="00EE507E" w:rsidRDefault="00EE507E" w:rsidP="0019298B"/>
    <w:p w14:paraId="4165C4A3" w14:textId="77777777" w:rsidR="00EE507E" w:rsidRDefault="00EE507E">
      <w:r>
        <w:br w:type="page"/>
      </w:r>
    </w:p>
    <w:p w14:paraId="2BD9714A" w14:textId="77777777" w:rsidR="00EE507E" w:rsidRDefault="00EE507E" w:rsidP="0019298B"/>
    <w:p w14:paraId="19F58457" w14:textId="7E664220" w:rsidR="00EE507E" w:rsidRPr="0019298B" w:rsidRDefault="00EE507E" w:rsidP="00EE507E">
      <w:pPr>
        <w:pStyle w:val="Heading3"/>
      </w:pPr>
      <w:bookmarkStart w:id="99" w:name="_Toc58150623"/>
      <w:r>
        <w:t>ROMH Base Address</w:t>
      </w:r>
      <w:r>
        <w:tab/>
      </w:r>
      <w:r>
        <w:tab/>
      </w:r>
      <w:r>
        <w:tab/>
        <w:t>$DF13/DF12</w:t>
      </w:r>
      <w:r>
        <w:tab/>
      </w:r>
      <w:r>
        <w:tab/>
      </w:r>
      <w:r>
        <w:tab/>
        <w:t>R/W</w:t>
      </w:r>
      <w:bookmarkEnd w:id="99"/>
    </w:p>
    <w:p w14:paraId="7AE2CA8E" w14:textId="676654F1" w:rsidR="00EE507E" w:rsidRDefault="00EE507E" w:rsidP="00EE507E">
      <w:pPr>
        <w:ind w:left="720"/>
        <w:rPr>
          <w:sz w:val="20"/>
          <w:szCs w:val="20"/>
        </w:rPr>
      </w:pPr>
      <w:r>
        <w:rPr>
          <w:sz w:val="20"/>
          <w:szCs w:val="20"/>
        </w:rPr>
        <w:t>Reset to $000</w:t>
      </w:r>
    </w:p>
    <w:p w14:paraId="6981AF55" w14:textId="2D51FF29" w:rsidR="00EE507E" w:rsidRDefault="00EE507E" w:rsidP="00EE507E">
      <w:pPr>
        <w:ind w:left="720"/>
        <w:rPr>
          <w:rFonts w:cs="Arial"/>
          <w:sz w:val="20"/>
          <w:szCs w:val="20"/>
        </w:rPr>
      </w:pPr>
      <w:r>
        <w:rPr>
          <w:rFonts w:cs="Arial"/>
          <w:sz w:val="20"/>
          <w:szCs w:val="20"/>
        </w:rPr>
        <w:t xml:space="preserve">These registers hold the </w:t>
      </w:r>
      <w:proofErr w:type="gramStart"/>
      <w:r>
        <w:rPr>
          <w:rFonts w:cs="Arial"/>
          <w:sz w:val="20"/>
          <w:szCs w:val="20"/>
        </w:rPr>
        <w:t>16 bit</w:t>
      </w:r>
      <w:proofErr w:type="gramEnd"/>
      <w:r>
        <w:rPr>
          <w:rFonts w:cs="Arial"/>
          <w:sz w:val="20"/>
          <w:szCs w:val="20"/>
        </w:rPr>
        <w:t xml:space="preserve"> offset into the SDRAM for a ROMH image. Note that the ROM images are on </w:t>
      </w:r>
      <w:proofErr w:type="gramStart"/>
      <w:r>
        <w:rPr>
          <w:rFonts w:cs="Arial"/>
          <w:sz w:val="20"/>
          <w:szCs w:val="20"/>
        </w:rPr>
        <w:t>8192 byte</w:t>
      </w:r>
      <w:proofErr w:type="gramEnd"/>
      <w:r>
        <w:rPr>
          <w:rFonts w:cs="Arial"/>
          <w:sz w:val="20"/>
          <w:szCs w:val="20"/>
        </w:rPr>
        <w:t xml:space="preserve"> boundaries in the SDRAM so only the lower 12 bits of the 16 bit value is actually used.</w:t>
      </w:r>
    </w:p>
    <w:p w14:paraId="3DB6912D" w14:textId="77777777" w:rsidR="00EE507E" w:rsidRDefault="00EE507E" w:rsidP="00EE507E">
      <w:pPr>
        <w:ind w:left="720"/>
        <w:rPr>
          <w:rFonts w:cs="Arial"/>
          <w:sz w:val="20"/>
          <w:szCs w:val="20"/>
        </w:rPr>
      </w:pPr>
    </w:p>
    <w:p w14:paraId="01B083B1" w14:textId="4E02618C" w:rsidR="00EE507E" w:rsidRDefault="00EE507E" w:rsidP="00EE507E">
      <w:pPr>
        <w:ind w:left="720"/>
        <w:rPr>
          <w:rFonts w:cs="Arial"/>
          <w:sz w:val="20"/>
          <w:szCs w:val="20"/>
        </w:rPr>
      </w:pPr>
      <w:r>
        <w:rPr>
          <w:rFonts w:cs="Arial"/>
          <w:sz w:val="20"/>
          <w:szCs w:val="20"/>
        </w:rPr>
        <w:t xml:space="preserve">Notes: </w:t>
      </w:r>
    </w:p>
    <w:p w14:paraId="4C6527CD" w14:textId="7A932660" w:rsidR="00EE507E" w:rsidRPr="00EE507E" w:rsidRDefault="00EE507E" w:rsidP="009856AC">
      <w:pPr>
        <w:pStyle w:val="ListParagraph"/>
        <w:numPr>
          <w:ilvl w:val="0"/>
          <w:numId w:val="7"/>
        </w:numPr>
        <w:rPr>
          <w:rFonts w:cs="Arial"/>
          <w:sz w:val="20"/>
          <w:szCs w:val="20"/>
        </w:rPr>
      </w:pPr>
      <w:r w:rsidRPr="00EE507E">
        <w:rPr>
          <w:rFonts w:cs="Arial"/>
          <w:sz w:val="20"/>
          <w:szCs w:val="20"/>
        </w:rPr>
        <w:t>The ROMH image must be loaded into SDRAM before it can be used.</w:t>
      </w:r>
    </w:p>
    <w:p w14:paraId="2F303290" w14:textId="3DE669FD" w:rsidR="00EE507E" w:rsidRPr="00EE507E" w:rsidRDefault="00EE507E" w:rsidP="009856AC">
      <w:pPr>
        <w:pStyle w:val="ListParagraph"/>
        <w:numPr>
          <w:ilvl w:val="0"/>
          <w:numId w:val="7"/>
        </w:numPr>
        <w:rPr>
          <w:rFonts w:cs="Arial"/>
          <w:sz w:val="20"/>
          <w:szCs w:val="20"/>
        </w:rPr>
      </w:pPr>
      <w:r w:rsidRPr="00EE507E">
        <w:rPr>
          <w:rFonts w:cs="Arial"/>
          <w:sz w:val="20"/>
          <w:szCs w:val="20"/>
        </w:rPr>
        <w:t>Using the ROMH image requires setting the proper bit in the ROMSEL register ($DF28).</w:t>
      </w:r>
    </w:p>
    <w:p w14:paraId="67107A41"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6A8AC41E" w14:textId="77777777" w:rsidTr="002211E6">
        <w:trPr>
          <w:tblHeader/>
        </w:trPr>
        <w:tc>
          <w:tcPr>
            <w:tcW w:w="9350" w:type="dxa"/>
            <w:gridSpan w:val="3"/>
          </w:tcPr>
          <w:p w14:paraId="7E2EF570" w14:textId="5877CD96" w:rsidR="00EE507E" w:rsidRPr="0019298B" w:rsidRDefault="00EE507E" w:rsidP="00AC0877">
            <w:pPr>
              <w:jc w:val="center"/>
              <w:rPr>
                <w:b/>
                <w:bCs/>
                <w:sz w:val="20"/>
                <w:szCs w:val="20"/>
              </w:rPr>
            </w:pPr>
            <w:r w:rsidRPr="0019298B">
              <w:rPr>
                <w:b/>
                <w:bCs/>
                <w:sz w:val="20"/>
                <w:szCs w:val="20"/>
              </w:rPr>
              <w:t xml:space="preserve">REU </w:t>
            </w:r>
            <w:r>
              <w:rPr>
                <w:b/>
                <w:bCs/>
                <w:sz w:val="20"/>
                <w:szCs w:val="20"/>
              </w:rPr>
              <w:t>ROMH Base Low</w:t>
            </w:r>
            <w:r w:rsidRPr="0019298B">
              <w:rPr>
                <w:b/>
                <w:bCs/>
                <w:sz w:val="20"/>
                <w:szCs w:val="20"/>
              </w:rPr>
              <w:tab/>
            </w:r>
            <w:r>
              <w:rPr>
                <w:b/>
                <w:bCs/>
                <w:sz w:val="20"/>
                <w:szCs w:val="20"/>
              </w:rPr>
              <w:tab/>
            </w:r>
            <w:r w:rsidRPr="0019298B">
              <w:rPr>
                <w:b/>
                <w:bCs/>
                <w:sz w:val="20"/>
                <w:szCs w:val="20"/>
              </w:rPr>
              <w:t>$DF</w:t>
            </w:r>
            <w:r>
              <w:rPr>
                <w:b/>
                <w:bCs/>
                <w:sz w:val="20"/>
                <w:szCs w:val="20"/>
              </w:rPr>
              <w:t>12</w:t>
            </w:r>
          </w:p>
        </w:tc>
      </w:tr>
      <w:tr w:rsidR="00EE507E" w:rsidRPr="0019298B" w14:paraId="0995B6D6" w14:textId="77777777" w:rsidTr="002211E6">
        <w:trPr>
          <w:tblHeader/>
        </w:trPr>
        <w:tc>
          <w:tcPr>
            <w:tcW w:w="805" w:type="dxa"/>
          </w:tcPr>
          <w:p w14:paraId="6892AB9B" w14:textId="77777777" w:rsidR="00EE507E" w:rsidRPr="0019298B" w:rsidRDefault="00EE507E" w:rsidP="00AC0877">
            <w:pPr>
              <w:jc w:val="center"/>
              <w:rPr>
                <w:sz w:val="20"/>
                <w:szCs w:val="20"/>
              </w:rPr>
            </w:pPr>
            <w:r w:rsidRPr="0019298B">
              <w:rPr>
                <w:sz w:val="20"/>
                <w:szCs w:val="20"/>
              </w:rPr>
              <w:t>Bit #</w:t>
            </w:r>
          </w:p>
        </w:tc>
        <w:tc>
          <w:tcPr>
            <w:tcW w:w="1440" w:type="dxa"/>
          </w:tcPr>
          <w:p w14:paraId="5DCE4B0C" w14:textId="77777777" w:rsidR="00EE507E" w:rsidRPr="0019298B" w:rsidRDefault="00EE507E" w:rsidP="00AC0877">
            <w:pPr>
              <w:jc w:val="center"/>
              <w:rPr>
                <w:sz w:val="20"/>
                <w:szCs w:val="20"/>
              </w:rPr>
            </w:pPr>
            <w:r w:rsidRPr="0019298B">
              <w:rPr>
                <w:sz w:val="20"/>
                <w:szCs w:val="20"/>
              </w:rPr>
              <w:t>Read/Write</w:t>
            </w:r>
          </w:p>
        </w:tc>
        <w:tc>
          <w:tcPr>
            <w:tcW w:w="7105" w:type="dxa"/>
          </w:tcPr>
          <w:p w14:paraId="4E220139" w14:textId="77777777" w:rsidR="00EE507E" w:rsidRPr="0019298B" w:rsidRDefault="00EE507E" w:rsidP="00AC0877">
            <w:pPr>
              <w:jc w:val="center"/>
              <w:rPr>
                <w:sz w:val="20"/>
                <w:szCs w:val="20"/>
              </w:rPr>
            </w:pPr>
            <w:r w:rsidRPr="0019298B">
              <w:rPr>
                <w:sz w:val="20"/>
                <w:szCs w:val="20"/>
              </w:rPr>
              <w:t>Function</w:t>
            </w:r>
          </w:p>
        </w:tc>
      </w:tr>
      <w:tr w:rsidR="00EE507E" w:rsidRPr="0019298B" w14:paraId="181E584E" w14:textId="77777777" w:rsidTr="00AC0877">
        <w:tc>
          <w:tcPr>
            <w:tcW w:w="805" w:type="dxa"/>
          </w:tcPr>
          <w:p w14:paraId="4F93DC06"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766CB96E" w14:textId="77777777" w:rsidR="00EE507E" w:rsidRPr="0019298B" w:rsidRDefault="00EE507E" w:rsidP="00AC0877">
            <w:pPr>
              <w:rPr>
                <w:sz w:val="20"/>
                <w:szCs w:val="20"/>
              </w:rPr>
            </w:pPr>
            <w:r>
              <w:rPr>
                <w:sz w:val="20"/>
                <w:szCs w:val="20"/>
              </w:rPr>
              <w:t>R/W</w:t>
            </w:r>
          </w:p>
        </w:tc>
        <w:tc>
          <w:tcPr>
            <w:tcW w:w="7105" w:type="dxa"/>
          </w:tcPr>
          <w:p w14:paraId="44129657" w14:textId="4378092C" w:rsidR="00EE507E" w:rsidRPr="00EE507E" w:rsidRDefault="00EE507E" w:rsidP="00AC0877">
            <w:pPr>
              <w:rPr>
                <w:rFonts w:cs="Arial"/>
                <w:sz w:val="20"/>
                <w:szCs w:val="20"/>
              </w:rPr>
            </w:pPr>
            <w:r>
              <w:rPr>
                <w:rFonts w:cs="Arial"/>
                <w:sz w:val="20"/>
                <w:szCs w:val="20"/>
              </w:rPr>
              <w:t>Low 8 bits of the ROMH offset address in SDRAM</w:t>
            </w:r>
          </w:p>
        </w:tc>
      </w:tr>
    </w:tbl>
    <w:p w14:paraId="5F2E73DD"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217DFA17" w14:textId="77777777" w:rsidTr="002211E6">
        <w:trPr>
          <w:tblHeader/>
        </w:trPr>
        <w:tc>
          <w:tcPr>
            <w:tcW w:w="9350" w:type="dxa"/>
            <w:gridSpan w:val="3"/>
          </w:tcPr>
          <w:p w14:paraId="141FC2B9" w14:textId="14849CE0" w:rsidR="00EE507E" w:rsidRPr="0019298B" w:rsidRDefault="00EE507E" w:rsidP="00AC0877">
            <w:pPr>
              <w:jc w:val="center"/>
              <w:rPr>
                <w:b/>
                <w:bCs/>
                <w:sz w:val="20"/>
                <w:szCs w:val="20"/>
              </w:rPr>
            </w:pPr>
            <w:r w:rsidRPr="0019298B">
              <w:rPr>
                <w:b/>
                <w:bCs/>
                <w:sz w:val="20"/>
                <w:szCs w:val="20"/>
              </w:rPr>
              <w:t xml:space="preserve">REU </w:t>
            </w:r>
            <w:r>
              <w:rPr>
                <w:b/>
                <w:bCs/>
                <w:sz w:val="20"/>
                <w:szCs w:val="20"/>
              </w:rPr>
              <w:t>ROMH Base High</w:t>
            </w:r>
            <w:r w:rsidRPr="0019298B">
              <w:rPr>
                <w:b/>
                <w:bCs/>
                <w:sz w:val="20"/>
                <w:szCs w:val="20"/>
              </w:rPr>
              <w:tab/>
            </w:r>
            <w:r>
              <w:rPr>
                <w:b/>
                <w:bCs/>
                <w:sz w:val="20"/>
                <w:szCs w:val="20"/>
              </w:rPr>
              <w:tab/>
            </w:r>
            <w:r w:rsidRPr="0019298B">
              <w:rPr>
                <w:b/>
                <w:bCs/>
                <w:sz w:val="20"/>
                <w:szCs w:val="20"/>
              </w:rPr>
              <w:t>$DF</w:t>
            </w:r>
            <w:r>
              <w:rPr>
                <w:b/>
                <w:bCs/>
                <w:sz w:val="20"/>
                <w:szCs w:val="20"/>
              </w:rPr>
              <w:t>13</w:t>
            </w:r>
          </w:p>
        </w:tc>
      </w:tr>
      <w:tr w:rsidR="00EE507E" w:rsidRPr="0019298B" w14:paraId="6A07F123" w14:textId="77777777" w:rsidTr="002211E6">
        <w:trPr>
          <w:tblHeader/>
        </w:trPr>
        <w:tc>
          <w:tcPr>
            <w:tcW w:w="805" w:type="dxa"/>
          </w:tcPr>
          <w:p w14:paraId="78F017BF" w14:textId="77777777" w:rsidR="00EE507E" w:rsidRPr="0019298B" w:rsidRDefault="00EE507E" w:rsidP="00AC0877">
            <w:pPr>
              <w:jc w:val="center"/>
              <w:rPr>
                <w:sz w:val="20"/>
                <w:szCs w:val="20"/>
              </w:rPr>
            </w:pPr>
            <w:r w:rsidRPr="0019298B">
              <w:rPr>
                <w:sz w:val="20"/>
                <w:szCs w:val="20"/>
              </w:rPr>
              <w:t>Bit #</w:t>
            </w:r>
          </w:p>
        </w:tc>
        <w:tc>
          <w:tcPr>
            <w:tcW w:w="1440" w:type="dxa"/>
          </w:tcPr>
          <w:p w14:paraId="2DCC00F6" w14:textId="77777777" w:rsidR="00EE507E" w:rsidRPr="0019298B" w:rsidRDefault="00EE507E" w:rsidP="00AC0877">
            <w:pPr>
              <w:jc w:val="center"/>
              <w:rPr>
                <w:sz w:val="20"/>
                <w:szCs w:val="20"/>
              </w:rPr>
            </w:pPr>
            <w:r w:rsidRPr="0019298B">
              <w:rPr>
                <w:sz w:val="20"/>
                <w:szCs w:val="20"/>
              </w:rPr>
              <w:t>Read/Write</w:t>
            </w:r>
          </w:p>
        </w:tc>
        <w:tc>
          <w:tcPr>
            <w:tcW w:w="7105" w:type="dxa"/>
          </w:tcPr>
          <w:p w14:paraId="064D998A" w14:textId="77777777" w:rsidR="00EE507E" w:rsidRPr="0019298B" w:rsidRDefault="00EE507E" w:rsidP="00AC0877">
            <w:pPr>
              <w:jc w:val="center"/>
              <w:rPr>
                <w:sz w:val="20"/>
                <w:szCs w:val="20"/>
              </w:rPr>
            </w:pPr>
            <w:r w:rsidRPr="0019298B">
              <w:rPr>
                <w:sz w:val="20"/>
                <w:szCs w:val="20"/>
              </w:rPr>
              <w:t>Function</w:t>
            </w:r>
          </w:p>
        </w:tc>
      </w:tr>
      <w:tr w:rsidR="00EE507E" w:rsidRPr="0019298B" w14:paraId="42AFFE1F" w14:textId="77777777" w:rsidTr="00AC0877">
        <w:tc>
          <w:tcPr>
            <w:tcW w:w="805" w:type="dxa"/>
          </w:tcPr>
          <w:p w14:paraId="4DBAB9C9"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0F762758" w14:textId="77777777" w:rsidR="00EE507E" w:rsidRPr="0019298B" w:rsidRDefault="00EE507E" w:rsidP="00AC0877">
            <w:pPr>
              <w:rPr>
                <w:sz w:val="20"/>
                <w:szCs w:val="20"/>
              </w:rPr>
            </w:pPr>
            <w:r>
              <w:rPr>
                <w:sz w:val="20"/>
                <w:szCs w:val="20"/>
              </w:rPr>
              <w:t>R/W</w:t>
            </w:r>
          </w:p>
        </w:tc>
        <w:tc>
          <w:tcPr>
            <w:tcW w:w="7105" w:type="dxa"/>
          </w:tcPr>
          <w:p w14:paraId="42D00DD8" w14:textId="75CAD884" w:rsidR="00EE507E" w:rsidRPr="00EE507E" w:rsidRDefault="00EE507E" w:rsidP="00AC0877">
            <w:pPr>
              <w:rPr>
                <w:rFonts w:cs="Arial"/>
                <w:sz w:val="20"/>
                <w:szCs w:val="20"/>
              </w:rPr>
            </w:pPr>
            <w:r>
              <w:rPr>
                <w:rFonts w:cs="Arial"/>
                <w:sz w:val="20"/>
                <w:szCs w:val="20"/>
              </w:rPr>
              <w:t>High 8 bits of the ROMH offset address in SDRAM</w:t>
            </w:r>
          </w:p>
        </w:tc>
      </w:tr>
    </w:tbl>
    <w:p w14:paraId="74B4BF41" w14:textId="77777777" w:rsidR="00EE507E" w:rsidRPr="0019298B" w:rsidRDefault="00EE507E" w:rsidP="00EE507E"/>
    <w:p w14:paraId="030961B1" w14:textId="7E04B2E9" w:rsidR="00EE507E" w:rsidRDefault="00EE507E" w:rsidP="0019298B"/>
    <w:p w14:paraId="516503D1" w14:textId="422D7C3F" w:rsidR="00EE507E" w:rsidRPr="0019298B" w:rsidRDefault="00EE507E" w:rsidP="00EE507E">
      <w:pPr>
        <w:pStyle w:val="Heading3"/>
      </w:pPr>
      <w:bookmarkStart w:id="100" w:name="_Toc58150624"/>
      <w:r>
        <w:t>RAM Base Address</w:t>
      </w:r>
      <w:r>
        <w:tab/>
      </w:r>
      <w:r>
        <w:tab/>
        <w:t>$DF16/DF15/DF14</w:t>
      </w:r>
      <w:r>
        <w:tab/>
      </w:r>
      <w:r>
        <w:tab/>
      </w:r>
      <w:r>
        <w:tab/>
        <w:t>R/W</w:t>
      </w:r>
      <w:bookmarkEnd w:id="100"/>
    </w:p>
    <w:p w14:paraId="2B504CE2" w14:textId="0B89CE75" w:rsidR="00EE507E" w:rsidRDefault="00EE507E" w:rsidP="00EE507E">
      <w:pPr>
        <w:ind w:left="720"/>
        <w:rPr>
          <w:sz w:val="20"/>
          <w:szCs w:val="20"/>
        </w:rPr>
      </w:pPr>
      <w:r>
        <w:rPr>
          <w:sz w:val="20"/>
          <w:szCs w:val="20"/>
        </w:rPr>
        <w:t>Reset to $000000</w:t>
      </w:r>
    </w:p>
    <w:p w14:paraId="42A2396B" w14:textId="09D84FBE" w:rsidR="00EE507E" w:rsidRDefault="00EE507E" w:rsidP="00EE507E">
      <w:pPr>
        <w:ind w:left="720"/>
        <w:rPr>
          <w:rFonts w:cs="Arial"/>
          <w:sz w:val="20"/>
          <w:szCs w:val="20"/>
        </w:rPr>
      </w:pPr>
      <w:r>
        <w:rPr>
          <w:rFonts w:cs="Arial"/>
          <w:sz w:val="20"/>
          <w:szCs w:val="20"/>
        </w:rPr>
        <w:t xml:space="preserve">These registers hold the 17 </w:t>
      </w:r>
      <w:proofErr w:type="gramStart"/>
      <w:r>
        <w:rPr>
          <w:rFonts w:cs="Arial"/>
          <w:sz w:val="20"/>
          <w:szCs w:val="20"/>
        </w:rPr>
        <w:t>bit</w:t>
      </w:r>
      <w:proofErr w:type="gramEnd"/>
      <w:r>
        <w:rPr>
          <w:rFonts w:cs="Arial"/>
          <w:sz w:val="20"/>
          <w:szCs w:val="20"/>
        </w:rPr>
        <w:t xml:space="preserve"> to map a 256 byte window at $DE00 into the SDRAM memory space.</w:t>
      </w:r>
    </w:p>
    <w:p w14:paraId="64AE223C"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2EFB5066" w14:textId="77777777" w:rsidTr="002211E6">
        <w:trPr>
          <w:tblHeader/>
        </w:trPr>
        <w:tc>
          <w:tcPr>
            <w:tcW w:w="9350" w:type="dxa"/>
            <w:gridSpan w:val="3"/>
          </w:tcPr>
          <w:p w14:paraId="0764541B" w14:textId="51B2F28B" w:rsidR="00EE507E" w:rsidRPr="0019298B" w:rsidRDefault="00EE507E" w:rsidP="00AC0877">
            <w:pPr>
              <w:jc w:val="center"/>
              <w:rPr>
                <w:b/>
                <w:bCs/>
                <w:sz w:val="20"/>
                <w:szCs w:val="20"/>
              </w:rPr>
            </w:pPr>
            <w:r w:rsidRPr="0019298B">
              <w:rPr>
                <w:b/>
                <w:bCs/>
                <w:sz w:val="20"/>
                <w:szCs w:val="20"/>
              </w:rPr>
              <w:t xml:space="preserve">REU </w:t>
            </w:r>
            <w:r>
              <w:rPr>
                <w:b/>
                <w:bCs/>
                <w:sz w:val="20"/>
                <w:szCs w:val="20"/>
              </w:rPr>
              <w:t>RAM Base Low</w:t>
            </w:r>
            <w:r w:rsidRPr="0019298B">
              <w:rPr>
                <w:b/>
                <w:bCs/>
                <w:sz w:val="20"/>
                <w:szCs w:val="20"/>
              </w:rPr>
              <w:tab/>
            </w:r>
            <w:r>
              <w:rPr>
                <w:b/>
                <w:bCs/>
                <w:sz w:val="20"/>
                <w:szCs w:val="20"/>
              </w:rPr>
              <w:tab/>
            </w:r>
            <w:r w:rsidRPr="0019298B">
              <w:rPr>
                <w:b/>
                <w:bCs/>
                <w:sz w:val="20"/>
                <w:szCs w:val="20"/>
              </w:rPr>
              <w:t>$DF</w:t>
            </w:r>
            <w:r>
              <w:rPr>
                <w:b/>
                <w:bCs/>
                <w:sz w:val="20"/>
                <w:szCs w:val="20"/>
              </w:rPr>
              <w:t>14</w:t>
            </w:r>
          </w:p>
        </w:tc>
      </w:tr>
      <w:tr w:rsidR="00EE507E" w:rsidRPr="0019298B" w14:paraId="011BD5E0" w14:textId="77777777" w:rsidTr="002211E6">
        <w:trPr>
          <w:tblHeader/>
        </w:trPr>
        <w:tc>
          <w:tcPr>
            <w:tcW w:w="805" w:type="dxa"/>
          </w:tcPr>
          <w:p w14:paraId="7A48228E" w14:textId="77777777" w:rsidR="00EE507E" w:rsidRPr="0019298B" w:rsidRDefault="00EE507E" w:rsidP="00AC0877">
            <w:pPr>
              <w:jc w:val="center"/>
              <w:rPr>
                <w:sz w:val="20"/>
                <w:szCs w:val="20"/>
              </w:rPr>
            </w:pPr>
            <w:r w:rsidRPr="0019298B">
              <w:rPr>
                <w:sz w:val="20"/>
                <w:szCs w:val="20"/>
              </w:rPr>
              <w:t>Bit #</w:t>
            </w:r>
          </w:p>
        </w:tc>
        <w:tc>
          <w:tcPr>
            <w:tcW w:w="1440" w:type="dxa"/>
          </w:tcPr>
          <w:p w14:paraId="3C62A90F" w14:textId="77777777" w:rsidR="00EE507E" w:rsidRPr="0019298B" w:rsidRDefault="00EE507E" w:rsidP="00AC0877">
            <w:pPr>
              <w:jc w:val="center"/>
              <w:rPr>
                <w:sz w:val="20"/>
                <w:szCs w:val="20"/>
              </w:rPr>
            </w:pPr>
            <w:r w:rsidRPr="0019298B">
              <w:rPr>
                <w:sz w:val="20"/>
                <w:szCs w:val="20"/>
              </w:rPr>
              <w:t>Read/Write</w:t>
            </w:r>
          </w:p>
        </w:tc>
        <w:tc>
          <w:tcPr>
            <w:tcW w:w="7105" w:type="dxa"/>
          </w:tcPr>
          <w:p w14:paraId="2FFC6783" w14:textId="77777777" w:rsidR="00EE507E" w:rsidRPr="0019298B" w:rsidRDefault="00EE507E" w:rsidP="00AC0877">
            <w:pPr>
              <w:jc w:val="center"/>
              <w:rPr>
                <w:sz w:val="20"/>
                <w:szCs w:val="20"/>
              </w:rPr>
            </w:pPr>
            <w:r w:rsidRPr="0019298B">
              <w:rPr>
                <w:sz w:val="20"/>
                <w:szCs w:val="20"/>
              </w:rPr>
              <w:t>Function</w:t>
            </w:r>
          </w:p>
        </w:tc>
      </w:tr>
      <w:tr w:rsidR="00EE507E" w:rsidRPr="0019298B" w14:paraId="5F71001A" w14:textId="77777777" w:rsidTr="00AC0877">
        <w:tc>
          <w:tcPr>
            <w:tcW w:w="805" w:type="dxa"/>
          </w:tcPr>
          <w:p w14:paraId="23E89837"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2D244568" w14:textId="77777777" w:rsidR="00EE507E" w:rsidRPr="0019298B" w:rsidRDefault="00EE507E" w:rsidP="00AC0877">
            <w:pPr>
              <w:rPr>
                <w:sz w:val="20"/>
                <w:szCs w:val="20"/>
              </w:rPr>
            </w:pPr>
            <w:r>
              <w:rPr>
                <w:sz w:val="20"/>
                <w:szCs w:val="20"/>
              </w:rPr>
              <w:t>R/W</w:t>
            </w:r>
          </w:p>
        </w:tc>
        <w:tc>
          <w:tcPr>
            <w:tcW w:w="7105" w:type="dxa"/>
          </w:tcPr>
          <w:p w14:paraId="63877A70" w14:textId="77777777" w:rsidR="00EE507E" w:rsidRPr="00EE507E" w:rsidRDefault="00EE507E" w:rsidP="00AC0877">
            <w:pPr>
              <w:rPr>
                <w:rFonts w:cs="Arial"/>
                <w:sz w:val="20"/>
                <w:szCs w:val="20"/>
              </w:rPr>
            </w:pPr>
            <w:r>
              <w:rPr>
                <w:rFonts w:cs="Arial"/>
                <w:sz w:val="20"/>
                <w:szCs w:val="20"/>
              </w:rPr>
              <w:t>Low 8 bits of the ROMH offset address in SDRAM</w:t>
            </w:r>
          </w:p>
        </w:tc>
      </w:tr>
    </w:tbl>
    <w:p w14:paraId="0D1DCCB3" w14:textId="77777777" w:rsidR="00EE507E" w:rsidRDefault="00EE507E" w:rsidP="00EE507E"/>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581BAC9E" w14:textId="77777777" w:rsidTr="002211E6">
        <w:trPr>
          <w:tblHeader/>
        </w:trPr>
        <w:tc>
          <w:tcPr>
            <w:tcW w:w="9350" w:type="dxa"/>
            <w:gridSpan w:val="3"/>
          </w:tcPr>
          <w:p w14:paraId="4B42AE0B" w14:textId="74D1D7C4" w:rsidR="00EE507E" w:rsidRPr="0019298B" w:rsidRDefault="00EE507E" w:rsidP="00AC0877">
            <w:pPr>
              <w:jc w:val="center"/>
              <w:rPr>
                <w:b/>
                <w:bCs/>
                <w:sz w:val="20"/>
                <w:szCs w:val="20"/>
              </w:rPr>
            </w:pPr>
            <w:r w:rsidRPr="0019298B">
              <w:rPr>
                <w:b/>
                <w:bCs/>
                <w:sz w:val="20"/>
                <w:szCs w:val="20"/>
              </w:rPr>
              <w:t xml:space="preserve">REU </w:t>
            </w:r>
            <w:r>
              <w:rPr>
                <w:b/>
                <w:bCs/>
                <w:sz w:val="20"/>
                <w:szCs w:val="20"/>
              </w:rPr>
              <w:t>RAM Base Mid</w:t>
            </w:r>
            <w:r w:rsidRPr="0019298B">
              <w:rPr>
                <w:b/>
                <w:bCs/>
                <w:sz w:val="20"/>
                <w:szCs w:val="20"/>
              </w:rPr>
              <w:tab/>
            </w:r>
            <w:r>
              <w:rPr>
                <w:b/>
                <w:bCs/>
                <w:sz w:val="20"/>
                <w:szCs w:val="20"/>
              </w:rPr>
              <w:tab/>
            </w:r>
            <w:r w:rsidRPr="0019298B">
              <w:rPr>
                <w:b/>
                <w:bCs/>
                <w:sz w:val="20"/>
                <w:szCs w:val="20"/>
              </w:rPr>
              <w:t>$DF</w:t>
            </w:r>
            <w:r>
              <w:rPr>
                <w:b/>
                <w:bCs/>
                <w:sz w:val="20"/>
                <w:szCs w:val="20"/>
              </w:rPr>
              <w:t>15</w:t>
            </w:r>
          </w:p>
        </w:tc>
      </w:tr>
      <w:tr w:rsidR="00EE507E" w:rsidRPr="0019298B" w14:paraId="3B956206" w14:textId="77777777" w:rsidTr="002211E6">
        <w:trPr>
          <w:tblHeader/>
        </w:trPr>
        <w:tc>
          <w:tcPr>
            <w:tcW w:w="805" w:type="dxa"/>
          </w:tcPr>
          <w:p w14:paraId="38BA1452" w14:textId="77777777" w:rsidR="00EE507E" w:rsidRPr="0019298B" w:rsidRDefault="00EE507E" w:rsidP="00AC0877">
            <w:pPr>
              <w:jc w:val="center"/>
              <w:rPr>
                <w:sz w:val="20"/>
                <w:szCs w:val="20"/>
              </w:rPr>
            </w:pPr>
            <w:r w:rsidRPr="0019298B">
              <w:rPr>
                <w:sz w:val="20"/>
                <w:szCs w:val="20"/>
              </w:rPr>
              <w:t>Bit #</w:t>
            </w:r>
          </w:p>
        </w:tc>
        <w:tc>
          <w:tcPr>
            <w:tcW w:w="1440" w:type="dxa"/>
          </w:tcPr>
          <w:p w14:paraId="55AA6F58" w14:textId="77777777" w:rsidR="00EE507E" w:rsidRPr="0019298B" w:rsidRDefault="00EE507E" w:rsidP="00AC0877">
            <w:pPr>
              <w:jc w:val="center"/>
              <w:rPr>
                <w:sz w:val="20"/>
                <w:szCs w:val="20"/>
              </w:rPr>
            </w:pPr>
            <w:r w:rsidRPr="0019298B">
              <w:rPr>
                <w:sz w:val="20"/>
                <w:szCs w:val="20"/>
              </w:rPr>
              <w:t>Read/Write</w:t>
            </w:r>
          </w:p>
        </w:tc>
        <w:tc>
          <w:tcPr>
            <w:tcW w:w="7105" w:type="dxa"/>
          </w:tcPr>
          <w:p w14:paraId="067E6FD8" w14:textId="77777777" w:rsidR="00EE507E" w:rsidRPr="0019298B" w:rsidRDefault="00EE507E" w:rsidP="00AC0877">
            <w:pPr>
              <w:jc w:val="center"/>
              <w:rPr>
                <w:sz w:val="20"/>
                <w:szCs w:val="20"/>
              </w:rPr>
            </w:pPr>
            <w:r w:rsidRPr="0019298B">
              <w:rPr>
                <w:sz w:val="20"/>
                <w:szCs w:val="20"/>
              </w:rPr>
              <w:t>Function</w:t>
            </w:r>
          </w:p>
        </w:tc>
      </w:tr>
      <w:tr w:rsidR="00EE507E" w:rsidRPr="0019298B" w14:paraId="25AE069F" w14:textId="77777777" w:rsidTr="00AC0877">
        <w:tc>
          <w:tcPr>
            <w:tcW w:w="805" w:type="dxa"/>
          </w:tcPr>
          <w:p w14:paraId="6CDE4EA1" w14:textId="77777777" w:rsidR="00EE507E" w:rsidRPr="0019298B" w:rsidRDefault="00EE507E" w:rsidP="00AC0877">
            <w:pPr>
              <w:rPr>
                <w:sz w:val="20"/>
                <w:szCs w:val="20"/>
              </w:rPr>
            </w:pPr>
            <w:r w:rsidRPr="0019298B">
              <w:rPr>
                <w:sz w:val="20"/>
                <w:szCs w:val="20"/>
              </w:rPr>
              <w:t>7</w:t>
            </w:r>
            <w:r>
              <w:rPr>
                <w:sz w:val="20"/>
                <w:szCs w:val="20"/>
              </w:rPr>
              <w:t>..0</w:t>
            </w:r>
          </w:p>
        </w:tc>
        <w:tc>
          <w:tcPr>
            <w:tcW w:w="1440" w:type="dxa"/>
          </w:tcPr>
          <w:p w14:paraId="277B5726" w14:textId="77777777" w:rsidR="00EE507E" w:rsidRPr="0019298B" w:rsidRDefault="00EE507E" w:rsidP="00AC0877">
            <w:pPr>
              <w:rPr>
                <w:sz w:val="20"/>
                <w:szCs w:val="20"/>
              </w:rPr>
            </w:pPr>
            <w:r>
              <w:rPr>
                <w:sz w:val="20"/>
                <w:szCs w:val="20"/>
              </w:rPr>
              <w:t>R/W</w:t>
            </w:r>
          </w:p>
        </w:tc>
        <w:tc>
          <w:tcPr>
            <w:tcW w:w="7105" w:type="dxa"/>
          </w:tcPr>
          <w:p w14:paraId="41CB0C92" w14:textId="77777777" w:rsidR="00EE507E" w:rsidRPr="00EE507E" w:rsidRDefault="00EE507E" w:rsidP="00AC0877">
            <w:pPr>
              <w:rPr>
                <w:rFonts w:cs="Arial"/>
                <w:sz w:val="20"/>
                <w:szCs w:val="20"/>
              </w:rPr>
            </w:pPr>
            <w:r>
              <w:rPr>
                <w:rFonts w:cs="Arial"/>
                <w:sz w:val="20"/>
                <w:szCs w:val="20"/>
              </w:rPr>
              <w:t>High 8 bits of the ROMH offset address in SDRAM</w:t>
            </w:r>
          </w:p>
        </w:tc>
      </w:tr>
    </w:tbl>
    <w:p w14:paraId="1550A20A" w14:textId="421C6DE8" w:rsidR="00EE507E" w:rsidRDefault="00EE507E" w:rsidP="0019298B"/>
    <w:tbl>
      <w:tblPr>
        <w:tblStyle w:val="TableGrid"/>
        <w:tblW w:w="0" w:type="auto"/>
        <w:tblInd w:w="720" w:type="dxa"/>
        <w:tblLook w:val="04A0" w:firstRow="1" w:lastRow="0" w:firstColumn="1" w:lastColumn="0" w:noHBand="0" w:noVBand="1"/>
      </w:tblPr>
      <w:tblGrid>
        <w:gridCol w:w="805"/>
        <w:gridCol w:w="1440"/>
        <w:gridCol w:w="7105"/>
      </w:tblGrid>
      <w:tr w:rsidR="00EE507E" w:rsidRPr="0019298B" w14:paraId="1359A240" w14:textId="77777777" w:rsidTr="002211E6">
        <w:trPr>
          <w:tblHeader/>
        </w:trPr>
        <w:tc>
          <w:tcPr>
            <w:tcW w:w="9350" w:type="dxa"/>
            <w:gridSpan w:val="3"/>
          </w:tcPr>
          <w:p w14:paraId="45882754" w14:textId="2E4BFFC5" w:rsidR="00EE507E" w:rsidRPr="0019298B" w:rsidRDefault="00EE507E" w:rsidP="00AC0877">
            <w:pPr>
              <w:jc w:val="center"/>
              <w:rPr>
                <w:b/>
                <w:bCs/>
                <w:sz w:val="20"/>
                <w:szCs w:val="20"/>
              </w:rPr>
            </w:pPr>
            <w:r w:rsidRPr="0019298B">
              <w:rPr>
                <w:b/>
                <w:bCs/>
                <w:sz w:val="20"/>
                <w:szCs w:val="20"/>
              </w:rPr>
              <w:t xml:space="preserve">REU </w:t>
            </w:r>
            <w:r>
              <w:rPr>
                <w:b/>
                <w:bCs/>
                <w:sz w:val="20"/>
                <w:szCs w:val="20"/>
              </w:rPr>
              <w:t>RAM Base High</w:t>
            </w:r>
            <w:r w:rsidRPr="0019298B">
              <w:rPr>
                <w:b/>
                <w:bCs/>
                <w:sz w:val="20"/>
                <w:szCs w:val="20"/>
              </w:rPr>
              <w:tab/>
            </w:r>
            <w:r>
              <w:rPr>
                <w:b/>
                <w:bCs/>
                <w:sz w:val="20"/>
                <w:szCs w:val="20"/>
              </w:rPr>
              <w:tab/>
            </w:r>
            <w:r w:rsidRPr="0019298B">
              <w:rPr>
                <w:b/>
                <w:bCs/>
                <w:sz w:val="20"/>
                <w:szCs w:val="20"/>
              </w:rPr>
              <w:t>$DF</w:t>
            </w:r>
            <w:r>
              <w:rPr>
                <w:b/>
                <w:bCs/>
                <w:sz w:val="20"/>
                <w:szCs w:val="20"/>
              </w:rPr>
              <w:t>16</w:t>
            </w:r>
          </w:p>
        </w:tc>
      </w:tr>
      <w:tr w:rsidR="00EE507E" w:rsidRPr="0019298B" w14:paraId="7CAE06CF" w14:textId="77777777" w:rsidTr="002211E6">
        <w:trPr>
          <w:tblHeader/>
        </w:trPr>
        <w:tc>
          <w:tcPr>
            <w:tcW w:w="805" w:type="dxa"/>
          </w:tcPr>
          <w:p w14:paraId="70B237D4" w14:textId="77777777" w:rsidR="00EE507E" w:rsidRPr="0019298B" w:rsidRDefault="00EE507E" w:rsidP="00AC0877">
            <w:pPr>
              <w:jc w:val="center"/>
              <w:rPr>
                <w:sz w:val="20"/>
                <w:szCs w:val="20"/>
              </w:rPr>
            </w:pPr>
            <w:r w:rsidRPr="0019298B">
              <w:rPr>
                <w:sz w:val="20"/>
                <w:szCs w:val="20"/>
              </w:rPr>
              <w:t>Bit #</w:t>
            </w:r>
          </w:p>
        </w:tc>
        <w:tc>
          <w:tcPr>
            <w:tcW w:w="1440" w:type="dxa"/>
          </w:tcPr>
          <w:p w14:paraId="0014C445" w14:textId="77777777" w:rsidR="00EE507E" w:rsidRPr="0019298B" w:rsidRDefault="00EE507E" w:rsidP="00AC0877">
            <w:pPr>
              <w:jc w:val="center"/>
              <w:rPr>
                <w:sz w:val="20"/>
                <w:szCs w:val="20"/>
              </w:rPr>
            </w:pPr>
            <w:r w:rsidRPr="0019298B">
              <w:rPr>
                <w:sz w:val="20"/>
                <w:szCs w:val="20"/>
              </w:rPr>
              <w:t>Read/Write</w:t>
            </w:r>
          </w:p>
        </w:tc>
        <w:tc>
          <w:tcPr>
            <w:tcW w:w="7105" w:type="dxa"/>
          </w:tcPr>
          <w:p w14:paraId="37BA2F1C" w14:textId="77777777" w:rsidR="00EE507E" w:rsidRPr="0019298B" w:rsidRDefault="00EE507E" w:rsidP="00AC0877">
            <w:pPr>
              <w:jc w:val="center"/>
              <w:rPr>
                <w:sz w:val="20"/>
                <w:szCs w:val="20"/>
              </w:rPr>
            </w:pPr>
            <w:r w:rsidRPr="0019298B">
              <w:rPr>
                <w:sz w:val="20"/>
                <w:szCs w:val="20"/>
              </w:rPr>
              <w:t>Function</w:t>
            </w:r>
          </w:p>
        </w:tc>
      </w:tr>
      <w:tr w:rsidR="00EE507E" w:rsidRPr="0019298B" w14:paraId="671F6694" w14:textId="77777777" w:rsidTr="00AC0877">
        <w:tc>
          <w:tcPr>
            <w:tcW w:w="805" w:type="dxa"/>
          </w:tcPr>
          <w:p w14:paraId="148FEE2D" w14:textId="2382C9E1" w:rsidR="00EE507E" w:rsidRPr="0019298B" w:rsidRDefault="00EE507E" w:rsidP="00EE507E">
            <w:pPr>
              <w:rPr>
                <w:sz w:val="20"/>
                <w:szCs w:val="20"/>
              </w:rPr>
            </w:pPr>
            <w:r>
              <w:rPr>
                <w:sz w:val="20"/>
                <w:szCs w:val="20"/>
              </w:rPr>
              <w:t>7..1</w:t>
            </w:r>
          </w:p>
        </w:tc>
        <w:tc>
          <w:tcPr>
            <w:tcW w:w="1440" w:type="dxa"/>
          </w:tcPr>
          <w:p w14:paraId="70B0FF33" w14:textId="77777777" w:rsidR="00EE507E" w:rsidRPr="0019298B" w:rsidRDefault="00EE507E" w:rsidP="00AC0877">
            <w:pPr>
              <w:jc w:val="center"/>
              <w:rPr>
                <w:sz w:val="20"/>
                <w:szCs w:val="20"/>
              </w:rPr>
            </w:pPr>
          </w:p>
        </w:tc>
        <w:tc>
          <w:tcPr>
            <w:tcW w:w="7105" w:type="dxa"/>
          </w:tcPr>
          <w:p w14:paraId="513B32F9" w14:textId="28F8924E" w:rsidR="00EE507E" w:rsidRPr="0019298B" w:rsidRDefault="00EE507E" w:rsidP="00EE507E">
            <w:pPr>
              <w:rPr>
                <w:sz w:val="20"/>
                <w:szCs w:val="20"/>
              </w:rPr>
            </w:pPr>
            <w:r>
              <w:rPr>
                <w:sz w:val="20"/>
                <w:szCs w:val="20"/>
              </w:rPr>
              <w:t>Unused</w:t>
            </w:r>
          </w:p>
        </w:tc>
      </w:tr>
      <w:tr w:rsidR="00EE507E" w:rsidRPr="0019298B" w14:paraId="0C6D87C2" w14:textId="77777777" w:rsidTr="00AC0877">
        <w:tc>
          <w:tcPr>
            <w:tcW w:w="805" w:type="dxa"/>
          </w:tcPr>
          <w:p w14:paraId="3B481F2C" w14:textId="416039CA" w:rsidR="00EE507E" w:rsidRPr="0019298B" w:rsidRDefault="00EE507E" w:rsidP="00AC0877">
            <w:pPr>
              <w:rPr>
                <w:sz w:val="20"/>
                <w:szCs w:val="20"/>
              </w:rPr>
            </w:pPr>
            <w:r>
              <w:rPr>
                <w:sz w:val="20"/>
                <w:szCs w:val="20"/>
              </w:rPr>
              <w:t>0</w:t>
            </w:r>
          </w:p>
        </w:tc>
        <w:tc>
          <w:tcPr>
            <w:tcW w:w="1440" w:type="dxa"/>
          </w:tcPr>
          <w:p w14:paraId="58E0AB15" w14:textId="77777777" w:rsidR="00EE507E" w:rsidRPr="0019298B" w:rsidRDefault="00EE507E" w:rsidP="00AC0877">
            <w:pPr>
              <w:rPr>
                <w:sz w:val="20"/>
                <w:szCs w:val="20"/>
              </w:rPr>
            </w:pPr>
            <w:r>
              <w:rPr>
                <w:sz w:val="20"/>
                <w:szCs w:val="20"/>
              </w:rPr>
              <w:t>R/W</w:t>
            </w:r>
          </w:p>
        </w:tc>
        <w:tc>
          <w:tcPr>
            <w:tcW w:w="7105" w:type="dxa"/>
          </w:tcPr>
          <w:p w14:paraId="3E102523" w14:textId="7A3E9B88" w:rsidR="00EE507E" w:rsidRPr="00EE507E" w:rsidRDefault="00EE507E" w:rsidP="00EE507E">
            <w:pPr>
              <w:rPr>
                <w:rFonts w:cs="Arial"/>
                <w:sz w:val="20"/>
                <w:szCs w:val="20"/>
              </w:rPr>
            </w:pPr>
            <w:proofErr w:type="spellStart"/>
            <w:r>
              <w:rPr>
                <w:rFonts w:cs="Arial"/>
                <w:sz w:val="20"/>
                <w:szCs w:val="20"/>
              </w:rPr>
              <w:t>Bit</w:t>
            </w:r>
            <w:proofErr w:type="spellEnd"/>
            <w:r>
              <w:rPr>
                <w:rFonts w:cs="Arial"/>
                <w:sz w:val="20"/>
                <w:szCs w:val="20"/>
              </w:rPr>
              <w:t xml:space="preserve"> 17 of the window address</w:t>
            </w:r>
          </w:p>
        </w:tc>
      </w:tr>
    </w:tbl>
    <w:p w14:paraId="57B13D43" w14:textId="725D1317" w:rsidR="00EE507E" w:rsidRDefault="00EE507E" w:rsidP="0019298B"/>
    <w:p w14:paraId="665ACBB2" w14:textId="2E9EA846" w:rsidR="002211E6" w:rsidRDefault="002211E6" w:rsidP="002211E6">
      <w:pPr>
        <w:pStyle w:val="Heading3"/>
      </w:pPr>
      <w:bookmarkStart w:id="101" w:name="_Toc58150625"/>
      <w:r>
        <w:t>ROM Select Register</w:t>
      </w:r>
      <w:r>
        <w:tab/>
      </w:r>
      <w:r>
        <w:tab/>
        <w:t>$DF28</w:t>
      </w:r>
      <w:r>
        <w:tab/>
      </w:r>
      <w:r>
        <w:tab/>
      </w:r>
      <w:r>
        <w:tab/>
      </w:r>
      <w:r>
        <w:tab/>
      </w:r>
      <w:r>
        <w:tab/>
        <w:t>R/W</w:t>
      </w:r>
      <w:bookmarkEnd w:id="101"/>
    </w:p>
    <w:p w14:paraId="17AA5335" w14:textId="46974248" w:rsidR="002211E6" w:rsidRDefault="002211E6" w:rsidP="002211E6">
      <w:pPr>
        <w:ind w:left="720"/>
      </w:pPr>
      <w:r>
        <w:t>Reset: $00</w:t>
      </w:r>
    </w:p>
    <w:p w14:paraId="33D690CF" w14:textId="023C7AEA" w:rsidR="002211E6" w:rsidRPr="002211E6" w:rsidRDefault="002211E6" w:rsidP="002211E6">
      <w:pPr>
        <w:ind w:left="720"/>
      </w:pPr>
      <w:r>
        <w:t>This register controls the EXROM and GAME inputs to the C64</w:t>
      </w:r>
    </w:p>
    <w:p w14:paraId="7658621D" w14:textId="4445632D" w:rsidR="00406058" w:rsidRDefault="00406058" w:rsidP="002211E6">
      <w:pPr>
        <w:pStyle w:val="Heading3"/>
        <w:numPr>
          <w:ilvl w:val="0"/>
          <w:numId w:val="0"/>
        </w:numPr>
      </w:pPr>
    </w:p>
    <w:tbl>
      <w:tblPr>
        <w:tblStyle w:val="TableGrid"/>
        <w:tblW w:w="0" w:type="auto"/>
        <w:tblInd w:w="720" w:type="dxa"/>
        <w:tblLook w:val="04A0" w:firstRow="1" w:lastRow="0" w:firstColumn="1" w:lastColumn="0" w:noHBand="0" w:noVBand="1"/>
      </w:tblPr>
      <w:tblGrid>
        <w:gridCol w:w="805"/>
        <w:gridCol w:w="1440"/>
        <w:gridCol w:w="7105"/>
      </w:tblGrid>
      <w:tr w:rsidR="002211E6" w:rsidRPr="0019298B" w14:paraId="284B6C25" w14:textId="77777777" w:rsidTr="002211E6">
        <w:trPr>
          <w:tblHeader/>
        </w:trPr>
        <w:tc>
          <w:tcPr>
            <w:tcW w:w="9350" w:type="dxa"/>
            <w:gridSpan w:val="3"/>
          </w:tcPr>
          <w:p w14:paraId="78567820" w14:textId="4A17B0A2" w:rsidR="002211E6" w:rsidRPr="0019298B" w:rsidRDefault="002211E6" w:rsidP="00AC0877">
            <w:pPr>
              <w:jc w:val="center"/>
              <w:rPr>
                <w:b/>
                <w:bCs/>
                <w:sz w:val="20"/>
                <w:szCs w:val="20"/>
              </w:rPr>
            </w:pPr>
            <w:r>
              <w:rPr>
                <w:b/>
                <w:bCs/>
                <w:sz w:val="20"/>
                <w:szCs w:val="20"/>
              </w:rPr>
              <w:t>ROM Select Register</w:t>
            </w:r>
            <w:r w:rsidRPr="0019298B">
              <w:rPr>
                <w:b/>
                <w:bCs/>
                <w:sz w:val="20"/>
                <w:szCs w:val="20"/>
              </w:rPr>
              <w:tab/>
            </w:r>
            <w:r>
              <w:rPr>
                <w:b/>
                <w:bCs/>
                <w:sz w:val="20"/>
                <w:szCs w:val="20"/>
              </w:rPr>
              <w:tab/>
            </w:r>
            <w:r w:rsidRPr="0019298B">
              <w:rPr>
                <w:b/>
                <w:bCs/>
                <w:sz w:val="20"/>
                <w:szCs w:val="20"/>
              </w:rPr>
              <w:t>$DF</w:t>
            </w:r>
            <w:r>
              <w:rPr>
                <w:b/>
                <w:bCs/>
                <w:sz w:val="20"/>
                <w:szCs w:val="20"/>
              </w:rPr>
              <w:t>28</w:t>
            </w:r>
          </w:p>
        </w:tc>
      </w:tr>
      <w:tr w:rsidR="002211E6" w:rsidRPr="0019298B" w14:paraId="05E6DCE3" w14:textId="77777777" w:rsidTr="002211E6">
        <w:trPr>
          <w:tblHeader/>
        </w:trPr>
        <w:tc>
          <w:tcPr>
            <w:tcW w:w="805" w:type="dxa"/>
          </w:tcPr>
          <w:p w14:paraId="70809F7B" w14:textId="77777777" w:rsidR="002211E6" w:rsidRPr="0019298B" w:rsidRDefault="002211E6" w:rsidP="00AC0877">
            <w:pPr>
              <w:jc w:val="center"/>
              <w:rPr>
                <w:sz w:val="20"/>
                <w:szCs w:val="20"/>
              </w:rPr>
            </w:pPr>
            <w:r w:rsidRPr="0019298B">
              <w:rPr>
                <w:sz w:val="20"/>
                <w:szCs w:val="20"/>
              </w:rPr>
              <w:t>Bit #</w:t>
            </w:r>
          </w:p>
        </w:tc>
        <w:tc>
          <w:tcPr>
            <w:tcW w:w="1440" w:type="dxa"/>
          </w:tcPr>
          <w:p w14:paraId="11731BEF" w14:textId="77777777" w:rsidR="002211E6" w:rsidRPr="0019298B" w:rsidRDefault="002211E6" w:rsidP="00AC0877">
            <w:pPr>
              <w:jc w:val="center"/>
              <w:rPr>
                <w:sz w:val="20"/>
                <w:szCs w:val="20"/>
              </w:rPr>
            </w:pPr>
            <w:r w:rsidRPr="0019298B">
              <w:rPr>
                <w:sz w:val="20"/>
                <w:szCs w:val="20"/>
              </w:rPr>
              <w:t>Read/Write</w:t>
            </w:r>
          </w:p>
        </w:tc>
        <w:tc>
          <w:tcPr>
            <w:tcW w:w="7105" w:type="dxa"/>
          </w:tcPr>
          <w:p w14:paraId="0803692F" w14:textId="77777777" w:rsidR="002211E6" w:rsidRPr="0019298B" w:rsidRDefault="002211E6" w:rsidP="00AC0877">
            <w:pPr>
              <w:jc w:val="center"/>
              <w:rPr>
                <w:sz w:val="20"/>
                <w:szCs w:val="20"/>
              </w:rPr>
            </w:pPr>
            <w:r w:rsidRPr="0019298B">
              <w:rPr>
                <w:sz w:val="20"/>
                <w:szCs w:val="20"/>
              </w:rPr>
              <w:t>Function</w:t>
            </w:r>
          </w:p>
        </w:tc>
      </w:tr>
      <w:tr w:rsidR="002211E6" w:rsidRPr="0019298B" w14:paraId="7996EFF8" w14:textId="77777777" w:rsidTr="00AC0877">
        <w:tc>
          <w:tcPr>
            <w:tcW w:w="805" w:type="dxa"/>
          </w:tcPr>
          <w:p w14:paraId="04B49569" w14:textId="77777777" w:rsidR="002211E6" w:rsidRPr="0019298B" w:rsidRDefault="002211E6" w:rsidP="00AC0877">
            <w:pPr>
              <w:rPr>
                <w:sz w:val="20"/>
                <w:szCs w:val="20"/>
              </w:rPr>
            </w:pPr>
            <w:r>
              <w:rPr>
                <w:sz w:val="20"/>
                <w:szCs w:val="20"/>
              </w:rPr>
              <w:t>7</w:t>
            </w:r>
          </w:p>
        </w:tc>
        <w:tc>
          <w:tcPr>
            <w:tcW w:w="1440" w:type="dxa"/>
          </w:tcPr>
          <w:p w14:paraId="1ED47F50" w14:textId="67988891" w:rsidR="002211E6" w:rsidRPr="0019298B" w:rsidRDefault="002211E6" w:rsidP="00AC0877">
            <w:pPr>
              <w:rPr>
                <w:sz w:val="20"/>
                <w:szCs w:val="20"/>
              </w:rPr>
            </w:pPr>
            <w:r>
              <w:rPr>
                <w:sz w:val="20"/>
                <w:szCs w:val="20"/>
              </w:rPr>
              <w:t>R/W</w:t>
            </w:r>
          </w:p>
        </w:tc>
        <w:tc>
          <w:tcPr>
            <w:tcW w:w="7105" w:type="dxa"/>
          </w:tcPr>
          <w:p w14:paraId="766655C5" w14:textId="28E517D0" w:rsidR="002211E6" w:rsidRDefault="002211E6" w:rsidP="00AC0877">
            <w:pPr>
              <w:rPr>
                <w:sz w:val="20"/>
                <w:szCs w:val="20"/>
              </w:rPr>
            </w:pPr>
            <w:r>
              <w:rPr>
                <w:sz w:val="20"/>
                <w:szCs w:val="20"/>
              </w:rPr>
              <w:t>‘1’ – disable the boot ROM</w:t>
            </w:r>
          </w:p>
          <w:p w14:paraId="5924F34E" w14:textId="64211F11" w:rsidR="002211E6" w:rsidRPr="00406058" w:rsidRDefault="002211E6" w:rsidP="00AC0877">
            <w:pPr>
              <w:rPr>
                <w:rFonts w:cs="Arial"/>
                <w:sz w:val="20"/>
                <w:szCs w:val="20"/>
              </w:rPr>
            </w:pPr>
            <w:r>
              <w:rPr>
                <w:rFonts w:cs="Arial"/>
                <w:sz w:val="20"/>
                <w:szCs w:val="20"/>
              </w:rPr>
              <w:t>‘0’ – enable the boot ROM</w:t>
            </w:r>
          </w:p>
        </w:tc>
      </w:tr>
      <w:tr w:rsidR="002211E6" w:rsidRPr="0019298B" w14:paraId="193E5DFD" w14:textId="77777777" w:rsidTr="00AC0877">
        <w:tc>
          <w:tcPr>
            <w:tcW w:w="805" w:type="dxa"/>
          </w:tcPr>
          <w:p w14:paraId="2E80E7DE" w14:textId="77777777" w:rsidR="002211E6" w:rsidRPr="0019298B" w:rsidRDefault="002211E6" w:rsidP="002211E6">
            <w:pPr>
              <w:rPr>
                <w:sz w:val="20"/>
                <w:szCs w:val="20"/>
              </w:rPr>
            </w:pPr>
            <w:r>
              <w:rPr>
                <w:sz w:val="20"/>
                <w:szCs w:val="20"/>
              </w:rPr>
              <w:t>6</w:t>
            </w:r>
          </w:p>
        </w:tc>
        <w:tc>
          <w:tcPr>
            <w:tcW w:w="1440" w:type="dxa"/>
          </w:tcPr>
          <w:p w14:paraId="224C0358" w14:textId="08F55B6F" w:rsidR="002211E6" w:rsidRDefault="002211E6" w:rsidP="002211E6">
            <w:pPr>
              <w:rPr>
                <w:sz w:val="20"/>
                <w:szCs w:val="20"/>
              </w:rPr>
            </w:pPr>
            <w:r>
              <w:rPr>
                <w:sz w:val="20"/>
                <w:szCs w:val="20"/>
              </w:rPr>
              <w:t>R/W</w:t>
            </w:r>
          </w:p>
        </w:tc>
        <w:tc>
          <w:tcPr>
            <w:tcW w:w="7105" w:type="dxa"/>
          </w:tcPr>
          <w:p w14:paraId="59291CAF" w14:textId="3715243E" w:rsidR="002211E6" w:rsidRPr="00406058" w:rsidRDefault="002211E6" w:rsidP="002211E6">
            <w:pPr>
              <w:rPr>
                <w:rFonts w:cs="Arial"/>
                <w:sz w:val="20"/>
                <w:szCs w:val="20"/>
              </w:rPr>
            </w:pPr>
            <w:r>
              <w:rPr>
                <w:rFonts w:cs="Arial"/>
                <w:sz w:val="20"/>
                <w:szCs w:val="20"/>
              </w:rPr>
              <w:t>unused</w:t>
            </w:r>
          </w:p>
        </w:tc>
      </w:tr>
      <w:tr w:rsidR="002211E6" w:rsidRPr="0019298B" w14:paraId="6A40F8C9" w14:textId="77777777" w:rsidTr="00AC0877">
        <w:tc>
          <w:tcPr>
            <w:tcW w:w="805" w:type="dxa"/>
          </w:tcPr>
          <w:p w14:paraId="08A8626B" w14:textId="77777777" w:rsidR="002211E6" w:rsidRPr="0019298B" w:rsidRDefault="002211E6" w:rsidP="002211E6">
            <w:pPr>
              <w:rPr>
                <w:sz w:val="20"/>
                <w:szCs w:val="20"/>
              </w:rPr>
            </w:pPr>
            <w:r>
              <w:rPr>
                <w:sz w:val="20"/>
                <w:szCs w:val="20"/>
              </w:rPr>
              <w:t>5</w:t>
            </w:r>
          </w:p>
        </w:tc>
        <w:tc>
          <w:tcPr>
            <w:tcW w:w="1440" w:type="dxa"/>
          </w:tcPr>
          <w:p w14:paraId="3ED45C7E" w14:textId="6213D4D5" w:rsidR="002211E6" w:rsidRDefault="002211E6" w:rsidP="002211E6">
            <w:pPr>
              <w:rPr>
                <w:sz w:val="20"/>
                <w:szCs w:val="20"/>
              </w:rPr>
            </w:pPr>
            <w:r>
              <w:rPr>
                <w:sz w:val="20"/>
                <w:szCs w:val="20"/>
              </w:rPr>
              <w:t>R/W</w:t>
            </w:r>
          </w:p>
        </w:tc>
        <w:tc>
          <w:tcPr>
            <w:tcW w:w="7105" w:type="dxa"/>
          </w:tcPr>
          <w:p w14:paraId="73ED1B65" w14:textId="2F3EF807" w:rsidR="002211E6" w:rsidRPr="00406058" w:rsidRDefault="002211E6" w:rsidP="002211E6">
            <w:pPr>
              <w:rPr>
                <w:rFonts w:cs="Arial"/>
                <w:sz w:val="20"/>
                <w:szCs w:val="20"/>
              </w:rPr>
            </w:pPr>
            <w:r>
              <w:rPr>
                <w:rFonts w:cs="Arial"/>
                <w:sz w:val="20"/>
                <w:szCs w:val="20"/>
              </w:rPr>
              <w:t>unused</w:t>
            </w:r>
          </w:p>
        </w:tc>
      </w:tr>
      <w:tr w:rsidR="002211E6" w:rsidRPr="0019298B" w14:paraId="0CE6A3CF" w14:textId="77777777" w:rsidTr="00AC0877">
        <w:tc>
          <w:tcPr>
            <w:tcW w:w="805" w:type="dxa"/>
          </w:tcPr>
          <w:p w14:paraId="5995240A" w14:textId="77777777" w:rsidR="002211E6" w:rsidRPr="0019298B" w:rsidRDefault="002211E6" w:rsidP="002211E6">
            <w:pPr>
              <w:rPr>
                <w:sz w:val="20"/>
                <w:szCs w:val="20"/>
              </w:rPr>
            </w:pPr>
            <w:r>
              <w:rPr>
                <w:sz w:val="20"/>
                <w:szCs w:val="20"/>
              </w:rPr>
              <w:lastRenderedPageBreak/>
              <w:t>4</w:t>
            </w:r>
          </w:p>
        </w:tc>
        <w:tc>
          <w:tcPr>
            <w:tcW w:w="1440" w:type="dxa"/>
          </w:tcPr>
          <w:p w14:paraId="4994787C" w14:textId="7221EA33" w:rsidR="002211E6" w:rsidRDefault="002211E6" w:rsidP="002211E6">
            <w:pPr>
              <w:rPr>
                <w:sz w:val="20"/>
                <w:szCs w:val="20"/>
              </w:rPr>
            </w:pPr>
            <w:r>
              <w:rPr>
                <w:sz w:val="20"/>
                <w:szCs w:val="20"/>
              </w:rPr>
              <w:t>R/W</w:t>
            </w:r>
          </w:p>
        </w:tc>
        <w:tc>
          <w:tcPr>
            <w:tcW w:w="7105" w:type="dxa"/>
          </w:tcPr>
          <w:p w14:paraId="5FDF199E" w14:textId="1DBDF29F" w:rsidR="002211E6" w:rsidRPr="00406058" w:rsidRDefault="002211E6" w:rsidP="002211E6">
            <w:pPr>
              <w:rPr>
                <w:rFonts w:cs="Arial"/>
                <w:sz w:val="20"/>
                <w:szCs w:val="20"/>
              </w:rPr>
            </w:pPr>
            <w:r>
              <w:rPr>
                <w:rFonts w:cs="Arial"/>
                <w:sz w:val="20"/>
                <w:szCs w:val="20"/>
              </w:rPr>
              <w:t>unused</w:t>
            </w:r>
          </w:p>
        </w:tc>
      </w:tr>
      <w:tr w:rsidR="002211E6" w:rsidRPr="0019298B" w14:paraId="6D0B5FD7" w14:textId="77777777" w:rsidTr="00AC0877">
        <w:tc>
          <w:tcPr>
            <w:tcW w:w="805" w:type="dxa"/>
          </w:tcPr>
          <w:p w14:paraId="0726F4C6" w14:textId="77777777" w:rsidR="002211E6" w:rsidRPr="0019298B" w:rsidRDefault="002211E6" w:rsidP="002211E6">
            <w:pPr>
              <w:rPr>
                <w:sz w:val="20"/>
                <w:szCs w:val="20"/>
              </w:rPr>
            </w:pPr>
            <w:r>
              <w:rPr>
                <w:sz w:val="20"/>
                <w:szCs w:val="20"/>
              </w:rPr>
              <w:t>3</w:t>
            </w:r>
          </w:p>
        </w:tc>
        <w:tc>
          <w:tcPr>
            <w:tcW w:w="1440" w:type="dxa"/>
          </w:tcPr>
          <w:p w14:paraId="7C8908B9" w14:textId="3E85A421" w:rsidR="002211E6" w:rsidRDefault="002211E6" w:rsidP="002211E6">
            <w:pPr>
              <w:rPr>
                <w:sz w:val="20"/>
                <w:szCs w:val="20"/>
              </w:rPr>
            </w:pPr>
            <w:r>
              <w:rPr>
                <w:sz w:val="20"/>
                <w:szCs w:val="20"/>
              </w:rPr>
              <w:t>R/W</w:t>
            </w:r>
          </w:p>
        </w:tc>
        <w:tc>
          <w:tcPr>
            <w:tcW w:w="7105" w:type="dxa"/>
          </w:tcPr>
          <w:p w14:paraId="30209546" w14:textId="1B117B95" w:rsidR="002211E6" w:rsidRPr="00406058" w:rsidRDefault="002211E6" w:rsidP="002211E6">
            <w:pPr>
              <w:rPr>
                <w:rFonts w:cs="Arial"/>
                <w:sz w:val="20"/>
                <w:szCs w:val="20"/>
              </w:rPr>
            </w:pPr>
            <w:r>
              <w:rPr>
                <w:rFonts w:cs="Arial"/>
                <w:sz w:val="20"/>
                <w:szCs w:val="20"/>
              </w:rPr>
              <w:t>unused</w:t>
            </w:r>
          </w:p>
        </w:tc>
      </w:tr>
      <w:tr w:rsidR="002211E6" w:rsidRPr="0019298B" w14:paraId="7662FFBC" w14:textId="77777777" w:rsidTr="00AC0877">
        <w:tc>
          <w:tcPr>
            <w:tcW w:w="805" w:type="dxa"/>
          </w:tcPr>
          <w:p w14:paraId="6868AAE5" w14:textId="77777777" w:rsidR="002211E6" w:rsidRPr="0019298B" w:rsidRDefault="002211E6" w:rsidP="002211E6">
            <w:pPr>
              <w:rPr>
                <w:sz w:val="20"/>
                <w:szCs w:val="20"/>
              </w:rPr>
            </w:pPr>
            <w:r>
              <w:rPr>
                <w:sz w:val="20"/>
                <w:szCs w:val="20"/>
              </w:rPr>
              <w:t>2</w:t>
            </w:r>
          </w:p>
        </w:tc>
        <w:tc>
          <w:tcPr>
            <w:tcW w:w="1440" w:type="dxa"/>
          </w:tcPr>
          <w:p w14:paraId="127113B2" w14:textId="3117C194" w:rsidR="002211E6" w:rsidRDefault="002211E6" w:rsidP="002211E6">
            <w:pPr>
              <w:rPr>
                <w:sz w:val="20"/>
                <w:szCs w:val="20"/>
              </w:rPr>
            </w:pPr>
            <w:r>
              <w:rPr>
                <w:sz w:val="20"/>
                <w:szCs w:val="20"/>
              </w:rPr>
              <w:t>R/W</w:t>
            </w:r>
          </w:p>
        </w:tc>
        <w:tc>
          <w:tcPr>
            <w:tcW w:w="7105" w:type="dxa"/>
          </w:tcPr>
          <w:p w14:paraId="170D5AD9" w14:textId="08BEB0FD" w:rsidR="002211E6" w:rsidRPr="00406058" w:rsidRDefault="002211E6" w:rsidP="002211E6">
            <w:pPr>
              <w:rPr>
                <w:rFonts w:cs="Arial"/>
                <w:sz w:val="20"/>
                <w:szCs w:val="20"/>
              </w:rPr>
            </w:pPr>
            <w:r>
              <w:rPr>
                <w:rFonts w:cs="Arial"/>
                <w:sz w:val="20"/>
                <w:szCs w:val="20"/>
              </w:rPr>
              <w:t>unused</w:t>
            </w:r>
          </w:p>
        </w:tc>
      </w:tr>
      <w:tr w:rsidR="002211E6" w:rsidRPr="0019298B" w14:paraId="546BFDBA" w14:textId="77777777" w:rsidTr="00AC0877">
        <w:tc>
          <w:tcPr>
            <w:tcW w:w="805" w:type="dxa"/>
          </w:tcPr>
          <w:p w14:paraId="4EF9C562" w14:textId="77777777" w:rsidR="002211E6" w:rsidRPr="0019298B" w:rsidRDefault="002211E6" w:rsidP="002211E6">
            <w:pPr>
              <w:rPr>
                <w:sz w:val="20"/>
                <w:szCs w:val="20"/>
              </w:rPr>
            </w:pPr>
            <w:r>
              <w:rPr>
                <w:sz w:val="20"/>
                <w:szCs w:val="20"/>
              </w:rPr>
              <w:t>1</w:t>
            </w:r>
          </w:p>
        </w:tc>
        <w:tc>
          <w:tcPr>
            <w:tcW w:w="1440" w:type="dxa"/>
          </w:tcPr>
          <w:p w14:paraId="5F1624A1" w14:textId="3B679E5F" w:rsidR="002211E6" w:rsidRDefault="002211E6" w:rsidP="002211E6">
            <w:pPr>
              <w:rPr>
                <w:sz w:val="20"/>
                <w:szCs w:val="20"/>
              </w:rPr>
            </w:pPr>
            <w:r>
              <w:rPr>
                <w:sz w:val="20"/>
                <w:szCs w:val="20"/>
              </w:rPr>
              <w:t>R/W</w:t>
            </w:r>
          </w:p>
        </w:tc>
        <w:tc>
          <w:tcPr>
            <w:tcW w:w="7105" w:type="dxa"/>
          </w:tcPr>
          <w:p w14:paraId="69F43E1D" w14:textId="77777777" w:rsidR="002211E6" w:rsidRDefault="002211E6" w:rsidP="002211E6">
            <w:pPr>
              <w:rPr>
                <w:sz w:val="20"/>
                <w:szCs w:val="20"/>
              </w:rPr>
            </w:pPr>
            <w:r w:rsidRPr="00406058">
              <w:rPr>
                <w:sz w:val="20"/>
                <w:szCs w:val="20"/>
              </w:rPr>
              <w:t xml:space="preserve">‘1’ – </w:t>
            </w:r>
            <w:r>
              <w:rPr>
                <w:sz w:val="20"/>
                <w:szCs w:val="20"/>
              </w:rPr>
              <w:t>set EXROM line low</w:t>
            </w:r>
          </w:p>
          <w:p w14:paraId="6F882122" w14:textId="6BF57AD7" w:rsidR="002211E6" w:rsidRPr="00406058" w:rsidRDefault="002211E6" w:rsidP="002211E6">
            <w:pPr>
              <w:rPr>
                <w:rFonts w:cs="Arial"/>
                <w:sz w:val="20"/>
                <w:szCs w:val="20"/>
              </w:rPr>
            </w:pPr>
            <w:r>
              <w:rPr>
                <w:rFonts w:cs="Arial"/>
                <w:sz w:val="20"/>
                <w:szCs w:val="20"/>
              </w:rPr>
              <w:t>‘0’ – set the EXROM line high</w:t>
            </w:r>
          </w:p>
        </w:tc>
      </w:tr>
      <w:tr w:rsidR="002211E6" w:rsidRPr="0019298B" w14:paraId="197ED27E" w14:textId="77777777" w:rsidTr="00AC0877">
        <w:tc>
          <w:tcPr>
            <w:tcW w:w="805" w:type="dxa"/>
          </w:tcPr>
          <w:p w14:paraId="4DF1A375" w14:textId="77777777" w:rsidR="002211E6" w:rsidRDefault="002211E6" w:rsidP="002211E6">
            <w:pPr>
              <w:rPr>
                <w:sz w:val="20"/>
                <w:szCs w:val="20"/>
              </w:rPr>
            </w:pPr>
            <w:r>
              <w:rPr>
                <w:sz w:val="20"/>
                <w:szCs w:val="20"/>
              </w:rPr>
              <w:t>0</w:t>
            </w:r>
          </w:p>
        </w:tc>
        <w:tc>
          <w:tcPr>
            <w:tcW w:w="1440" w:type="dxa"/>
          </w:tcPr>
          <w:p w14:paraId="4A18A601" w14:textId="008F4ADA" w:rsidR="002211E6" w:rsidRDefault="002211E6" w:rsidP="002211E6">
            <w:pPr>
              <w:rPr>
                <w:sz w:val="20"/>
                <w:szCs w:val="20"/>
              </w:rPr>
            </w:pPr>
            <w:r>
              <w:rPr>
                <w:sz w:val="20"/>
                <w:szCs w:val="20"/>
              </w:rPr>
              <w:t>R/W</w:t>
            </w:r>
          </w:p>
        </w:tc>
        <w:tc>
          <w:tcPr>
            <w:tcW w:w="7105" w:type="dxa"/>
          </w:tcPr>
          <w:p w14:paraId="35F26708" w14:textId="77777777" w:rsidR="002211E6" w:rsidRDefault="002211E6" w:rsidP="002211E6">
            <w:pPr>
              <w:rPr>
                <w:sz w:val="20"/>
                <w:szCs w:val="20"/>
              </w:rPr>
            </w:pPr>
            <w:r w:rsidRPr="00406058">
              <w:rPr>
                <w:sz w:val="20"/>
                <w:szCs w:val="20"/>
              </w:rPr>
              <w:t xml:space="preserve">‘1` - </w:t>
            </w:r>
            <w:r>
              <w:rPr>
                <w:sz w:val="20"/>
                <w:szCs w:val="20"/>
              </w:rPr>
              <w:t>set GAME line low</w:t>
            </w:r>
          </w:p>
          <w:p w14:paraId="2EA560C9" w14:textId="7DEDA5B2" w:rsidR="002211E6" w:rsidRPr="00406058" w:rsidRDefault="002211E6" w:rsidP="002211E6">
            <w:pPr>
              <w:rPr>
                <w:rFonts w:cs="Arial"/>
                <w:sz w:val="20"/>
                <w:szCs w:val="20"/>
              </w:rPr>
            </w:pPr>
            <w:r>
              <w:rPr>
                <w:sz w:val="20"/>
                <w:szCs w:val="20"/>
              </w:rPr>
              <w:t>‘0’ – set the GAME line high</w:t>
            </w:r>
          </w:p>
        </w:tc>
      </w:tr>
    </w:tbl>
    <w:p w14:paraId="2A2F6C32" w14:textId="77777777" w:rsidR="002211E6" w:rsidRDefault="002211E6"/>
    <w:p w14:paraId="0052C058" w14:textId="77777777" w:rsidR="00406058" w:rsidRDefault="00406058" w:rsidP="0019298B"/>
    <w:p w14:paraId="1FF1CBF5" w14:textId="2878C56D" w:rsidR="00406058" w:rsidRDefault="00406058" w:rsidP="00AC0877">
      <w:pPr>
        <w:pStyle w:val="Heading2"/>
      </w:pPr>
      <w:bookmarkStart w:id="102" w:name="_Toc58150626"/>
      <w:r>
        <w:t>Video Peripheral Registers</w:t>
      </w:r>
      <w:bookmarkEnd w:id="102"/>
    </w:p>
    <w:p w14:paraId="6E5A63EC" w14:textId="77777777" w:rsidR="00406058" w:rsidRDefault="00406058" w:rsidP="00406058">
      <w:pPr>
        <w:pStyle w:val="Heading4"/>
        <w:numPr>
          <w:ilvl w:val="0"/>
          <w:numId w:val="0"/>
        </w:numPr>
        <w:ind w:left="1728"/>
      </w:pPr>
    </w:p>
    <w:p w14:paraId="1CB844C1" w14:textId="01A99044" w:rsidR="00406058" w:rsidRDefault="00406058" w:rsidP="00406058">
      <w:pPr>
        <w:pStyle w:val="Heading3"/>
      </w:pPr>
      <w:bookmarkStart w:id="103" w:name="_Toc58150627"/>
      <w:r w:rsidRPr="00D03818">
        <w:t>VID_STAT_REG</w:t>
      </w:r>
      <w:r w:rsidRPr="00D03818">
        <w:tab/>
      </w:r>
      <w:r w:rsidRPr="00D03818">
        <w:tab/>
      </w:r>
      <w:r>
        <w:tab/>
        <w:t>$</w:t>
      </w:r>
      <w:r w:rsidRPr="00D03818">
        <w:t>DF20</w:t>
      </w:r>
      <w:r>
        <w:tab/>
      </w:r>
      <w:r>
        <w:tab/>
      </w:r>
      <w:r>
        <w:tab/>
      </w:r>
      <w:r>
        <w:tab/>
      </w:r>
      <w:r>
        <w:tab/>
        <w:t>R</w:t>
      </w:r>
      <w:bookmarkEnd w:id="103"/>
    </w:p>
    <w:p w14:paraId="61103F31" w14:textId="65981ECE" w:rsidR="00406058" w:rsidRPr="00406058" w:rsidRDefault="00406058" w:rsidP="00406058">
      <w:pPr>
        <w:ind w:left="720"/>
      </w:pPr>
      <w:r>
        <w:t>Returns the status of the video peripheral. The most useful bit is bit 7 as this indicates the video peripheral is available for another operation. This is useful since scrolling or other operations may take a considerable amount of time in CPU terms.</w:t>
      </w:r>
    </w:p>
    <w:p w14:paraId="643268DE" w14:textId="77777777" w:rsidR="00406058" w:rsidRDefault="00406058" w:rsidP="00406058"/>
    <w:tbl>
      <w:tblPr>
        <w:tblStyle w:val="TableGrid"/>
        <w:tblW w:w="0" w:type="auto"/>
        <w:tblInd w:w="720" w:type="dxa"/>
        <w:tblLook w:val="04A0" w:firstRow="1" w:lastRow="0" w:firstColumn="1" w:lastColumn="0" w:noHBand="0" w:noVBand="1"/>
      </w:tblPr>
      <w:tblGrid>
        <w:gridCol w:w="805"/>
        <w:gridCol w:w="1440"/>
        <w:gridCol w:w="7105"/>
      </w:tblGrid>
      <w:tr w:rsidR="00406058" w:rsidRPr="0019298B" w14:paraId="6E27C86F" w14:textId="77777777" w:rsidTr="002211E6">
        <w:trPr>
          <w:tblHeader/>
        </w:trPr>
        <w:tc>
          <w:tcPr>
            <w:tcW w:w="9350" w:type="dxa"/>
            <w:gridSpan w:val="3"/>
          </w:tcPr>
          <w:p w14:paraId="2EBB9AA0" w14:textId="0A66EBCA" w:rsidR="00406058" w:rsidRPr="0019298B" w:rsidRDefault="00406058" w:rsidP="00AC0877">
            <w:pPr>
              <w:jc w:val="center"/>
              <w:rPr>
                <w:b/>
                <w:bCs/>
                <w:sz w:val="20"/>
                <w:szCs w:val="20"/>
              </w:rPr>
            </w:pPr>
            <w:r>
              <w:rPr>
                <w:b/>
                <w:bCs/>
                <w:sz w:val="20"/>
                <w:szCs w:val="20"/>
              </w:rPr>
              <w:t>Video Status Register</w:t>
            </w:r>
            <w:r w:rsidRPr="0019298B">
              <w:rPr>
                <w:b/>
                <w:bCs/>
                <w:sz w:val="20"/>
                <w:szCs w:val="20"/>
              </w:rPr>
              <w:tab/>
            </w:r>
            <w:r>
              <w:rPr>
                <w:b/>
                <w:bCs/>
                <w:sz w:val="20"/>
                <w:szCs w:val="20"/>
              </w:rPr>
              <w:tab/>
            </w:r>
            <w:r w:rsidRPr="0019298B">
              <w:rPr>
                <w:b/>
                <w:bCs/>
                <w:sz w:val="20"/>
                <w:szCs w:val="20"/>
              </w:rPr>
              <w:t>$DF</w:t>
            </w:r>
            <w:r>
              <w:rPr>
                <w:b/>
                <w:bCs/>
                <w:sz w:val="20"/>
                <w:szCs w:val="20"/>
              </w:rPr>
              <w:t>20</w:t>
            </w:r>
          </w:p>
        </w:tc>
      </w:tr>
      <w:tr w:rsidR="00406058" w:rsidRPr="0019298B" w14:paraId="3AD57B91" w14:textId="77777777" w:rsidTr="002211E6">
        <w:trPr>
          <w:tblHeader/>
        </w:trPr>
        <w:tc>
          <w:tcPr>
            <w:tcW w:w="805" w:type="dxa"/>
          </w:tcPr>
          <w:p w14:paraId="07414223" w14:textId="77777777" w:rsidR="00406058" w:rsidRPr="0019298B" w:rsidRDefault="00406058" w:rsidP="00AC0877">
            <w:pPr>
              <w:jc w:val="center"/>
              <w:rPr>
                <w:sz w:val="20"/>
                <w:szCs w:val="20"/>
              </w:rPr>
            </w:pPr>
            <w:r w:rsidRPr="0019298B">
              <w:rPr>
                <w:sz w:val="20"/>
                <w:szCs w:val="20"/>
              </w:rPr>
              <w:t>Bit #</w:t>
            </w:r>
          </w:p>
        </w:tc>
        <w:tc>
          <w:tcPr>
            <w:tcW w:w="1440" w:type="dxa"/>
          </w:tcPr>
          <w:p w14:paraId="6D92FD46" w14:textId="77777777" w:rsidR="00406058" w:rsidRPr="0019298B" w:rsidRDefault="00406058" w:rsidP="00AC0877">
            <w:pPr>
              <w:jc w:val="center"/>
              <w:rPr>
                <w:sz w:val="20"/>
                <w:szCs w:val="20"/>
              </w:rPr>
            </w:pPr>
            <w:r w:rsidRPr="0019298B">
              <w:rPr>
                <w:sz w:val="20"/>
                <w:szCs w:val="20"/>
              </w:rPr>
              <w:t>Read/Write</w:t>
            </w:r>
          </w:p>
        </w:tc>
        <w:tc>
          <w:tcPr>
            <w:tcW w:w="7105" w:type="dxa"/>
          </w:tcPr>
          <w:p w14:paraId="3B0B47FD" w14:textId="77777777" w:rsidR="00406058" w:rsidRPr="0019298B" w:rsidRDefault="00406058" w:rsidP="00AC0877">
            <w:pPr>
              <w:jc w:val="center"/>
              <w:rPr>
                <w:sz w:val="20"/>
                <w:szCs w:val="20"/>
              </w:rPr>
            </w:pPr>
            <w:r w:rsidRPr="0019298B">
              <w:rPr>
                <w:sz w:val="20"/>
                <w:szCs w:val="20"/>
              </w:rPr>
              <w:t>Function</w:t>
            </w:r>
          </w:p>
        </w:tc>
      </w:tr>
      <w:tr w:rsidR="00406058" w:rsidRPr="0019298B" w14:paraId="2C45BAFD" w14:textId="77777777" w:rsidTr="00AC0877">
        <w:tc>
          <w:tcPr>
            <w:tcW w:w="805" w:type="dxa"/>
          </w:tcPr>
          <w:p w14:paraId="2AF24E88" w14:textId="53945F5D" w:rsidR="00406058" w:rsidRPr="0019298B" w:rsidRDefault="00406058" w:rsidP="00406058">
            <w:pPr>
              <w:rPr>
                <w:sz w:val="20"/>
                <w:szCs w:val="20"/>
              </w:rPr>
            </w:pPr>
            <w:r>
              <w:rPr>
                <w:sz w:val="20"/>
                <w:szCs w:val="20"/>
              </w:rPr>
              <w:t>7</w:t>
            </w:r>
          </w:p>
        </w:tc>
        <w:tc>
          <w:tcPr>
            <w:tcW w:w="1440" w:type="dxa"/>
          </w:tcPr>
          <w:p w14:paraId="2CBB7D9E" w14:textId="213D6770" w:rsidR="00406058" w:rsidRPr="0019298B" w:rsidRDefault="00406058" w:rsidP="00406058">
            <w:pPr>
              <w:rPr>
                <w:sz w:val="20"/>
                <w:szCs w:val="20"/>
              </w:rPr>
            </w:pPr>
            <w:r>
              <w:rPr>
                <w:sz w:val="20"/>
                <w:szCs w:val="20"/>
              </w:rPr>
              <w:t>R</w:t>
            </w:r>
          </w:p>
        </w:tc>
        <w:tc>
          <w:tcPr>
            <w:tcW w:w="7105" w:type="dxa"/>
          </w:tcPr>
          <w:p w14:paraId="2FCED171" w14:textId="727F98EC" w:rsidR="00406058" w:rsidRPr="00406058" w:rsidRDefault="00406058" w:rsidP="00406058">
            <w:pPr>
              <w:rPr>
                <w:rFonts w:cs="Arial"/>
                <w:sz w:val="20"/>
                <w:szCs w:val="20"/>
              </w:rPr>
            </w:pPr>
            <w:r w:rsidRPr="00406058">
              <w:rPr>
                <w:sz w:val="20"/>
                <w:szCs w:val="20"/>
              </w:rPr>
              <w:t>‘1’ – the video peripheral is available for another operation.</w:t>
            </w:r>
          </w:p>
        </w:tc>
      </w:tr>
      <w:tr w:rsidR="00406058" w:rsidRPr="0019298B" w14:paraId="4DD06725" w14:textId="77777777" w:rsidTr="00AC0877">
        <w:tc>
          <w:tcPr>
            <w:tcW w:w="805" w:type="dxa"/>
          </w:tcPr>
          <w:p w14:paraId="027A1506" w14:textId="7E1B553D" w:rsidR="00406058" w:rsidRPr="0019298B" w:rsidRDefault="00406058" w:rsidP="00406058">
            <w:pPr>
              <w:rPr>
                <w:sz w:val="20"/>
                <w:szCs w:val="20"/>
              </w:rPr>
            </w:pPr>
            <w:r>
              <w:rPr>
                <w:sz w:val="20"/>
                <w:szCs w:val="20"/>
              </w:rPr>
              <w:t>6</w:t>
            </w:r>
          </w:p>
        </w:tc>
        <w:tc>
          <w:tcPr>
            <w:tcW w:w="1440" w:type="dxa"/>
          </w:tcPr>
          <w:p w14:paraId="20854094" w14:textId="4B94331A" w:rsidR="00406058" w:rsidRDefault="00406058" w:rsidP="00406058">
            <w:pPr>
              <w:rPr>
                <w:sz w:val="20"/>
                <w:szCs w:val="20"/>
              </w:rPr>
            </w:pPr>
            <w:r>
              <w:rPr>
                <w:sz w:val="20"/>
                <w:szCs w:val="20"/>
              </w:rPr>
              <w:t>R</w:t>
            </w:r>
          </w:p>
        </w:tc>
        <w:tc>
          <w:tcPr>
            <w:tcW w:w="7105" w:type="dxa"/>
          </w:tcPr>
          <w:p w14:paraId="330B267D" w14:textId="292873DD" w:rsidR="00406058" w:rsidRPr="00406058" w:rsidRDefault="00406058" w:rsidP="00406058">
            <w:pPr>
              <w:rPr>
                <w:rFonts w:cs="Arial"/>
                <w:sz w:val="20"/>
                <w:szCs w:val="20"/>
              </w:rPr>
            </w:pPr>
            <w:r w:rsidRPr="00406058">
              <w:rPr>
                <w:sz w:val="20"/>
                <w:szCs w:val="20"/>
              </w:rPr>
              <w:t>unused</w:t>
            </w:r>
          </w:p>
        </w:tc>
      </w:tr>
      <w:tr w:rsidR="00406058" w:rsidRPr="0019298B" w14:paraId="46769D8F" w14:textId="77777777" w:rsidTr="00AC0877">
        <w:tc>
          <w:tcPr>
            <w:tcW w:w="805" w:type="dxa"/>
          </w:tcPr>
          <w:p w14:paraId="172E8869" w14:textId="79A1F8EC" w:rsidR="00406058" w:rsidRPr="0019298B" w:rsidRDefault="00406058" w:rsidP="00406058">
            <w:pPr>
              <w:rPr>
                <w:sz w:val="20"/>
                <w:szCs w:val="20"/>
              </w:rPr>
            </w:pPr>
            <w:r>
              <w:rPr>
                <w:sz w:val="20"/>
                <w:szCs w:val="20"/>
              </w:rPr>
              <w:t>5</w:t>
            </w:r>
          </w:p>
        </w:tc>
        <w:tc>
          <w:tcPr>
            <w:tcW w:w="1440" w:type="dxa"/>
          </w:tcPr>
          <w:p w14:paraId="6F33E6E7" w14:textId="0F793BB9" w:rsidR="00406058" w:rsidRDefault="00406058" w:rsidP="00406058">
            <w:pPr>
              <w:rPr>
                <w:sz w:val="20"/>
                <w:szCs w:val="20"/>
              </w:rPr>
            </w:pPr>
            <w:r>
              <w:rPr>
                <w:sz w:val="20"/>
                <w:szCs w:val="20"/>
              </w:rPr>
              <w:t>R</w:t>
            </w:r>
          </w:p>
        </w:tc>
        <w:tc>
          <w:tcPr>
            <w:tcW w:w="7105" w:type="dxa"/>
          </w:tcPr>
          <w:p w14:paraId="352E260D" w14:textId="321720A2" w:rsidR="00406058" w:rsidRPr="00406058" w:rsidRDefault="00406058" w:rsidP="00406058">
            <w:pPr>
              <w:rPr>
                <w:rFonts w:cs="Arial"/>
                <w:sz w:val="20"/>
                <w:szCs w:val="20"/>
              </w:rPr>
            </w:pPr>
            <w:r w:rsidRPr="00406058">
              <w:rPr>
                <w:sz w:val="20"/>
                <w:szCs w:val="20"/>
              </w:rPr>
              <w:t>unused</w:t>
            </w:r>
          </w:p>
        </w:tc>
      </w:tr>
      <w:tr w:rsidR="00406058" w:rsidRPr="0019298B" w14:paraId="0D6B55D5" w14:textId="77777777" w:rsidTr="00AC0877">
        <w:tc>
          <w:tcPr>
            <w:tcW w:w="805" w:type="dxa"/>
          </w:tcPr>
          <w:p w14:paraId="261F366A" w14:textId="55D76800" w:rsidR="00406058" w:rsidRPr="0019298B" w:rsidRDefault="00406058" w:rsidP="00406058">
            <w:pPr>
              <w:rPr>
                <w:sz w:val="20"/>
                <w:szCs w:val="20"/>
              </w:rPr>
            </w:pPr>
            <w:r>
              <w:rPr>
                <w:sz w:val="20"/>
                <w:szCs w:val="20"/>
              </w:rPr>
              <w:t>4</w:t>
            </w:r>
          </w:p>
        </w:tc>
        <w:tc>
          <w:tcPr>
            <w:tcW w:w="1440" w:type="dxa"/>
          </w:tcPr>
          <w:p w14:paraId="167758ED" w14:textId="38F4E26D" w:rsidR="00406058" w:rsidRDefault="00406058" w:rsidP="00406058">
            <w:pPr>
              <w:rPr>
                <w:sz w:val="20"/>
                <w:szCs w:val="20"/>
              </w:rPr>
            </w:pPr>
            <w:r>
              <w:rPr>
                <w:sz w:val="20"/>
                <w:szCs w:val="20"/>
              </w:rPr>
              <w:t>R</w:t>
            </w:r>
          </w:p>
        </w:tc>
        <w:tc>
          <w:tcPr>
            <w:tcW w:w="7105" w:type="dxa"/>
          </w:tcPr>
          <w:p w14:paraId="7B9B3C75" w14:textId="3C4BB557" w:rsidR="00406058" w:rsidRPr="00406058" w:rsidRDefault="00406058" w:rsidP="00406058">
            <w:pPr>
              <w:rPr>
                <w:rFonts w:cs="Arial"/>
                <w:sz w:val="20"/>
                <w:szCs w:val="20"/>
              </w:rPr>
            </w:pPr>
            <w:r w:rsidRPr="00406058">
              <w:rPr>
                <w:sz w:val="20"/>
                <w:szCs w:val="20"/>
              </w:rPr>
              <w:t>unused</w:t>
            </w:r>
          </w:p>
        </w:tc>
      </w:tr>
      <w:tr w:rsidR="00406058" w:rsidRPr="0019298B" w14:paraId="71656496" w14:textId="77777777" w:rsidTr="00AC0877">
        <w:tc>
          <w:tcPr>
            <w:tcW w:w="805" w:type="dxa"/>
          </w:tcPr>
          <w:p w14:paraId="2D1884E7" w14:textId="43BDA1FD" w:rsidR="00406058" w:rsidRPr="0019298B" w:rsidRDefault="00406058" w:rsidP="00406058">
            <w:pPr>
              <w:rPr>
                <w:sz w:val="20"/>
                <w:szCs w:val="20"/>
              </w:rPr>
            </w:pPr>
            <w:r>
              <w:rPr>
                <w:sz w:val="20"/>
                <w:szCs w:val="20"/>
              </w:rPr>
              <w:t>3</w:t>
            </w:r>
          </w:p>
        </w:tc>
        <w:tc>
          <w:tcPr>
            <w:tcW w:w="1440" w:type="dxa"/>
          </w:tcPr>
          <w:p w14:paraId="20AF56EE" w14:textId="259F4E9C" w:rsidR="00406058" w:rsidRDefault="00406058" w:rsidP="00406058">
            <w:pPr>
              <w:rPr>
                <w:sz w:val="20"/>
                <w:szCs w:val="20"/>
              </w:rPr>
            </w:pPr>
            <w:r>
              <w:rPr>
                <w:sz w:val="20"/>
                <w:szCs w:val="20"/>
              </w:rPr>
              <w:t>R</w:t>
            </w:r>
          </w:p>
        </w:tc>
        <w:tc>
          <w:tcPr>
            <w:tcW w:w="7105" w:type="dxa"/>
          </w:tcPr>
          <w:p w14:paraId="01A6A71B" w14:textId="3F789B91" w:rsidR="00406058" w:rsidRPr="00406058" w:rsidRDefault="00406058" w:rsidP="00406058">
            <w:pPr>
              <w:rPr>
                <w:rFonts w:cs="Arial"/>
                <w:sz w:val="20"/>
                <w:szCs w:val="20"/>
              </w:rPr>
            </w:pPr>
            <w:r w:rsidRPr="00406058">
              <w:rPr>
                <w:sz w:val="20"/>
                <w:szCs w:val="20"/>
              </w:rPr>
              <w:t>unused</w:t>
            </w:r>
          </w:p>
        </w:tc>
      </w:tr>
      <w:tr w:rsidR="00406058" w:rsidRPr="0019298B" w14:paraId="41DA9EC8" w14:textId="77777777" w:rsidTr="00AC0877">
        <w:tc>
          <w:tcPr>
            <w:tcW w:w="805" w:type="dxa"/>
          </w:tcPr>
          <w:p w14:paraId="06682330" w14:textId="5CFC4684" w:rsidR="00406058" w:rsidRPr="0019298B" w:rsidRDefault="00406058" w:rsidP="00406058">
            <w:pPr>
              <w:rPr>
                <w:sz w:val="20"/>
                <w:szCs w:val="20"/>
              </w:rPr>
            </w:pPr>
            <w:r>
              <w:rPr>
                <w:sz w:val="20"/>
                <w:szCs w:val="20"/>
              </w:rPr>
              <w:t>2</w:t>
            </w:r>
          </w:p>
        </w:tc>
        <w:tc>
          <w:tcPr>
            <w:tcW w:w="1440" w:type="dxa"/>
          </w:tcPr>
          <w:p w14:paraId="641AACEC" w14:textId="6B97766F" w:rsidR="00406058" w:rsidRDefault="00406058" w:rsidP="00406058">
            <w:pPr>
              <w:rPr>
                <w:sz w:val="20"/>
                <w:szCs w:val="20"/>
              </w:rPr>
            </w:pPr>
            <w:r>
              <w:rPr>
                <w:sz w:val="20"/>
                <w:szCs w:val="20"/>
              </w:rPr>
              <w:t>R</w:t>
            </w:r>
          </w:p>
        </w:tc>
        <w:tc>
          <w:tcPr>
            <w:tcW w:w="7105" w:type="dxa"/>
          </w:tcPr>
          <w:p w14:paraId="6E68B452" w14:textId="10F4DA74" w:rsidR="00406058" w:rsidRPr="00406058" w:rsidRDefault="00406058" w:rsidP="00406058">
            <w:pPr>
              <w:rPr>
                <w:rFonts w:cs="Arial"/>
                <w:sz w:val="20"/>
                <w:szCs w:val="20"/>
              </w:rPr>
            </w:pPr>
            <w:r w:rsidRPr="00406058">
              <w:rPr>
                <w:sz w:val="20"/>
                <w:szCs w:val="20"/>
              </w:rPr>
              <w:t>unused</w:t>
            </w:r>
          </w:p>
        </w:tc>
      </w:tr>
      <w:tr w:rsidR="00406058" w:rsidRPr="0019298B" w14:paraId="684B9311" w14:textId="77777777" w:rsidTr="00AC0877">
        <w:tc>
          <w:tcPr>
            <w:tcW w:w="805" w:type="dxa"/>
          </w:tcPr>
          <w:p w14:paraId="4B9A8EB8" w14:textId="552A2D76" w:rsidR="00406058" w:rsidRPr="0019298B" w:rsidRDefault="00406058" w:rsidP="00406058">
            <w:pPr>
              <w:rPr>
                <w:sz w:val="20"/>
                <w:szCs w:val="20"/>
              </w:rPr>
            </w:pPr>
            <w:r>
              <w:rPr>
                <w:sz w:val="20"/>
                <w:szCs w:val="20"/>
              </w:rPr>
              <w:t>1</w:t>
            </w:r>
          </w:p>
        </w:tc>
        <w:tc>
          <w:tcPr>
            <w:tcW w:w="1440" w:type="dxa"/>
          </w:tcPr>
          <w:p w14:paraId="03621605" w14:textId="2CA77045" w:rsidR="00406058" w:rsidRDefault="00406058" w:rsidP="00406058">
            <w:pPr>
              <w:rPr>
                <w:sz w:val="20"/>
                <w:szCs w:val="20"/>
              </w:rPr>
            </w:pPr>
            <w:r>
              <w:rPr>
                <w:sz w:val="20"/>
                <w:szCs w:val="20"/>
              </w:rPr>
              <w:t>R</w:t>
            </w:r>
          </w:p>
        </w:tc>
        <w:tc>
          <w:tcPr>
            <w:tcW w:w="7105" w:type="dxa"/>
          </w:tcPr>
          <w:p w14:paraId="5C7FD44F" w14:textId="77777777" w:rsidR="00406058" w:rsidRPr="00406058" w:rsidRDefault="00406058" w:rsidP="00406058">
            <w:pPr>
              <w:rPr>
                <w:sz w:val="20"/>
                <w:szCs w:val="20"/>
              </w:rPr>
            </w:pPr>
            <w:r w:rsidRPr="00406058">
              <w:rPr>
                <w:sz w:val="20"/>
                <w:szCs w:val="20"/>
              </w:rPr>
              <w:t>‘1’ – the video peripheral has issued an interrupt</w:t>
            </w:r>
          </w:p>
          <w:p w14:paraId="64F363E1" w14:textId="2F00CFE3" w:rsidR="00406058" w:rsidRPr="00406058" w:rsidRDefault="00406058" w:rsidP="00406058">
            <w:pPr>
              <w:rPr>
                <w:rFonts w:cs="Arial"/>
                <w:sz w:val="20"/>
                <w:szCs w:val="20"/>
              </w:rPr>
            </w:pPr>
            <w:r w:rsidRPr="00406058">
              <w:rPr>
                <w:sz w:val="20"/>
                <w:szCs w:val="20"/>
              </w:rPr>
              <w:t>This bit is not connected in the FPGA</w:t>
            </w:r>
          </w:p>
        </w:tc>
      </w:tr>
      <w:tr w:rsidR="00406058" w:rsidRPr="0019298B" w14:paraId="4449057F" w14:textId="77777777" w:rsidTr="00AC0877">
        <w:tc>
          <w:tcPr>
            <w:tcW w:w="805" w:type="dxa"/>
          </w:tcPr>
          <w:p w14:paraId="3BB3068D" w14:textId="4064C33C" w:rsidR="00406058" w:rsidRDefault="00406058" w:rsidP="00406058">
            <w:pPr>
              <w:rPr>
                <w:sz w:val="20"/>
                <w:szCs w:val="20"/>
              </w:rPr>
            </w:pPr>
            <w:r>
              <w:rPr>
                <w:sz w:val="20"/>
                <w:szCs w:val="20"/>
              </w:rPr>
              <w:t>0</w:t>
            </w:r>
          </w:p>
        </w:tc>
        <w:tc>
          <w:tcPr>
            <w:tcW w:w="1440" w:type="dxa"/>
          </w:tcPr>
          <w:p w14:paraId="5E0F26F6" w14:textId="2E8AC8EE" w:rsidR="00406058" w:rsidRDefault="00406058" w:rsidP="00406058">
            <w:pPr>
              <w:rPr>
                <w:sz w:val="20"/>
                <w:szCs w:val="20"/>
              </w:rPr>
            </w:pPr>
            <w:r>
              <w:rPr>
                <w:sz w:val="20"/>
                <w:szCs w:val="20"/>
              </w:rPr>
              <w:t>R</w:t>
            </w:r>
          </w:p>
        </w:tc>
        <w:tc>
          <w:tcPr>
            <w:tcW w:w="7105" w:type="dxa"/>
          </w:tcPr>
          <w:p w14:paraId="0656A01C" w14:textId="5689E687" w:rsidR="00406058" w:rsidRDefault="00406058" w:rsidP="00406058">
            <w:pPr>
              <w:rPr>
                <w:rFonts w:cs="Arial"/>
                <w:sz w:val="20"/>
                <w:szCs w:val="20"/>
              </w:rPr>
            </w:pPr>
            <w:r w:rsidRPr="00406058">
              <w:rPr>
                <w:sz w:val="20"/>
                <w:szCs w:val="20"/>
              </w:rPr>
              <w:t>unused</w:t>
            </w:r>
          </w:p>
        </w:tc>
      </w:tr>
    </w:tbl>
    <w:p w14:paraId="0A2334B6" w14:textId="77777777" w:rsidR="00406058" w:rsidRDefault="00406058" w:rsidP="00406058"/>
    <w:p w14:paraId="420AD654" w14:textId="77777777" w:rsidR="00406058" w:rsidRDefault="00406058" w:rsidP="00406058"/>
    <w:p w14:paraId="34CD1B2D" w14:textId="5AD9A92B" w:rsidR="00406058" w:rsidRDefault="00406058" w:rsidP="00406058">
      <w:pPr>
        <w:pStyle w:val="Heading3"/>
      </w:pPr>
      <w:bookmarkStart w:id="104" w:name="_Toc58150628"/>
      <w:r w:rsidRPr="00D03818">
        <w:t>VID_CHAR_REG</w:t>
      </w:r>
      <w:r w:rsidRPr="00D03818">
        <w:tab/>
      </w:r>
      <w:r w:rsidRPr="00D03818">
        <w:tab/>
      </w:r>
      <w:r>
        <w:tab/>
      </w:r>
      <w:r w:rsidR="002211E6">
        <w:tab/>
      </w:r>
      <w:r>
        <w:t>$</w:t>
      </w:r>
      <w:r w:rsidRPr="00D03818">
        <w:t>DF21</w:t>
      </w:r>
      <w:r>
        <w:tab/>
      </w:r>
      <w:r>
        <w:tab/>
      </w:r>
      <w:r>
        <w:tab/>
      </w:r>
      <w:r>
        <w:tab/>
        <w:t>R/W</w:t>
      </w:r>
      <w:bookmarkEnd w:id="104"/>
    </w:p>
    <w:p w14:paraId="3B984BD7" w14:textId="77777777" w:rsidR="00406058" w:rsidRPr="00D03818" w:rsidRDefault="00406058" w:rsidP="00406058"/>
    <w:p w14:paraId="5CA23D50" w14:textId="77777777" w:rsidR="00406058" w:rsidRDefault="00406058" w:rsidP="00406058">
      <w:pPr>
        <w:ind w:left="1080"/>
      </w:pPr>
      <w:r w:rsidRPr="00D03818">
        <w:rPr>
          <w:b/>
          <w:bCs/>
        </w:rPr>
        <w:t>Write</w:t>
      </w:r>
      <w:r>
        <w:t xml:space="preserve"> – the character to be written to the video peripheral</w:t>
      </w:r>
    </w:p>
    <w:p w14:paraId="57170778" w14:textId="77777777" w:rsidR="00406058" w:rsidRDefault="00406058" w:rsidP="00406058">
      <w:pPr>
        <w:ind w:left="1080"/>
      </w:pPr>
    </w:p>
    <w:p w14:paraId="29866588" w14:textId="17E2A4F9" w:rsidR="00406058" w:rsidRDefault="00406058" w:rsidP="00406058">
      <w:pPr>
        <w:ind w:left="1080"/>
        <w:rPr>
          <w:b/>
          <w:bCs/>
        </w:rPr>
      </w:pPr>
      <w:r w:rsidRPr="00D03818">
        <w:rPr>
          <w:b/>
          <w:bCs/>
        </w:rPr>
        <w:t>Read</w:t>
      </w:r>
    </w:p>
    <w:p w14:paraId="23F1CB34" w14:textId="568DD894" w:rsidR="00406058" w:rsidRDefault="00406058" w:rsidP="00406058">
      <w:pPr>
        <w:ind w:left="1080"/>
      </w:pPr>
      <w:r>
        <w:t>Returns the current attribute data</w:t>
      </w:r>
    </w:p>
    <w:p w14:paraId="7FC8F27D" w14:textId="77777777" w:rsidR="00406058" w:rsidRPr="00D03818" w:rsidRDefault="00406058" w:rsidP="00406058"/>
    <w:tbl>
      <w:tblPr>
        <w:tblStyle w:val="TableGrid"/>
        <w:tblW w:w="0" w:type="auto"/>
        <w:tblInd w:w="720" w:type="dxa"/>
        <w:tblLook w:val="04A0" w:firstRow="1" w:lastRow="0" w:firstColumn="1" w:lastColumn="0" w:noHBand="0" w:noVBand="1"/>
      </w:tblPr>
      <w:tblGrid>
        <w:gridCol w:w="805"/>
        <w:gridCol w:w="1440"/>
        <w:gridCol w:w="7105"/>
      </w:tblGrid>
      <w:tr w:rsidR="00406058" w:rsidRPr="0019298B" w14:paraId="3E4AC0D7" w14:textId="77777777" w:rsidTr="002211E6">
        <w:trPr>
          <w:tblHeader/>
        </w:trPr>
        <w:tc>
          <w:tcPr>
            <w:tcW w:w="9350" w:type="dxa"/>
            <w:gridSpan w:val="3"/>
          </w:tcPr>
          <w:p w14:paraId="4402E652" w14:textId="71B28A72" w:rsidR="00406058" w:rsidRPr="0019298B" w:rsidRDefault="00406058" w:rsidP="00AC0877">
            <w:pPr>
              <w:jc w:val="center"/>
              <w:rPr>
                <w:b/>
                <w:bCs/>
                <w:sz w:val="20"/>
                <w:szCs w:val="20"/>
              </w:rPr>
            </w:pPr>
            <w:r>
              <w:rPr>
                <w:b/>
                <w:bCs/>
                <w:sz w:val="20"/>
                <w:szCs w:val="20"/>
              </w:rPr>
              <w:t>Video Character Register</w:t>
            </w:r>
            <w:r w:rsidRPr="0019298B">
              <w:rPr>
                <w:b/>
                <w:bCs/>
                <w:sz w:val="20"/>
                <w:szCs w:val="20"/>
              </w:rPr>
              <w:tab/>
            </w:r>
            <w:r>
              <w:rPr>
                <w:b/>
                <w:bCs/>
                <w:sz w:val="20"/>
                <w:szCs w:val="20"/>
              </w:rPr>
              <w:tab/>
            </w:r>
            <w:r w:rsidRPr="0019298B">
              <w:rPr>
                <w:b/>
                <w:bCs/>
                <w:sz w:val="20"/>
                <w:szCs w:val="20"/>
              </w:rPr>
              <w:t>$DF</w:t>
            </w:r>
            <w:r>
              <w:rPr>
                <w:b/>
                <w:bCs/>
                <w:sz w:val="20"/>
                <w:szCs w:val="20"/>
              </w:rPr>
              <w:t>21</w:t>
            </w:r>
          </w:p>
        </w:tc>
      </w:tr>
      <w:tr w:rsidR="00406058" w:rsidRPr="0019298B" w14:paraId="66F1E20B" w14:textId="77777777" w:rsidTr="002211E6">
        <w:trPr>
          <w:tblHeader/>
        </w:trPr>
        <w:tc>
          <w:tcPr>
            <w:tcW w:w="805" w:type="dxa"/>
          </w:tcPr>
          <w:p w14:paraId="54D4C4E8" w14:textId="77777777" w:rsidR="00406058" w:rsidRPr="0019298B" w:rsidRDefault="00406058" w:rsidP="00AC0877">
            <w:pPr>
              <w:jc w:val="center"/>
              <w:rPr>
                <w:sz w:val="20"/>
                <w:szCs w:val="20"/>
              </w:rPr>
            </w:pPr>
            <w:r w:rsidRPr="0019298B">
              <w:rPr>
                <w:sz w:val="20"/>
                <w:szCs w:val="20"/>
              </w:rPr>
              <w:t>Bit #</w:t>
            </w:r>
          </w:p>
        </w:tc>
        <w:tc>
          <w:tcPr>
            <w:tcW w:w="1440" w:type="dxa"/>
          </w:tcPr>
          <w:p w14:paraId="0192D918" w14:textId="77777777" w:rsidR="00406058" w:rsidRPr="0019298B" w:rsidRDefault="00406058" w:rsidP="00AC0877">
            <w:pPr>
              <w:jc w:val="center"/>
              <w:rPr>
                <w:sz w:val="20"/>
                <w:szCs w:val="20"/>
              </w:rPr>
            </w:pPr>
            <w:r w:rsidRPr="0019298B">
              <w:rPr>
                <w:sz w:val="20"/>
                <w:szCs w:val="20"/>
              </w:rPr>
              <w:t>Read/Write</w:t>
            </w:r>
          </w:p>
        </w:tc>
        <w:tc>
          <w:tcPr>
            <w:tcW w:w="7105" w:type="dxa"/>
          </w:tcPr>
          <w:p w14:paraId="799F14E7" w14:textId="77777777" w:rsidR="00406058" w:rsidRPr="0019298B" w:rsidRDefault="00406058" w:rsidP="00AC0877">
            <w:pPr>
              <w:jc w:val="center"/>
              <w:rPr>
                <w:sz w:val="20"/>
                <w:szCs w:val="20"/>
              </w:rPr>
            </w:pPr>
            <w:r w:rsidRPr="0019298B">
              <w:rPr>
                <w:sz w:val="20"/>
                <w:szCs w:val="20"/>
              </w:rPr>
              <w:t>Function</w:t>
            </w:r>
          </w:p>
        </w:tc>
      </w:tr>
      <w:tr w:rsidR="00406058" w:rsidRPr="0019298B" w14:paraId="2E6FCADD" w14:textId="77777777" w:rsidTr="00AC0877">
        <w:tc>
          <w:tcPr>
            <w:tcW w:w="805" w:type="dxa"/>
          </w:tcPr>
          <w:p w14:paraId="6879BC9A" w14:textId="77777777" w:rsidR="00406058" w:rsidRPr="0019298B" w:rsidRDefault="00406058" w:rsidP="00406058">
            <w:pPr>
              <w:rPr>
                <w:sz w:val="20"/>
                <w:szCs w:val="20"/>
              </w:rPr>
            </w:pPr>
            <w:r>
              <w:rPr>
                <w:sz w:val="20"/>
                <w:szCs w:val="20"/>
              </w:rPr>
              <w:t>7</w:t>
            </w:r>
          </w:p>
        </w:tc>
        <w:tc>
          <w:tcPr>
            <w:tcW w:w="1440" w:type="dxa"/>
          </w:tcPr>
          <w:p w14:paraId="21453C69" w14:textId="77777777" w:rsidR="00406058" w:rsidRPr="0019298B" w:rsidRDefault="00406058" w:rsidP="00406058">
            <w:pPr>
              <w:rPr>
                <w:sz w:val="20"/>
                <w:szCs w:val="20"/>
              </w:rPr>
            </w:pPr>
            <w:r>
              <w:rPr>
                <w:sz w:val="20"/>
                <w:szCs w:val="20"/>
              </w:rPr>
              <w:t>R</w:t>
            </w:r>
          </w:p>
        </w:tc>
        <w:tc>
          <w:tcPr>
            <w:tcW w:w="7105" w:type="dxa"/>
          </w:tcPr>
          <w:p w14:paraId="782B4129" w14:textId="1FDF297B" w:rsidR="00406058" w:rsidRPr="00406058" w:rsidRDefault="00406058" w:rsidP="00406058">
            <w:pPr>
              <w:rPr>
                <w:rFonts w:cs="Arial"/>
                <w:sz w:val="20"/>
                <w:szCs w:val="20"/>
              </w:rPr>
            </w:pPr>
            <w:r w:rsidRPr="00406058">
              <w:rPr>
                <w:sz w:val="20"/>
                <w:szCs w:val="20"/>
              </w:rPr>
              <w:t>‘0’</w:t>
            </w:r>
          </w:p>
        </w:tc>
      </w:tr>
      <w:tr w:rsidR="00406058" w:rsidRPr="0019298B" w14:paraId="2FCC4249" w14:textId="77777777" w:rsidTr="00AC0877">
        <w:tc>
          <w:tcPr>
            <w:tcW w:w="805" w:type="dxa"/>
          </w:tcPr>
          <w:p w14:paraId="11C65BA0" w14:textId="77777777" w:rsidR="00406058" w:rsidRPr="0019298B" w:rsidRDefault="00406058" w:rsidP="00406058">
            <w:pPr>
              <w:rPr>
                <w:sz w:val="20"/>
                <w:szCs w:val="20"/>
              </w:rPr>
            </w:pPr>
            <w:r>
              <w:rPr>
                <w:sz w:val="20"/>
                <w:szCs w:val="20"/>
              </w:rPr>
              <w:t>6</w:t>
            </w:r>
          </w:p>
        </w:tc>
        <w:tc>
          <w:tcPr>
            <w:tcW w:w="1440" w:type="dxa"/>
          </w:tcPr>
          <w:p w14:paraId="01B5CCB7" w14:textId="77777777" w:rsidR="00406058" w:rsidRDefault="00406058" w:rsidP="00406058">
            <w:pPr>
              <w:rPr>
                <w:sz w:val="20"/>
                <w:szCs w:val="20"/>
              </w:rPr>
            </w:pPr>
            <w:r>
              <w:rPr>
                <w:sz w:val="20"/>
                <w:szCs w:val="20"/>
              </w:rPr>
              <w:t>R</w:t>
            </w:r>
          </w:p>
        </w:tc>
        <w:tc>
          <w:tcPr>
            <w:tcW w:w="7105" w:type="dxa"/>
          </w:tcPr>
          <w:p w14:paraId="367B35D0" w14:textId="77822CAB" w:rsidR="00406058" w:rsidRPr="00406058" w:rsidRDefault="00406058" w:rsidP="00406058">
            <w:pPr>
              <w:rPr>
                <w:rFonts w:cs="Arial"/>
                <w:sz w:val="20"/>
                <w:szCs w:val="20"/>
              </w:rPr>
            </w:pPr>
            <w:r w:rsidRPr="00406058">
              <w:rPr>
                <w:sz w:val="20"/>
                <w:szCs w:val="20"/>
              </w:rPr>
              <w:t>‘0’</w:t>
            </w:r>
          </w:p>
        </w:tc>
      </w:tr>
      <w:tr w:rsidR="00406058" w:rsidRPr="0019298B" w14:paraId="06C322BF" w14:textId="77777777" w:rsidTr="00AC0877">
        <w:tc>
          <w:tcPr>
            <w:tcW w:w="805" w:type="dxa"/>
          </w:tcPr>
          <w:p w14:paraId="4A17AD35" w14:textId="77777777" w:rsidR="00406058" w:rsidRPr="0019298B" w:rsidRDefault="00406058" w:rsidP="00406058">
            <w:pPr>
              <w:rPr>
                <w:sz w:val="20"/>
                <w:szCs w:val="20"/>
              </w:rPr>
            </w:pPr>
            <w:r>
              <w:rPr>
                <w:sz w:val="20"/>
                <w:szCs w:val="20"/>
              </w:rPr>
              <w:t>5</w:t>
            </w:r>
          </w:p>
        </w:tc>
        <w:tc>
          <w:tcPr>
            <w:tcW w:w="1440" w:type="dxa"/>
          </w:tcPr>
          <w:p w14:paraId="095C970F" w14:textId="77777777" w:rsidR="00406058" w:rsidRDefault="00406058" w:rsidP="00406058">
            <w:pPr>
              <w:rPr>
                <w:sz w:val="20"/>
                <w:szCs w:val="20"/>
              </w:rPr>
            </w:pPr>
            <w:r>
              <w:rPr>
                <w:sz w:val="20"/>
                <w:szCs w:val="20"/>
              </w:rPr>
              <w:t>R</w:t>
            </w:r>
          </w:p>
        </w:tc>
        <w:tc>
          <w:tcPr>
            <w:tcW w:w="7105" w:type="dxa"/>
          </w:tcPr>
          <w:p w14:paraId="401BD4E5" w14:textId="77DF8A7B" w:rsidR="00406058" w:rsidRPr="00406058" w:rsidRDefault="00406058" w:rsidP="00406058">
            <w:pPr>
              <w:rPr>
                <w:rFonts w:cs="Arial"/>
                <w:sz w:val="20"/>
                <w:szCs w:val="20"/>
              </w:rPr>
            </w:pPr>
            <w:r w:rsidRPr="00406058">
              <w:rPr>
                <w:sz w:val="20"/>
                <w:szCs w:val="20"/>
              </w:rPr>
              <w:t>‘0’</w:t>
            </w:r>
          </w:p>
        </w:tc>
      </w:tr>
      <w:tr w:rsidR="00406058" w:rsidRPr="0019298B" w14:paraId="138FF3B8" w14:textId="77777777" w:rsidTr="00AC0877">
        <w:tc>
          <w:tcPr>
            <w:tcW w:w="805" w:type="dxa"/>
          </w:tcPr>
          <w:p w14:paraId="0718ACCB" w14:textId="77777777" w:rsidR="00406058" w:rsidRPr="0019298B" w:rsidRDefault="00406058" w:rsidP="00406058">
            <w:pPr>
              <w:rPr>
                <w:sz w:val="20"/>
                <w:szCs w:val="20"/>
              </w:rPr>
            </w:pPr>
            <w:r>
              <w:rPr>
                <w:sz w:val="20"/>
                <w:szCs w:val="20"/>
              </w:rPr>
              <w:t>4</w:t>
            </w:r>
          </w:p>
        </w:tc>
        <w:tc>
          <w:tcPr>
            <w:tcW w:w="1440" w:type="dxa"/>
          </w:tcPr>
          <w:p w14:paraId="58A98C16" w14:textId="77777777" w:rsidR="00406058" w:rsidRDefault="00406058" w:rsidP="00406058">
            <w:pPr>
              <w:rPr>
                <w:sz w:val="20"/>
                <w:szCs w:val="20"/>
              </w:rPr>
            </w:pPr>
            <w:r>
              <w:rPr>
                <w:sz w:val="20"/>
                <w:szCs w:val="20"/>
              </w:rPr>
              <w:t>R</w:t>
            </w:r>
          </w:p>
        </w:tc>
        <w:tc>
          <w:tcPr>
            <w:tcW w:w="7105" w:type="dxa"/>
          </w:tcPr>
          <w:p w14:paraId="7B700580" w14:textId="3A2B6AA1" w:rsidR="00406058" w:rsidRPr="00406058" w:rsidRDefault="00406058" w:rsidP="00406058">
            <w:pPr>
              <w:rPr>
                <w:rFonts w:cs="Arial"/>
                <w:sz w:val="20"/>
                <w:szCs w:val="20"/>
              </w:rPr>
            </w:pPr>
            <w:r w:rsidRPr="00406058">
              <w:rPr>
                <w:sz w:val="20"/>
                <w:szCs w:val="20"/>
              </w:rPr>
              <w:t>‘0’</w:t>
            </w:r>
          </w:p>
        </w:tc>
      </w:tr>
      <w:tr w:rsidR="00406058" w:rsidRPr="0019298B" w14:paraId="180B31D1" w14:textId="77777777" w:rsidTr="00AC0877">
        <w:tc>
          <w:tcPr>
            <w:tcW w:w="805" w:type="dxa"/>
          </w:tcPr>
          <w:p w14:paraId="148582D5" w14:textId="77777777" w:rsidR="00406058" w:rsidRPr="0019298B" w:rsidRDefault="00406058" w:rsidP="00406058">
            <w:pPr>
              <w:rPr>
                <w:sz w:val="20"/>
                <w:szCs w:val="20"/>
              </w:rPr>
            </w:pPr>
            <w:r>
              <w:rPr>
                <w:sz w:val="20"/>
                <w:szCs w:val="20"/>
              </w:rPr>
              <w:t>3</w:t>
            </w:r>
          </w:p>
        </w:tc>
        <w:tc>
          <w:tcPr>
            <w:tcW w:w="1440" w:type="dxa"/>
          </w:tcPr>
          <w:p w14:paraId="60F8E691" w14:textId="77777777" w:rsidR="00406058" w:rsidRDefault="00406058" w:rsidP="00406058">
            <w:pPr>
              <w:rPr>
                <w:sz w:val="20"/>
                <w:szCs w:val="20"/>
              </w:rPr>
            </w:pPr>
            <w:r>
              <w:rPr>
                <w:sz w:val="20"/>
                <w:szCs w:val="20"/>
              </w:rPr>
              <w:t>R</w:t>
            </w:r>
          </w:p>
        </w:tc>
        <w:tc>
          <w:tcPr>
            <w:tcW w:w="7105" w:type="dxa"/>
          </w:tcPr>
          <w:p w14:paraId="47B22390" w14:textId="415332D7" w:rsidR="00406058" w:rsidRPr="00406058" w:rsidRDefault="00406058" w:rsidP="00406058">
            <w:pPr>
              <w:rPr>
                <w:rFonts w:cs="Arial"/>
                <w:sz w:val="20"/>
                <w:szCs w:val="20"/>
              </w:rPr>
            </w:pPr>
            <w:r w:rsidRPr="00406058">
              <w:rPr>
                <w:sz w:val="20"/>
                <w:szCs w:val="20"/>
              </w:rPr>
              <w:t>‘1’ – flash attribute is active</w:t>
            </w:r>
          </w:p>
        </w:tc>
      </w:tr>
      <w:tr w:rsidR="00406058" w:rsidRPr="0019298B" w14:paraId="7DEE8D5C" w14:textId="77777777" w:rsidTr="00AC0877">
        <w:tc>
          <w:tcPr>
            <w:tcW w:w="805" w:type="dxa"/>
          </w:tcPr>
          <w:p w14:paraId="0082E4FD" w14:textId="77777777" w:rsidR="00406058" w:rsidRPr="0019298B" w:rsidRDefault="00406058" w:rsidP="00406058">
            <w:pPr>
              <w:rPr>
                <w:sz w:val="20"/>
                <w:szCs w:val="20"/>
              </w:rPr>
            </w:pPr>
            <w:r>
              <w:rPr>
                <w:sz w:val="20"/>
                <w:szCs w:val="20"/>
              </w:rPr>
              <w:t>2</w:t>
            </w:r>
          </w:p>
        </w:tc>
        <w:tc>
          <w:tcPr>
            <w:tcW w:w="1440" w:type="dxa"/>
          </w:tcPr>
          <w:p w14:paraId="38976B05" w14:textId="77777777" w:rsidR="00406058" w:rsidRDefault="00406058" w:rsidP="00406058">
            <w:pPr>
              <w:rPr>
                <w:sz w:val="20"/>
                <w:szCs w:val="20"/>
              </w:rPr>
            </w:pPr>
            <w:r>
              <w:rPr>
                <w:sz w:val="20"/>
                <w:szCs w:val="20"/>
              </w:rPr>
              <w:t>R</w:t>
            </w:r>
          </w:p>
        </w:tc>
        <w:tc>
          <w:tcPr>
            <w:tcW w:w="7105" w:type="dxa"/>
          </w:tcPr>
          <w:p w14:paraId="23F15FA2" w14:textId="2C250930" w:rsidR="00406058" w:rsidRPr="00406058" w:rsidRDefault="00406058" w:rsidP="00406058">
            <w:pPr>
              <w:rPr>
                <w:rFonts w:cs="Arial"/>
                <w:sz w:val="20"/>
                <w:szCs w:val="20"/>
              </w:rPr>
            </w:pPr>
            <w:r w:rsidRPr="00406058">
              <w:rPr>
                <w:sz w:val="20"/>
                <w:szCs w:val="20"/>
              </w:rPr>
              <w:t>‘1’ – strikethrough attribute is active</w:t>
            </w:r>
          </w:p>
        </w:tc>
      </w:tr>
      <w:tr w:rsidR="00406058" w:rsidRPr="0019298B" w14:paraId="1FC399C0" w14:textId="77777777" w:rsidTr="00AC0877">
        <w:tc>
          <w:tcPr>
            <w:tcW w:w="805" w:type="dxa"/>
          </w:tcPr>
          <w:p w14:paraId="43B1F583" w14:textId="77777777" w:rsidR="00406058" w:rsidRPr="0019298B" w:rsidRDefault="00406058" w:rsidP="00406058">
            <w:pPr>
              <w:rPr>
                <w:sz w:val="20"/>
                <w:szCs w:val="20"/>
              </w:rPr>
            </w:pPr>
            <w:r>
              <w:rPr>
                <w:sz w:val="20"/>
                <w:szCs w:val="20"/>
              </w:rPr>
              <w:t>1</w:t>
            </w:r>
          </w:p>
        </w:tc>
        <w:tc>
          <w:tcPr>
            <w:tcW w:w="1440" w:type="dxa"/>
          </w:tcPr>
          <w:p w14:paraId="1D247C6E" w14:textId="77777777" w:rsidR="00406058" w:rsidRDefault="00406058" w:rsidP="00406058">
            <w:pPr>
              <w:rPr>
                <w:sz w:val="20"/>
                <w:szCs w:val="20"/>
              </w:rPr>
            </w:pPr>
            <w:r>
              <w:rPr>
                <w:sz w:val="20"/>
                <w:szCs w:val="20"/>
              </w:rPr>
              <w:t>R</w:t>
            </w:r>
          </w:p>
        </w:tc>
        <w:tc>
          <w:tcPr>
            <w:tcW w:w="7105" w:type="dxa"/>
          </w:tcPr>
          <w:p w14:paraId="2369753E" w14:textId="1F36CDF2" w:rsidR="00406058" w:rsidRPr="00406058" w:rsidRDefault="00406058" w:rsidP="00406058">
            <w:pPr>
              <w:rPr>
                <w:rFonts w:cs="Arial"/>
                <w:sz w:val="20"/>
                <w:szCs w:val="20"/>
              </w:rPr>
            </w:pPr>
            <w:r w:rsidRPr="00406058">
              <w:rPr>
                <w:sz w:val="20"/>
                <w:szCs w:val="20"/>
              </w:rPr>
              <w:t>‘1’ – underline attribute is active</w:t>
            </w:r>
          </w:p>
        </w:tc>
      </w:tr>
      <w:tr w:rsidR="00406058" w:rsidRPr="0019298B" w14:paraId="5554546E" w14:textId="77777777" w:rsidTr="00AC0877">
        <w:tc>
          <w:tcPr>
            <w:tcW w:w="805" w:type="dxa"/>
          </w:tcPr>
          <w:p w14:paraId="2DEE2681" w14:textId="77777777" w:rsidR="00406058" w:rsidRDefault="00406058" w:rsidP="00406058">
            <w:pPr>
              <w:rPr>
                <w:sz w:val="20"/>
                <w:szCs w:val="20"/>
              </w:rPr>
            </w:pPr>
            <w:r>
              <w:rPr>
                <w:sz w:val="20"/>
                <w:szCs w:val="20"/>
              </w:rPr>
              <w:lastRenderedPageBreak/>
              <w:t>0</w:t>
            </w:r>
          </w:p>
        </w:tc>
        <w:tc>
          <w:tcPr>
            <w:tcW w:w="1440" w:type="dxa"/>
          </w:tcPr>
          <w:p w14:paraId="2447EED8" w14:textId="77777777" w:rsidR="00406058" w:rsidRDefault="00406058" w:rsidP="00406058">
            <w:pPr>
              <w:rPr>
                <w:sz w:val="20"/>
                <w:szCs w:val="20"/>
              </w:rPr>
            </w:pPr>
            <w:r>
              <w:rPr>
                <w:sz w:val="20"/>
                <w:szCs w:val="20"/>
              </w:rPr>
              <w:t>R</w:t>
            </w:r>
          </w:p>
        </w:tc>
        <w:tc>
          <w:tcPr>
            <w:tcW w:w="7105" w:type="dxa"/>
          </w:tcPr>
          <w:p w14:paraId="76A28EFC" w14:textId="2E733586" w:rsidR="00406058" w:rsidRPr="00406058" w:rsidRDefault="00406058" w:rsidP="00406058">
            <w:pPr>
              <w:rPr>
                <w:rFonts w:cs="Arial"/>
                <w:sz w:val="20"/>
                <w:szCs w:val="20"/>
              </w:rPr>
            </w:pPr>
            <w:r w:rsidRPr="00406058">
              <w:rPr>
                <w:sz w:val="20"/>
                <w:szCs w:val="20"/>
              </w:rPr>
              <w:t>‘1` - inverse attribute is active</w:t>
            </w:r>
          </w:p>
        </w:tc>
      </w:tr>
    </w:tbl>
    <w:p w14:paraId="6DC47078" w14:textId="2365F9EA" w:rsidR="002211E6" w:rsidRDefault="002211E6" w:rsidP="0019298B"/>
    <w:p w14:paraId="1A314686" w14:textId="77777777" w:rsidR="002211E6" w:rsidRDefault="002211E6">
      <w:r>
        <w:br w:type="page"/>
      </w:r>
    </w:p>
    <w:p w14:paraId="0B9AC167" w14:textId="67F4007D" w:rsidR="002211E6" w:rsidRDefault="002211E6" w:rsidP="002211E6">
      <w:pPr>
        <w:pStyle w:val="Heading2"/>
      </w:pPr>
      <w:bookmarkStart w:id="105" w:name="_Toc58150629"/>
      <w:r>
        <w:lastRenderedPageBreak/>
        <w:t>Coprocessor Control Registers</w:t>
      </w:r>
      <w:bookmarkEnd w:id="105"/>
    </w:p>
    <w:p w14:paraId="16C3AB48" w14:textId="178780AA" w:rsidR="002211E6" w:rsidRPr="002211E6" w:rsidRDefault="002211E6" w:rsidP="002211E6">
      <w:pPr>
        <w:ind w:left="360"/>
      </w:pPr>
      <w:r>
        <w:t>These registers allow the C64 to control and communicate with the coprocessor</w:t>
      </w:r>
    </w:p>
    <w:p w14:paraId="4A819312" w14:textId="1304DE81" w:rsidR="002211E6" w:rsidRDefault="002211E6" w:rsidP="002211E6">
      <w:pPr>
        <w:pStyle w:val="Heading3"/>
      </w:pPr>
      <w:bookmarkStart w:id="106" w:name="_Toc58150630"/>
      <w:r>
        <w:t>Mailbox Bank Register</w:t>
      </w:r>
      <w:r>
        <w:tab/>
      </w:r>
      <w:r>
        <w:tab/>
      </w:r>
      <w:r>
        <w:tab/>
        <w:t>$DF26</w:t>
      </w:r>
      <w:r>
        <w:tab/>
      </w:r>
      <w:r>
        <w:tab/>
      </w:r>
      <w:r>
        <w:tab/>
      </w:r>
      <w:r>
        <w:tab/>
        <w:t>R/W</w:t>
      </w:r>
      <w:bookmarkEnd w:id="106"/>
    </w:p>
    <w:p w14:paraId="3CD8BD7A" w14:textId="222B9CC3" w:rsidR="002211E6" w:rsidRPr="002211E6" w:rsidRDefault="002211E6" w:rsidP="002211E6">
      <w:pPr>
        <w:ind w:firstLine="720"/>
      </w:pPr>
      <w:r>
        <w:t>Reset: $00</w:t>
      </w:r>
    </w:p>
    <w:p w14:paraId="01503DC2" w14:textId="7AAA3AE6" w:rsidR="002211E6" w:rsidRDefault="002211E6" w:rsidP="002211E6">
      <w:pPr>
        <w:ind w:left="720"/>
      </w:pPr>
      <w:r>
        <w:t>This register controls which of the 32 banks of 16 mailbox registers are available to the C64.</w:t>
      </w:r>
    </w:p>
    <w:p w14:paraId="6FA28A0E" w14:textId="499728B5" w:rsidR="002211E6" w:rsidRDefault="002211E6" w:rsidP="002211E6">
      <w:pPr>
        <w:ind w:left="720"/>
      </w:pPr>
    </w:p>
    <w:tbl>
      <w:tblPr>
        <w:tblStyle w:val="TableGrid"/>
        <w:tblW w:w="0" w:type="auto"/>
        <w:tblInd w:w="720" w:type="dxa"/>
        <w:tblLook w:val="04A0" w:firstRow="1" w:lastRow="0" w:firstColumn="1" w:lastColumn="0" w:noHBand="0" w:noVBand="1"/>
      </w:tblPr>
      <w:tblGrid>
        <w:gridCol w:w="805"/>
        <w:gridCol w:w="1440"/>
        <w:gridCol w:w="7105"/>
      </w:tblGrid>
      <w:tr w:rsidR="002211E6" w:rsidRPr="0019298B" w14:paraId="7EC9EBA6" w14:textId="77777777" w:rsidTr="002211E6">
        <w:trPr>
          <w:tblHeader/>
        </w:trPr>
        <w:tc>
          <w:tcPr>
            <w:tcW w:w="9350" w:type="dxa"/>
            <w:gridSpan w:val="3"/>
          </w:tcPr>
          <w:p w14:paraId="1E5A06F7" w14:textId="5F7A6302" w:rsidR="002211E6" w:rsidRPr="0019298B" w:rsidRDefault="002211E6" w:rsidP="00AC0877">
            <w:pPr>
              <w:jc w:val="center"/>
              <w:rPr>
                <w:b/>
                <w:bCs/>
                <w:sz w:val="20"/>
                <w:szCs w:val="20"/>
              </w:rPr>
            </w:pPr>
            <w:r>
              <w:rPr>
                <w:b/>
                <w:bCs/>
                <w:sz w:val="20"/>
                <w:szCs w:val="20"/>
              </w:rPr>
              <w:t>Mailbox Bank Register</w:t>
            </w:r>
            <w:r w:rsidRPr="0019298B">
              <w:rPr>
                <w:b/>
                <w:bCs/>
                <w:sz w:val="20"/>
                <w:szCs w:val="20"/>
              </w:rPr>
              <w:tab/>
            </w:r>
            <w:r>
              <w:rPr>
                <w:b/>
                <w:bCs/>
                <w:sz w:val="20"/>
                <w:szCs w:val="20"/>
              </w:rPr>
              <w:tab/>
            </w:r>
            <w:r w:rsidRPr="0019298B">
              <w:rPr>
                <w:b/>
                <w:bCs/>
                <w:sz w:val="20"/>
                <w:szCs w:val="20"/>
              </w:rPr>
              <w:t>$DF</w:t>
            </w:r>
            <w:r>
              <w:rPr>
                <w:b/>
                <w:bCs/>
                <w:sz w:val="20"/>
                <w:szCs w:val="20"/>
              </w:rPr>
              <w:t>26</w:t>
            </w:r>
          </w:p>
        </w:tc>
      </w:tr>
      <w:tr w:rsidR="002211E6" w:rsidRPr="0019298B" w14:paraId="51891BB3" w14:textId="77777777" w:rsidTr="002211E6">
        <w:trPr>
          <w:tblHeader/>
        </w:trPr>
        <w:tc>
          <w:tcPr>
            <w:tcW w:w="805" w:type="dxa"/>
          </w:tcPr>
          <w:p w14:paraId="236228CE" w14:textId="77777777" w:rsidR="002211E6" w:rsidRPr="0019298B" w:rsidRDefault="002211E6" w:rsidP="00AC0877">
            <w:pPr>
              <w:jc w:val="center"/>
              <w:rPr>
                <w:sz w:val="20"/>
                <w:szCs w:val="20"/>
              </w:rPr>
            </w:pPr>
            <w:r w:rsidRPr="0019298B">
              <w:rPr>
                <w:sz w:val="20"/>
                <w:szCs w:val="20"/>
              </w:rPr>
              <w:t>Bit #</w:t>
            </w:r>
          </w:p>
        </w:tc>
        <w:tc>
          <w:tcPr>
            <w:tcW w:w="1440" w:type="dxa"/>
          </w:tcPr>
          <w:p w14:paraId="07C43717" w14:textId="77777777" w:rsidR="002211E6" w:rsidRPr="0019298B" w:rsidRDefault="002211E6" w:rsidP="00AC0877">
            <w:pPr>
              <w:jc w:val="center"/>
              <w:rPr>
                <w:sz w:val="20"/>
                <w:szCs w:val="20"/>
              </w:rPr>
            </w:pPr>
            <w:r w:rsidRPr="0019298B">
              <w:rPr>
                <w:sz w:val="20"/>
                <w:szCs w:val="20"/>
              </w:rPr>
              <w:t>Read/Write</w:t>
            </w:r>
          </w:p>
        </w:tc>
        <w:tc>
          <w:tcPr>
            <w:tcW w:w="7105" w:type="dxa"/>
          </w:tcPr>
          <w:p w14:paraId="0D820F14" w14:textId="77777777" w:rsidR="002211E6" w:rsidRPr="0019298B" w:rsidRDefault="002211E6" w:rsidP="00AC0877">
            <w:pPr>
              <w:jc w:val="center"/>
              <w:rPr>
                <w:sz w:val="20"/>
                <w:szCs w:val="20"/>
              </w:rPr>
            </w:pPr>
            <w:r w:rsidRPr="0019298B">
              <w:rPr>
                <w:sz w:val="20"/>
                <w:szCs w:val="20"/>
              </w:rPr>
              <w:t>Function</w:t>
            </w:r>
          </w:p>
        </w:tc>
      </w:tr>
      <w:tr w:rsidR="002211E6" w:rsidRPr="0019298B" w14:paraId="1B5CE2E4" w14:textId="77777777" w:rsidTr="00AC0877">
        <w:tc>
          <w:tcPr>
            <w:tcW w:w="805" w:type="dxa"/>
          </w:tcPr>
          <w:p w14:paraId="5183C41F" w14:textId="04F346D8" w:rsidR="002211E6" w:rsidRPr="0019298B" w:rsidRDefault="002211E6" w:rsidP="002211E6">
            <w:pPr>
              <w:rPr>
                <w:sz w:val="20"/>
                <w:szCs w:val="20"/>
              </w:rPr>
            </w:pPr>
            <w:r>
              <w:rPr>
                <w:sz w:val="20"/>
                <w:szCs w:val="20"/>
              </w:rPr>
              <w:t>7..5</w:t>
            </w:r>
          </w:p>
        </w:tc>
        <w:tc>
          <w:tcPr>
            <w:tcW w:w="1440" w:type="dxa"/>
          </w:tcPr>
          <w:p w14:paraId="4707C323" w14:textId="3893261C" w:rsidR="002211E6" w:rsidRPr="0019298B" w:rsidRDefault="002211E6" w:rsidP="002211E6">
            <w:pPr>
              <w:rPr>
                <w:sz w:val="20"/>
                <w:szCs w:val="20"/>
              </w:rPr>
            </w:pPr>
            <w:r>
              <w:rPr>
                <w:sz w:val="20"/>
                <w:szCs w:val="20"/>
              </w:rPr>
              <w:t>R/W</w:t>
            </w:r>
          </w:p>
        </w:tc>
        <w:tc>
          <w:tcPr>
            <w:tcW w:w="7105" w:type="dxa"/>
          </w:tcPr>
          <w:p w14:paraId="0FD5E272" w14:textId="4065ADF1" w:rsidR="002211E6" w:rsidRPr="0019298B" w:rsidRDefault="002211E6" w:rsidP="002211E6">
            <w:pPr>
              <w:rPr>
                <w:sz w:val="20"/>
                <w:szCs w:val="20"/>
              </w:rPr>
            </w:pPr>
            <w:r>
              <w:rPr>
                <w:sz w:val="20"/>
                <w:szCs w:val="20"/>
              </w:rPr>
              <w:t>Unused</w:t>
            </w:r>
          </w:p>
        </w:tc>
      </w:tr>
      <w:tr w:rsidR="002211E6" w:rsidRPr="0019298B" w14:paraId="4E0AD55E" w14:textId="77777777" w:rsidTr="00AC0877">
        <w:tc>
          <w:tcPr>
            <w:tcW w:w="805" w:type="dxa"/>
          </w:tcPr>
          <w:p w14:paraId="13F88D07" w14:textId="2603A085" w:rsidR="002211E6" w:rsidRPr="0019298B" w:rsidRDefault="002211E6" w:rsidP="00AC0877">
            <w:pPr>
              <w:rPr>
                <w:sz w:val="20"/>
                <w:szCs w:val="20"/>
              </w:rPr>
            </w:pPr>
            <w:r>
              <w:rPr>
                <w:sz w:val="20"/>
                <w:szCs w:val="20"/>
              </w:rPr>
              <w:t>4..0</w:t>
            </w:r>
          </w:p>
        </w:tc>
        <w:tc>
          <w:tcPr>
            <w:tcW w:w="1440" w:type="dxa"/>
          </w:tcPr>
          <w:p w14:paraId="414707B4" w14:textId="77777777" w:rsidR="002211E6" w:rsidRPr="0019298B" w:rsidRDefault="002211E6" w:rsidP="00AC0877">
            <w:pPr>
              <w:rPr>
                <w:sz w:val="20"/>
                <w:szCs w:val="20"/>
              </w:rPr>
            </w:pPr>
            <w:r>
              <w:rPr>
                <w:sz w:val="20"/>
                <w:szCs w:val="20"/>
              </w:rPr>
              <w:t>R/W</w:t>
            </w:r>
          </w:p>
        </w:tc>
        <w:tc>
          <w:tcPr>
            <w:tcW w:w="7105" w:type="dxa"/>
          </w:tcPr>
          <w:p w14:paraId="5CFF6D24" w14:textId="492E3773" w:rsidR="002211E6" w:rsidRPr="00EE507E" w:rsidRDefault="002211E6" w:rsidP="00AC0877">
            <w:pPr>
              <w:rPr>
                <w:rFonts w:cs="Arial"/>
                <w:sz w:val="20"/>
                <w:szCs w:val="20"/>
              </w:rPr>
            </w:pPr>
            <w:r>
              <w:rPr>
                <w:rFonts w:cs="Arial"/>
                <w:sz w:val="20"/>
                <w:szCs w:val="20"/>
              </w:rPr>
              <w:t>Bank number</w:t>
            </w:r>
          </w:p>
        </w:tc>
      </w:tr>
    </w:tbl>
    <w:p w14:paraId="470177B4" w14:textId="1437446C" w:rsidR="002211E6" w:rsidRDefault="002211E6" w:rsidP="002211E6">
      <w:pPr>
        <w:ind w:left="720"/>
      </w:pPr>
    </w:p>
    <w:p w14:paraId="274891B1" w14:textId="260A09F5" w:rsidR="002211E6" w:rsidRDefault="002211E6" w:rsidP="002211E6">
      <w:pPr>
        <w:ind w:left="720"/>
      </w:pPr>
    </w:p>
    <w:p w14:paraId="31ED0D21" w14:textId="12711F5F" w:rsidR="002211E6" w:rsidRDefault="002211E6" w:rsidP="002211E6">
      <w:pPr>
        <w:pStyle w:val="Heading3"/>
      </w:pPr>
      <w:bookmarkStart w:id="107" w:name="_Toc58150631"/>
      <w:r>
        <w:t>Mailbox Bank Register</w:t>
      </w:r>
      <w:r>
        <w:tab/>
      </w:r>
      <w:r>
        <w:tab/>
      </w:r>
      <w:r>
        <w:tab/>
        <w:t>$DF</w:t>
      </w:r>
      <w:proofErr w:type="gramStart"/>
      <w:r>
        <w:t>30..</w:t>
      </w:r>
      <w:proofErr w:type="gramEnd"/>
      <w:r>
        <w:t>$DF3F</w:t>
      </w:r>
      <w:r>
        <w:tab/>
      </w:r>
      <w:r>
        <w:tab/>
      </w:r>
      <w:r>
        <w:tab/>
        <w:t>R/W</w:t>
      </w:r>
      <w:bookmarkEnd w:id="107"/>
    </w:p>
    <w:p w14:paraId="18CD2F2B" w14:textId="2D3F763B" w:rsidR="002211E6" w:rsidRDefault="002211E6" w:rsidP="002211E6">
      <w:pPr>
        <w:ind w:left="720"/>
      </w:pPr>
      <w:r>
        <w:t>Reset: random</w:t>
      </w:r>
    </w:p>
    <w:p w14:paraId="76A782AF" w14:textId="2E0C7AE1" w:rsidR="002211E6" w:rsidRPr="002211E6" w:rsidRDefault="002211E6" w:rsidP="002211E6">
      <w:pPr>
        <w:ind w:left="720"/>
      </w:pPr>
      <w:r>
        <w:t xml:space="preserve">These addresses access a </w:t>
      </w:r>
      <w:proofErr w:type="gramStart"/>
      <w:r>
        <w:t>16 byte</w:t>
      </w:r>
      <w:proofErr w:type="gramEnd"/>
      <w:r>
        <w:t xml:space="preserve"> bank in the coprocessor mailbox space</w:t>
      </w:r>
    </w:p>
    <w:p w14:paraId="360793D0" w14:textId="77777777" w:rsidR="002211E6" w:rsidRDefault="002211E6" w:rsidP="002211E6">
      <w:pPr>
        <w:ind w:left="720"/>
      </w:pPr>
    </w:p>
    <w:p w14:paraId="723AD41E" w14:textId="3CA41DBB" w:rsidR="002211E6" w:rsidRDefault="002211E6" w:rsidP="002211E6">
      <w:pPr>
        <w:pStyle w:val="Heading3"/>
      </w:pPr>
      <w:bookmarkStart w:id="108" w:name="_Toc58150632"/>
      <w:r>
        <w:t>Coprocessor Control Register</w:t>
      </w:r>
      <w:r>
        <w:tab/>
        <w:t>$DF2F</w:t>
      </w:r>
      <w:r>
        <w:tab/>
      </w:r>
      <w:r>
        <w:tab/>
      </w:r>
      <w:r>
        <w:tab/>
      </w:r>
      <w:r>
        <w:tab/>
        <w:t>R/W</w:t>
      </w:r>
      <w:bookmarkEnd w:id="108"/>
    </w:p>
    <w:p w14:paraId="0F107E81" w14:textId="77777777" w:rsidR="002211E6" w:rsidRPr="002211E6" w:rsidRDefault="002211E6" w:rsidP="002211E6">
      <w:pPr>
        <w:ind w:firstLine="720"/>
      </w:pPr>
      <w:r>
        <w:t>Reset: $00</w:t>
      </w:r>
    </w:p>
    <w:p w14:paraId="06D1D40A" w14:textId="0624D312" w:rsidR="002211E6" w:rsidRDefault="002211E6" w:rsidP="002211E6">
      <w:pPr>
        <w:ind w:left="720"/>
      </w:pPr>
      <w:r>
        <w:t>This register controls the operation or the coprocessor.</w:t>
      </w:r>
    </w:p>
    <w:p w14:paraId="05C3D5D1" w14:textId="77777777" w:rsidR="002211E6" w:rsidRPr="002211E6" w:rsidRDefault="002211E6" w:rsidP="002211E6"/>
    <w:tbl>
      <w:tblPr>
        <w:tblStyle w:val="TableGrid"/>
        <w:tblW w:w="0" w:type="auto"/>
        <w:tblInd w:w="720" w:type="dxa"/>
        <w:tblLook w:val="04A0" w:firstRow="1" w:lastRow="0" w:firstColumn="1" w:lastColumn="0" w:noHBand="0" w:noVBand="1"/>
      </w:tblPr>
      <w:tblGrid>
        <w:gridCol w:w="805"/>
        <w:gridCol w:w="1440"/>
        <w:gridCol w:w="7105"/>
      </w:tblGrid>
      <w:tr w:rsidR="002211E6" w:rsidRPr="0019298B" w14:paraId="46E9D640" w14:textId="77777777" w:rsidTr="00AC0877">
        <w:trPr>
          <w:tblHeader/>
        </w:trPr>
        <w:tc>
          <w:tcPr>
            <w:tcW w:w="9350" w:type="dxa"/>
            <w:gridSpan w:val="3"/>
          </w:tcPr>
          <w:p w14:paraId="674B1823" w14:textId="2A4F2BB6" w:rsidR="002211E6" w:rsidRPr="0019298B" w:rsidRDefault="002211E6" w:rsidP="00AC0877">
            <w:pPr>
              <w:jc w:val="center"/>
              <w:rPr>
                <w:b/>
                <w:bCs/>
                <w:sz w:val="20"/>
                <w:szCs w:val="20"/>
              </w:rPr>
            </w:pPr>
            <w:r>
              <w:rPr>
                <w:b/>
                <w:bCs/>
                <w:sz w:val="20"/>
                <w:szCs w:val="20"/>
              </w:rPr>
              <w:t>Mailbox Bank Register</w:t>
            </w:r>
            <w:r w:rsidRPr="0019298B">
              <w:rPr>
                <w:b/>
                <w:bCs/>
                <w:sz w:val="20"/>
                <w:szCs w:val="20"/>
              </w:rPr>
              <w:tab/>
            </w:r>
            <w:r>
              <w:rPr>
                <w:b/>
                <w:bCs/>
                <w:sz w:val="20"/>
                <w:szCs w:val="20"/>
              </w:rPr>
              <w:tab/>
            </w:r>
            <w:r w:rsidRPr="0019298B">
              <w:rPr>
                <w:b/>
                <w:bCs/>
                <w:sz w:val="20"/>
                <w:szCs w:val="20"/>
              </w:rPr>
              <w:t>$DF</w:t>
            </w:r>
            <w:r>
              <w:rPr>
                <w:b/>
                <w:bCs/>
                <w:sz w:val="20"/>
                <w:szCs w:val="20"/>
              </w:rPr>
              <w:t>2F</w:t>
            </w:r>
          </w:p>
        </w:tc>
      </w:tr>
      <w:tr w:rsidR="002211E6" w:rsidRPr="0019298B" w14:paraId="313C93B2" w14:textId="77777777" w:rsidTr="00AC0877">
        <w:trPr>
          <w:tblHeader/>
        </w:trPr>
        <w:tc>
          <w:tcPr>
            <w:tcW w:w="805" w:type="dxa"/>
          </w:tcPr>
          <w:p w14:paraId="13CD2AE5" w14:textId="77777777" w:rsidR="002211E6" w:rsidRPr="0019298B" w:rsidRDefault="002211E6" w:rsidP="00AC0877">
            <w:pPr>
              <w:jc w:val="center"/>
              <w:rPr>
                <w:sz w:val="20"/>
                <w:szCs w:val="20"/>
              </w:rPr>
            </w:pPr>
            <w:r w:rsidRPr="0019298B">
              <w:rPr>
                <w:sz w:val="20"/>
                <w:szCs w:val="20"/>
              </w:rPr>
              <w:t>Bit #</w:t>
            </w:r>
          </w:p>
        </w:tc>
        <w:tc>
          <w:tcPr>
            <w:tcW w:w="1440" w:type="dxa"/>
          </w:tcPr>
          <w:p w14:paraId="40F35E45" w14:textId="77777777" w:rsidR="002211E6" w:rsidRPr="0019298B" w:rsidRDefault="002211E6" w:rsidP="00AC0877">
            <w:pPr>
              <w:jc w:val="center"/>
              <w:rPr>
                <w:sz w:val="20"/>
                <w:szCs w:val="20"/>
              </w:rPr>
            </w:pPr>
            <w:r w:rsidRPr="0019298B">
              <w:rPr>
                <w:sz w:val="20"/>
                <w:szCs w:val="20"/>
              </w:rPr>
              <w:t>Read/Write</w:t>
            </w:r>
          </w:p>
        </w:tc>
        <w:tc>
          <w:tcPr>
            <w:tcW w:w="7105" w:type="dxa"/>
          </w:tcPr>
          <w:p w14:paraId="5374570E" w14:textId="77777777" w:rsidR="002211E6" w:rsidRPr="0019298B" w:rsidRDefault="002211E6" w:rsidP="00AC0877">
            <w:pPr>
              <w:jc w:val="center"/>
              <w:rPr>
                <w:sz w:val="20"/>
                <w:szCs w:val="20"/>
              </w:rPr>
            </w:pPr>
            <w:r w:rsidRPr="0019298B">
              <w:rPr>
                <w:sz w:val="20"/>
                <w:szCs w:val="20"/>
              </w:rPr>
              <w:t>Function</w:t>
            </w:r>
          </w:p>
        </w:tc>
      </w:tr>
      <w:tr w:rsidR="00AF1268" w:rsidRPr="0019298B" w14:paraId="1A650F58" w14:textId="77777777" w:rsidTr="00AC0877">
        <w:tc>
          <w:tcPr>
            <w:tcW w:w="805" w:type="dxa"/>
          </w:tcPr>
          <w:p w14:paraId="7BFAE4CF" w14:textId="27B0665E" w:rsidR="00AF1268" w:rsidRPr="0019298B" w:rsidRDefault="00AF1268" w:rsidP="00AF1268">
            <w:pPr>
              <w:rPr>
                <w:sz w:val="20"/>
                <w:szCs w:val="20"/>
              </w:rPr>
            </w:pPr>
            <w:r>
              <w:rPr>
                <w:sz w:val="20"/>
                <w:szCs w:val="20"/>
              </w:rPr>
              <w:t>7</w:t>
            </w:r>
          </w:p>
        </w:tc>
        <w:tc>
          <w:tcPr>
            <w:tcW w:w="1440" w:type="dxa"/>
          </w:tcPr>
          <w:p w14:paraId="6328CE89" w14:textId="29AB0848" w:rsidR="00AF1268" w:rsidRPr="0019298B" w:rsidRDefault="00AF1268" w:rsidP="00AF1268">
            <w:pPr>
              <w:rPr>
                <w:sz w:val="20"/>
                <w:szCs w:val="20"/>
              </w:rPr>
            </w:pPr>
            <w:r>
              <w:rPr>
                <w:sz w:val="20"/>
                <w:szCs w:val="20"/>
              </w:rPr>
              <w:t>R/W</w:t>
            </w:r>
          </w:p>
        </w:tc>
        <w:tc>
          <w:tcPr>
            <w:tcW w:w="7105" w:type="dxa"/>
          </w:tcPr>
          <w:p w14:paraId="0F4BEC6F" w14:textId="10819CCB" w:rsidR="00AF1268" w:rsidRDefault="00AF1268" w:rsidP="00AF1268">
            <w:pPr>
              <w:rPr>
                <w:sz w:val="20"/>
                <w:szCs w:val="20"/>
              </w:rPr>
            </w:pPr>
            <w:r>
              <w:rPr>
                <w:sz w:val="20"/>
                <w:szCs w:val="20"/>
              </w:rPr>
              <w:t>‘1’ – allows the coprocessor access to the SDRAM</w:t>
            </w:r>
          </w:p>
          <w:p w14:paraId="2F8848FE" w14:textId="404A7C04" w:rsidR="00AF1268" w:rsidRPr="0019298B" w:rsidRDefault="00AF1268" w:rsidP="00AF1268">
            <w:pPr>
              <w:rPr>
                <w:sz w:val="20"/>
                <w:szCs w:val="20"/>
              </w:rPr>
            </w:pPr>
            <w:r>
              <w:rPr>
                <w:sz w:val="20"/>
                <w:szCs w:val="20"/>
              </w:rPr>
              <w:t>‘0’ – allows the C64 access to the SDRAM</w:t>
            </w:r>
          </w:p>
        </w:tc>
      </w:tr>
      <w:tr w:rsidR="002211E6" w:rsidRPr="0019298B" w14:paraId="33D6A805" w14:textId="77777777" w:rsidTr="00AC0877">
        <w:tc>
          <w:tcPr>
            <w:tcW w:w="805" w:type="dxa"/>
          </w:tcPr>
          <w:p w14:paraId="7F73DCFD" w14:textId="3553F85E" w:rsidR="002211E6" w:rsidRDefault="002211E6" w:rsidP="002211E6">
            <w:pPr>
              <w:rPr>
                <w:sz w:val="20"/>
                <w:szCs w:val="20"/>
              </w:rPr>
            </w:pPr>
            <w:r>
              <w:rPr>
                <w:sz w:val="20"/>
                <w:szCs w:val="20"/>
              </w:rPr>
              <w:t>6</w:t>
            </w:r>
          </w:p>
        </w:tc>
        <w:tc>
          <w:tcPr>
            <w:tcW w:w="1440" w:type="dxa"/>
          </w:tcPr>
          <w:p w14:paraId="1AF1DD4F" w14:textId="2169809C" w:rsidR="002211E6" w:rsidRDefault="002211E6" w:rsidP="002211E6">
            <w:pPr>
              <w:rPr>
                <w:sz w:val="20"/>
                <w:szCs w:val="20"/>
              </w:rPr>
            </w:pPr>
            <w:r>
              <w:rPr>
                <w:sz w:val="20"/>
                <w:szCs w:val="20"/>
              </w:rPr>
              <w:t>R/W</w:t>
            </w:r>
          </w:p>
        </w:tc>
        <w:tc>
          <w:tcPr>
            <w:tcW w:w="7105" w:type="dxa"/>
          </w:tcPr>
          <w:p w14:paraId="536067F9" w14:textId="77777777" w:rsidR="002211E6" w:rsidRDefault="00AF1268" w:rsidP="002211E6">
            <w:pPr>
              <w:rPr>
                <w:sz w:val="20"/>
                <w:szCs w:val="20"/>
              </w:rPr>
            </w:pPr>
            <w:r>
              <w:rPr>
                <w:sz w:val="20"/>
                <w:szCs w:val="20"/>
              </w:rPr>
              <w:t>‘1’ – allows the coprocessor access to the video peripheral</w:t>
            </w:r>
          </w:p>
          <w:p w14:paraId="4BC3DBDE" w14:textId="328D70A7" w:rsidR="00AF1268" w:rsidRDefault="00AF1268" w:rsidP="002211E6">
            <w:pPr>
              <w:rPr>
                <w:sz w:val="20"/>
                <w:szCs w:val="20"/>
              </w:rPr>
            </w:pPr>
            <w:r>
              <w:rPr>
                <w:sz w:val="20"/>
                <w:szCs w:val="20"/>
              </w:rPr>
              <w:t>‘0’ – allows the C64 access to the video peripheral</w:t>
            </w:r>
          </w:p>
        </w:tc>
      </w:tr>
      <w:tr w:rsidR="002211E6" w:rsidRPr="0019298B" w14:paraId="1DAE382E" w14:textId="77777777" w:rsidTr="00AC0877">
        <w:tc>
          <w:tcPr>
            <w:tcW w:w="805" w:type="dxa"/>
          </w:tcPr>
          <w:p w14:paraId="02265214" w14:textId="716C0E47" w:rsidR="002211E6" w:rsidRDefault="002211E6" w:rsidP="002211E6">
            <w:pPr>
              <w:rPr>
                <w:sz w:val="20"/>
                <w:szCs w:val="20"/>
              </w:rPr>
            </w:pPr>
            <w:r>
              <w:rPr>
                <w:sz w:val="20"/>
                <w:szCs w:val="20"/>
              </w:rPr>
              <w:t>5</w:t>
            </w:r>
          </w:p>
        </w:tc>
        <w:tc>
          <w:tcPr>
            <w:tcW w:w="1440" w:type="dxa"/>
          </w:tcPr>
          <w:p w14:paraId="132773C1" w14:textId="67779AF7" w:rsidR="002211E6" w:rsidRDefault="002211E6" w:rsidP="002211E6">
            <w:pPr>
              <w:rPr>
                <w:sz w:val="20"/>
                <w:szCs w:val="20"/>
              </w:rPr>
            </w:pPr>
            <w:r>
              <w:rPr>
                <w:sz w:val="20"/>
                <w:szCs w:val="20"/>
              </w:rPr>
              <w:t>R/W</w:t>
            </w:r>
          </w:p>
        </w:tc>
        <w:tc>
          <w:tcPr>
            <w:tcW w:w="7105" w:type="dxa"/>
          </w:tcPr>
          <w:p w14:paraId="6B906637" w14:textId="327208A4" w:rsidR="002211E6" w:rsidRDefault="00AF1268" w:rsidP="002211E6">
            <w:pPr>
              <w:rPr>
                <w:sz w:val="20"/>
                <w:szCs w:val="20"/>
              </w:rPr>
            </w:pPr>
            <w:r>
              <w:rPr>
                <w:sz w:val="20"/>
                <w:szCs w:val="20"/>
              </w:rPr>
              <w:t>‘0’ – resets the coprocessor and all of its peripherals</w:t>
            </w:r>
          </w:p>
        </w:tc>
      </w:tr>
      <w:tr w:rsidR="00AF1268" w:rsidRPr="0019298B" w14:paraId="4A03EDDD" w14:textId="77777777" w:rsidTr="00AC0877">
        <w:tc>
          <w:tcPr>
            <w:tcW w:w="805" w:type="dxa"/>
          </w:tcPr>
          <w:p w14:paraId="25FC012F" w14:textId="596CBBB8" w:rsidR="00AF1268" w:rsidRDefault="00AF1268" w:rsidP="00AF1268">
            <w:pPr>
              <w:rPr>
                <w:sz w:val="20"/>
                <w:szCs w:val="20"/>
              </w:rPr>
            </w:pPr>
            <w:r>
              <w:rPr>
                <w:sz w:val="20"/>
                <w:szCs w:val="20"/>
              </w:rPr>
              <w:t>4</w:t>
            </w:r>
          </w:p>
        </w:tc>
        <w:tc>
          <w:tcPr>
            <w:tcW w:w="1440" w:type="dxa"/>
          </w:tcPr>
          <w:p w14:paraId="4FC63EFE" w14:textId="7280DBB5" w:rsidR="00AF1268" w:rsidRDefault="00AF1268" w:rsidP="00AF1268">
            <w:pPr>
              <w:rPr>
                <w:sz w:val="20"/>
                <w:szCs w:val="20"/>
              </w:rPr>
            </w:pPr>
            <w:r>
              <w:rPr>
                <w:sz w:val="20"/>
                <w:szCs w:val="20"/>
              </w:rPr>
              <w:t>R/W</w:t>
            </w:r>
          </w:p>
        </w:tc>
        <w:tc>
          <w:tcPr>
            <w:tcW w:w="7105" w:type="dxa"/>
          </w:tcPr>
          <w:p w14:paraId="706779D2" w14:textId="77777777" w:rsidR="00AF1268" w:rsidRDefault="00AF1268" w:rsidP="00AF1268">
            <w:pPr>
              <w:rPr>
                <w:sz w:val="20"/>
                <w:szCs w:val="20"/>
              </w:rPr>
            </w:pPr>
            <w:r>
              <w:rPr>
                <w:sz w:val="20"/>
                <w:szCs w:val="20"/>
              </w:rPr>
              <w:t>‘0’ – disable Z80 via its chip enable</w:t>
            </w:r>
          </w:p>
          <w:p w14:paraId="036B64BA" w14:textId="4CB953DE" w:rsidR="00AF1268" w:rsidRDefault="00AF1268" w:rsidP="00AF1268">
            <w:pPr>
              <w:rPr>
                <w:sz w:val="20"/>
                <w:szCs w:val="20"/>
              </w:rPr>
            </w:pPr>
            <w:r>
              <w:rPr>
                <w:sz w:val="20"/>
                <w:szCs w:val="20"/>
              </w:rPr>
              <w:t>‘1’ - enable Z80 via its chip enable</w:t>
            </w:r>
          </w:p>
        </w:tc>
      </w:tr>
      <w:tr w:rsidR="00AF1268" w:rsidRPr="0019298B" w14:paraId="762666F3" w14:textId="77777777" w:rsidTr="00AC0877">
        <w:tc>
          <w:tcPr>
            <w:tcW w:w="805" w:type="dxa"/>
          </w:tcPr>
          <w:p w14:paraId="1C446249" w14:textId="3B6A5A7C" w:rsidR="00AF1268" w:rsidRDefault="00AF1268" w:rsidP="00AF1268">
            <w:pPr>
              <w:rPr>
                <w:sz w:val="20"/>
                <w:szCs w:val="20"/>
              </w:rPr>
            </w:pPr>
            <w:r>
              <w:rPr>
                <w:sz w:val="20"/>
                <w:szCs w:val="20"/>
              </w:rPr>
              <w:t>3</w:t>
            </w:r>
          </w:p>
        </w:tc>
        <w:tc>
          <w:tcPr>
            <w:tcW w:w="1440" w:type="dxa"/>
          </w:tcPr>
          <w:p w14:paraId="067B4651" w14:textId="547990C2" w:rsidR="00AF1268" w:rsidRDefault="00AF1268" w:rsidP="00AF1268">
            <w:pPr>
              <w:rPr>
                <w:sz w:val="20"/>
                <w:szCs w:val="20"/>
              </w:rPr>
            </w:pPr>
            <w:r>
              <w:rPr>
                <w:sz w:val="20"/>
                <w:szCs w:val="20"/>
              </w:rPr>
              <w:t>R/W</w:t>
            </w:r>
          </w:p>
        </w:tc>
        <w:tc>
          <w:tcPr>
            <w:tcW w:w="7105" w:type="dxa"/>
          </w:tcPr>
          <w:p w14:paraId="424542F4" w14:textId="741C0B73" w:rsidR="00AF1268" w:rsidRDefault="00AF1268" w:rsidP="00AF1268">
            <w:pPr>
              <w:rPr>
                <w:sz w:val="20"/>
                <w:szCs w:val="20"/>
              </w:rPr>
            </w:pPr>
            <w:r>
              <w:rPr>
                <w:sz w:val="20"/>
                <w:szCs w:val="20"/>
              </w:rPr>
              <w:t>‘0’ – reset only the coprocessor</w:t>
            </w:r>
          </w:p>
        </w:tc>
      </w:tr>
      <w:tr w:rsidR="00AF1268" w:rsidRPr="0019298B" w14:paraId="78A15F3C" w14:textId="77777777" w:rsidTr="00AC0877">
        <w:tc>
          <w:tcPr>
            <w:tcW w:w="805" w:type="dxa"/>
          </w:tcPr>
          <w:p w14:paraId="56D8D0B0" w14:textId="7A1E1C50" w:rsidR="00AF1268" w:rsidRDefault="00AF1268" w:rsidP="00AF1268">
            <w:pPr>
              <w:rPr>
                <w:sz w:val="20"/>
                <w:szCs w:val="20"/>
              </w:rPr>
            </w:pPr>
            <w:r>
              <w:rPr>
                <w:sz w:val="20"/>
                <w:szCs w:val="20"/>
              </w:rPr>
              <w:t>2</w:t>
            </w:r>
          </w:p>
        </w:tc>
        <w:tc>
          <w:tcPr>
            <w:tcW w:w="1440" w:type="dxa"/>
          </w:tcPr>
          <w:p w14:paraId="56CADCE2" w14:textId="075D4B4C" w:rsidR="00AF1268" w:rsidRDefault="00AF1268" w:rsidP="00AF1268">
            <w:pPr>
              <w:rPr>
                <w:sz w:val="20"/>
                <w:szCs w:val="20"/>
              </w:rPr>
            </w:pPr>
            <w:r>
              <w:rPr>
                <w:sz w:val="20"/>
                <w:szCs w:val="20"/>
              </w:rPr>
              <w:t>R</w:t>
            </w:r>
          </w:p>
        </w:tc>
        <w:tc>
          <w:tcPr>
            <w:tcW w:w="7105" w:type="dxa"/>
          </w:tcPr>
          <w:p w14:paraId="3F88A7FD" w14:textId="187933F4" w:rsidR="00AF1268" w:rsidRDefault="00AF1268" w:rsidP="00AF1268">
            <w:pPr>
              <w:rPr>
                <w:sz w:val="20"/>
                <w:szCs w:val="20"/>
              </w:rPr>
            </w:pPr>
            <w:r>
              <w:rPr>
                <w:sz w:val="20"/>
                <w:szCs w:val="20"/>
              </w:rPr>
              <w:t>Reports the state of the internal Z80 CEN signal. The state of the internal CEN may be delayed since it must by synchronized with the Z80 operation,</w:t>
            </w:r>
          </w:p>
        </w:tc>
      </w:tr>
      <w:tr w:rsidR="00AF1268" w:rsidRPr="0019298B" w14:paraId="5C53C833" w14:textId="77777777" w:rsidTr="00AC0877">
        <w:tc>
          <w:tcPr>
            <w:tcW w:w="805" w:type="dxa"/>
          </w:tcPr>
          <w:p w14:paraId="6F8C8472" w14:textId="70311E06" w:rsidR="00AF1268" w:rsidRDefault="00AF1268" w:rsidP="00AF1268">
            <w:pPr>
              <w:rPr>
                <w:sz w:val="20"/>
                <w:szCs w:val="20"/>
              </w:rPr>
            </w:pPr>
            <w:r>
              <w:rPr>
                <w:sz w:val="20"/>
                <w:szCs w:val="20"/>
              </w:rPr>
              <w:t>1</w:t>
            </w:r>
          </w:p>
        </w:tc>
        <w:tc>
          <w:tcPr>
            <w:tcW w:w="1440" w:type="dxa"/>
          </w:tcPr>
          <w:p w14:paraId="7CC1FA67" w14:textId="387C1A4D" w:rsidR="00AF1268" w:rsidRDefault="00AF1268" w:rsidP="00AF1268">
            <w:pPr>
              <w:rPr>
                <w:sz w:val="20"/>
                <w:szCs w:val="20"/>
              </w:rPr>
            </w:pPr>
            <w:r>
              <w:rPr>
                <w:sz w:val="20"/>
                <w:szCs w:val="20"/>
              </w:rPr>
              <w:t>R/W</w:t>
            </w:r>
          </w:p>
        </w:tc>
        <w:tc>
          <w:tcPr>
            <w:tcW w:w="7105" w:type="dxa"/>
          </w:tcPr>
          <w:p w14:paraId="38B03E53" w14:textId="4E7CE27D" w:rsidR="00AF1268" w:rsidRDefault="00AF1268" w:rsidP="00AF1268">
            <w:pPr>
              <w:rPr>
                <w:sz w:val="20"/>
                <w:szCs w:val="20"/>
              </w:rPr>
            </w:pPr>
            <w:r>
              <w:rPr>
                <w:sz w:val="20"/>
                <w:szCs w:val="20"/>
              </w:rPr>
              <w:t>unused</w:t>
            </w:r>
          </w:p>
        </w:tc>
      </w:tr>
      <w:tr w:rsidR="00AF1268" w:rsidRPr="0019298B" w14:paraId="350CCB03" w14:textId="77777777" w:rsidTr="00AC0877">
        <w:tc>
          <w:tcPr>
            <w:tcW w:w="805" w:type="dxa"/>
          </w:tcPr>
          <w:p w14:paraId="275D493C" w14:textId="2759BADA" w:rsidR="00AF1268" w:rsidRDefault="00AF1268" w:rsidP="00AF1268">
            <w:pPr>
              <w:rPr>
                <w:sz w:val="20"/>
                <w:szCs w:val="20"/>
              </w:rPr>
            </w:pPr>
            <w:r>
              <w:rPr>
                <w:sz w:val="20"/>
                <w:szCs w:val="20"/>
              </w:rPr>
              <w:t>0</w:t>
            </w:r>
          </w:p>
        </w:tc>
        <w:tc>
          <w:tcPr>
            <w:tcW w:w="1440" w:type="dxa"/>
          </w:tcPr>
          <w:p w14:paraId="40CF3DB1" w14:textId="39E5E3F5" w:rsidR="00AF1268" w:rsidRDefault="00AF1268" w:rsidP="00AF1268">
            <w:pPr>
              <w:rPr>
                <w:sz w:val="20"/>
                <w:szCs w:val="20"/>
              </w:rPr>
            </w:pPr>
            <w:r>
              <w:rPr>
                <w:sz w:val="20"/>
                <w:szCs w:val="20"/>
              </w:rPr>
              <w:t>R/W</w:t>
            </w:r>
          </w:p>
        </w:tc>
        <w:tc>
          <w:tcPr>
            <w:tcW w:w="7105" w:type="dxa"/>
          </w:tcPr>
          <w:p w14:paraId="697E804C" w14:textId="7BEB22D2" w:rsidR="00AF1268" w:rsidRDefault="00AF1268" w:rsidP="00AF1268">
            <w:pPr>
              <w:rPr>
                <w:sz w:val="20"/>
                <w:szCs w:val="20"/>
              </w:rPr>
            </w:pPr>
            <w:r>
              <w:rPr>
                <w:sz w:val="20"/>
                <w:szCs w:val="20"/>
              </w:rPr>
              <w:t>‘1’ – disables the REU</w:t>
            </w:r>
          </w:p>
        </w:tc>
      </w:tr>
    </w:tbl>
    <w:p w14:paraId="55C898CD" w14:textId="15E836BD" w:rsidR="002211E6" w:rsidRDefault="002211E6" w:rsidP="0019298B"/>
    <w:p w14:paraId="0888B23A" w14:textId="7F2A0C12" w:rsidR="00385B9B" w:rsidRDefault="00385B9B" w:rsidP="0019298B"/>
    <w:p w14:paraId="19F7AE7B" w14:textId="51351306" w:rsidR="00385B9B" w:rsidRDefault="00385B9B" w:rsidP="00385B9B">
      <w:pPr>
        <w:pStyle w:val="Heading2"/>
      </w:pPr>
      <w:bookmarkStart w:id="109" w:name="_Toc58150633"/>
      <w:r>
        <w:t>I2C Control Registers</w:t>
      </w:r>
      <w:bookmarkEnd w:id="109"/>
    </w:p>
    <w:p w14:paraId="55218969" w14:textId="554303A9" w:rsidR="00385B9B" w:rsidRPr="007E3A27" w:rsidRDefault="00385B9B" w:rsidP="00385B9B">
      <w:pPr>
        <w:pStyle w:val="Heading3"/>
      </w:pPr>
      <w:bookmarkStart w:id="110" w:name="_Toc58150634"/>
      <w:r>
        <w:t>I2C Command Register</w:t>
      </w:r>
      <w:r w:rsidRPr="007E3A27">
        <w:tab/>
      </w:r>
      <w:r>
        <w:tab/>
      </w:r>
      <w:r>
        <w:tab/>
        <w:t>$</w:t>
      </w:r>
      <w:r w:rsidRPr="007E3A27">
        <w:t>DF2</w:t>
      </w:r>
      <w:r>
        <w:t>A</w:t>
      </w:r>
      <w:r>
        <w:tab/>
      </w:r>
      <w:r>
        <w:tab/>
      </w:r>
      <w:r>
        <w:tab/>
      </w:r>
      <w:r>
        <w:tab/>
        <w:t>R/W</w:t>
      </w:r>
      <w:bookmarkEnd w:id="110"/>
    </w:p>
    <w:p w14:paraId="02A153A5" w14:textId="4D899B71" w:rsidR="00385B9B" w:rsidRDefault="00385B9B" w:rsidP="00385B9B">
      <w:pPr>
        <w:ind w:left="720"/>
      </w:pPr>
      <w:r>
        <w:t>Reset: $00</w:t>
      </w:r>
    </w:p>
    <w:p w14:paraId="555BA9F3" w14:textId="223E8555" w:rsidR="00385B9B" w:rsidRDefault="00385B9B">
      <w:r>
        <w:tab/>
        <w:t>This register is used to control the I2C FSM and read back status bits from the FSM</w:t>
      </w:r>
      <w:r>
        <w:br w:type="page"/>
      </w:r>
    </w:p>
    <w:tbl>
      <w:tblPr>
        <w:tblStyle w:val="TableGrid"/>
        <w:tblW w:w="0" w:type="auto"/>
        <w:tblInd w:w="720" w:type="dxa"/>
        <w:tblLook w:val="04A0" w:firstRow="1" w:lastRow="0" w:firstColumn="1" w:lastColumn="0" w:noHBand="0" w:noVBand="1"/>
      </w:tblPr>
      <w:tblGrid>
        <w:gridCol w:w="805"/>
        <w:gridCol w:w="1440"/>
        <w:gridCol w:w="7105"/>
      </w:tblGrid>
      <w:tr w:rsidR="00385B9B" w:rsidRPr="0019298B" w14:paraId="5F9735EC" w14:textId="77777777" w:rsidTr="00AC0877">
        <w:trPr>
          <w:tblHeader/>
        </w:trPr>
        <w:tc>
          <w:tcPr>
            <w:tcW w:w="9350" w:type="dxa"/>
            <w:gridSpan w:val="3"/>
          </w:tcPr>
          <w:p w14:paraId="0245A245" w14:textId="77777777" w:rsidR="00385B9B" w:rsidRDefault="00385B9B" w:rsidP="00AC0877">
            <w:pPr>
              <w:jc w:val="center"/>
              <w:rPr>
                <w:b/>
                <w:bCs/>
                <w:sz w:val="20"/>
                <w:szCs w:val="20"/>
              </w:rPr>
            </w:pPr>
            <w:r>
              <w:rPr>
                <w:b/>
                <w:bCs/>
                <w:sz w:val="20"/>
                <w:szCs w:val="20"/>
              </w:rPr>
              <w:lastRenderedPageBreak/>
              <w:t>I2C Command Register</w:t>
            </w:r>
          </w:p>
          <w:p w14:paraId="1CE02FD1" w14:textId="559270A8" w:rsidR="00385B9B" w:rsidRPr="0019298B" w:rsidRDefault="00385B9B" w:rsidP="00AC0877">
            <w:pPr>
              <w:jc w:val="cente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19298B">
              <w:rPr>
                <w:b/>
                <w:bCs/>
                <w:sz w:val="20"/>
                <w:szCs w:val="20"/>
              </w:rPr>
              <w:t>$DF</w:t>
            </w:r>
            <w:r>
              <w:rPr>
                <w:b/>
                <w:bCs/>
                <w:sz w:val="20"/>
                <w:szCs w:val="20"/>
              </w:rPr>
              <w:t>2A</w:t>
            </w:r>
            <w:r>
              <w:rPr>
                <w:b/>
                <w:bCs/>
                <w:sz w:val="20"/>
                <w:szCs w:val="20"/>
              </w:rPr>
              <w:tab/>
            </w:r>
            <w:r>
              <w:rPr>
                <w:b/>
                <w:bCs/>
                <w:sz w:val="20"/>
                <w:szCs w:val="20"/>
              </w:rPr>
              <w:tab/>
              <w:t>Write</w:t>
            </w:r>
          </w:p>
        </w:tc>
      </w:tr>
      <w:tr w:rsidR="00385B9B" w:rsidRPr="0019298B" w14:paraId="116C232D" w14:textId="77777777" w:rsidTr="00AC0877">
        <w:trPr>
          <w:tblHeader/>
        </w:trPr>
        <w:tc>
          <w:tcPr>
            <w:tcW w:w="805" w:type="dxa"/>
          </w:tcPr>
          <w:p w14:paraId="46FC8623" w14:textId="77777777" w:rsidR="00385B9B" w:rsidRPr="0019298B" w:rsidRDefault="00385B9B" w:rsidP="00AC0877">
            <w:pPr>
              <w:jc w:val="center"/>
              <w:rPr>
                <w:sz w:val="20"/>
                <w:szCs w:val="20"/>
              </w:rPr>
            </w:pPr>
            <w:r w:rsidRPr="0019298B">
              <w:rPr>
                <w:sz w:val="20"/>
                <w:szCs w:val="20"/>
              </w:rPr>
              <w:t>Bit #</w:t>
            </w:r>
          </w:p>
        </w:tc>
        <w:tc>
          <w:tcPr>
            <w:tcW w:w="1440" w:type="dxa"/>
          </w:tcPr>
          <w:p w14:paraId="60B2B9AA" w14:textId="77777777" w:rsidR="00385B9B" w:rsidRPr="0019298B" w:rsidRDefault="00385B9B" w:rsidP="00AC0877">
            <w:pPr>
              <w:jc w:val="center"/>
              <w:rPr>
                <w:sz w:val="20"/>
                <w:szCs w:val="20"/>
              </w:rPr>
            </w:pPr>
            <w:r w:rsidRPr="0019298B">
              <w:rPr>
                <w:sz w:val="20"/>
                <w:szCs w:val="20"/>
              </w:rPr>
              <w:t>Read/Write</w:t>
            </w:r>
          </w:p>
        </w:tc>
        <w:tc>
          <w:tcPr>
            <w:tcW w:w="7105" w:type="dxa"/>
          </w:tcPr>
          <w:p w14:paraId="43899D80" w14:textId="77777777" w:rsidR="00385B9B" w:rsidRPr="0019298B" w:rsidRDefault="00385B9B" w:rsidP="00AC0877">
            <w:pPr>
              <w:jc w:val="center"/>
              <w:rPr>
                <w:sz w:val="20"/>
                <w:szCs w:val="20"/>
              </w:rPr>
            </w:pPr>
            <w:r w:rsidRPr="0019298B">
              <w:rPr>
                <w:sz w:val="20"/>
                <w:szCs w:val="20"/>
              </w:rPr>
              <w:t>Function</w:t>
            </w:r>
          </w:p>
        </w:tc>
      </w:tr>
      <w:tr w:rsidR="00385B9B" w:rsidRPr="0019298B" w14:paraId="78A1640A" w14:textId="77777777" w:rsidTr="00AC0877">
        <w:tc>
          <w:tcPr>
            <w:tcW w:w="805" w:type="dxa"/>
          </w:tcPr>
          <w:p w14:paraId="7C8E297F" w14:textId="77777777" w:rsidR="00385B9B" w:rsidRPr="0019298B" w:rsidRDefault="00385B9B" w:rsidP="00385B9B">
            <w:pPr>
              <w:rPr>
                <w:sz w:val="20"/>
                <w:szCs w:val="20"/>
              </w:rPr>
            </w:pPr>
            <w:r>
              <w:rPr>
                <w:sz w:val="20"/>
                <w:szCs w:val="20"/>
              </w:rPr>
              <w:t>7</w:t>
            </w:r>
          </w:p>
        </w:tc>
        <w:tc>
          <w:tcPr>
            <w:tcW w:w="1440" w:type="dxa"/>
          </w:tcPr>
          <w:p w14:paraId="74DAD728" w14:textId="0DF27932" w:rsidR="00385B9B" w:rsidRPr="0019298B" w:rsidRDefault="00385B9B" w:rsidP="00385B9B">
            <w:pPr>
              <w:rPr>
                <w:sz w:val="20"/>
                <w:szCs w:val="20"/>
              </w:rPr>
            </w:pPr>
            <w:r>
              <w:rPr>
                <w:sz w:val="20"/>
                <w:szCs w:val="20"/>
              </w:rPr>
              <w:t>W</w:t>
            </w:r>
          </w:p>
        </w:tc>
        <w:tc>
          <w:tcPr>
            <w:tcW w:w="7105" w:type="dxa"/>
          </w:tcPr>
          <w:p w14:paraId="7C73917D" w14:textId="1CEDE5FA" w:rsidR="00385B9B" w:rsidRPr="0019298B" w:rsidRDefault="00385B9B" w:rsidP="00385B9B">
            <w:pPr>
              <w:rPr>
                <w:sz w:val="20"/>
                <w:szCs w:val="20"/>
              </w:rPr>
            </w:pPr>
            <w:r>
              <w:t>unused</w:t>
            </w:r>
          </w:p>
        </w:tc>
      </w:tr>
      <w:tr w:rsidR="00385B9B" w:rsidRPr="0019298B" w14:paraId="5B832813" w14:textId="77777777" w:rsidTr="00AC0877">
        <w:tc>
          <w:tcPr>
            <w:tcW w:w="805" w:type="dxa"/>
          </w:tcPr>
          <w:p w14:paraId="6287C8BE" w14:textId="77777777" w:rsidR="00385B9B" w:rsidRDefault="00385B9B" w:rsidP="00385B9B">
            <w:pPr>
              <w:rPr>
                <w:sz w:val="20"/>
                <w:szCs w:val="20"/>
              </w:rPr>
            </w:pPr>
            <w:r>
              <w:rPr>
                <w:sz w:val="20"/>
                <w:szCs w:val="20"/>
              </w:rPr>
              <w:t>6</w:t>
            </w:r>
          </w:p>
        </w:tc>
        <w:tc>
          <w:tcPr>
            <w:tcW w:w="1440" w:type="dxa"/>
          </w:tcPr>
          <w:p w14:paraId="0E2D1DA2" w14:textId="2A0D2CFF" w:rsidR="00385B9B" w:rsidRDefault="00385B9B" w:rsidP="00385B9B">
            <w:pPr>
              <w:rPr>
                <w:sz w:val="20"/>
                <w:szCs w:val="20"/>
              </w:rPr>
            </w:pPr>
            <w:r>
              <w:rPr>
                <w:sz w:val="20"/>
                <w:szCs w:val="20"/>
              </w:rPr>
              <w:t>W</w:t>
            </w:r>
          </w:p>
        </w:tc>
        <w:tc>
          <w:tcPr>
            <w:tcW w:w="7105" w:type="dxa"/>
          </w:tcPr>
          <w:p w14:paraId="07DD9AAA" w14:textId="22982216" w:rsidR="00385B9B" w:rsidRDefault="00385B9B" w:rsidP="00385B9B">
            <w:pPr>
              <w:rPr>
                <w:sz w:val="20"/>
                <w:szCs w:val="20"/>
              </w:rPr>
            </w:pPr>
            <w:r>
              <w:t>unused</w:t>
            </w:r>
          </w:p>
        </w:tc>
      </w:tr>
      <w:tr w:rsidR="00385B9B" w:rsidRPr="0019298B" w14:paraId="63F0F2E2" w14:textId="77777777" w:rsidTr="00AC0877">
        <w:tc>
          <w:tcPr>
            <w:tcW w:w="805" w:type="dxa"/>
          </w:tcPr>
          <w:p w14:paraId="26509AE9" w14:textId="2DA2B0DA" w:rsidR="00385B9B" w:rsidRDefault="00385B9B" w:rsidP="00385B9B">
            <w:pPr>
              <w:rPr>
                <w:sz w:val="20"/>
                <w:szCs w:val="20"/>
              </w:rPr>
            </w:pPr>
            <w:r>
              <w:rPr>
                <w:sz w:val="20"/>
                <w:szCs w:val="20"/>
              </w:rPr>
              <w:t>5</w:t>
            </w:r>
          </w:p>
        </w:tc>
        <w:tc>
          <w:tcPr>
            <w:tcW w:w="1440" w:type="dxa"/>
          </w:tcPr>
          <w:p w14:paraId="7D53AC71" w14:textId="20FC8BB9" w:rsidR="00385B9B" w:rsidRDefault="00385B9B" w:rsidP="00385B9B">
            <w:pPr>
              <w:rPr>
                <w:sz w:val="20"/>
                <w:szCs w:val="20"/>
              </w:rPr>
            </w:pPr>
            <w:r>
              <w:rPr>
                <w:sz w:val="20"/>
                <w:szCs w:val="20"/>
              </w:rPr>
              <w:t>W</w:t>
            </w:r>
          </w:p>
        </w:tc>
        <w:tc>
          <w:tcPr>
            <w:tcW w:w="7105" w:type="dxa"/>
          </w:tcPr>
          <w:p w14:paraId="0E0B560D" w14:textId="41605FC3" w:rsidR="00385B9B" w:rsidRDefault="00385B9B" w:rsidP="00385B9B">
            <w:pPr>
              <w:rPr>
                <w:sz w:val="20"/>
                <w:szCs w:val="20"/>
              </w:rPr>
            </w:pPr>
            <w:r>
              <w:t>unused</w:t>
            </w:r>
          </w:p>
        </w:tc>
      </w:tr>
      <w:tr w:rsidR="00385B9B" w:rsidRPr="0019298B" w14:paraId="31A380EC" w14:textId="77777777" w:rsidTr="00AC0877">
        <w:tc>
          <w:tcPr>
            <w:tcW w:w="805" w:type="dxa"/>
          </w:tcPr>
          <w:p w14:paraId="278B5C1A" w14:textId="5567727C" w:rsidR="00385B9B" w:rsidRDefault="00385B9B" w:rsidP="00385B9B">
            <w:pPr>
              <w:rPr>
                <w:sz w:val="20"/>
                <w:szCs w:val="20"/>
              </w:rPr>
            </w:pPr>
            <w:r>
              <w:rPr>
                <w:sz w:val="20"/>
                <w:szCs w:val="20"/>
              </w:rPr>
              <w:t>4</w:t>
            </w:r>
          </w:p>
        </w:tc>
        <w:tc>
          <w:tcPr>
            <w:tcW w:w="1440" w:type="dxa"/>
          </w:tcPr>
          <w:p w14:paraId="28590885" w14:textId="06FA27EC" w:rsidR="00385B9B" w:rsidRDefault="00385B9B" w:rsidP="00385B9B">
            <w:pPr>
              <w:rPr>
                <w:sz w:val="20"/>
                <w:szCs w:val="20"/>
              </w:rPr>
            </w:pPr>
            <w:r>
              <w:rPr>
                <w:sz w:val="20"/>
                <w:szCs w:val="20"/>
              </w:rPr>
              <w:t>W</w:t>
            </w:r>
          </w:p>
        </w:tc>
        <w:tc>
          <w:tcPr>
            <w:tcW w:w="7105" w:type="dxa"/>
          </w:tcPr>
          <w:p w14:paraId="7AA89D32" w14:textId="29469767" w:rsidR="00385B9B" w:rsidRDefault="00385B9B" w:rsidP="00385B9B">
            <w:pPr>
              <w:rPr>
                <w:sz w:val="20"/>
                <w:szCs w:val="20"/>
              </w:rPr>
            </w:pPr>
            <w:r>
              <w:t>unused</w:t>
            </w:r>
          </w:p>
        </w:tc>
      </w:tr>
      <w:tr w:rsidR="00385B9B" w:rsidRPr="0019298B" w14:paraId="1BEED8F9" w14:textId="77777777" w:rsidTr="00AC0877">
        <w:tc>
          <w:tcPr>
            <w:tcW w:w="805" w:type="dxa"/>
          </w:tcPr>
          <w:p w14:paraId="65658AF6" w14:textId="7C9FF056" w:rsidR="00385B9B" w:rsidRDefault="00385B9B" w:rsidP="00385B9B">
            <w:pPr>
              <w:rPr>
                <w:sz w:val="20"/>
                <w:szCs w:val="20"/>
              </w:rPr>
            </w:pPr>
            <w:r>
              <w:rPr>
                <w:sz w:val="20"/>
                <w:szCs w:val="20"/>
              </w:rPr>
              <w:t>3</w:t>
            </w:r>
          </w:p>
        </w:tc>
        <w:tc>
          <w:tcPr>
            <w:tcW w:w="1440" w:type="dxa"/>
          </w:tcPr>
          <w:p w14:paraId="0390F708" w14:textId="609531AB" w:rsidR="00385B9B" w:rsidRDefault="00385B9B" w:rsidP="00385B9B">
            <w:pPr>
              <w:rPr>
                <w:sz w:val="20"/>
                <w:szCs w:val="20"/>
              </w:rPr>
            </w:pPr>
            <w:r>
              <w:rPr>
                <w:sz w:val="20"/>
                <w:szCs w:val="20"/>
              </w:rPr>
              <w:t>W</w:t>
            </w:r>
          </w:p>
        </w:tc>
        <w:tc>
          <w:tcPr>
            <w:tcW w:w="7105" w:type="dxa"/>
          </w:tcPr>
          <w:p w14:paraId="6B61A474" w14:textId="142B22E9" w:rsidR="00385B9B" w:rsidRDefault="00385B9B" w:rsidP="00385B9B">
            <w:pPr>
              <w:rPr>
                <w:sz w:val="20"/>
                <w:szCs w:val="20"/>
              </w:rPr>
            </w:pPr>
            <w:r>
              <w:t>unused</w:t>
            </w:r>
          </w:p>
        </w:tc>
      </w:tr>
      <w:tr w:rsidR="00385B9B" w:rsidRPr="0019298B" w14:paraId="504D811D" w14:textId="77777777" w:rsidTr="00AC0877">
        <w:trPr>
          <w:trHeight w:val="8599"/>
        </w:trPr>
        <w:tc>
          <w:tcPr>
            <w:tcW w:w="805" w:type="dxa"/>
          </w:tcPr>
          <w:p w14:paraId="32D11860" w14:textId="4675AECF" w:rsidR="00385B9B" w:rsidRDefault="00385B9B" w:rsidP="00385B9B">
            <w:pPr>
              <w:rPr>
                <w:sz w:val="20"/>
                <w:szCs w:val="20"/>
              </w:rPr>
            </w:pPr>
            <w:r>
              <w:rPr>
                <w:sz w:val="20"/>
                <w:szCs w:val="20"/>
              </w:rPr>
              <w:t>2..0</w:t>
            </w:r>
          </w:p>
        </w:tc>
        <w:tc>
          <w:tcPr>
            <w:tcW w:w="1440" w:type="dxa"/>
          </w:tcPr>
          <w:p w14:paraId="1AA0EB6D" w14:textId="37555E55" w:rsidR="00385B9B" w:rsidRDefault="00385B9B" w:rsidP="00385B9B">
            <w:pPr>
              <w:rPr>
                <w:sz w:val="20"/>
                <w:szCs w:val="20"/>
              </w:rPr>
            </w:pPr>
            <w:r>
              <w:rPr>
                <w:sz w:val="20"/>
                <w:szCs w:val="20"/>
              </w:rPr>
              <w:t>W</w:t>
            </w:r>
          </w:p>
        </w:tc>
        <w:tc>
          <w:tcPr>
            <w:tcW w:w="7105" w:type="dxa"/>
          </w:tcPr>
          <w:p w14:paraId="51F9A340" w14:textId="77777777" w:rsidR="00385B9B" w:rsidRDefault="00385B9B" w:rsidP="00385B9B">
            <w:pPr>
              <w:rPr>
                <w:sz w:val="20"/>
                <w:szCs w:val="20"/>
              </w:rPr>
            </w:pPr>
          </w:p>
          <w:tbl>
            <w:tblPr>
              <w:tblStyle w:val="TableGrid"/>
              <w:tblW w:w="0" w:type="auto"/>
              <w:tblLook w:val="04A0" w:firstRow="1" w:lastRow="0" w:firstColumn="1" w:lastColumn="0" w:noHBand="0" w:noVBand="1"/>
            </w:tblPr>
            <w:tblGrid>
              <w:gridCol w:w="1311"/>
              <w:gridCol w:w="1191"/>
              <w:gridCol w:w="4377"/>
              <w:tblGridChange w:id="111">
                <w:tblGrid>
                  <w:gridCol w:w="1311"/>
                  <w:gridCol w:w="1191"/>
                  <w:gridCol w:w="4377"/>
                </w:tblGrid>
              </w:tblGridChange>
            </w:tblGrid>
            <w:tr w:rsidR="00385B9B" w:rsidRPr="00036F5D" w14:paraId="27E48F00" w14:textId="77777777" w:rsidTr="00AC0877">
              <w:trPr>
                <w:tblHeader/>
              </w:trPr>
              <w:tc>
                <w:tcPr>
                  <w:tcW w:w="1362" w:type="dxa"/>
                </w:tcPr>
                <w:p w14:paraId="70F8B50D" w14:textId="77777777" w:rsidR="00385B9B" w:rsidRPr="00385B9B" w:rsidRDefault="00385B9B" w:rsidP="00385B9B">
                  <w:pPr>
                    <w:rPr>
                      <w:sz w:val="20"/>
                      <w:szCs w:val="20"/>
                    </w:rPr>
                  </w:pPr>
                  <w:r w:rsidRPr="00385B9B">
                    <w:rPr>
                      <w:sz w:val="20"/>
                      <w:szCs w:val="20"/>
                    </w:rPr>
                    <w:t>Command Code</w:t>
                  </w:r>
                </w:p>
              </w:tc>
              <w:tc>
                <w:tcPr>
                  <w:tcW w:w="1230" w:type="dxa"/>
                </w:tcPr>
                <w:p w14:paraId="104695A8" w14:textId="77777777" w:rsidR="00385B9B" w:rsidRPr="00385B9B" w:rsidRDefault="00385B9B" w:rsidP="00385B9B">
                  <w:pPr>
                    <w:rPr>
                      <w:sz w:val="20"/>
                      <w:szCs w:val="20"/>
                    </w:rPr>
                  </w:pPr>
                  <w:r w:rsidRPr="00385B9B">
                    <w:rPr>
                      <w:sz w:val="20"/>
                      <w:szCs w:val="20"/>
                    </w:rPr>
                    <w:t>Name</w:t>
                  </w:r>
                </w:p>
              </w:tc>
              <w:tc>
                <w:tcPr>
                  <w:tcW w:w="5097" w:type="dxa"/>
                </w:tcPr>
                <w:p w14:paraId="7EE81117" w14:textId="77777777" w:rsidR="00385B9B" w:rsidRPr="00385B9B" w:rsidRDefault="00385B9B" w:rsidP="00385B9B">
                  <w:pPr>
                    <w:rPr>
                      <w:sz w:val="20"/>
                      <w:szCs w:val="20"/>
                    </w:rPr>
                  </w:pPr>
                  <w:r w:rsidRPr="00385B9B">
                    <w:rPr>
                      <w:sz w:val="20"/>
                      <w:szCs w:val="20"/>
                    </w:rPr>
                    <w:t>Function</w:t>
                  </w:r>
                </w:p>
              </w:tc>
            </w:tr>
            <w:tr w:rsidR="00385B9B" w:rsidRPr="006B67AA" w14:paraId="1D4BCF4E" w14:textId="77777777" w:rsidTr="00AC0877">
              <w:tc>
                <w:tcPr>
                  <w:tcW w:w="1362" w:type="dxa"/>
                </w:tcPr>
                <w:p w14:paraId="064EBF5B" w14:textId="77777777" w:rsidR="00385B9B" w:rsidRPr="00385B9B" w:rsidRDefault="00385B9B" w:rsidP="00385B9B">
                  <w:pPr>
                    <w:rPr>
                      <w:sz w:val="20"/>
                      <w:szCs w:val="20"/>
                    </w:rPr>
                  </w:pPr>
                  <w:r w:rsidRPr="00385B9B">
                    <w:rPr>
                      <w:sz w:val="20"/>
                      <w:szCs w:val="20"/>
                    </w:rPr>
                    <w:t>$00</w:t>
                  </w:r>
                </w:p>
              </w:tc>
              <w:tc>
                <w:tcPr>
                  <w:tcW w:w="1230" w:type="dxa"/>
                </w:tcPr>
                <w:p w14:paraId="160FBD0F" w14:textId="77777777" w:rsidR="00385B9B" w:rsidRPr="00385B9B" w:rsidRDefault="00385B9B" w:rsidP="00385B9B">
                  <w:pPr>
                    <w:rPr>
                      <w:sz w:val="20"/>
                      <w:szCs w:val="20"/>
                    </w:rPr>
                  </w:pPr>
                  <w:r w:rsidRPr="00385B9B">
                    <w:rPr>
                      <w:sz w:val="20"/>
                      <w:szCs w:val="20"/>
                    </w:rPr>
                    <w:t>NOP</w:t>
                  </w:r>
                </w:p>
              </w:tc>
              <w:tc>
                <w:tcPr>
                  <w:tcW w:w="5097" w:type="dxa"/>
                </w:tcPr>
                <w:p w14:paraId="74D4A85C" w14:textId="77777777" w:rsidR="00385B9B" w:rsidRPr="00385B9B" w:rsidRDefault="00385B9B" w:rsidP="00385B9B">
                  <w:pPr>
                    <w:rPr>
                      <w:sz w:val="20"/>
                      <w:szCs w:val="20"/>
                    </w:rPr>
                  </w:pPr>
                  <w:r w:rsidRPr="00385B9B">
                    <w:rPr>
                      <w:sz w:val="20"/>
                      <w:szCs w:val="20"/>
                    </w:rPr>
                    <w:t>The I2C FSM does nothing</w:t>
                  </w:r>
                </w:p>
              </w:tc>
            </w:tr>
            <w:tr w:rsidR="00385B9B" w:rsidRPr="006B67AA" w14:paraId="4317CC58" w14:textId="77777777" w:rsidTr="00AC0877">
              <w:tc>
                <w:tcPr>
                  <w:tcW w:w="1362" w:type="dxa"/>
                </w:tcPr>
                <w:p w14:paraId="005C9CCF" w14:textId="77777777" w:rsidR="00385B9B" w:rsidRPr="00385B9B" w:rsidRDefault="00385B9B" w:rsidP="00385B9B">
                  <w:pPr>
                    <w:rPr>
                      <w:sz w:val="20"/>
                      <w:szCs w:val="20"/>
                    </w:rPr>
                  </w:pPr>
                  <w:r w:rsidRPr="00385B9B">
                    <w:rPr>
                      <w:sz w:val="20"/>
                      <w:szCs w:val="20"/>
                    </w:rPr>
                    <w:t>$01</w:t>
                  </w:r>
                </w:p>
              </w:tc>
              <w:tc>
                <w:tcPr>
                  <w:tcW w:w="1230" w:type="dxa"/>
                </w:tcPr>
                <w:p w14:paraId="7BF870E3" w14:textId="77777777" w:rsidR="00385B9B" w:rsidRPr="00385B9B" w:rsidRDefault="00385B9B" w:rsidP="00385B9B">
                  <w:pPr>
                    <w:rPr>
                      <w:sz w:val="20"/>
                      <w:szCs w:val="20"/>
                    </w:rPr>
                  </w:pPr>
                  <w:r w:rsidRPr="00385B9B">
                    <w:rPr>
                      <w:sz w:val="20"/>
                      <w:szCs w:val="20"/>
                    </w:rPr>
                    <w:t>START</w:t>
                  </w:r>
                </w:p>
              </w:tc>
              <w:tc>
                <w:tcPr>
                  <w:tcW w:w="5097" w:type="dxa"/>
                </w:tcPr>
                <w:p w14:paraId="050F9D72" w14:textId="77777777" w:rsidR="00385B9B" w:rsidRPr="00385B9B" w:rsidRDefault="00385B9B" w:rsidP="00385B9B">
                  <w:pPr>
                    <w:rPr>
                      <w:sz w:val="20"/>
                      <w:szCs w:val="20"/>
                    </w:rPr>
                  </w:pPr>
                  <w:r w:rsidRPr="00385B9B">
                    <w:rPr>
                      <w:sz w:val="20"/>
                      <w:szCs w:val="20"/>
                    </w:rPr>
                    <w:t>Sends an I2C START command. The I2C FSM resets the command code to NOP after the START command completes</w:t>
                  </w:r>
                </w:p>
              </w:tc>
            </w:tr>
            <w:tr w:rsidR="00385B9B" w:rsidRPr="006B67AA" w14:paraId="203B3B8A" w14:textId="77777777" w:rsidTr="00AC0877">
              <w:tc>
                <w:tcPr>
                  <w:tcW w:w="1362" w:type="dxa"/>
                </w:tcPr>
                <w:p w14:paraId="03073313" w14:textId="77777777" w:rsidR="00385B9B" w:rsidRPr="00385B9B" w:rsidRDefault="00385B9B" w:rsidP="00385B9B">
                  <w:pPr>
                    <w:rPr>
                      <w:sz w:val="20"/>
                      <w:szCs w:val="20"/>
                    </w:rPr>
                  </w:pPr>
                  <w:r w:rsidRPr="00385B9B">
                    <w:rPr>
                      <w:sz w:val="20"/>
                      <w:szCs w:val="20"/>
                    </w:rPr>
                    <w:t>$02</w:t>
                  </w:r>
                </w:p>
              </w:tc>
              <w:tc>
                <w:tcPr>
                  <w:tcW w:w="1230" w:type="dxa"/>
                </w:tcPr>
                <w:p w14:paraId="463F10FB" w14:textId="77777777" w:rsidR="00385B9B" w:rsidRPr="00385B9B" w:rsidRDefault="00385B9B" w:rsidP="00385B9B">
                  <w:pPr>
                    <w:rPr>
                      <w:sz w:val="20"/>
                      <w:szCs w:val="20"/>
                    </w:rPr>
                  </w:pPr>
                  <w:r w:rsidRPr="00385B9B">
                    <w:rPr>
                      <w:sz w:val="20"/>
                      <w:szCs w:val="20"/>
                    </w:rPr>
                    <w:t>STOP</w:t>
                  </w:r>
                </w:p>
              </w:tc>
              <w:tc>
                <w:tcPr>
                  <w:tcW w:w="5097" w:type="dxa"/>
                </w:tcPr>
                <w:p w14:paraId="7C7B460C" w14:textId="77777777" w:rsidR="00385B9B" w:rsidRPr="00385B9B" w:rsidRDefault="00385B9B" w:rsidP="00385B9B">
                  <w:pPr>
                    <w:rPr>
                      <w:sz w:val="20"/>
                      <w:szCs w:val="20"/>
                    </w:rPr>
                  </w:pPr>
                  <w:r w:rsidRPr="00385B9B">
                    <w:rPr>
                      <w:sz w:val="20"/>
                      <w:szCs w:val="20"/>
                    </w:rPr>
                    <w:t>Sends an I2C STOP command. The I2C FSM resets the command code to NOP after the STOP command completes</w:t>
                  </w:r>
                </w:p>
              </w:tc>
            </w:tr>
            <w:tr w:rsidR="00385B9B" w:rsidRPr="006B67AA" w14:paraId="4C57CC14" w14:textId="77777777" w:rsidTr="00AC0877">
              <w:tc>
                <w:tcPr>
                  <w:tcW w:w="1362" w:type="dxa"/>
                </w:tcPr>
                <w:p w14:paraId="1B67D64E" w14:textId="77777777" w:rsidR="00385B9B" w:rsidRPr="00385B9B" w:rsidRDefault="00385B9B" w:rsidP="00385B9B">
                  <w:pPr>
                    <w:rPr>
                      <w:sz w:val="20"/>
                      <w:szCs w:val="20"/>
                    </w:rPr>
                  </w:pPr>
                  <w:r w:rsidRPr="00385B9B">
                    <w:rPr>
                      <w:sz w:val="20"/>
                      <w:szCs w:val="20"/>
                    </w:rPr>
                    <w:t>$03</w:t>
                  </w:r>
                </w:p>
              </w:tc>
              <w:tc>
                <w:tcPr>
                  <w:tcW w:w="1230" w:type="dxa"/>
                </w:tcPr>
                <w:p w14:paraId="79953883" w14:textId="77777777" w:rsidR="00385B9B" w:rsidRPr="00385B9B" w:rsidRDefault="00385B9B" w:rsidP="00385B9B">
                  <w:pPr>
                    <w:rPr>
                      <w:sz w:val="20"/>
                      <w:szCs w:val="20"/>
                    </w:rPr>
                  </w:pPr>
                  <w:r w:rsidRPr="00385B9B">
                    <w:rPr>
                      <w:sz w:val="20"/>
                      <w:szCs w:val="20"/>
                    </w:rPr>
                    <w:t>SEND</w:t>
                  </w:r>
                </w:p>
              </w:tc>
              <w:tc>
                <w:tcPr>
                  <w:tcW w:w="5097" w:type="dxa"/>
                </w:tcPr>
                <w:p w14:paraId="6CA5F30C" w14:textId="77777777" w:rsidR="00385B9B" w:rsidRPr="00385B9B" w:rsidRDefault="00385B9B" w:rsidP="00385B9B">
                  <w:pPr>
                    <w:rPr>
                      <w:sz w:val="20"/>
                      <w:szCs w:val="20"/>
                    </w:rPr>
                  </w:pPr>
                  <w:r w:rsidRPr="00385B9B">
                    <w:rPr>
                      <w:sz w:val="20"/>
                      <w:szCs w:val="20"/>
                    </w:rPr>
                    <w:t>Sets the I2C FSM to send bytes on the I2C bus. The SEND command also performs the ACK operation and the ACK bit is latched into the status byte.</w:t>
                  </w:r>
                </w:p>
                <w:p w14:paraId="3569FE22" w14:textId="77777777" w:rsidR="00385B9B" w:rsidRPr="00385B9B" w:rsidRDefault="00385B9B" w:rsidP="00385B9B">
                  <w:pPr>
                    <w:rPr>
                      <w:sz w:val="20"/>
                      <w:szCs w:val="20"/>
                    </w:rPr>
                  </w:pPr>
                  <w:r w:rsidRPr="00385B9B">
                    <w:rPr>
                      <w:sz w:val="20"/>
                      <w:szCs w:val="20"/>
                    </w:rPr>
                    <w:t>Note: no byte is actually clocked out until it is written to the I2C_DATWR_REG.</w:t>
                  </w:r>
                </w:p>
                <w:p w14:paraId="3E47320C" w14:textId="77777777" w:rsidR="00385B9B" w:rsidRPr="00385B9B" w:rsidRDefault="00385B9B" w:rsidP="00385B9B">
                  <w:pPr>
                    <w:rPr>
                      <w:sz w:val="20"/>
                      <w:szCs w:val="20"/>
                    </w:rPr>
                  </w:pPr>
                  <w:r w:rsidRPr="00385B9B">
                    <w:rPr>
                      <w:sz w:val="20"/>
                      <w:szCs w:val="20"/>
                    </w:rPr>
                    <w:t>Note: the I2C FSM will stay in this state until another command code is written to this register.</w:t>
                  </w:r>
                </w:p>
              </w:tc>
            </w:tr>
            <w:tr w:rsidR="00385B9B" w:rsidRPr="006B67AA" w14:paraId="569984BB" w14:textId="77777777" w:rsidTr="00AC0877">
              <w:tc>
                <w:tcPr>
                  <w:tcW w:w="1362" w:type="dxa"/>
                </w:tcPr>
                <w:p w14:paraId="5F3CED4F" w14:textId="77777777" w:rsidR="00385B9B" w:rsidRPr="00385B9B" w:rsidRDefault="00385B9B" w:rsidP="00385B9B">
                  <w:pPr>
                    <w:rPr>
                      <w:sz w:val="20"/>
                      <w:szCs w:val="20"/>
                    </w:rPr>
                  </w:pPr>
                  <w:r w:rsidRPr="00385B9B">
                    <w:rPr>
                      <w:sz w:val="20"/>
                      <w:szCs w:val="20"/>
                    </w:rPr>
                    <w:t>$04</w:t>
                  </w:r>
                </w:p>
              </w:tc>
              <w:tc>
                <w:tcPr>
                  <w:tcW w:w="1230" w:type="dxa"/>
                </w:tcPr>
                <w:p w14:paraId="3F68EBEE" w14:textId="77777777" w:rsidR="00385B9B" w:rsidRPr="00385B9B" w:rsidRDefault="00385B9B" w:rsidP="00385B9B">
                  <w:pPr>
                    <w:rPr>
                      <w:sz w:val="20"/>
                      <w:szCs w:val="20"/>
                    </w:rPr>
                  </w:pPr>
                  <w:r w:rsidRPr="00385B9B">
                    <w:rPr>
                      <w:sz w:val="20"/>
                      <w:szCs w:val="20"/>
                    </w:rPr>
                    <w:t>RDACK</w:t>
                  </w:r>
                </w:p>
              </w:tc>
              <w:tc>
                <w:tcPr>
                  <w:tcW w:w="5097" w:type="dxa"/>
                </w:tcPr>
                <w:p w14:paraId="372FE972" w14:textId="77777777" w:rsidR="00385B9B" w:rsidRPr="00385B9B" w:rsidRDefault="00385B9B" w:rsidP="00385B9B">
                  <w:pPr>
                    <w:rPr>
                      <w:sz w:val="20"/>
                      <w:szCs w:val="20"/>
                    </w:rPr>
                  </w:pPr>
                  <w:r w:rsidRPr="00385B9B">
                    <w:rPr>
                      <w:sz w:val="20"/>
                      <w:szCs w:val="20"/>
                    </w:rPr>
                    <w:t>Sets the I2C FSM to receive bytes on the I2C bus. The RDACK command also sends an ACK to the I2C peripheral.</w:t>
                  </w:r>
                </w:p>
                <w:p w14:paraId="441B880A" w14:textId="77777777" w:rsidR="00385B9B" w:rsidRPr="00385B9B" w:rsidRDefault="00385B9B" w:rsidP="00385B9B">
                  <w:pPr>
                    <w:rPr>
                      <w:sz w:val="20"/>
                      <w:szCs w:val="20"/>
                    </w:rPr>
                  </w:pPr>
                  <w:r w:rsidRPr="00385B9B">
                    <w:rPr>
                      <w:sz w:val="20"/>
                      <w:szCs w:val="20"/>
                    </w:rPr>
                    <w:t>Note: no byte is actually clocked in until a byte is read from the I2C_DATRD_REG.</w:t>
                  </w:r>
                </w:p>
                <w:p w14:paraId="6F3EC85D" w14:textId="77777777" w:rsidR="00385B9B" w:rsidRPr="00385B9B" w:rsidRDefault="00385B9B" w:rsidP="00385B9B">
                  <w:pPr>
                    <w:rPr>
                      <w:sz w:val="20"/>
                      <w:szCs w:val="20"/>
                    </w:rPr>
                  </w:pPr>
                  <w:r w:rsidRPr="00385B9B">
                    <w:rPr>
                      <w:sz w:val="20"/>
                      <w:szCs w:val="20"/>
                    </w:rPr>
                    <w:t>Note: the I2C FSM will stay in this state until another command code is written to this register.</w:t>
                  </w:r>
                </w:p>
              </w:tc>
            </w:tr>
            <w:tr w:rsidR="00385B9B" w:rsidRPr="006B67AA" w14:paraId="7FB90E11" w14:textId="77777777" w:rsidTr="00AC0877">
              <w:tc>
                <w:tcPr>
                  <w:tcW w:w="1362" w:type="dxa"/>
                </w:tcPr>
                <w:p w14:paraId="5A85D7F8" w14:textId="77777777" w:rsidR="00385B9B" w:rsidRPr="00385B9B" w:rsidRDefault="00385B9B" w:rsidP="00385B9B">
                  <w:pPr>
                    <w:rPr>
                      <w:sz w:val="20"/>
                      <w:szCs w:val="20"/>
                    </w:rPr>
                  </w:pPr>
                  <w:r w:rsidRPr="00385B9B">
                    <w:rPr>
                      <w:sz w:val="20"/>
                      <w:szCs w:val="20"/>
                    </w:rPr>
                    <w:t>$05</w:t>
                  </w:r>
                </w:p>
              </w:tc>
              <w:tc>
                <w:tcPr>
                  <w:tcW w:w="1230" w:type="dxa"/>
                </w:tcPr>
                <w:p w14:paraId="5BBB1D5C" w14:textId="77777777" w:rsidR="00385B9B" w:rsidRPr="00385B9B" w:rsidRDefault="00385B9B" w:rsidP="00385B9B">
                  <w:pPr>
                    <w:rPr>
                      <w:sz w:val="20"/>
                      <w:szCs w:val="20"/>
                    </w:rPr>
                  </w:pPr>
                  <w:r w:rsidRPr="00385B9B">
                    <w:rPr>
                      <w:sz w:val="20"/>
                      <w:szCs w:val="20"/>
                    </w:rPr>
                    <w:t>RDNACK</w:t>
                  </w:r>
                </w:p>
              </w:tc>
              <w:tc>
                <w:tcPr>
                  <w:tcW w:w="5097" w:type="dxa"/>
                </w:tcPr>
                <w:p w14:paraId="34622B37" w14:textId="77777777" w:rsidR="00385B9B" w:rsidRPr="00385B9B" w:rsidRDefault="00385B9B" w:rsidP="00385B9B">
                  <w:pPr>
                    <w:rPr>
                      <w:sz w:val="20"/>
                      <w:szCs w:val="20"/>
                    </w:rPr>
                  </w:pPr>
                  <w:r w:rsidRPr="00385B9B">
                    <w:rPr>
                      <w:sz w:val="20"/>
                      <w:szCs w:val="20"/>
                    </w:rPr>
                    <w:t xml:space="preserve">Sets the I2C FSM to receive bytes on the I2C bus. The RDACK command also sends </w:t>
                  </w:r>
                  <w:proofErr w:type="gramStart"/>
                  <w:r w:rsidRPr="00385B9B">
                    <w:rPr>
                      <w:sz w:val="20"/>
                      <w:szCs w:val="20"/>
                    </w:rPr>
                    <w:t>an</w:t>
                  </w:r>
                  <w:proofErr w:type="gramEnd"/>
                  <w:r w:rsidRPr="00385B9B">
                    <w:rPr>
                      <w:sz w:val="20"/>
                      <w:szCs w:val="20"/>
                    </w:rPr>
                    <w:t xml:space="preserve"> NACK to the I2C peripheral.</w:t>
                  </w:r>
                </w:p>
                <w:p w14:paraId="352099D3" w14:textId="77777777" w:rsidR="00385B9B" w:rsidRPr="00385B9B" w:rsidRDefault="00385B9B" w:rsidP="00385B9B">
                  <w:pPr>
                    <w:rPr>
                      <w:sz w:val="20"/>
                      <w:szCs w:val="20"/>
                    </w:rPr>
                  </w:pPr>
                  <w:r w:rsidRPr="00385B9B">
                    <w:rPr>
                      <w:sz w:val="20"/>
                      <w:szCs w:val="20"/>
                    </w:rPr>
                    <w:t>Note: no byte is actually clocked in until a byte is read from the I2C_DATRD_REG.</w:t>
                  </w:r>
                </w:p>
                <w:p w14:paraId="3EB9FA03" w14:textId="77777777" w:rsidR="00385B9B" w:rsidRPr="00385B9B" w:rsidRDefault="00385B9B" w:rsidP="00385B9B">
                  <w:pPr>
                    <w:rPr>
                      <w:sz w:val="20"/>
                      <w:szCs w:val="20"/>
                    </w:rPr>
                  </w:pPr>
                  <w:r w:rsidRPr="00385B9B">
                    <w:rPr>
                      <w:sz w:val="20"/>
                      <w:szCs w:val="20"/>
                    </w:rPr>
                    <w:t>Note: the I2C FSM will stay in this state until another command code is written to this register.</w:t>
                  </w:r>
                </w:p>
              </w:tc>
            </w:tr>
            <w:tr w:rsidR="00385B9B" w14:paraId="219450BE" w14:textId="77777777" w:rsidTr="00AC0877">
              <w:tc>
                <w:tcPr>
                  <w:tcW w:w="1362" w:type="dxa"/>
                </w:tcPr>
                <w:p w14:paraId="795D9F3A" w14:textId="77777777" w:rsidR="00385B9B" w:rsidRPr="00385B9B" w:rsidRDefault="00385B9B" w:rsidP="00385B9B">
                  <w:pPr>
                    <w:rPr>
                      <w:sz w:val="20"/>
                      <w:szCs w:val="20"/>
                    </w:rPr>
                  </w:pPr>
                  <w:r w:rsidRPr="00385B9B">
                    <w:rPr>
                      <w:sz w:val="20"/>
                      <w:szCs w:val="20"/>
                    </w:rPr>
                    <w:t>$06 &amp; $07</w:t>
                  </w:r>
                </w:p>
              </w:tc>
              <w:tc>
                <w:tcPr>
                  <w:tcW w:w="1230" w:type="dxa"/>
                </w:tcPr>
                <w:p w14:paraId="17B27A6B" w14:textId="77777777" w:rsidR="00385B9B" w:rsidRPr="00385B9B" w:rsidRDefault="00385B9B" w:rsidP="00385B9B">
                  <w:pPr>
                    <w:rPr>
                      <w:sz w:val="20"/>
                      <w:szCs w:val="20"/>
                    </w:rPr>
                  </w:pPr>
                  <w:r w:rsidRPr="00385B9B">
                    <w:rPr>
                      <w:sz w:val="20"/>
                      <w:szCs w:val="20"/>
                    </w:rPr>
                    <w:t>unused</w:t>
                  </w:r>
                </w:p>
              </w:tc>
              <w:tc>
                <w:tcPr>
                  <w:tcW w:w="5097" w:type="dxa"/>
                </w:tcPr>
                <w:p w14:paraId="350F2893" w14:textId="77777777" w:rsidR="00385B9B" w:rsidRPr="00385B9B" w:rsidRDefault="00385B9B" w:rsidP="00385B9B">
                  <w:pPr>
                    <w:rPr>
                      <w:sz w:val="20"/>
                      <w:szCs w:val="20"/>
                    </w:rPr>
                  </w:pPr>
                  <w:r w:rsidRPr="00385B9B">
                    <w:rPr>
                      <w:sz w:val="20"/>
                      <w:szCs w:val="20"/>
                    </w:rPr>
                    <w:t>Either of these values will do nothing or will cause the I2C FSM to return to the idle state.</w:t>
                  </w:r>
                </w:p>
              </w:tc>
            </w:tr>
          </w:tbl>
          <w:p w14:paraId="2A747231" w14:textId="46F8CDBD" w:rsidR="00385B9B" w:rsidRDefault="00385B9B" w:rsidP="00385B9B">
            <w:pPr>
              <w:rPr>
                <w:sz w:val="20"/>
                <w:szCs w:val="20"/>
              </w:rPr>
            </w:pPr>
          </w:p>
        </w:tc>
      </w:tr>
    </w:tbl>
    <w:p w14:paraId="12BAA1DC" w14:textId="77777777" w:rsidR="00385B9B" w:rsidRPr="007E3A27" w:rsidRDefault="00385B9B" w:rsidP="00385B9B"/>
    <w:p w14:paraId="1DF92624" w14:textId="7A38EECB" w:rsidR="00385B9B" w:rsidRDefault="00385B9B" w:rsidP="00385B9B"/>
    <w:p w14:paraId="752DD907" w14:textId="7AEBE856" w:rsidR="00385B9B" w:rsidRDefault="00385B9B" w:rsidP="00385B9B"/>
    <w:p w14:paraId="5C82086B" w14:textId="0389CC96" w:rsidR="00385B9B" w:rsidRDefault="00385B9B" w:rsidP="00385B9B"/>
    <w:p w14:paraId="587A568E" w14:textId="68576B09" w:rsidR="00385B9B" w:rsidRDefault="00385B9B" w:rsidP="00385B9B"/>
    <w:tbl>
      <w:tblPr>
        <w:tblStyle w:val="TableGrid"/>
        <w:tblW w:w="0" w:type="auto"/>
        <w:tblInd w:w="720" w:type="dxa"/>
        <w:tblLook w:val="04A0" w:firstRow="1" w:lastRow="0" w:firstColumn="1" w:lastColumn="0" w:noHBand="0" w:noVBand="1"/>
      </w:tblPr>
      <w:tblGrid>
        <w:gridCol w:w="805"/>
        <w:gridCol w:w="1440"/>
        <w:gridCol w:w="7105"/>
      </w:tblGrid>
      <w:tr w:rsidR="00385B9B" w:rsidRPr="0019298B" w14:paraId="65A5E2A3" w14:textId="77777777" w:rsidTr="00AC0877">
        <w:trPr>
          <w:tblHeader/>
        </w:trPr>
        <w:tc>
          <w:tcPr>
            <w:tcW w:w="9350" w:type="dxa"/>
            <w:gridSpan w:val="3"/>
          </w:tcPr>
          <w:p w14:paraId="4F1541D5" w14:textId="77777777" w:rsidR="00385B9B" w:rsidRDefault="00385B9B" w:rsidP="00AC0877">
            <w:pPr>
              <w:jc w:val="center"/>
              <w:rPr>
                <w:b/>
                <w:bCs/>
                <w:sz w:val="20"/>
                <w:szCs w:val="20"/>
              </w:rPr>
            </w:pPr>
            <w:r>
              <w:rPr>
                <w:b/>
                <w:bCs/>
                <w:sz w:val="20"/>
                <w:szCs w:val="20"/>
              </w:rPr>
              <w:lastRenderedPageBreak/>
              <w:t>I2C Command Register</w:t>
            </w:r>
          </w:p>
          <w:p w14:paraId="7D8B576D" w14:textId="013E4572" w:rsidR="00385B9B" w:rsidRPr="0019298B" w:rsidRDefault="00385B9B" w:rsidP="00AC0877">
            <w:pPr>
              <w:jc w:val="cente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19298B">
              <w:rPr>
                <w:b/>
                <w:bCs/>
                <w:sz w:val="20"/>
                <w:szCs w:val="20"/>
              </w:rPr>
              <w:t>$DF</w:t>
            </w:r>
            <w:r>
              <w:rPr>
                <w:b/>
                <w:bCs/>
                <w:sz w:val="20"/>
                <w:szCs w:val="20"/>
              </w:rPr>
              <w:t>2A</w:t>
            </w:r>
            <w:r>
              <w:rPr>
                <w:b/>
                <w:bCs/>
                <w:sz w:val="20"/>
                <w:szCs w:val="20"/>
              </w:rPr>
              <w:tab/>
            </w:r>
            <w:r>
              <w:rPr>
                <w:b/>
                <w:bCs/>
                <w:sz w:val="20"/>
                <w:szCs w:val="20"/>
              </w:rPr>
              <w:tab/>
              <w:t>Read</w:t>
            </w:r>
          </w:p>
        </w:tc>
      </w:tr>
      <w:tr w:rsidR="00385B9B" w:rsidRPr="0019298B" w14:paraId="3AAA00BA" w14:textId="77777777" w:rsidTr="00AC0877">
        <w:trPr>
          <w:tblHeader/>
        </w:trPr>
        <w:tc>
          <w:tcPr>
            <w:tcW w:w="805" w:type="dxa"/>
          </w:tcPr>
          <w:p w14:paraId="27F472BD" w14:textId="77777777" w:rsidR="00385B9B" w:rsidRPr="0019298B" w:rsidRDefault="00385B9B" w:rsidP="00AC0877">
            <w:pPr>
              <w:jc w:val="center"/>
              <w:rPr>
                <w:sz w:val="20"/>
                <w:szCs w:val="20"/>
              </w:rPr>
            </w:pPr>
            <w:r w:rsidRPr="0019298B">
              <w:rPr>
                <w:sz w:val="20"/>
                <w:szCs w:val="20"/>
              </w:rPr>
              <w:t>Bit #</w:t>
            </w:r>
          </w:p>
        </w:tc>
        <w:tc>
          <w:tcPr>
            <w:tcW w:w="1440" w:type="dxa"/>
          </w:tcPr>
          <w:p w14:paraId="67E2893C" w14:textId="77777777" w:rsidR="00385B9B" w:rsidRPr="0019298B" w:rsidRDefault="00385B9B" w:rsidP="00AC0877">
            <w:pPr>
              <w:jc w:val="center"/>
              <w:rPr>
                <w:sz w:val="20"/>
                <w:szCs w:val="20"/>
              </w:rPr>
            </w:pPr>
            <w:r w:rsidRPr="0019298B">
              <w:rPr>
                <w:sz w:val="20"/>
                <w:szCs w:val="20"/>
              </w:rPr>
              <w:t>Read/Write</w:t>
            </w:r>
          </w:p>
        </w:tc>
        <w:tc>
          <w:tcPr>
            <w:tcW w:w="7105" w:type="dxa"/>
          </w:tcPr>
          <w:p w14:paraId="78B7B50F" w14:textId="77777777" w:rsidR="00385B9B" w:rsidRPr="0019298B" w:rsidRDefault="00385B9B" w:rsidP="00AC0877">
            <w:pPr>
              <w:jc w:val="center"/>
              <w:rPr>
                <w:sz w:val="20"/>
                <w:szCs w:val="20"/>
              </w:rPr>
            </w:pPr>
            <w:r w:rsidRPr="0019298B">
              <w:rPr>
                <w:sz w:val="20"/>
                <w:szCs w:val="20"/>
              </w:rPr>
              <w:t>Function</w:t>
            </w:r>
          </w:p>
        </w:tc>
      </w:tr>
      <w:tr w:rsidR="00385B9B" w:rsidRPr="0019298B" w14:paraId="0262DF69" w14:textId="77777777" w:rsidTr="00AC0877">
        <w:tc>
          <w:tcPr>
            <w:tcW w:w="805" w:type="dxa"/>
          </w:tcPr>
          <w:p w14:paraId="26EAB836" w14:textId="77777777" w:rsidR="00385B9B" w:rsidRPr="0019298B" w:rsidRDefault="00385B9B" w:rsidP="00385B9B">
            <w:pPr>
              <w:rPr>
                <w:sz w:val="20"/>
                <w:szCs w:val="20"/>
              </w:rPr>
            </w:pPr>
            <w:r>
              <w:rPr>
                <w:sz w:val="20"/>
                <w:szCs w:val="20"/>
              </w:rPr>
              <w:t>7</w:t>
            </w:r>
          </w:p>
        </w:tc>
        <w:tc>
          <w:tcPr>
            <w:tcW w:w="1440" w:type="dxa"/>
          </w:tcPr>
          <w:p w14:paraId="15A9C4E3" w14:textId="5A80AC60" w:rsidR="00385B9B" w:rsidRPr="0019298B" w:rsidRDefault="00385B9B" w:rsidP="00385B9B">
            <w:pPr>
              <w:rPr>
                <w:sz w:val="20"/>
                <w:szCs w:val="20"/>
              </w:rPr>
            </w:pPr>
            <w:r>
              <w:rPr>
                <w:sz w:val="20"/>
                <w:szCs w:val="20"/>
              </w:rPr>
              <w:t>R</w:t>
            </w:r>
          </w:p>
        </w:tc>
        <w:tc>
          <w:tcPr>
            <w:tcW w:w="7105" w:type="dxa"/>
          </w:tcPr>
          <w:p w14:paraId="29FB2320" w14:textId="77777777" w:rsidR="00385B9B" w:rsidRPr="00385B9B" w:rsidRDefault="00385B9B" w:rsidP="00385B9B">
            <w:pPr>
              <w:rPr>
                <w:sz w:val="20"/>
                <w:szCs w:val="20"/>
              </w:rPr>
            </w:pPr>
            <w:r w:rsidRPr="00385B9B">
              <w:rPr>
                <w:sz w:val="20"/>
                <w:szCs w:val="20"/>
              </w:rPr>
              <w:t>‘1’ – if the I2C shifter is ready to send/receive a byte</w:t>
            </w:r>
          </w:p>
          <w:p w14:paraId="2CF30711" w14:textId="227F52F3" w:rsidR="00385B9B" w:rsidRPr="00385B9B" w:rsidRDefault="00385B9B" w:rsidP="00385B9B">
            <w:pPr>
              <w:rPr>
                <w:sz w:val="20"/>
                <w:szCs w:val="20"/>
              </w:rPr>
            </w:pPr>
            <w:r w:rsidRPr="00385B9B">
              <w:rPr>
                <w:sz w:val="20"/>
                <w:szCs w:val="20"/>
              </w:rPr>
              <w:t>‘0’ – if the I2C is busy shifting out a byte</w:t>
            </w:r>
          </w:p>
        </w:tc>
      </w:tr>
      <w:tr w:rsidR="00385B9B" w14:paraId="5260738C" w14:textId="77777777" w:rsidTr="00AC0877">
        <w:tc>
          <w:tcPr>
            <w:tcW w:w="805" w:type="dxa"/>
          </w:tcPr>
          <w:p w14:paraId="26217685" w14:textId="77777777" w:rsidR="00385B9B" w:rsidRDefault="00385B9B" w:rsidP="00385B9B">
            <w:pPr>
              <w:rPr>
                <w:sz w:val="20"/>
                <w:szCs w:val="20"/>
              </w:rPr>
            </w:pPr>
            <w:r>
              <w:rPr>
                <w:sz w:val="20"/>
                <w:szCs w:val="20"/>
              </w:rPr>
              <w:t>6</w:t>
            </w:r>
          </w:p>
        </w:tc>
        <w:tc>
          <w:tcPr>
            <w:tcW w:w="1440" w:type="dxa"/>
          </w:tcPr>
          <w:p w14:paraId="6CCC88B5" w14:textId="0B4E7A81" w:rsidR="00385B9B" w:rsidRDefault="00385B9B" w:rsidP="00385B9B">
            <w:pPr>
              <w:rPr>
                <w:sz w:val="20"/>
                <w:szCs w:val="20"/>
              </w:rPr>
            </w:pPr>
            <w:r>
              <w:rPr>
                <w:sz w:val="20"/>
                <w:szCs w:val="20"/>
              </w:rPr>
              <w:t>R</w:t>
            </w:r>
          </w:p>
        </w:tc>
        <w:tc>
          <w:tcPr>
            <w:tcW w:w="7105" w:type="dxa"/>
          </w:tcPr>
          <w:p w14:paraId="5966236A" w14:textId="77777777" w:rsidR="00385B9B" w:rsidRPr="00385B9B" w:rsidRDefault="00385B9B" w:rsidP="00385B9B">
            <w:pPr>
              <w:rPr>
                <w:sz w:val="20"/>
                <w:szCs w:val="20"/>
              </w:rPr>
            </w:pPr>
            <w:r w:rsidRPr="00385B9B">
              <w:rPr>
                <w:sz w:val="20"/>
                <w:szCs w:val="20"/>
              </w:rPr>
              <w:t>‘1’ – the I2C peripheral returned a NACK during a write to it</w:t>
            </w:r>
          </w:p>
          <w:p w14:paraId="7DA58807" w14:textId="3E698B53" w:rsidR="00385B9B" w:rsidRPr="00385B9B" w:rsidRDefault="00385B9B" w:rsidP="00385B9B">
            <w:pPr>
              <w:rPr>
                <w:sz w:val="20"/>
                <w:szCs w:val="20"/>
              </w:rPr>
            </w:pPr>
            <w:r w:rsidRPr="00385B9B">
              <w:rPr>
                <w:sz w:val="20"/>
                <w:szCs w:val="20"/>
              </w:rPr>
              <w:t>‘0’ – the I2C peripheral returned an ACK during a write to it</w:t>
            </w:r>
          </w:p>
        </w:tc>
      </w:tr>
      <w:tr w:rsidR="00385B9B" w14:paraId="28AB51EF" w14:textId="77777777" w:rsidTr="00AC0877">
        <w:tc>
          <w:tcPr>
            <w:tcW w:w="805" w:type="dxa"/>
          </w:tcPr>
          <w:p w14:paraId="593D9734" w14:textId="77777777" w:rsidR="00385B9B" w:rsidRDefault="00385B9B" w:rsidP="00385B9B">
            <w:pPr>
              <w:rPr>
                <w:sz w:val="20"/>
                <w:szCs w:val="20"/>
              </w:rPr>
            </w:pPr>
            <w:r>
              <w:rPr>
                <w:sz w:val="20"/>
                <w:szCs w:val="20"/>
              </w:rPr>
              <w:t>5</w:t>
            </w:r>
          </w:p>
        </w:tc>
        <w:tc>
          <w:tcPr>
            <w:tcW w:w="1440" w:type="dxa"/>
          </w:tcPr>
          <w:p w14:paraId="2ADE7B76" w14:textId="1045CEA1" w:rsidR="00385B9B" w:rsidRDefault="00385B9B" w:rsidP="00385B9B">
            <w:pPr>
              <w:rPr>
                <w:sz w:val="20"/>
                <w:szCs w:val="20"/>
              </w:rPr>
            </w:pPr>
            <w:r>
              <w:rPr>
                <w:sz w:val="20"/>
                <w:szCs w:val="20"/>
              </w:rPr>
              <w:t>R</w:t>
            </w:r>
          </w:p>
        </w:tc>
        <w:tc>
          <w:tcPr>
            <w:tcW w:w="7105" w:type="dxa"/>
          </w:tcPr>
          <w:p w14:paraId="343321FA" w14:textId="651CCE82" w:rsidR="00385B9B" w:rsidRPr="00385B9B" w:rsidRDefault="00385B9B" w:rsidP="00385B9B">
            <w:pPr>
              <w:rPr>
                <w:sz w:val="20"/>
                <w:szCs w:val="20"/>
              </w:rPr>
            </w:pPr>
            <w:r w:rsidRPr="00385B9B">
              <w:rPr>
                <w:sz w:val="20"/>
                <w:szCs w:val="20"/>
              </w:rPr>
              <w:t>‘1’ – the I2C FSM is in the idle state</w:t>
            </w:r>
          </w:p>
        </w:tc>
      </w:tr>
      <w:tr w:rsidR="00385B9B" w14:paraId="1BDDA8B5" w14:textId="77777777" w:rsidTr="00AC0877">
        <w:tc>
          <w:tcPr>
            <w:tcW w:w="805" w:type="dxa"/>
          </w:tcPr>
          <w:p w14:paraId="4F72F6B2" w14:textId="77777777" w:rsidR="00385B9B" w:rsidRDefault="00385B9B" w:rsidP="00385B9B">
            <w:pPr>
              <w:rPr>
                <w:sz w:val="20"/>
                <w:szCs w:val="20"/>
              </w:rPr>
            </w:pPr>
            <w:r>
              <w:rPr>
                <w:sz w:val="20"/>
                <w:szCs w:val="20"/>
              </w:rPr>
              <w:t>4</w:t>
            </w:r>
          </w:p>
        </w:tc>
        <w:tc>
          <w:tcPr>
            <w:tcW w:w="1440" w:type="dxa"/>
          </w:tcPr>
          <w:p w14:paraId="086EDF56" w14:textId="73D4375A" w:rsidR="00385B9B" w:rsidRDefault="00385B9B" w:rsidP="00385B9B">
            <w:pPr>
              <w:rPr>
                <w:sz w:val="20"/>
                <w:szCs w:val="20"/>
              </w:rPr>
            </w:pPr>
            <w:r>
              <w:rPr>
                <w:sz w:val="20"/>
                <w:szCs w:val="20"/>
              </w:rPr>
              <w:t>R</w:t>
            </w:r>
          </w:p>
        </w:tc>
        <w:tc>
          <w:tcPr>
            <w:tcW w:w="7105" w:type="dxa"/>
          </w:tcPr>
          <w:p w14:paraId="207AA376" w14:textId="5DF7D743" w:rsidR="00385B9B" w:rsidRPr="00385B9B" w:rsidRDefault="00385B9B" w:rsidP="00385B9B">
            <w:pPr>
              <w:rPr>
                <w:sz w:val="20"/>
                <w:szCs w:val="20"/>
              </w:rPr>
            </w:pPr>
            <w:r w:rsidRPr="00385B9B">
              <w:rPr>
                <w:sz w:val="20"/>
                <w:szCs w:val="20"/>
              </w:rPr>
              <w:t>The logical state of the I2C SDA pin on the FPGA. This allows the C64 to interrogate the actual state of the I2C bus.</w:t>
            </w:r>
          </w:p>
        </w:tc>
      </w:tr>
      <w:tr w:rsidR="00385B9B" w14:paraId="6EBD5E2F" w14:textId="77777777" w:rsidTr="00AC0877">
        <w:tc>
          <w:tcPr>
            <w:tcW w:w="805" w:type="dxa"/>
          </w:tcPr>
          <w:p w14:paraId="219DDC22" w14:textId="77777777" w:rsidR="00385B9B" w:rsidRDefault="00385B9B" w:rsidP="00385B9B">
            <w:pPr>
              <w:rPr>
                <w:sz w:val="20"/>
                <w:szCs w:val="20"/>
              </w:rPr>
            </w:pPr>
            <w:r>
              <w:rPr>
                <w:sz w:val="20"/>
                <w:szCs w:val="20"/>
              </w:rPr>
              <w:t>3</w:t>
            </w:r>
          </w:p>
        </w:tc>
        <w:tc>
          <w:tcPr>
            <w:tcW w:w="1440" w:type="dxa"/>
          </w:tcPr>
          <w:p w14:paraId="4012B68E" w14:textId="08BB6C61" w:rsidR="00385B9B" w:rsidRDefault="00385B9B" w:rsidP="00385B9B">
            <w:pPr>
              <w:rPr>
                <w:sz w:val="20"/>
                <w:szCs w:val="20"/>
              </w:rPr>
            </w:pPr>
            <w:r>
              <w:rPr>
                <w:sz w:val="20"/>
                <w:szCs w:val="20"/>
              </w:rPr>
              <w:t>R</w:t>
            </w:r>
          </w:p>
        </w:tc>
        <w:tc>
          <w:tcPr>
            <w:tcW w:w="7105" w:type="dxa"/>
          </w:tcPr>
          <w:p w14:paraId="28F233E3" w14:textId="401AAA80" w:rsidR="00385B9B" w:rsidRPr="00385B9B" w:rsidRDefault="00385B9B" w:rsidP="00385B9B">
            <w:pPr>
              <w:rPr>
                <w:sz w:val="20"/>
                <w:szCs w:val="20"/>
              </w:rPr>
            </w:pPr>
            <w:r w:rsidRPr="00385B9B">
              <w:rPr>
                <w:sz w:val="20"/>
                <w:szCs w:val="20"/>
              </w:rPr>
              <w:t>The logical state of the I2C SCL pin on the FPGA. This allows the C64 to interrogate the actual state of the I2C bus.</w:t>
            </w:r>
          </w:p>
        </w:tc>
      </w:tr>
      <w:tr w:rsidR="00385B9B" w14:paraId="0F11C578" w14:textId="77777777" w:rsidTr="00AC0877">
        <w:tc>
          <w:tcPr>
            <w:tcW w:w="805" w:type="dxa"/>
          </w:tcPr>
          <w:p w14:paraId="71D31F4B" w14:textId="0AD4D268" w:rsidR="00385B9B" w:rsidRDefault="00385B9B" w:rsidP="00385B9B">
            <w:pPr>
              <w:rPr>
                <w:sz w:val="20"/>
                <w:szCs w:val="20"/>
              </w:rPr>
            </w:pPr>
            <w:r>
              <w:rPr>
                <w:sz w:val="20"/>
                <w:szCs w:val="20"/>
              </w:rPr>
              <w:t>2..0</w:t>
            </w:r>
          </w:p>
        </w:tc>
        <w:tc>
          <w:tcPr>
            <w:tcW w:w="1440" w:type="dxa"/>
          </w:tcPr>
          <w:p w14:paraId="4B646194" w14:textId="4B718651" w:rsidR="00385B9B" w:rsidRDefault="00385B9B" w:rsidP="00385B9B">
            <w:pPr>
              <w:rPr>
                <w:sz w:val="20"/>
                <w:szCs w:val="20"/>
              </w:rPr>
            </w:pPr>
            <w:r>
              <w:rPr>
                <w:sz w:val="20"/>
                <w:szCs w:val="20"/>
              </w:rPr>
              <w:t>R</w:t>
            </w:r>
          </w:p>
        </w:tc>
        <w:tc>
          <w:tcPr>
            <w:tcW w:w="7105" w:type="dxa"/>
          </w:tcPr>
          <w:p w14:paraId="672845FC" w14:textId="06177BB7" w:rsidR="00385B9B" w:rsidRPr="00385B9B" w:rsidRDefault="00385B9B" w:rsidP="00385B9B">
            <w:pPr>
              <w:rPr>
                <w:sz w:val="20"/>
                <w:szCs w:val="20"/>
              </w:rPr>
            </w:pPr>
            <w:r w:rsidRPr="00385B9B">
              <w:rPr>
                <w:sz w:val="20"/>
                <w:szCs w:val="20"/>
              </w:rPr>
              <w:t>Returns the command value</w:t>
            </w:r>
          </w:p>
        </w:tc>
      </w:tr>
    </w:tbl>
    <w:p w14:paraId="647AD028" w14:textId="569077E1" w:rsidR="00385B9B" w:rsidRDefault="00385B9B" w:rsidP="00385B9B"/>
    <w:p w14:paraId="7F53DB69" w14:textId="77777777" w:rsidR="00385B9B" w:rsidRPr="00385B9B" w:rsidRDefault="00385B9B" w:rsidP="00385B9B"/>
    <w:p w14:paraId="0BF47BFB" w14:textId="77777777" w:rsidR="00385B9B" w:rsidRPr="00D03818" w:rsidRDefault="00385B9B" w:rsidP="00385B9B"/>
    <w:p w14:paraId="3D4512C4" w14:textId="0891E2D2" w:rsidR="00385B9B" w:rsidRPr="00D03818" w:rsidRDefault="00385B9B" w:rsidP="00385B9B">
      <w:pPr>
        <w:pStyle w:val="Heading3"/>
      </w:pPr>
      <w:bookmarkStart w:id="112" w:name="_Toc58150635"/>
      <w:r w:rsidRPr="00D03818">
        <w:t>I2C_DATARD_REG</w:t>
      </w:r>
      <w:r w:rsidRPr="00D03818">
        <w:tab/>
      </w:r>
      <w:r>
        <w:t>$</w:t>
      </w:r>
      <w:r w:rsidRPr="00D03818">
        <w:t>DF2B</w:t>
      </w:r>
      <w:r w:rsidRPr="00D03818">
        <w:tab/>
      </w:r>
      <w:r>
        <w:tab/>
      </w:r>
      <w:r>
        <w:tab/>
      </w:r>
      <w:r>
        <w:tab/>
      </w:r>
      <w:r>
        <w:tab/>
        <w:t>R/W</w:t>
      </w:r>
      <w:bookmarkEnd w:id="112"/>
    </w:p>
    <w:p w14:paraId="1DEDC717" w14:textId="71659832" w:rsidR="00385B9B" w:rsidRDefault="00385B9B" w:rsidP="00385B9B">
      <w:pPr>
        <w:ind w:left="1080"/>
      </w:pPr>
      <w:r>
        <w:t>Reset: $00</w:t>
      </w:r>
    </w:p>
    <w:p w14:paraId="78000EC6" w14:textId="77777777" w:rsidR="00385B9B" w:rsidRDefault="00385B9B" w:rsidP="00385B9B">
      <w:pPr>
        <w:ind w:left="1080"/>
      </w:pPr>
      <w:r>
        <w:t xml:space="preserve">Reading from this register will provide the byte last read from the I2C bus if the command register (#DF2A) contains a RDACK or RDNACK command. </w:t>
      </w:r>
    </w:p>
    <w:p w14:paraId="046CE1A0" w14:textId="582E3CBC" w:rsidR="00385B9B" w:rsidRDefault="00385B9B" w:rsidP="00385B9B">
      <w:pPr>
        <w:ind w:left="1080"/>
      </w:pPr>
      <w:r>
        <w:t>Note: if there has been no previous read from the I2C device, a dummy read must be performed by the C64 to actually shift in the first byte from the I2C device. All successive reads will then be valid data.</w:t>
      </w:r>
    </w:p>
    <w:p w14:paraId="6D61E193" w14:textId="77777777" w:rsidR="00385B9B" w:rsidRDefault="00385B9B" w:rsidP="00385B9B">
      <w:pPr>
        <w:ind w:left="1080"/>
      </w:pPr>
    </w:p>
    <w:tbl>
      <w:tblPr>
        <w:tblStyle w:val="TableGrid"/>
        <w:tblW w:w="0" w:type="auto"/>
        <w:tblInd w:w="720" w:type="dxa"/>
        <w:tblLook w:val="04A0" w:firstRow="1" w:lastRow="0" w:firstColumn="1" w:lastColumn="0" w:noHBand="0" w:noVBand="1"/>
      </w:tblPr>
      <w:tblGrid>
        <w:gridCol w:w="805"/>
        <w:gridCol w:w="1440"/>
        <w:gridCol w:w="7105"/>
      </w:tblGrid>
      <w:tr w:rsidR="00385B9B" w:rsidRPr="0019298B" w14:paraId="60EEFC69" w14:textId="77777777" w:rsidTr="00AC0877">
        <w:trPr>
          <w:tblHeader/>
        </w:trPr>
        <w:tc>
          <w:tcPr>
            <w:tcW w:w="9350" w:type="dxa"/>
            <w:gridSpan w:val="3"/>
          </w:tcPr>
          <w:p w14:paraId="25BD0ED6" w14:textId="5D5F1A4C" w:rsidR="00385B9B" w:rsidRPr="0019298B" w:rsidRDefault="00385B9B" w:rsidP="00AC0877">
            <w:pPr>
              <w:jc w:val="center"/>
              <w:rPr>
                <w:b/>
                <w:bCs/>
                <w:sz w:val="20"/>
                <w:szCs w:val="20"/>
              </w:rPr>
            </w:pPr>
            <w:r>
              <w:rPr>
                <w:b/>
                <w:bCs/>
                <w:sz w:val="20"/>
                <w:szCs w:val="20"/>
              </w:rPr>
              <w:t>I2C Data Read Register</w:t>
            </w:r>
            <w:r w:rsidRPr="0019298B">
              <w:rPr>
                <w:b/>
                <w:bCs/>
                <w:sz w:val="20"/>
                <w:szCs w:val="20"/>
              </w:rPr>
              <w:tab/>
            </w:r>
            <w:r>
              <w:rPr>
                <w:b/>
                <w:bCs/>
                <w:sz w:val="20"/>
                <w:szCs w:val="20"/>
              </w:rPr>
              <w:tab/>
            </w:r>
            <w:r w:rsidRPr="0019298B">
              <w:rPr>
                <w:b/>
                <w:bCs/>
                <w:sz w:val="20"/>
                <w:szCs w:val="20"/>
              </w:rPr>
              <w:t>$DF</w:t>
            </w:r>
            <w:r>
              <w:rPr>
                <w:b/>
                <w:bCs/>
                <w:sz w:val="20"/>
                <w:szCs w:val="20"/>
              </w:rPr>
              <w:t>2B</w:t>
            </w:r>
          </w:p>
        </w:tc>
      </w:tr>
      <w:tr w:rsidR="00385B9B" w:rsidRPr="0019298B" w14:paraId="18DD7FE2" w14:textId="77777777" w:rsidTr="00AC0877">
        <w:trPr>
          <w:tblHeader/>
        </w:trPr>
        <w:tc>
          <w:tcPr>
            <w:tcW w:w="805" w:type="dxa"/>
          </w:tcPr>
          <w:p w14:paraId="4B562BB9" w14:textId="77777777" w:rsidR="00385B9B" w:rsidRPr="0019298B" w:rsidRDefault="00385B9B" w:rsidP="00AC0877">
            <w:pPr>
              <w:jc w:val="center"/>
              <w:rPr>
                <w:sz w:val="20"/>
                <w:szCs w:val="20"/>
              </w:rPr>
            </w:pPr>
            <w:r w:rsidRPr="0019298B">
              <w:rPr>
                <w:sz w:val="20"/>
                <w:szCs w:val="20"/>
              </w:rPr>
              <w:t>Bit #</w:t>
            </w:r>
          </w:p>
        </w:tc>
        <w:tc>
          <w:tcPr>
            <w:tcW w:w="1440" w:type="dxa"/>
          </w:tcPr>
          <w:p w14:paraId="43D84168" w14:textId="77777777" w:rsidR="00385B9B" w:rsidRPr="0019298B" w:rsidRDefault="00385B9B" w:rsidP="00AC0877">
            <w:pPr>
              <w:jc w:val="center"/>
              <w:rPr>
                <w:sz w:val="20"/>
                <w:szCs w:val="20"/>
              </w:rPr>
            </w:pPr>
            <w:r w:rsidRPr="0019298B">
              <w:rPr>
                <w:sz w:val="20"/>
                <w:szCs w:val="20"/>
              </w:rPr>
              <w:t>Read/Write</w:t>
            </w:r>
          </w:p>
        </w:tc>
        <w:tc>
          <w:tcPr>
            <w:tcW w:w="7105" w:type="dxa"/>
          </w:tcPr>
          <w:p w14:paraId="5A520D85" w14:textId="77777777" w:rsidR="00385B9B" w:rsidRPr="0019298B" w:rsidRDefault="00385B9B" w:rsidP="00AC0877">
            <w:pPr>
              <w:jc w:val="center"/>
              <w:rPr>
                <w:sz w:val="20"/>
                <w:szCs w:val="20"/>
              </w:rPr>
            </w:pPr>
            <w:r w:rsidRPr="0019298B">
              <w:rPr>
                <w:sz w:val="20"/>
                <w:szCs w:val="20"/>
              </w:rPr>
              <w:t>Function</w:t>
            </w:r>
          </w:p>
        </w:tc>
      </w:tr>
      <w:tr w:rsidR="00385B9B" w:rsidRPr="0019298B" w14:paraId="2FAB75C7" w14:textId="77777777" w:rsidTr="00AC0877">
        <w:tc>
          <w:tcPr>
            <w:tcW w:w="805" w:type="dxa"/>
          </w:tcPr>
          <w:p w14:paraId="047FCF68" w14:textId="4C2BB90C" w:rsidR="00385B9B" w:rsidRPr="0019298B" w:rsidRDefault="00385B9B" w:rsidP="00AC0877">
            <w:pPr>
              <w:rPr>
                <w:sz w:val="20"/>
                <w:szCs w:val="20"/>
              </w:rPr>
            </w:pPr>
            <w:r>
              <w:rPr>
                <w:sz w:val="20"/>
                <w:szCs w:val="20"/>
              </w:rPr>
              <w:t>7..0</w:t>
            </w:r>
          </w:p>
        </w:tc>
        <w:tc>
          <w:tcPr>
            <w:tcW w:w="1440" w:type="dxa"/>
          </w:tcPr>
          <w:p w14:paraId="36447524" w14:textId="77777777" w:rsidR="00385B9B" w:rsidRPr="0019298B" w:rsidRDefault="00385B9B" w:rsidP="00AC0877">
            <w:pPr>
              <w:rPr>
                <w:sz w:val="20"/>
                <w:szCs w:val="20"/>
              </w:rPr>
            </w:pPr>
            <w:r>
              <w:rPr>
                <w:sz w:val="20"/>
                <w:szCs w:val="20"/>
              </w:rPr>
              <w:t>R/W</w:t>
            </w:r>
          </w:p>
        </w:tc>
        <w:tc>
          <w:tcPr>
            <w:tcW w:w="7105" w:type="dxa"/>
          </w:tcPr>
          <w:p w14:paraId="14738B16" w14:textId="624F310A" w:rsidR="00385B9B" w:rsidRPr="0019298B" w:rsidRDefault="00385B9B" w:rsidP="00AC0877">
            <w:pPr>
              <w:rPr>
                <w:sz w:val="20"/>
                <w:szCs w:val="20"/>
              </w:rPr>
            </w:pPr>
            <w:r>
              <w:rPr>
                <w:sz w:val="20"/>
                <w:szCs w:val="20"/>
              </w:rPr>
              <w:t>The last data read from the I2C device and will shift in the next byte from the I2C device.</w:t>
            </w:r>
          </w:p>
        </w:tc>
      </w:tr>
    </w:tbl>
    <w:p w14:paraId="774A20BA" w14:textId="71D67F06" w:rsidR="00385B9B" w:rsidRDefault="00385B9B" w:rsidP="00385B9B">
      <w:pPr>
        <w:ind w:left="1080"/>
      </w:pPr>
    </w:p>
    <w:p w14:paraId="4CD3ED82" w14:textId="76E14B24" w:rsidR="00385B9B" w:rsidRDefault="00385B9B" w:rsidP="00385B9B">
      <w:pPr>
        <w:ind w:left="1080"/>
      </w:pPr>
    </w:p>
    <w:p w14:paraId="4A77A1CE" w14:textId="5A1F98BD" w:rsidR="00385B9B" w:rsidRPr="00385B9B" w:rsidRDefault="00385B9B" w:rsidP="00385B9B">
      <w:pPr>
        <w:pStyle w:val="Heading3"/>
      </w:pPr>
      <w:bookmarkStart w:id="113" w:name="_Toc58150636"/>
      <w:r w:rsidRPr="00385B9B">
        <w:t>I2C</w:t>
      </w:r>
      <w:r>
        <w:t xml:space="preserve"> Data Write Register</w:t>
      </w:r>
      <w:r>
        <w:tab/>
      </w:r>
      <w:r w:rsidRPr="00385B9B">
        <w:tab/>
        <w:t>$DF2</w:t>
      </w:r>
      <w:r>
        <w:t>C</w:t>
      </w:r>
      <w:r w:rsidRPr="00385B9B">
        <w:tab/>
      </w:r>
      <w:r w:rsidRPr="00385B9B">
        <w:tab/>
      </w:r>
      <w:r w:rsidRPr="00385B9B">
        <w:tab/>
      </w:r>
      <w:r w:rsidRPr="00385B9B">
        <w:tab/>
        <w:t>R/W</w:t>
      </w:r>
      <w:bookmarkEnd w:id="113"/>
    </w:p>
    <w:p w14:paraId="6A87329A" w14:textId="77777777" w:rsidR="00385B9B" w:rsidRDefault="00385B9B" w:rsidP="00385B9B">
      <w:pPr>
        <w:ind w:left="1080"/>
      </w:pPr>
      <w:r>
        <w:t>Reset: $00</w:t>
      </w:r>
    </w:p>
    <w:p w14:paraId="5FAD24D2" w14:textId="77777777" w:rsidR="00385B9B" w:rsidRDefault="00385B9B" w:rsidP="00385B9B">
      <w:pPr>
        <w:ind w:left="1080"/>
      </w:pPr>
      <w:r>
        <w:t>Writing to this register will send a byte on the I2C bus if the command register (#DF2A) contains a SEND command</w:t>
      </w:r>
    </w:p>
    <w:p w14:paraId="106A7531" w14:textId="77777777" w:rsidR="00385B9B" w:rsidRDefault="00385B9B" w:rsidP="00385B9B">
      <w:pPr>
        <w:ind w:left="1080"/>
      </w:pPr>
    </w:p>
    <w:tbl>
      <w:tblPr>
        <w:tblStyle w:val="TableGrid"/>
        <w:tblW w:w="0" w:type="auto"/>
        <w:tblInd w:w="720" w:type="dxa"/>
        <w:tblLook w:val="04A0" w:firstRow="1" w:lastRow="0" w:firstColumn="1" w:lastColumn="0" w:noHBand="0" w:noVBand="1"/>
      </w:tblPr>
      <w:tblGrid>
        <w:gridCol w:w="805"/>
        <w:gridCol w:w="1440"/>
        <w:gridCol w:w="7105"/>
      </w:tblGrid>
      <w:tr w:rsidR="00385B9B" w:rsidRPr="0019298B" w14:paraId="33AD3DCF" w14:textId="77777777" w:rsidTr="00AC0877">
        <w:trPr>
          <w:tblHeader/>
        </w:trPr>
        <w:tc>
          <w:tcPr>
            <w:tcW w:w="9350" w:type="dxa"/>
            <w:gridSpan w:val="3"/>
          </w:tcPr>
          <w:p w14:paraId="5F1E97AA" w14:textId="1774A834" w:rsidR="00385B9B" w:rsidRPr="0019298B" w:rsidRDefault="00385B9B" w:rsidP="00AC0877">
            <w:pPr>
              <w:jc w:val="center"/>
              <w:rPr>
                <w:b/>
                <w:bCs/>
                <w:sz w:val="20"/>
                <w:szCs w:val="20"/>
              </w:rPr>
            </w:pPr>
            <w:r>
              <w:rPr>
                <w:b/>
                <w:bCs/>
                <w:sz w:val="20"/>
                <w:szCs w:val="20"/>
              </w:rPr>
              <w:t>I2C Data Read Register</w:t>
            </w:r>
            <w:r w:rsidRPr="0019298B">
              <w:rPr>
                <w:b/>
                <w:bCs/>
                <w:sz w:val="20"/>
                <w:szCs w:val="20"/>
              </w:rPr>
              <w:tab/>
            </w:r>
            <w:r>
              <w:rPr>
                <w:b/>
                <w:bCs/>
                <w:sz w:val="20"/>
                <w:szCs w:val="20"/>
              </w:rPr>
              <w:tab/>
            </w:r>
            <w:r w:rsidRPr="0019298B">
              <w:rPr>
                <w:b/>
                <w:bCs/>
                <w:sz w:val="20"/>
                <w:szCs w:val="20"/>
              </w:rPr>
              <w:t>$DF</w:t>
            </w:r>
            <w:r>
              <w:rPr>
                <w:b/>
                <w:bCs/>
                <w:sz w:val="20"/>
                <w:szCs w:val="20"/>
              </w:rPr>
              <w:t>2C</w:t>
            </w:r>
          </w:p>
        </w:tc>
      </w:tr>
      <w:tr w:rsidR="00385B9B" w:rsidRPr="0019298B" w14:paraId="37A1B097" w14:textId="77777777" w:rsidTr="00AC0877">
        <w:trPr>
          <w:tblHeader/>
        </w:trPr>
        <w:tc>
          <w:tcPr>
            <w:tcW w:w="805" w:type="dxa"/>
          </w:tcPr>
          <w:p w14:paraId="1828FB01" w14:textId="77777777" w:rsidR="00385B9B" w:rsidRPr="0019298B" w:rsidRDefault="00385B9B" w:rsidP="00AC0877">
            <w:pPr>
              <w:jc w:val="center"/>
              <w:rPr>
                <w:sz w:val="20"/>
                <w:szCs w:val="20"/>
              </w:rPr>
            </w:pPr>
            <w:r w:rsidRPr="0019298B">
              <w:rPr>
                <w:sz w:val="20"/>
                <w:szCs w:val="20"/>
              </w:rPr>
              <w:t>Bit #</w:t>
            </w:r>
          </w:p>
        </w:tc>
        <w:tc>
          <w:tcPr>
            <w:tcW w:w="1440" w:type="dxa"/>
          </w:tcPr>
          <w:p w14:paraId="77320FCE" w14:textId="77777777" w:rsidR="00385B9B" w:rsidRPr="0019298B" w:rsidRDefault="00385B9B" w:rsidP="00AC0877">
            <w:pPr>
              <w:jc w:val="center"/>
              <w:rPr>
                <w:sz w:val="20"/>
                <w:szCs w:val="20"/>
              </w:rPr>
            </w:pPr>
            <w:r w:rsidRPr="0019298B">
              <w:rPr>
                <w:sz w:val="20"/>
                <w:szCs w:val="20"/>
              </w:rPr>
              <w:t>Read/Write</w:t>
            </w:r>
          </w:p>
        </w:tc>
        <w:tc>
          <w:tcPr>
            <w:tcW w:w="7105" w:type="dxa"/>
          </w:tcPr>
          <w:p w14:paraId="569545C0" w14:textId="77777777" w:rsidR="00385B9B" w:rsidRPr="0019298B" w:rsidRDefault="00385B9B" w:rsidP="00AC0877">
            <w:pPr>
              <w:jc w:val="center"/>
              <w:rPr>
                <w:sz w:val="20"/>
                <w:szCs w:val="20"/>
              </w:rPr>
            </w:pPr>
            <w:r w:rsidRPr="0019298B">
              <w:rPr>
                <w:sz w:val="20"/>
                <w:szCs w:val="20"/>
              </w:rPr>
              <w:t>Function</w:t>
            </w:r>
          </w:p>
        </w:tc>
      </w:tr>
      <w:tr w:rsidR="00385B9B" w:rsidRPr="0019298B" w14:paraId="1FC23AFA" w14:textId="77777777" w:rsidTr="00AC0877">
        <w:tc>
          <w:tcPr>
            <w:tcW w:w="805" w:type="dxa"/>
          </w:tcPr>
          <w:p w14:paraId="51006287" w14:textId="77777777" w:rsidR="00385B9B" w:rsidRPr="0019298B" w:rsidRDefault="00385B9B" w:rsidP="00AC0877">
            <w:pPr>
              <w:rPr>
                <w:sz w:val="20"/>
                <w:szCs w:val="20"/>
              </w:rPr>
            </w:pPr>
            <w:r>
              <w:rPr>
                <w:sz w:val="20"/>
                <w:szCs w:val="20"/>
              </w:rPr>
              <w:t>7..0</w:t>
            </w:r>
          </w:p>
        </w:tc>
        <w:tc>
          <w:tcPr>
            <w:tcW w:w="1440" w:type="dxa"/>
          </w:tcPr>
          <w:p w14:paraId="16D0AE6F" w14:textId="77777777" w:rsidR="00385B9B" w:rsidRPr="0019298B" w:rsidRDefault="00385B9B" w:rsidP="00AC0877">
            <w:pPr>
              <w:rPr>
                <w:sz w:val="20"/>
                <w:szCs w:val="20"/>
              </w:rPr>
            </w:pPr>
            <w:r>
              <w:rPr>
                <w:sz w:val="20"/>
                <w:szCs w:val="20"/>
              </w:rPr>
              <w:t>R/W</w:t>
            </w:r>
          </w:p>
        </w:tc>
        <w:tc>
          <w:tcPr>
            <w:tcW w:w="7105" w:type="dxa"/>
          </w:tcPr>
          <w:p w14:paraId="5EC0A68C" w14:textId="45F5519E" w:rsidR="00385B9B" w:rsidRPr="0019298B" w:rsidRDefault="00385B9B" w:rsidP="00AC0877">
            <w:pPr>
              <w:rPr>
                <w:sz w:val="20"/>
                <w:szCs w:val="20"/>
              </w:rPr>
            </w:pPr>
            <w:r>
              <w:rPr>
                <w:sz w:val="20"/>
                <w:szCs w:val="20"/>
              </w:rPr>
              <w:t>The data value to send on the I2C bus</w:t>
            </w:r>
          </w:p>
        </w:tc>
      </w:tr>
    </w:tbl>
    <w:p w14:paraId="3C0C99DE" w14:textId="49BFEC3E" w:rsidR="00385B9B" w:rsidRDefault="00385B9B" w:rsidP="00385B9B">
      <w:pPr>
        <w:ind w:left="1080"/>
      </w:pPr>
    </w:p>
    <w:p w14:paraId="62D6F351" w14:textId="724C210A" w:rsidR="00385B9B" w:rsidRDefault="00385B9B" w:rsidP="00385B9B">
      <w:pPr>
        <w:pStyle w:val="Heading2"/>
      </w:pPr>
      <w:bookmarkStart w:id="114" w:name="_Toc58150637"/>
      <w:r>
        <w:t>Miscellaneous Registers</w:t>
      </w:r>
      <w:bookmarkEnd w:id="114"/>
    </w:p>
    <w:p w14:paraId="6D9C695A" w14:textId="7F554919" w:rsidR="00385B9B" w:rsidRDefault="00385B9B" w:rsidP="00385B9B">
      <w:pPr>
        <w:pStyle w:val="Heading3"/>
      </w:pPr>
      <w:bookmarkStart w:id="115" w:name="_Toc58150638"/>
      <w:r>
        <w:t>FPGA Revision Register</w:t>
      </w:r>
      <w:r>
        <w:tab/>
      </w:r>
      <w:r>
        <w:tab/>
      </w:r>
      <w:r>
        <w:tab/>
        <w:t>$DF2E</w:t>
      </w:r>
      <w:r>
        <w:tab/>
      </w:r>
      <w:r>
        <w:tab/>
      </w:r>
      <w:r>
        <w:tab/>
        <w:t>R</w:t>
      </w:r>
      <w:bookmarkEnd w:id="115"/>
    </w:p>
    <w:p w14:paraId="6807EE60" w14:textId="40E6141C" w:rsidR="00385B9B" w:rsidRDefault="00385B9B" w:rsidP="00385B9B">
      <w:pPr>
        <w:ind w:left="1080"/>
      </w:pPr>
      <w:r>
        <w:t>Reset: FPGA version</w:t>
      </w:r>
    </w:p>
    <w:p w14:paraId="1350B45E" w14:textId="0E496F3F" w:rsidR="00385B9B" w:rsidRDefault="00385B9B" w:rsidP="00385B9B">
      <w:pPr>
        <w:ind w:left="1080"/>
      </w:pPr>
      <w:r>
        <w:t>Reading this register provides the version of the FPGA in BCD format</w:t>
      </w:r>
    </w:p>
    <w:p w14:paraId="1A24254F" w14:textId="55227BCF" w:rsidR="00385B9B" w:rsidRDefault="00385B9B" w:rsidP="00385B9B">
      <w:pPr>
        <w:ind w:left="1080"/>
      </w:pPr>
    </w:p>
    <w:p w14:paraId="26F4A3EB" w14:textId="77777777" w:rsidR="00385B9B" w:rsidRDefault="00385B9B" w:rsidP="00385B9B">
      <w:pPr>
        <w:ind w:left="1080"/>
      </w:pPr>
    </w:p>
    <w:tbl>
      <w:tblPr>
        <w:tblStyle w:val="TableGrid"/>
        <w:tblW w:w="0" w:type="auto"/>
        <w:tblInd w:w="720" w:type="dxa"/>
        <w:tblLook w:val="04A0" w:firstRow="1" w:lastRow="0" w:firstColumn="1" w:lastColumn="0" w:noHBand="0" w:noVBand="1"/>
      </w:tblPr>
      <w:tblGrid>
        <w:gridCol w:w="805"/>
        <w:gridCol w:w="1440"/>
        <w:gridCol w:w="7105"/>
      </w:tblGrid>
      <w:tr w:rsidR="00385B9B" w:rsidRPr="0019298B" w14:paraId="6BC395A2" w14:textId="77777777" w:rsidTr="00AC0877">
        <w:trPr>
          <w:tblHeader/>
        </w:trPr>
        <w:tc>
          <w:tcPr>
            <w:tcW w:w="9350" w:type="dxa"/>
            <w:gridSpan w:val="3"/>
          </w:tcPr>
          <w:p w14:paraId="77B81326" w14:textId="6D484DE3" w:rsidR="00385B9B" w:rsidRPr="0019298B" w:rsidRDefault="00385B9B" w:rsidP="00AC0877">
            <w:pPr>
              <w:jc w:val="center"/>
              <w:rPr>
                <w:b/>
                <w:bCs/>
                <w:sz w:val="20"/>
                <w:szCs w:val="20"/>
              </w:rPr>
            </w:pPr>
            <w:r>
              <w:rPr>
                <w:b/>
                <w:bCs/>
                <w:sz w:val="20"/>
                <w:szCs w:val="20"/>
              </w:rPr>
              <w:lastRenderedPageBreak/>
              <w:t>FPGA Revision Number</w:t>
            </w:r>
            <w:r w:rsidRPr="0019298B">
              <w:rPr>
                <w:b/>
                <w:bCs/>
                <w:sz w:val="20"/>
                <w:szCs w:val="20"/>
              </w:rPr>
              <w:tab/>
            </w:r>
            <w:r>
              <w:rPr>
                <w:b/>
                <w:bCs/>
                <w:sz w:val="20"/>
                <w:szCs w:val="20"/>
              </w:rPr>
              <w:tab/>
            </w:r>
            <w:r w:rsidRPr="0019298B">
              <w:rPr>
                <w:b/>
                <w:bCs/>
                <w:sz w:val="20"/>
                <w:szCs w:val="20"/>
              </w:rPr>
              <w:t>$DF</w:t>
            </w:r>
            <w:r>
              <w:rPr>
                <w:b/>
                <w:bCs/>
                <w:sz w:val="20"/>
                <w:szCs w:val="20"/>
              </w:rPr>
              <w:t>2E</w:t>
            </w:r>
          </w:p>
        </w:tc>
      </w:tr>
      <w:tr w:rsidR="00385B9B" w:rsidRPr="0019298B" w14:paraId="696D3605" w14:textId="77777777" w:rsidTr="00AC0877">
        <w:trPr>
          <w:tblHeader/>
        </w:trPr>
        <w:tc>
          <w:tcPr>
            <w:tcW w:w="805" w:type="dxa"/>
          </w:tcPr>
          <w:p w14:paraId="4950595E" w14:textId="77777777" w:rsidR="00385B9B" w:rsidRPr="0019298B" w:rsidRDefault="00385B9B" w:rsidP="00AC0877">
            <w:pPr>
              <w:jc w:val="center"/>
              <w:rPr>
                <w:sz w:val="20"/>
                <w:szCs w:val="20"/>
              </w:rPr>
            </w:pPr>
            <w:r w:rsidRPr="0019298B">
              <w:rPr>
                <w:sz w:val="20"/>
                <w:szCs w:val="20"/>
              </w:rPr>
              <w:t>Bit #</w:t>
            </w:r>
          </w:p>
        </w:tc>
        <w:tc>
          <w:tcPr>
            <w:tcW w:w="1440" w:type="dxa"/>
          </w:tcPr>
          <w:p w14:paraId="2A814C2F" w14:textId="77777777" w:rsidR="00385B9B" w:rsidRPr="0019298B" w:rsidRDefault="00385B9B" w:rsidP="00AC0877">
            <w:pPr>
              <w:jc w:val="center"/>
              <w:rPr>
                <w:sz w:val="20"/>
                <w:szCs w:val="20"/>
              </w:rPr>
            </w:pPr>
            <w:r w:rsidRPr="0019298B">
              <w:rPr>
                <w:sz w:val="20"/>
                <w:szCs w:val="20"/>
              </w:rPr>
              <w:t>Read/Write</w:t>
            </w:r>
          </w:p>
        </w:tc>
        <w:tc>
          <w:tcPr>
            <w:tcW w:w="7105" w:type="dxa"/>
          </w:tcPr>
          <w:p w14:paraId="3D54632B" w14:textId="77777777" w:rsidR="00385B9B" w:rsidRPr="0019298B" w:rsidRDefault="00385B9B" w:rsidP="00AC0877">
            <w:pPr>
              <w:jc w:val="center"/>
              <w:rPr>
                <w:sz w:val="20"/>
                <w:szCs w:val="20"/>
              </w:rPr>
            </w:pPr>
            <w:r w:rsidRPr="0019298B">
              <w:rPr>
                <w:sz w:val="20"/>
                <w:szCs w:val="20"/>
              </w:rPr>
              <w:t>Function</w:t>
            </w:r>
          </w:p>
        </w:tc>
      </w:tr>
      <w:tr w:rsidR="00385B9B" w:rsidRPr="0019298B" w14:paraId="75B963C7" w14:textId="77777777" w:rsidTr="00AC0877">
        <w:tc>
          <w:tcPr>
            <w:tcW w:w="805" w:type="dxa"/>
          </w:tcPr>
          <w:p w14:paraId="1DBE5002" w14:textId="408AC2DD" w:rsidR="00385B9B" w:rsidRPr="0019298B" w:rsidRDefault="00385B9B" w:rsidP="00385B9B">
            <w:pPr>
              <w:rPr>
                <w:sz w:val="20"/>
                <w:szCs w:val="20"/>
              </w:rPr>
            </w:pPr>
            <w:r>
              <w:rPr>
                <w:sz w:val="20"/>
                <w:szCs w:val="20"/>
              </w:rPr>
              <w:t>7..4</w:t>
            </w:r>
          </w:p>
        </w:tc>
        <w:tc>
          <w:tcPr>
            <w:tcW w:w="1440" w:type="dxa"/>
          </w:tcPr>
          <w:p w14:paraId="29102FAD" w14:textId="41A98A42" w:rsidR="00385B9B" w:rsidRPr="0019298B" w:rsidRDefault="00385B9B" w:rsidP="00385B9B">
            <w:pPr>
              <w:rPr>
                <w:sz w:val="20"/>
                <w:szCs w:val="20"/>
              </w:rPr>
            </w:pPr>
            <w:r>
              <w:rPr>
                <w:sz w:val="20"/>
                <w:szCs w:val="20"/>
              </w:rPr>
              <w:t>R</w:t>
            </w:r>
          </w:p>
        </w:tc>
        <w:tc>
          <w:tcPr>
            <w:tcW w:w="7105" w:type="dxa"/>
          </w:tcPr>
          <w:p w14:paraId="6D01B63E" w14:textId="63098D28" w:rsidR="00385B9B" w:rsidRPr="0019298B" w:rsidRDefault="00385B9B" w:rsidP="00385B9B">
            <w:pPr>
              <w:rPr>
                <w:sz w:val="20"/>
                <w:szCs w:val="20"/>
              </w:rPr>
            </w:pPr>
            <w:r>
              <w:rPr>
                <w:sz w:val="20"/>
                <w:szCs w:val="20"/>
              </w:rPr>
              <w:t>FPGA major revision</w:t>
            </w:r>
          </w:p>
        </w:tc>
      </w:tr>
      <w:tr w:rsidR="00385B9B" w:rsidRPr="0019298B" w14:paraId="2316AC0E" w14:textId="77777777" w:rsidTr="00AC0877">
        <w:tc>
          <w:tcPr>
            <w:tcW w:w="805" w:type="dxa"/>
          </w:tcPr>
          <w:p w14:paraId="7B194A68" w14:textId="697A5C45" w:rsidR="00385B9B" w:rsidRDefault="00385B9B" w:rsidP="00385B9B">
            <w:pPr>
              <w:rPr>
                <w:sz w:val="20"/>
                <w:szCs w:val="20"/>
              </w:rPr>
            </w:pPr>
            <w:r>
              <w:rPr>
                <w:sz w:val="20"/>
                <w:szCs w:val="20"/>
              </w:rPr>
              <w:t>3..0</w:t>
            </w:r>
          </w:p>
        </w:tc>
        <w:tc>
          <w:tcPr>
            <w:tcW w:w="1440" w:type="dxa"/>
          </w:tcPr>
          <w:p w14:paraId="14486495" w14:textId="5602F1F7" w:rsidR="00385B9B" w:rsidRDefault="00385B9B" w:rsidP="00385B9B">
            <w:pPr>
              <w:rPr>
                <w:sz w:val="20"/>
                <w:szCs w:val="20"/>
              </w:rPr>
            </w:pPr>
            <w:r>
              <w:rPr>
                <w:sz w:val="20"/>
                <w:szCs w:val="20"/>
              </w:rPr>
              <w:t>R</w:t>
            </w:r>
          </w:p>
        </w:tc>
        <w:tc>
          <w:tcPr>
            <w:tcW w:w="7105" w:type="dxa"/>
          </w:tcPr>
          <w:p w14:paraId="384751B7" w14:textId="73E7CCB7" w:rsidR="00385B9B" w:rsidRDefault="00385B9B" w:rsidP="00385B9B">
            <w:pPr>
              <w:rPr>
                <w:sz w:val="20"/>
                <w:szCs w:val="20"/>
              </w:rPr>
            </w:pPr>
            <w:r>
              <w:rPr>
                <w:sz w:val="20"/>
                <w:szCs w:val="20"/>
              </w:rPr>
              <w:t>FPGA minor revision</w:t>
            </w:r>
          </w:p>
        </w:tc>
      </w:tr>
    </w:tbl>
    <w:p w14:paraId="62E43667" w14:textId="77777777" w:rsidR="00385B9B" w:rsidRPr="00385B9B" w:rsidRDefault="00385B9B" w:rsidP="00385B9B"/>
    <w:sectPr w:rsidR="00385B9B" w:rsidRPr="00385B9B" w:rsidSect="006E6184">
      <w:headerReference w:type="default" r:id="rId9"/>
      <w:footerReference w:type="default" r:id="rId10"/>
      <w:pgSz w:w="12240" w:h="15840"/>
      <w:pgMar w:top="1440" w:right="1080" w:bottom="144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7F622" w14:textId="77777777" w:rsidR="009856AC" w:rsidRDefault="009856AC" w:rsidP="00543506">
      <w:r>
        <w:separator/>
      </w:r>
    </w:p>
  </w:endnote>
  <w:endnote w:type="continuationSeparator" w:id="0">
    <w:p w14:paraId="12FEDE64" w14:textId="77777777" w:rsidR="009856AC" w:rsidRDefault="009856AC" w:rsidP="0054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6932" w14:textId="0A5F8601" w:rsidR="00AC0877" w:rsidRDefault="00AC0877" w:rsidP="00121477">
    <w:pPr>
      <w:pStyle w:val="Footer"/>
    </w:pPr>
    <w:r w:rsidRPr="00077BC1">
      <w:rPr>
        <w:sz w:val="22"/>
        <w:szCs w:val="22"/>
      </w:rPr>
      <w:t>Page</w:t>
    </w:r>
    <w:r w:rsidRPr="00077BC1">
      <w:rPr>
        <w:rFonts w:ascii="Arial Bold" w:hAnsi="Arial Bold"/>
        <w:szCs w:val="22"/>
      </w:rPr>
      <w:t xml:space="preserve"> </w:t>
    </w:r>
    <w:r w:rsidRPr="00077BC1">
      <w:rPr>
        <w:sz w:val="22"/>
        <w:szCs w:val="22"/>
      </w:rPr>
      <w:fldChar w:fldCharType="begin"/>
    </w:r>
    <w:r w:rsidRPr="00E5343A">
      <w:rPr>
        <w:sz w:val="22"/>
        <w:szCs w:val="22"/>
      </w:rPr>
      <w:instrText xml:space="preserve"> PAGE </w:instrText>
    </w:r>
    <w:r w:rsidRPr="00077BC1">
      <w:rPr>
        <w:sz w:val="22"/>
        <w:szCs w:val="22"/>
      </w:rPr>
      <w:fldChar w:fldCharType="separate"/>
    </w:r>
    <w:r>
      <w:t>1</w:t>
    </w:r>
    <w:r w:rsidRPr="00077BC1">
      <w:rPr>
        <w:sz w:val="22"/>
        <w:szCs w:val="22"/>
      </w:rPr>
      <w:fldChar w:fldCharType="end"/>
    </w:r>
    <w:r w:rsidRPr="00077BC1">
      <w:rPr>
        <w:sz w:val="22"/>
        <w:szCs w:val="22"/>
      </w:rPr>
      <w:t xml:space="preserve"> of </w:t>
    </w:r>
    <w:r w:rsidRPr="00077BC1">
      <w:rPr>
        <w:sz w:val="22"/>
        <w:szCs w:val="22"/>
      </w:rPr>
      <w:fldChar w:fldCharType="begin"/>
    </w:r>
    <w:r w:rsidRPr="00077BC1">
      <w:rPr>
        <w:sz w:val="22"/>
        <w:szCs w:val="22"/>
      </w:rPr>
      <w:instrText xml:space="preserve"> NUMPAGES </w:instrText>
    </w:r>
    <w:r w:rsidRPr="00077BC1">
      <w:rPr>
        <w:sz w:val="22"/>
        <w:szCs w:val="22"/>
      </w:rPr>
      <w:fldChar w:fldCharType="separate"/>
    </w:r>
    <w:r>
      <w:t>12</w:t>
    </w:r>
    <w:r w:rsidRPr="00077BC1">
      <w:rPr>
        <w:sz w:val="22"/>
        <w:szCs w:val="22"/>
      </w:rPr>
      <w:fldChar w:fldCharType="end"/>
    </w:r>
    <w:r>
      <w:rPr>
        <w:sz w:val="22"/>
        <w:szCs w:val="22"/>
      </w:rPr>
      <w:tab/>
    </w:r>
    <w:r>
      <w:rPr>
        <w:sz w:val="22"/>
        <w:szCs w:val="22"/>
      </w:rPr>
      <w:tab/>
      <w:t>16 November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3A62" w14:textId="77777777" w:rsidR="009856AC" w:rsidRDefault="009856AC" w:rsidP="00543506">
      <w:r>
        <w:separator/>
      </w:r>
    </w:p>
  </w:footnote>
  <w:footnote w:type="continuationSeparator" w:id="0">
    <w:p w14:paraId="5D3A49C6" w14:textId="77777777" w:rsidR="009856AC" w:rsidRDefault="009856AC" w:rsidP="00543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5787" w14:textId="77777777" w:rsidR="00AC0877" w:rsidRDefault="00AC0877" w:rsidP="002F1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B13C3"/>
    <w:multiLevelType w:val="hybridMultilevel"/>
    <w:tmpl w:val="971C7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857256"/>
    <w:multiLevelType w:val="hybridMultilevel"/>
    <w:tmpl w:val="472CC7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E37ED1"/>
    <w:multiLevelType w:val="multilevel"/>
    <w:tmpl w:val="A7C4AD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E156DD3"/>
    <w:multiLevelType w:val="hybridMultilevel"/>
    <w:tmpl w:val="168E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F7610"/>
    <w:multiLevelType w:val="hybridMultilevel"/>
    <w:tmpl w:val="40A8B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2533AA"/>
    <w:multiLevelType w:val="hybridMultilevel"/>
    <w:tmpl w:val="9DF2F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3"/>
  </w:num>
  <w:num w:numId="4">
    <w:abstractNumId w:val="0"/>
  </w:num>
  <w:num w:numId="5">
    <w:abstractNumId w:val="1"/>
  </w:num>
  <w:num w:numId="6">
    <w:abstractNumId w:val="4"/>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06"/>
    <w:rsid w:val="00012138"/>
    <w:rsid w:val="00013B70"/>
    <w:rsid w:val="00014644"/>
    <w:rsid w:val="00040306"/>
    <w:rsid w:val="000750BE"/>
    <w:rsid w:val="00077BC1"/>
    <w:rsid w:val="00090AEB"/>
    <w:rsid w:val="000A0298"/>
    <w:rsid w:val="000A7E2B"/>
    <w:rsid w:val="000B107D"/>
    <w:rsid w:val="000D540B"/>
    <w:rsid w:val="000F4549"/>
    <w:rsid w:val="000F4632"/>
    <w:rsid w:val="000F4FDE"/>
    <w:rsid w:val="000F5203"/>
    <w:rsid w:val="000F5897"/>
    <w:rsid w:val="00111B75"/>
    <w:rsid w:val="00117FEF"/>
    <w:rsid w:val="00121477"/>
    <w:rsid w:val="00121C67"/>
    <w:rsid w:val="0014327C"/>
    <w:rsid w:val="00152F2D"/>
    <w:rsid w:val="0017753D"/>
    <w:rsid w:val="00182A57"/>
    <w:rsid w:val="001909DF"/>
    <w:rsid w:val="0019298B"/>
    <w:rsid w:val="00194DEE"/>
    <w:rsid w:val="001A01A5"/>
    <w:rsid w:val="001A0C0F"/>
    <w:rsid w:val="001A54A3"/>
    <w:rsid w:val="001B2E8C"/>
    <w:rsid w:val="001B3FDA"/>
    <w:rsid w:val="001C5622"/>
    <w:rsid w:val="001C5801"/>
    <w:rsid w:val="001D1168"/>
    <w:rsid w:val="00217B3E"/>
    <w:rsid w:val="002211E6"/>
    <w:rsid w:val="00230BD3"/>
    <w:rsid w:val="00236781"/>
    <w:rsid w:val="00254BA9"/>
    <w:rsid w:val="00260234"/>
    <w:rsid w:val="0026062F"/>
    <w:rsid w:val="0026244B"/>
    <w:rsid w:val="00265DD2"/>
    <w:rsid w:val="002709C1"/>
    <w:rsid w:val="002845DE"/>
    <w:rsid w:val="0029101C"/>
    <w:rsid w:val="002A5E78"/>
    <w:rsid w:val="002B003B"/>
    <w:rsid w:val="002B1D1F"/>
    <w:rsid w:val="002C1F9D"/>
    <w:rsid w:val="002D0BF0"/>
    <w:rsid w:val="002F0C97"/>
    <w:rsid w:val="002F1D39"/>
    <w:rsid w:val="003166C6"/>
    <w:rsid w:val="00320F5F"/>
    <w:rsid w:val="00323AD1"/>
    <w:rsid w:val="00332FF5"/>
    <w:rsid w:val="00336B4F"/>
    <w:rsid w:val="0035250F"/>
    <w:rsid w:val="00357B48"/>
    <w:rsid w:val="0036501D"/>
    <w:rsid w:val="00385B9B"/>
    <w:rsid w:val="003A6E71"/>
    <w:rsid w:val="003A7420"/>
    <w:rsid w:val="003B117B"/>
    <w:rsid w:val="003B6B0A"/>
    <w:rsid w:val="003F2D3D"/>
    <w:rsid w:val="003F374C"/>
    <w:rsid w:val="003F5630"/>
    <w:rsid w:val="004039BC"/>
    <w:rsid w:val="004045C7"/>
    <w:rsid w:val="00406058"/>
    <w:rsid w:val="00407D3D"/>
    <w:rsid w:val="00411134"/>
    <w:rsid w:val="00436D20"/>
    <w:rsid w:val="004532E4"/>
    <w:rsid w:val="0045510D"/>
    <w:rsid w:val="004635D4"/>
    <w:rsid w:val="00465B51"/>
    <w:rsid w:val="00471A64"/>
    <w:rsid w:val="00474E23"/>
    <w:rsid w:val="00474EF7"/>
    <w:rsid w:val="0047581B"/>
    <w:rsid w:val="00484956"/>
    <w:rsid w:val="004A0A3C"/>
    <w:rsid w:val="004B0B7D"/>
    <w:rsid w:val="004C4621"/>
    <w:rsid w:val="004C52E8"/>
    <w:rsid w:val="004C691E"/>
    <w:rsid w:val="004D1818"/>
    <w:rsid w:val="004D7E29"/>
    <w:rsid w:val="004E3B36"/>
    <w:rsid w:val="004E4463"/>
    <w:rsid w:val="004E4543"/>
    <w:rsid w:val="004E6FE8"/>
    <w:rsid w:val="004F17EF"/>
    <w:rsid w:val="005042E7"/>
    <w:rsid w:val="00506104"/>
    <w:rsid w:val="005152D5"/>
    <w:rsid w:val="005159FD"/>
    <w:rsid w:val="005314B5"/>
    <w:rsid w:val="00531F37"/>
    <w:rsid w:val="00543506"/>
    <w:rsid w:val="005541D7"/>
    <w:rsid w:val="00565931"/>
    <w:rsid w:val="005729E5"/>
    <w:rsid w:val="005732E4"/>
    <w:rsid w:val="005957A4"/>
    <w:rsid w:val="005A24D9"/>
    <w:rsid w:val="005A381F"/>
    <w:rsid w:val="005B0DAE"/>
    <w:rsid w:val="005B6741"/>
    <w:rsid w:val="005D1E4E"/>
    <w:rsid w:val="005D3717"/>
    <w:rsid w:val="005E4987"/>
    <w:rsid w:val="005F27BC"/>
    <w:rsid w:val="00603879"/>
    <w:rsid w:val="00611B51"/>
    <w:rsid w:val="006226EF"/>
    <w:rsid w:val="00623D1D"/>
    <w:rsid w:val="006276BE"/>
    <w:rsid w:val="00630343"/>
    <w:rsid w:val="00631E4F"/>
    <w:rsid w:val="006335AC"/>
    <w:rsid w:val="00647846"/>
    <w:rsid w:val="00660087"/>
    <w:rsid w:val="00664DC7"/>
    <w:rsid w:val="0067035A"/>
    <w:rsid w:val="00680102"/>
    <w:rsid w:val="00681277"/>
    <w:rsid w:val="00683E1C"/>
    <w:rsid w:val="006B2D08"/>
    <w:rsid w:val="006B7753"/>
    <w:rsid w:val="006C3554"/>
    <w:rsid w:val="006C638A"/>
    <w:rsid w:val="006D4E83"/>
    <w:rsid w:val="006D585B"/>
    <w:rsid w:val="006E2FA4"/>
    <w:rsid w:val="006E6184"/>
    <w:rsid w:val="006E6E63"/>
    <w:rsid w:val="006F2563"/>
    <w:rsid w:val="0072200E"/>
    <w:rsid w:val="00734BEC"/>
    <w:rsid w:val="007558FD"/>
    <w:rsid w:val="00772509"/>
    <w:rsid w:val="00772A95"/>
    <w:rsid w:val="0078119C"/>
    <w:rsid w:val="00791C12"/>
    <w:rsid w:val="00795731"/>
    <w:rsid w:val="007A031A"/>
    <w:rsid w:val="007A357A"/>
    <w:rsid w:val="007A42DF"/>
    <w:rsid w:val="007B001D"/>
    <w:rsid w:val="007B027C"/>
    <w:rsid w:val="007B73BF"/>
    <w:rsid w:val="007C5303"/>
    <w:rsid w:val="007D2CBF"/>
    <w:rsid w:val="00802C03"/>
    <w:rsid w:val="00807121"/>
    <w:rsid w:val="00822F1F"/>
    <w:rsid w:val="008532D0"/>
    <w:rsid w:val="00862E05"/>
    <w:rsid w:val="00864C57"/>
    <w:rsid w:val="00882B5C"/>
    <w:rsid w:val="00884576"/>
    <w:rsid w:val="00895C4A"/>
    <w:rsid w:val="00896AC5"/>
    <w:rsid w:val="008A4F0F"/>
    <w:rsid w:val="008A547C"/>
    <w:rsid w:val="008A5F75"/>
    <w:rsid w:val="008B1AAE"/>
    <w:rsid w:val="008B5AE1"/>
    <w:rsid w:val="008C222D"/>
    <w:rsid w:val="008C2E65"/>
    <w:rsid w:val="008C61BA"/>
    <w:rsid w:val="008D301F"/>
    <w:rsid w:val="008F2093"/>
    <w:rsid w:val="0092569E"/>
    <w:rsid w:val="00937744"/>
    <w:rsid w:val="00972E9C"/>
    <w:rsid w:val="009740A5"/>
    <w:rsid w:val="00976326"/>
    <w:rsid w:val="00983CB5"/>
    <w:rsid w:val="009856AC"/>
    <w:rsid w:val="009969D4"/>
    <w:rsid w:val="009976C9"/>
    <w:rsid w:val="00997E36"/>
    <w:rsid w:val="009A5217"/>
    <w:rsid w:val="009B20E2"/>
    <w:rsid w:val="009D102A"/>
    <w:rsid w:val="009D7BFA"/>
    <w:rsid w:val="009E419A"/>
    <w:rsid w:val="009F7DC1"/>
    <w:rsid w:val="00A01212"/>
    <w:rsid w:val="00A05DAC"/>
    <w:rsid w:val="00A131DD"/>
    <w:rsid w:val="00A13624"/>
    <w:rsid w:val="00A15C36"/>
    <w:rsid w:val="00A30C7B"/>
    <w:rsid w:val="00A338CC"/>
    <w:rsid w:val="00A36ADC"/>
    <w:rsid w:val="00A421F3"/>
    <w:rsid w:val="00A4783E"/>
    <w:rsid w:val="00A74B70"/>
    <w:rsid w:val="00A800DD"/>
    <w:rsid w:val="00A8478A"/>
    <w:rsid w:val="00A870AD"/>
    <w:rsid w:val="00A9334A"/>
    <w:rsid w:val="00A9715D"/>
    <w:rsid w:val="00AA0588"/>
    <w:rsid w:val="00AA322A"/>
    <w:rsid w:val="00AB5032"/>
    <w:rsid w:val="00AC0877"/>
    <w:rsid w:val="00AC6001"/>
    <w:rsid w:val="00AC7A74"/>
    <w:rsid w:val="00AD6051"/>
    <w:rsid w:val="00AF1268"/>
    <w:rsid w:val="00B04528"/>
    <w:rsid w:val="00B07071"/>
    <w:rsid w:val="00B148D4"/>
    <w:rsid w:val="00B30A8E"/>
    <w:rsid w:val="00B37FE5"/>
    <w:rsid w:val="00B43467"/>
    <w:rsid w:val="00B65141"/>
    <w:rsid w:val="00B707A4"/>
    <w:rsid w:val="00B82717"/>
    <w:rsid w:val="00B9241A"/>
    <w:rsid w:val="00BC3DF3"/>
    <w:rsid w:val="00BD2E2F"/>
    <w:rsid w:val="00C06E4E"/>
    <w:rsid w:val="00C4462C"/>
    <w:rsid w:val="00C641C1"/>
    <w:rsid w:val="00C67D52"/>
    <w:rsid w:val="00C7197B"/>
    <w:rsid w:val="00C90445"/>
    <w:rsid w:val="00C96A68"/>
    <w:rsid w:val="00CB7797"/>
    <w:rsid w:val="00CC0F7C"/>
    <w:rsid w:val="00CF01D0"/>
    <w:rsid w:val="00CF6554"/>
    <w:rsid w:val="00D00FFA"/>
    <w:rsid w:val="00D03818"/>
    <w:rsid w:val="00D11465"/>
    <w:rsid w:val="00D120FB"/>
    <w:rsid w:val="00D2139C"/>
    <w:rsid w:val="00D274E9"/>
    <w:rsid w:val="00D30C63"/>
    <w:rsid w:val="00D35BE1"/>
    <w:rsid w:val="00D429C3"/>
    <w:rsid w:val="00D46220"/>
    <w:rsid w:val="00D51951"/>
    <w:rsid w:val="00D52C9F"/>
    <w:rsid w:val="00D61B4A"/>
    <w:rsid w:val="00D71BB4"/>
    <w:rsid w:val="00D80C4D"/>
    <w:rsid w:val="00D843FA"/>
    <w:rsid w:val="00D86176"/>
    <w:rsid w:val="00DA0634"/>
    <w:rsid w:val="00DA118E"/>
    <w:rsid w:val="00DA6FCB"/>
    <w:rsid w:val="00DC64FF"/>
    <w:rsid w:val="00DD3FF1"/>
    <w:rsid w:val="00E027A5"/>
    <w:rsid w:val="00E041AC"/>
    <w:rsid w:val="00E23CF6"/>
    <w:rsid w:val="00E24ACB"/>
    <w:rsid w:val="00E3656F"/>
    <w:rsid w:val="00E413D3"/>
    <w:rsid w:val="00E42425"/>
    <w:rsid w:val="00E5343A"/>
    <w:rsid w:val="00E76855"/>
    <w:rsid w:val="00E81CE7"/>
    <w:rsid w:val="00E92573"/>
    <w:rsid w:val="00E95E9C"/>
    <w:rsid w:val="00EC1689"/>
    <w:rsid w:val="00ED7340"/>
    <w:rsid w:val="00EE507E"/>
    <w:rsid w:val="00F06F72"/>
    <w:rsid w:val="00F16567"/>
    <w:rsid w:val="00F2085C"/>
    <w:rsid w:val="00F225C5"/>
    <w:rsid w:val="00F31C6C"/>
    <w:rsid w:val="00F360A1"/>
    <w:rsid w:val="00F560FF"/>
    <w:rsid w:val="00F63DE6"/>
    <w:rsid w:val="00F83327"/>
    <w:rsid w:val="00F8374E"/>
    <w:rsid w:val="00F96AA2"/>
    <w:rsid w:val="00FA169C"/>
    <w:rsid w:val="00FA366B"/>
    <w:rsid w:val="00FA3BB7"/>
    <w:rsid w:val="00FA515C"/>
    <w:rsid w:val="00FC254E"/>
    <w:rsid w:val="00FD5CA6"/>
    <w:rsid w:val="00FF09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9CF3C1"/>
  <w15:docId w15:val="{BF285725-21A2-4E76-85A1-C486D840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7E"/>
    <w:rPr>
      <w:rFonts w:ascii="Arial" w:hAnsi="Arial"/>
    </w:rPr>
  </w:style>
  <w:style w:type="paragraph" w:styleId="Heading1">
    <w:name w:val="heading 1"/>
    <w:basedOn w:val="Normal"/>
    <w:next w:val="Normal"/>
    <w:link w:val="Heading1Char"/>
    <w:qFormat/>
    <w:rsid w:val="00C90445"/>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C90445"/>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C90445"/>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qFormat/>
    <w:rsid w:val="00C90445"/>
    <w:pPr>
      <w:keepNext/>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506"/>
    <w:pPr>
      <w:tabs>
        <w:tab w:val="center" w:pos="4680"/>
        <w:tab w:val="right" w:pos="9360"/>
      </w:tabs>
    </w:pPr>
  </w:style>
  <w:style w:type="character" w:customStyle="1" w:styleId="HeaderChar">
    <w:name w:val="Header Char"/>
    <w:basedOn w:val="DefaultParagraphFont"/>
    <w:link w:val="Header"/>
    <w:uiPriority w:val="99"/>
    <w:rsid w:val="00543506"/>
  </w:style>
  <w:style w:type="paragraph" w:styleId="Footer">
    <w:name w:val="footer"/>
    <w:basedOn w:val="Normal"/>
    <w:link w:val="FooterChar"/>
    <w:uiPriority w:val="99"/>
    <w:unhideWhenUsed/>
    <w:rsid w:val="00543506"/>
    <w:pPr>
      <w:tabs>
        <w:tab w:val="center" w:pos="4680"/>
        <w:tab w:val="right" w:pos="9360"/>
      </w:tabs>
    </w:pPr>
  </w:style>
  <w:style w:type="character" w:customStyle="1" w:styleId="FooterChar">
    <w:name w:val="Footer Char"/>
    <w:basedOn w:val="DefaultParagraphFont"/>
    <w:link w:val="Footer"/>
    <w:uiPriority w:val="99"/>
    <w:rsid w:val="00543506"/>
  </w:style>
  <w:style w:type="paragraph" w:styleId="BalloonText">
    <w:name w:val="Balloon Text"/>
    <w:basedOn w:val="Normal"/>
    <w:link w:val="BalloonTextChar"/>
    <w:uiPriority w:val="99"/>
    <w:semiHidden/>
    <w:unhideWhenUsed/>
    <w:rsid w:val="00543506"/>
    <w:rPr>
      <w:rFonts w:ascii="Tahoma" w:hAnsi="Tahoma" w:cs="Tahoma"/>
      <w:sz w:val="16"/>
      <w:szCs w:val="16"/>
    </w:rPr>
  </w:style>
  <w:style w:type="character" w:customStyle="1" w:styleId="BalloonTextChar">
    <w:name w:val="Balloon Text Char"/>
    <w:basedOn w:val="DefaultParagraphFont"/>
    <w:link w:val="BalloonText"/>
    <w:uiPriority w:val="99"/>
    <w:semiHidden/>
    <w:rsid w:val="00543506"/>
    <w:rPr>
      <w:rFonts w:ascii="Tahoma" w:hAnsi="Tahoma" w:cs="Tahoma"/>
      <w:sz w:val="16"/>
      <w:szCs w:val="16"/>
    </w:rPr>
  </w:style>
  <w:style w:type="paragraph" w:customStyle="1" w:styleId="TableofContents">
    <w:name w:val="Table of Contents"/>
    <w:basedOn w:val="TOC1"/>
    <w:next w:val="Normal"/>
    <w:uiPriority w:val="99"/>
    <w:qFormat/>
    <w:rsid w:val="00C90445"/>
    <w:pPr>
      <w:pageBreakBefore/>
      <w:tabs>
        <w:tab w:val="left" w:pos="480"/>
        <w:tab w:val="right" w:leader="dot" w:pos="8630"/>
      </w:tabs>
      <w:spacing w:after="0"/>
      <w:jc w:val="center"/>
    </w:pPr>
    <w:rPr>
      <w:rFonts w:ascii="Arial Bold" w:hAnsi="Arial Bold"/>
      <w:b/>
      <w:sz w:val="28"/>
      <w:szCs w:val="20"/>
    </w:rPr>
  </w:style>
  <w:style w:type="paragraph" w:styleId="TOC1">
    <w:name w:val="toc 1"/>
    <w:basedOn w:val="Normal"/>
    <w:next w:val="Normal"/>
    <w:autoRedefine/>
    <w:uiPriority w:val="39"/>
    <w:unhideWhenUsed/>
    <w:rsid w:val="00543506"/>
    <w:pPr>
      <w:spacing w:after="100"/>
    </w:pPr>
  </w:style>
  <w:style w:type="character" w:customStyle="1" w:styleId="Heading1Char">
    <w:name w:val="Heading 1 Char"/>
    <w:basedOn w:val="DefaultParagraphFont"/>
    <w:link w:val="Heading1"/>
    <w:rsid w:val="00C90445"/>
    <w:rPr>
      <w:rFonts w:ascii="Arial" w:hAnsi="Arial" w:cs="Arial"/>
      <w:b/>
      <w:bCs/>
      <w:kern w:val="32"/>
      <w:sz w:val="32"/>
      <w:szCs w:val="32"/>
    </w:rPr>
  </w:style>
  <w:style w:type="character" w:customStyle="1" w:styleId="Heading2Char">
    <w:name w:val="Heading 2 Char"/>
    <w:basedOn w:val="DefaultParagraphFont"/>
    <w:link w:val="Heading2"/>
    <w:rsid w:val="00C90445"/>
    <w:rPr>
      <w:rFonts w:ascii="Arial" w:hAnsi="Arial" w:cs="Arial"/>
      <w:b/>
      <w:bCs/>
      <w:i/>
      <w:iCs/>
      <w:sz w:val="28"/>
      <w:szCs w:val="28"/>
    </w:rPr>
  </w:style>
  <w:style w:type="character" w:customStyle="1" w:styleId="Heading3Char">
    <w:name w:val="Heading 3 Char"/>
    <w:basedOn w:val="DefaultParagraphFont"/>
    <w:link w:val="Heading3"/>
    <w:rsid w:val="00C90445"/>
    <w:rPr>
      <w:rFonts w:ascii="Arial" w:hAnsi="Arial" w:cs="Arial"/>
      <w:b/>
      <w:bCs/>
      <w:sz w:val="26"/>
      <w:szCs w:val="26"/>
    </w:rPr>
  </w:style>
  <w:style w:type="character" w:customStyle="1" w:styleId="Heading4Char">
    <w:name w:val="Heading 4 Char"/>
    <w:basedOn w:val="DefaultParagraphFont"/>
    <w:link w:val="Heading4"/>
    <w:rsid w:val="00C90445"/>
    <w:rPr>
      <w:rFonts w:ascii="Arial" w:hAnsi="Arial"/>
    </w:rPr>
  </w:style>
  <w:style w:type="paragraph" w:styleId="Caption">
    <w:name w:val="caption"/>
    <w:basedOn w:val="Normal"/>
    <w:next w:val="Normal"/>
    <w:uiPriority w:val="35"/>
    <w:unhideWhenUsed/>
    <w:qFormat/>
    <w:rsid w:val="00C90445"/>
    <w:rPr>
      <w:b/>
      <w:bCs/>
      <w:sz w:val="20"/>
      <w:szCs w:val="20"/>
    </w:rPr>
  </w:style>
  <w:style w:type="paragraph" w:styleId="Title">
    <w:name w:val="Title"/>
    <w:basedOn w:val="Normal"/>
    <w:next w:val="Normal"/>
    <w:link w:val="TitleChar"/>
    <w:uiPriority w:val="10"/>
    <w:qFormat/>
    <w:rsid w:val="00C90445"/>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C90445"/>
    <w:rPr>
      <w:rFonts w:ascii="Arial" w:hAnsi="Arial"/>
      <w:b/>
      <w:bCs/>
      <w:kern w:val="28"/>
      <w:sz w:val="32"/>
      <w:szCs w:val="32"/>
    </w:rPr>
  </w:style>
  <w:style w:type="character" w:styleId="BookTitle">
    <w:name w:val="Book Title"/>
    <w:basedOn w:val="DefaultParagraphFont"/>
    <w:uiPriority w:val="33"/>
    <w:qFormat/>
    <w:rsid w:val="00C90445"/>
    <w:rPr>
      <w:b/>
      <w:bCs/>
      <w:smallCaps/>
      <w:spacing w:val="5"/>
    </w:rPr>
  </w:style>
  <w:style w:type="paragraph" w:styleId="TOCHeading">
    <w:name w:val="TOC Heading"/>
    <w:basedOn w:val="Heading1"/>
    <w:next w:val="Normal"/>
    <w:uiPriority w:val="39"/>
    <w:semiHidden/>
    <w:unhideWhenUsed/>
    <w:qFormat/>
    <w:rsid w:val="00C9044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543506"/>
    <w:pPr>
      <w:spacing w:after="100"/>
      <w:ind w:left="240"/>
    </w:pPr>
  </w:style>
  <w:style w:type="character" w:styleId="Hyperlink">
    <w:name w:val="Hyperlink"/>
    <w:basedOn w:val="DefaultParagraphFont"/>
    <w:uiPriority w:val="99"/>
    <w:unhideWhenUsed/>
    <w:rsid w:val="00543506"/>
    <w:rPr>
      <w:color w:val="0000FF" w:themeColor="hyperlink"/>
      <w:u w:val="single"/>
    </w:rPr>
  </w:style>
  <w:style w:type="paragraph" w:styleId="TableofFigures">
    <w:name w:val="table of figures"/>
    <w:basedOn w:val="Normal"/>
    <w:next w:val="Normal"/>
    <w:uiPriority w:val="99"/>
    <w:unhideWhenUsed/>
    <w:rsid w:val="00543506"/>
  </w:style>
  <w:style w:type="table" w:styleId="TableGrid">
    <w:name w:val="Table Grid"/>
    <w:basedOn w:val="TableNormal"/>
    <w:rsid w:val="00853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5801"/>
    <w:rPr>
      <w:sz w:val="16"/>
      <w:szCs w:val="16"/>
    </w:rPr>
  </w:style>
  <w:style w:type="paragraph" w:styleId="CommentText">
    <w:name w:val="annotation text"/>
    <w:basedOn w:val="Normal"/>
    <w:link w:val="CommentTextChar"/>
    <w:uiPriority w:val="99"/>
    <w:semiHidden/>
    <w:unhideWhenUsed/>
    <w:rsid w:val="001C5801"/>
    <w:rPr>
      <w:sz w:val="20"/>
      <w:szCs w:val="20"/>
    </w:rPr>
  </w:style>
  <w:style w:type="character" w:customStyle="1" w:styleId="CommentTextChar">
    <w:name w:val="Comment Text Char"/>
    <w:basedOn w:val="DefaultParagraphFont"/>
    <w:link w:val="CommentText"/>
    <w:uiPriority w:val="99"/>
    <w:semiHidden/>
    <w:rsid w:val="001C5801"/>
    <w:rPr>
      <w:rFonts w:ascii="Arial" w:hAnsi="Arial"/>
    </w:rPr>
  </w:style>
  <w:style w:type="paragraph" w:styleId="CommentSubject">
    <w:name w:val="annotation subject"/>
    <w:basedOn w:val="CommentText"/>
    <w:next w:val="CommentText"/>
    <w:link w:val="CommentSubjectChar"/>
    <w:uiPriority w:val="99"/>
    <w:semiHidden/>
    <w:unhideWhenUsed/>
    <w:rsid w:val="001C5801"/>
    <w:rPr>
      <w:b/>
      <w:bCs/>
    </w:rPr>
  </w:style>
  <w:style w:type="character" w:customStyle="1" w:styleId="CommentSubjectChar">
    <w:name w:val="Comment Subject Char"/>
    <w:basedOn w:val="CommentTextChar"/>
    <w:link w:val="CommentSubject"/>
    <w:uiPriority w:val="99"/>
    <w:semiHidden/>
    <w:rsid w:val="001C5801"/>
    <w:rPr>
      <w:rFonts w:ascii="Arial" w:hAnsi="Arial"/>
      <w:b/>
      <w:bCs/>
    </w:rPr>
  </w:style>
  <w:style w:type="paragraph" w:styleId="ListParagraph">
    <w:name w:val="List Paragraph"/>
    <w:basedOn w:val="Normal"/>
    <w:uiPriority w:val="34"/>
    <w:qFormat/>
    <w:rsid w:val="00C90445"/>
    <w:pPr>
      <w:ind w:left="720"/>
      <w:contextualSpacing/>
    </w:pPr>
  </w:style>
  <w:style w:type="paragraph" w:styleId="TOC3">
    <w:name w:val="toc 3"/>
    <w:basedOn w:val="Normal"/>
    <w:next w:val="Normal"/>
    <w:autoRedefine/>
    <w:uiPriority w:val="39"/>
    <w:unhideWhenUsed/>
    <w:rsid w:val="00976326"/>
    <w:pPr>
      <w:spacing w:after="100"/>
      <w:ind w:left="480"/>
    </w:pPr>
  </w:style>
  <w:style w:type="paragraph" w:customStyle="1" w:styleId="ParagraphText">
    <w:name w:val="Paragraph Text"/>
    <w:basedOn w:val="Normal"/>
    <w:link w:val="ParagraphTextChar"/>
    <w:qFormat/>
    <w:rsid w:val="00C90445"/>
    <w:pPr>
      <w:ind w:left="360"/>
      <w:jc w:val="both"/>
    </w:pPr>
  </w:style>
  <w:style w:type="character" w:customStyle="1" w:styleId="ParagraphTextChar">
    <w:name w:val="Paragraph Text Char"/>
    <w:basedOn w:val="DefaultParagraphFont"/>
    <w:link w:val="ParagraphText"/>
    <w:rsid w:val="00C90445"/>
    <w:rPr>
      <w:rFonts w:ascii="Arial" w:hAnsi="Arial"/>
    </w:rPr>
  </w:style>
  <w:style w:type="paragraph" w:customStyle="1" w:styleId="BulletinParagraph">
    <w:name w:val="Bullet in Paragraph"/>
    <w:basedOn w:val="Normal"/>
    <w:link w:val="BulletinParagraphChar"/>
    <w:qFormat/>
    <w:rsid w:val="00C90445"/>
    <w:pPr>
      <w:spacing w:before="120" w:after="240"/>
      <w:ind w:left="720" w:right="446" w:hanging="360"/>
      <w:jc w:val="both"/>
    </w:pPr>
  </w:style>
  <w:style w:type="character" w:customStyle="1" w:styleId="BulletinParagraphChar">
    <w:name w:val="Bullet in Paragraph Char"/>
    <w:basedOn w:val="DefaultParagraphFont"/>
    <w:link w:val="BulletinParagraph"/>
    <w:rsid w:val="00C90445"/>
    <w:rPr>
      <w:rFonts w:ascii="Arial" w:hAnsi="Arial"/>
    </w:rPr>
  </w:style>
  <w:style w:type="paragraph" w:customStyle="1" w:styleId="Guidance">
    <w:name w:val="Guidance"/>
    <w:basedOn w:val="Normal"/>
    <w:link w:val="GuidanceChar"/>
    <w:qFormat/>
    <w:rsid w:val="00C90445"/>
    <w:pPr>
      <w:tabs>
        <w:tab w:val="num" w:pos="180"/>
      </w:tabs>
    </w:pPr>
    <w:rPr>
      <w:rFonts w:cs="Arial"/>
      <w:i/>
      <w:color w:val="0000FF"/>
    </w:rPr>
  </w:style>
  <w:style w:type="character" w:customStyle="1" w:styleId="GuidanceChar">
    <w:name w:val="Guidance Char"/>
    <w:basedOn w:val="DefaultParagraphFont"/>
    <w:link w:val="Guidance"/>
    <w:rsid w:val="00C90445"/>
    <w:rPr>
      <w:rFonts w:ascii="Arial" w:hAnsi="Arial" w:cs="Arial"/>
      <w:i/>
      <w:color w:val="0000FF"/>
    </w:rPr>
  </w:style>
  <w:style w:type="character" w:styleId="Emphasis">
    <w:name w:val="Emphasis"/>
    <w:basedOn w:val="DefaultParagraphFont"/>
    <w:uiPriority w:val="20"/>
    <w:qFormat/>
    <w:rsid w:val="00C90445"/>
    <w:rPr>
      <w:i/>
      <w:iCs/>
    </w:rPr>
  </w:style>
  <w:style w:type="paragraph" w:styleId="Revision">
    <w:name w:val="Revision"/>
    <w:hidden/>
    <w:uiPriority w:val="99"/>
    <w:semiHidden/>
    <w:rsid w:val="00AA322A"/>
    <w:rPr>
      <w:rFonts w:ascii="Arial" w:hAnsi="Arial"/>
    </w:rPr>
  </w:style>
  <w:style w:type="character" w:styleId="UnresolvedMention">
    <w:name w:val="Unresolved Mention"/>
    <w:basedOn w:val="DefaultParagraphFont"/>
    <w:uiPriority w:val="99"/>
    <w:semiHidden/>
    <w:unhideWhenUsed/>
    <w:rsid w:val="001C5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88195">
      <w:bodyDiv w:val="1"/>
      <w:marLeft w:val="0"/>
      <w:marRight w:val="0"/>
      <w:marTop w:val="0"/>
      <w:marBottom w:val="0"/>
      <w:divBdr>
        <w:top w:val="none" w:sz="0" w:space="0" w:color="auto"/>
        <w:left w:val="none" w:sz="0" w:space="0" w:color="auto"/>
        <w:bottom w:val="none" w:sz="0" w:space="0" w:color="auto"/>
        <w:right w:val="none" w:sz="0" w:space="0" w:color="auto"/>
      </w:divBdr>
    </w:div>
    <w:div w:id="743838637">
      <w:bodyDiv w:val="1"/>
      <w:marLeft w:val="0"/>
      <w:marRight w:val="0"/>
      <w:marTop w:val="0"/>
      <w:marBottom w:val="0"/>
      <w:divBdr>
        <w:top w:val="none" w:sz="0" w:space="0" w:color="auto"/>
        <w:left w:val="none" w:sz="0" w:space="0" w:color="auto"/>
        <w:bottom w:val="none" w:sz="0" w:space="0" w:color="auto"/>
        <w:right w:val="none" w:sz="0" w:space="0" w:color="auto"/>
      </w:divBdr>
    </w:div>
    <w:div w:id="1100570230">
      <w:bodyDiv w:val="1"/>
      <w:marLeft w:val="0"/>
      <w:marRight w:val="0"/>
      <w:marTop w:val="0"/>
      <w:marBottom w:val="0"/>
      <w:divBdr>
        <w:top w:val="none" w:sz="0" w:space="0" w:color="auto"/>
        <w:left w:val="none" w:sz="0" w:space="0" w:color="auto"/>
        <w:bottom w:val="none" w:sz="0" w:space="0" w:color="auto"/>
        <w:right w:val="none" w:sz="0" w:space="0" w:color="auto"/>
      </w:divBdr>
    </w:div>
    <w:div w:id="1301687478">
      <w:bodyDiv w:val="1"/>
      <w:marLeft w:val="0"/>
      <w:marRight w:val="0"/>
      <w:marTop w:val="0"/>
      <w:marBottom w:val="0"/>
      <w:divBdr>
        <w:top w:val="none" w:sz="0" w:space="0" w:color="auto"/>
        <w:left w:val="none" w:sz="0" w:space="0" w:color="auto"/>
        <w:bottom w:val="none" w:sz="0" w:space="0" w:color="auto"/>
        <w:right w:val="none" w:sz="0" w:space="0" w:color="auto"/>
      </w:divBdr>
    </w:div>
    <w:div w:id="18829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le.x10host.com/Multicom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38AB-E5FD-489C-90D2-20E47F1B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5607</Words>
  <Characters>31961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Pat;John H Pujol</dc:creator>
  <cp:lastModifiedBy>Jeff</cp:lastModifiedBy>
  <cp:revision>2</cp:revision>
  <cp:lastPrinted>2020-11-16T16:26:00Z</cp:lastPrinted>
  <dcterms:created xsi:type="dcterms:W3CDTF">2020-12-08T20:44:00Z</dcterms:created>
  <dcterms:modified xsi:type="dcterms:W3CDTF">2020-12-08T20:44:00Z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2013-07-18T07:22:32.8707848-07:00</vt:lpwstr>
  </property>
  <property fmtid="{D5CDD505-2E9C-101B-9397-08002B2CF9AE}" pid="4" name="Offisync_IsSaved">
    <vt:lpwstr>True</vt:lpwstr>
  </property>
  <property fmtid="{D5CDD505-2E9C-101B-9397-08002B2CF9AE}" pid="5" name="Offisync_UniqueId">
    <vt:lpwstr>294440;20006619</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
  </property>
  <property fmtid="{D5CDD505-2E9C-101B-9397-08002B2CF9AE}" pid="9" name="Offisync_ProviderName">
    <vt:lpwstr>Central Desktop</vt:lpwstr>
  </property>
  <property fmtid="{D5CDD505-2E9C-101B-9397-08002B2CF9AE}" pid="10" name="Offisync_ProviderInitializationData">
    <vt:lpwstr/>
  </property>
  <property fmtid="{D5CDD505-2E9C-101B-9397-08002B2CF9AE}" pid="11" name="Offisync_SavedByUsername">
    <vt:lpwstr>Grace Bartoo (gbartoo)</vt:lpwstr>
  </property>
</Properties>
</file>