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8B3D" w14:textId="33E58DB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B1D7368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3E14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50FC005" w14:textId="08A7A004"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14:paraId="21B2782C" w14:textId="4C8FA2A8" w:rsidR="00AC1F79" w:rsidRDefault="00AC1F79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D5FE178" wp14:editId="56EA5994">
            <wp:extent cx="5606879" cy="1159743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9" cy="11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FEB4" w14:textId="77777777" w:rsidR="00AC1F79" w:rsidRDefault="00AC1F79" w:rsidP="009A38BA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9645FB787534FA69AC7512A520BCF39"/>
        </w:placeholder>
      </w:sdtPr>
      <w:sdtEndPr>
        <w:rPr>
          <w:sz w:val="48"/>
          <w:szCs w:val="48"/>
        </w:rPr>
      </w:sdtEndPr>
      <w:sdtContent>
        <w:p w14:paraId="58465263" w14:textId="777B58B5" w:rsidR="00D20149" w:rsidRPr="00950B62" w:rsidRDefault="00740BB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Diagnostics (Top</w:t>
          </w:r>
          <w:r w:rsidR="00E516AA">
            <w:rPr>
              <w:b/>
              <w:bCs/>
              <w:sz w:val="36"/>
              <w:szCs w:val="36"/>
              <w:lang w:val="en-US"/>
            </w:rPr>
            <w:t>-L</w:t>
          </w:r>
          <w:r>
            <w:rPr>
              <w:b/>
              <w:bCs/>
              <w:sz w:val="36"/>
              <w:szCs w:val="36"/>
              <w:lang w:val="en-US"/>
            </w:rPr>
            <w:t xml:space="preserve">evel </w:t>
          </w:r>
          <w:r w:rsidR="00E516AA">
            <w:rPr>
              <w:b/>
              <w:bCs/>
              <w:sz w:val="36"/>
              <w:szCs w:val="36"/>
              <w:lang w:val="en-US"/>
            </w:rPr>
            <w:t>P</w:t>
          </w:r>
          <w:r>
            <w:rPr>
              <w:b/>
              <w:bCs/>
              <w:sz w:val="36"/>
              <w:szCs w:val="36"/>
              <w:lang w:val="en-US"/>
            </w:rPr>
            <w:t>roject)</w:t>
          </w:r>
        </w:p>
      </w:sdtContent>
    </w:sdt>
    <w:p w14:paraId="1CD38040" w14:textId="66691188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40BB5">
        <w:rPr>
          <w:sz w:val="36"/>
          <w:szCs w:val="36"/>
          <w:lang w:val="en-US"/>
        </w:rPr>
        <w:t>161</w:t>
      </w:r>
    </w:p>
    <w:p w14:paraId="78EBDA62" w14:textId="67D28AEF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40BB5">
        <w:rPr>
          <w:sz w:val="36"/>
          <w:szCs w:val="36"/>
          <w:lang w:val="en-US"/>
        </w:rPr>
        <w:t>0</w:t>
      </w:r>
    </w:p>
    <w:p w14:paraId="0B25D837" w14:textId="7F29D384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40BB5">
        <w:rPr>
          <w:sz w:val="36"/>
          <w:szCs w:val="36"/>
          <w:lang w:val="en-US"/>
        </w:rPr>
        <w:t>20.10.2020</w:t>
      </w:r>
    </w:p>
    <w:p w14:paraId="45E47E2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9C7DB7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33BE49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BC2AD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CC4AC1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009A480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CF88F4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69E5DC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B5"/>
    <w:rsid w:val="00032542"/>
    <w:rsid w:val="00394953"/>
    <w:rsid w:val="0070552A"/>
    <w:rsid w:val="00740BB5"/>
    <w:rsid w:val="007D5C22"/>
    <w:rsid w:val="00923FE4"/>
    <w:rsid w:val="00950B62"/>
    <w:rsid w:val="009A38BA"/>
    <w:rsid w:val="00AC1F79"/>
    <w:rsid w:val="00B510DA"/>
    <w:rsid w:val="00D20149"/>
    <w:rsid w:val="00D34CBC"/>
    <w:rsid w:val="00E516A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9139"/>
  <w15:chartTrackingRefBased/>
  <w15:docId w15:val="{F3FA39CE-8BC7-48CC-A79A-2238ECC0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45FB787534FA69AC7512A520BCF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86E5CF-2876-4B55-92B7-04CB5570C2B3}"/>
      </w:docPartPr>
      <w:docPartBody>
        <w:p w:rsidR="00846904" w:rsidRDefault="00846904">
          <w:pPr>
            <w:pStyle w:val="29645FB787534FA69AC7512A520BCF39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04"/>
    <w:rsid w:val="008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9645FB787534FA69AC7512A520BCF39">
    <w:name w:val="29645FB787534FA69AC7512A520BC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cp:lastPrinted>2020-10-20T10:48:00Z</cp:lastPrinted>
  <dcterms:created xsi:type="dcterms:W3CDTF">2020-10-20T10:46:00Z</dcterms:created>
  <dcterms:modified xsi:type="dcterms:W3CDTF">2021-07-16T11:17:00Z</dcterms:modified>
</cp:coreProperties>
</file>