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15"/>
        <w:outlineLvl w:val="9"/>
        <w:rPr>
          <w:rFonts w:ascii="Times New Roman" w:hAnsi="Times New Roman"/>
          <w:bCs w:val="0"/>
          <w:sz w:val="52"/>
          <w:szCs w:val="52"/>
        </w:rPr>
      </w:pPr>
      <w:bookmarkStart w:id="0" w:name="_Toc3502"/>
      <w:bookmarkStart w:id="1" w:name="_Toc21135"/>
      <w:r>
        <w:rPr>
          <w:rFonts w:hint="eastAsia" w:ascii="Times New Roman" w:hAnsi="Times New Roman"/>
          <w:bCs w:val="0"/>
          <w:sz w:val="52"/>
          <w:szCs w:val="52"/>
        </w:rPr>
        <w:t>社区团购A</w:t>
      </w:r>
      <w:r>
        <w:rPr>
          <w:rFonts w:ascii="Times New Roman" w:hAnsi="Times New Roman"/>
          <w:bCs w:val="0"/>
          <w:sz w:val="52"/>
          <w:szCs w:val="52"/>
        </w:rPr>
        <w:t>pp</w:t>
      </w:r>
      <w:bookmarkEnd w:id="0"/>
      <w:bookmarkEnd w:id="1"/>
    </w:p>
    <w:p>
      <w:pPr>
        <w:pStyle w:val="15"/>
        <w:outlineLvl w:val="9"/>
        <w:rPr>
          <w:sz w:val="44"/>
          <w:szCs w:val="44"/>
        </w:rPr>
      </w:pPr>
      <w:bookmarkStart w:id="2" w:name="_Toc21565"/>
      <w:bookmarkStart w:id="3" w:name="_Toc15597"/>
      <w:r>
        <w:rPr>
          <w:rFonts w:hint="eastAsia"/>
          <w:sz w:val="44"/>
          <w:szCs w:val="44"/>
          <w:lang w:val="en-US" w:eastAsia="zh-CN"/>
        </w:rPr>
        <w:t>团购参与者测试</w:t>
      </w:r>
      <w:r>
        <w:rPr>
          <w:rFonts w:hint="eastAsia"/>
          <w:sz w:val="44"/>
          <w:szCs w:val="44"/>
        </w:rPr>
        <w:t>用例文档</w:t>
      </w:r>
      <w:bookmarkEnd w:id="2"/>
      <w:bookmarkEnd w:id="3"/>
    </w:p>
    <w:p/>
    <w:p>
      <w:pPr>
        <w:jc w:val="center"/>
      </w:pPr>
      <w:r>
        <w:drawing>
          <wp:inline distT="0" distB="0" distL="0" distR="0">
            <wp:extent cx="2385695" cy="2194560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385695" cy="2194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>
      <w:pPr>
        <w:jc w:val="center"/>
      </w:pPr>
    </w:p>
    <w:p/>
    <w:p>
      <w:pPr>
        <w:jc w:val="center"/>
      </w:pP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课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程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 xml:space="preserve">_  _ _     </w:t>
      </w:r>
      <w:r>
        <w:rPr>
          <w:rFonts w:hint="eastAsia" w:ascii="宋体" w:hAnsi="宋体"/>
          <w:sz w:val="28"/>
          <w:szCs w:val="36"/>
          <w:u w:val="single"/>
        </w:rPr>
        <w:t>软件需求分析原理与实践</w:t>
      </w:r>
      <w:r>
        <w:rPr>
          <w:rFonts w:ascii="宋体" w:hAnsi="宋体"/>
          <w:sz w:val="28"/>
          <w:szCs w:val="36"/>
          <w:u w:val="single"/>
        </w:rPr>
        <w:t xml:space="preserve">       ___</w:t>
      </w: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题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目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ascii="宋体" w:hAnsi="宋体"/>
          <w:sz w:val="28"/>
          <w:szCs w:val="36"/>
          <w:u w:val="single"/>
        </w:rPr>
        <w:t xml:space="preserve">         </w:t>
      </w:r>
      <w:r>
        <w:rPr>
          <w:rFonts w:hint="eastAsia" w:ascii="宋体" w:hAnsi="宋体"/>
          <w:sz w:val="28"/>
          <w:szCs w:val="36"/>
          <w:u w:val="single"/>
          <w:lang w:val="en-US" w:eastAsia="zh-CN"/>
        </w:rPr>
        <w:t xml:space="preserve">   </w:t>
      </w:r>
      <w:r>
        <w:rPr>
          <w:rFonts w:ascii="宋体" w:hAnsi="宋体"/>
          <w:sz w:val="28"/>
          <w:szCs w:val="36"/>
          <w:u w:val="single"/>
        </w:rPr>
        <w:t xml:space="preserve"> </w:t>
      </w:r>
      <w:r>
        <w:rPr>
          <w:rFonts w:hint="eastAsia" w:ascii="宋体" w:hAnsi="宋体"/>
          <w:sz w:val="28"/>
          <w:szCs w:val="36"/>
          <w:u w:val="single"/>
        </w:rPr>
        <w:t>优团A</w:t>
      </w:r>
      <w:r>
        <w:rPr>
          <w:rFonts w:ascii="宋体" w:hAnsi="宋体"/>
          <w:sz w:val="28"/>
          <w:szCs w:val="36"/>
          <w:u w:val="single"/>
        </w:rPr>
        <w:t>pp</w:t>
      </w:r>
      <w:r>
        <w:rPr>
          <w:rFonts w:hint="eastAsia" w:ascii="宋体" w:hAnsi="宋体"/>
          <w:sz w:val="28"/>
          <w:szCs w:val="36"/>
          <w:u w:val="single"/>
          <w:lang w:val="en-US" w:eastAsia="zh-CN"/>
        </w:rPr>
        <w:t>测试</w:t>
      </w:r>
      <w:r>
        <w:rPr>
          <w:rFonts w:hint="eastAsia" w:ascii="宋体" w:hAnsi="宋体"/>
          <w:sz w:val="28"/>
          <w:szCs w:val="36"/>
          <w:u w:val="single"/>
        </w:rPr>
        <w:t>用例文档</w:t>
      </w:r>
      <w:r>
        <w:rPr>
          <w:rFonts w:ascii="宋体" w:hAnsi="宋体"/>
          <w:sz w:val="28"/>
          <w:szCs w:val="36"/>
          <w:u w:val="single"/>
        </w:rPr>
        <w:t xml:space="preserve">          _</w:t>
      </w: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>专业班级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 xml:space="preserve">__    </w:t>
      </w:r>
      <w:r>
        <w:rPr>
          <w:rFonts w:hint="eastAsia" w:ascii="宋体" w:hAnsi="宋体"/>
          <w:sz w:val="28"/>
          <w:szCs w:val="36"/>
          <w:u w:val="single"/>
        </w:rPr>
        <w:t>软件工程180</w:t>
      </w:r>
      <w:r>
        <w:rPr>
          <w:rFonts w:ascii="宋体" w:hAnsi="宋体"/>
          <w:sz w:val="28"/>
          <w:szCs w:val="36"/>
          <w:u w:val="single"/>
        </w:rPr>
        <w:t>1</w:t>
      </w:r>
      <w:r>
        <w:rPr>
          <w:rFonts w:hint="eastAsia" w:ascii="宋体" w:hAnsi="宋体"/>
          <w:sz w:val="28"/>
          <w:szCs w:val="36"/>
          <w:u w:val="single"/>
        </w:rPr>
        <w:t>、软件工程1802</w:t>
      </w:r>
      <w:r>
        <w:rPr>
          <w:rFonts w:ascii="宋体" w:hAnsi="宋体"/>
          <w:sz w:val="28"/>
          <w:szCs w:val="36"/>
          <w:u w:val="single"/>
        </w:rPr>
        <w:t xml:space="preserve">       ___</w:t>
      </w:r>
    </w:p>
    <w:p>
      <w:pPr>
        <w:spacing w:line="480" w:lineRule="auto"/>
        <w:jc w:val="center"/>
        <w:rPr>
          <w:rFonts w:ascii="宋体" w:hAnsi="宋体"/>
          <w:sz w:val="28"/>
          <w:szCs w:val="36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组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长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>____    _ _ G14</w:t>
      </w:r>
      <w:r>
        <w:rPr>
          <w:rFonts w:hint="eastAsia" w:ascii="宋体" w:hAnsi="宋体"/>
          <w:sz w:val="28"/>
          <w:szCs w:val="36"/>
          <w:u w:val="single"/>
        </w:rPr>
        <w:t>-刘书宇</w:t>
      </w:r>
      <w:r>
        <w:rPr>
          <w:rFonts w:ascii="宋体" w:hAnsi="宋体"/>
          <w:sz w:val="28"/>
          <w:szCs w:val="36"/>
          <w:u w:val="single"/>
        </w:rPr>
        <w:t>-</w:t>
      </w:r>
      <w:r>
        <w:rPr>
          <w:rFonts w:hint="eastAsia" w:ascii="宋体" w:hAnsi="宋体"/>
          <w:sz w:val="28"/>
          <w:szCs w:val="36"/>
          <w:u w:val="single"/>
        </w:rPr>
        <w:t>3</w:t>
      </w:r>
      <w:r>
        <w:rPr>
          <w:rFonts w:ascii="宋体" w:hAnsi="宋体"/>
          <w:sz w:val="28"/>
          <w:szCs w:val="36"/>
          <w:u w:val="single"/>
        </w:rPr>
        <w:t>1801323_ ____   ___</w:t>
      </w: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组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员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>___    _ __ G14-</w:t>
      </w:r>
      <w:r>
        <w:rPr>
          <w:rFonts w:hint="eastAsia" w:ascii="宋体" w:hAnsi="宋体"/>
          <w:sz w:val="28"/>
          <w:szCs w:val="36"/>
          <w:u w:val="single"/>
        </w:rPr>
        <w:t>梁泽生</w:t>
      </w:r>
      <w:r>
        <w:rPr>
          <w:rFonts w:ascii="宋体" w:hAnsi="宋体"/>
          <w:sz w:val="28"/>
          <w:szCs w:val="36"/>
          <w:u w:val="single"/>
        </w:rPr>
        <w:t>-</w:t>
      </w:r>
      <w:r>
        <w:rPr>
          <w:rFonts w:hint="eastAsia" w:ascii="宋体" w:hAnsi="宋体"/>
          <w:sz w:val="28"/>
          <w:szCs w:val="36"/>
          <w:u w:val="single"/>
        </w:rPr>
        <w:t>3</w:t>
      </w:r>
      <w:r>
        <w:rPr>
          <w:rFonts w:ascii="宋体" w:hAnsi="宋体"/>
          <w:sz w:val="28"/>
          <w:szCs w:val="36"/>
          <w:u w:val="single"/>
        </w:rPr>
        <w:t>1803112__ __   ____</w:t>
      </w: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组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员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 xml:space="preserve">___ _   _   </w:t>
      </w:r>
      <w:r>
        <w:rPr>
          <w:rFonts w:hint="eastAsia" w:ascii="宋体" w:hAnsi="宋体"/>
          <w:sz w:val="28"/>
          <w:szCs w:val="36"/>
          <w:u w:val="single"/>
        </w:rPr>
        <w:t>G</w:t>
      </w:r>
      <w:r>
        <w:rPr>
          <w:rFonts w:ascii="宋体" w:hAnsi="宋体"/>
          <w:sz w:val="28"/>
          <w:szCs w:val="36"/>
          <w:u w:val="single"/>
        </w:rPr>
        <w:t>14-</w:t>
      </w:r>
      <w:r>
        <w:rPr>
          <w:rFonts w:hint="eastAsia" w:ascii="宋体" w:hAnsi="宋体"/>
          <w:sz w:val="28"/>
          <w:szCs w:val="36"/>
          <w:u w:val="single"/>
        </w:rPr>
        <w:t>彭昕怡</w:t>
      </w:r>
      <w:r>
        <w:rPr>
          <w:rFonts w:ascii="宋体" w:hAnsi="宋体"/>
          <w:sz w:val="28"/>
          <w:szCs w:val="36"/>
          <w:u w:val="single"/>
        </w:rPr>
        <w:t>-</w:t>
      </w:r>
      <w:r>
        <w:rPr>
          <w:rFonts w:hint="eastAsia" w:ascii="宋体" w:hAnsi="宋体"/>
          <w:sz w:val="28"/>
          <w:szCs w:val="36"/>
          <w:u w:val="single"/>
        </w:rPr>
        <w:t>3</w:t>
      </w:r>
      <w:r>
        <w:rPr>
          <w:rFonts w:ascii="宋体" w:hAnsi="宋体"/>
          <w:sz w:val="28"/>
          <w:szCs w:val="36"/>
          <w:u w:val="single"/>
        </w:rPr>
        <w:t>1803160__ _    _ __</w:t>
      </w: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组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员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 xml:space="preserve">___ _   _   </w:t>
      </w:r>
      <w:r>
        <w:rPr>
          <w:rFonts w:hint="eastAsia" w:ascii="宋体" w:hAnsi="宋体"/>
          <w:sz w:val="28"/>
          <w:szCs w:val="36"/>
          <w:u w:val="single"/>
        </w:rPr>
        <w:t>G</w:t>
      </w:r>
      <w:r>
        <w:rPr>
          <w:rFonts w:ascii="宋体" w:hAnsi="宋体"/>
          <w:sz w:val="28"/>
          <w:szCs w:val="36"/>
          <w:u w:val="single"/>
        </w:rPr>
        <w:t>14-</w:t>
      </w:r>
      <w:r>
        <w:rPr>
          <w:rFonts w:hint="eastAsia" w:ascii="宋体" w:hAnsi="宋体"/>
          <w:sz w:val="28"/>
          <w:szCs w:val="36"/>
          <w:u w:val="single"/>
        </w:rPr>
        <w:t>张安硕</w:t>
      </w:r>
      <w:r>
        <w:rPr>
          <w:rFonts w:ascii="宋体" w:hAnsi="宋体"/>
          <w:sz w:val="28"/>
          <w:szCs w:val="36"/>
          <w:u w:val="single"/>
        </w:rPr>
        <w:t>-</w:t>
      </w:r>
      <w:r>
        <w:rPr>
          <w:rFonts w:hint="eastAsia" w:ascii="宋体" w:hAnsi="宋体"/>
          <w:sz w:val="28"/>
          <w:szCs w:val="36"/>
          <w:u w:val="single"/>
        </w:rPr>
        <w:t>3</w:t>
      </w:r>
      <w:r>
        <w:rPr>
          <w:rFonts w:ascii="宋体" w:hAnsi="宋体"/>
          <w:sz w:val="28"/>
          <w:szCs w:val="36"/>
          <w:u w:val="single"/>
        </w:rPr>
        <w:t>1805379__ _    _ __</w:t>
      </w:r>
    </w:p>
    <w:p>
      <w:pPr>
        <w:spacing w:line="480" w:lineRule="auto"/>
        <w:jc w:val="center"/>
        <w:rPr>
          <w:rFonts w:ascii="宋体" w:hAnsi="宋体"/>
          <w:sz w:val="28"/>
          <w:szCs w:val="36"/>
          <w:u w:val="single"/>
        </w:rPr>
      </w:pPr>
      <w:r>
        <w:rPr>
          <w:rFonts w:hint="eastAsia" w:ascii="宋体" w:hAnsi="宋体"/>
          <w:b/>
          <w:bCs/>
          <w:sz w:val="28"/>
          <w:szCs w:val="36"/>
        </w:rPr>
        <w:t xml:space="preserve">组 </w:t>
      </w:r>
      <w:r>
        <w:rPr>
          <w:rFonts w:ascii="宋体" w:hAnsi="宋体"/>
          <w:b/>
          <w:bCs/>
          <w:sz w:val="28"/>
          <w:szCs w:val="36"/>
        </w:rPr>
        <w:t xml:space="preserve">   </w:t>
      </w:r>
      <w:r>
        <w:rPr>
          <w:rFonts w:hint="eastAsia" w:ascii="宋体" w:hAnsi="宋体"/>
          <w:b/>
          <w:bCs/>
          <w:sz w:val="28"/>
          <w:szCs w:val="36"/>
        </w:rPr>
        <w:t>员</w:t>
      </w:r>
      <w:r>
        <w:rPr>
          <w:rFonts w:hint="eastAsia" w:ascii="宋体" w:hAnsi="宋体"/>
          <w:sz w:val="28"/>
          <w:szCs w:val="36"/>
        </w:rPr>
        <w:t>：</w:t>
      </w:r>
      <w:r>
        <w:rPr>
          <w:rFonts w:hint="eastAsia" w:ascii="宋体" w:hAnsi="宋体"/>
          <w:sz w:val="28"/>
          <w:szCs w:val="36"/>
          <w:u w:val="single"/>
        </w:rPr>
        <w:t>_</w:t>
      </w:r>
      <w:r>
        <w:rPr>
          <w:rFonts w:ascii="宋体" w:hAnsi="宋体"/>
          <w:sz w:val="28"/>
          <w:szCs w:val="36"/>
          <w:u w:val="single"/>
        </w:rPr>
        <w:t xml:space="preserve">___ _   _   </w:t>
      </w:r>
      <w:r>
        <w:rPr>
          <w:rFonts w:hint="eastAsia" w:ascii="宋体" w:hAnsi="宋体"/>
          <w:sz w:val="28"/>
          <w:szCs w:val="36"/>
          <w:u w:val="single"/>
        </w:rPr>
        <w:t>G</w:t>
      </w:r>
      <w:r>
        <w:rPr>
          <w:rFonts w:ascii="宋体" w:hAnsi="宋体"/>
          <w:sz w:val="28"/>
          <w:szCs w:val="36"/>
          <w:u w:val="single"/>
        </w:rPr>
        <w:t>14-</w:t>
      </w:r>
      <w:r>
        <w:rPr>
          <w:rFonts w:hint="eastAsia" w:ascii="宋体" w:hAnsi="宋体"/>
          <w:sz w:val="28"/>
          <w:szCs w:val="36"/>
          <w:u w:val="single"/>
        </w:rPr>
        <w:t>谢子文</w:t>
      </w:r>
      <w:r>
        <w:rPr>
          <w:rFonts w:ascii="宋体" w:hAnsi="宋体"/>
          <w:sz w:val="28"/>
          <w:szCs w:val="36"/>
          <w:u w:val="single"/>
        </w:rPr>
        <w:t>-</w:t>
      </w:r>
      <w:r>
        <w:rPr>
          <w:rFonts w:hint="eastAsia" w:ascii="宋体" w:hAnsi="宋体"/>
          <w:sz w:val="28"/>
          <w:szCs w:val="36"/>
          <w:u w:val="single"/>
        </w:rPr>
        <w:t>3</w:t>
      </w:r>
      <w:r>
        <w:rPr>
          <w:rFonts w:ascii="宋体" w:hAnsi="宋体"/>
          <w:sz w:val="28"/>
          <w:szCs w:val="36"/>
          <w:u w:val="single"/>
        </w:rPr>
        <w:t>1809172__ _    _ __</w:t>
      </w:r>
    </w:p>
    <w:p>
      <w:pPr>
        <w:ind w:firstLine="480"/>
      </w:pPr>
    </w:p>
    <w:p>
      <w:pPr>
        <w:pStyle w:val="28"/>
        <w:ind w:firstLine="640"/>
        <w:rPr>
          <w:rFonts w:ascii="Times New Roman" w:hAnsi="Times New Roman" w:eastAsia="宋体" w:cs="Times New Roman"/>
          <w:color w:val="auto"/>
          <w:kern w:val="2"/>
          <w:sz w:val="24"/>
          <w:szCs w:val="24"/>
          <w:lang w:val="zh-CN"/>
        </w:rPr>
        <w:sectPr>
          <w:pgSz w:w="11906" w:h="16838"/>
          <w:pgMar w:top="1440" w:right="1800" w:bottom="1440" w:left="1800" w:header="851" w:footer="992" w:gutter="0"/>
          <w:cols w:space="425" w:num="1"/>
          <w:docGrid w:type="lines" w:linePitch="312" w:charSpace="0"/>
        </w:sectPr>
      </w:pPr>
    </w:p>
    <w:sdt>
      <w:sdtPr>
        <w:rPr>
          <w:rStyle w:val="25"/>
          <w:color w:val="auto"/>
          <w:lang w:val="zh-CN"/>
        </w:rPr>
        <w:id w:val="355387084"/>
        <w:docPartObj>
          <w:docPartGallery w:val="Table of Contents"/>
          <w:docPartUnique/>
        </w:docPartObj>
      </w:sdtPr>
      <w:sdtEndPr>
        <w:rPr>
          <w:rStyle w:val="25"/>
          <w:rFonts w:ascii="Times New Roman" w:hAnsi="Times New Roman" w:eastAsia="宋体" w:cs="Times New Roman"/>
          <w:b/>
          <w:bCs/>
          <w:color w:val="auto"/>
          <w:kern w:val="2"/>
          <w:sz w:val="24"/>
          <w:szCs w:val="24"/>
          <w:lang w:val="zh-CN"/>
        </w:rPr>
      </w:sdtEndPr>
      <w:sdtContent>
        <w:p>
          <w:pPr>
            <w:rPr>
              <w:rFonts w:ascii="Times New Roman" w:hAnsi="Times New Roman" w:eastAsia="宋体" w:cs="Times New Roman"/>
              <w:bCs/>
              <w:kern w:val="2"/>
              <w:sz w:val="24"/>
              <w:szCs w:val="24"/>
              <w:lang w:val="zh-CN" w:eastAsia="zh-CN" w:bidi="ar-SA"/>
            </w:rPr>
          </w:pPr>
          <w:bookmarkStart w:id="4" w:name="_Toc16156"/>
          <w:r>
            <w:rPr>
              <w:rStyle w:val="25"/>
              <w:b/>
              <w:bCs/>
              <w:color w:val="auto"/>
              <w:lang w:val="zh-CN"/>
            </w:rPr>
            <w:t>目录</w:t>
          </w:r>
          <w:bookmarkEnd w:id="4"/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_Toc21135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 w:ascii="Times New Roman" w:hAnsi="Times New Roman"/>
              <w:bCs w:val="0"/>
              <w:szCs w:val="52"/>
            </w:rPr>
            <w:t>社区团购A</w:t>
          </w:r>
          <w:r>
            <w:rPr>
              <w:rFonts w:ascii="Times New Roman" w:hAnsi="Times New Roman"/>
              <w:bCs w:val="0"/>
              <w:szCs w:val="52"/>
            </w:rPr>
            <w:t>pp</w:t>
          </w:r>
          <w:r>
            <w:tab/>
          </w:r>
          <w:r>
            <w:fldChar w:fldCharType="begin"/>
          </w:r>
          <w:r>
            <w:instrText xml:space="preserve"> PAGEREF _Toc21135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_Toc21565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szCs w:val="44"/>
              <w:lang w:val="en-US" w:eastAsia="zh-CN"/>
            </w:rPr>
            <w:t>测试</w:t>
          </w:r>
          <w:r>
            <w:rPr>
              <w:rFonts w:hint="eastAsia"/>
              <w:szCs w:val="44"/>
            </w:rPr>
            <w:t>用例文档</w:t>
          </w:r>
          <w:r>
            <w:tab/>
          </w:r>
          <w:r>
            <w:fldChar w:fldCharType="begin"/>
          </w:r>
          <w:r>
            <w:instrText xml:space="preserve"> PAGEREF _Toc21565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_Toc16156 </w:instrText>
          </w:r>
          <w:r>
            <w:rPr>
              <w:bCs/>
              <w:lang w:val="zh-CN"/>
            </w:rPr>
            <w:fldChar w:fldCharType="separate"/>
          </w:r>
          <w:r>
            <w:rPr>
              <w:bCs/>
              <w:lang w:val="zh-CN"/>
            </w:rPr>
            <w:t>目录</w:t>
          </w:r>
          <w:r>
            <w:tab/>
          </w:r>
          <w:r>
            <w:fldChar w:fldCharType="begin"/>
          </w:r>
          <w:r>
            <w:instrText xml:space="preserve"> PAGEREF _Toc16156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_Toc22196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szCs w:val="36"/>
            </w:rPr>
            <w:t>文件标识</w:t>
          </w:r>
          <w:r>
            <w:tab/>
          </w:r>
          <w:r>
            <w:fldChar w:fldCharType="begin"/>
          </w:r>
          <w:r>
            <w:instrText xml:space="preserve"> PAGEREF _Toc22196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_Toc20353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版本历史</w:t>
          </w:r>
          <w:r>
            <w:tab/>
          </w:r>
          <w:r>
            <w:fldChar w:fldCharType="begin"/>
          </w:r>
          <w:r>
            <w:instrText xml:space="preserve"> PAGEREF _Toc20353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_Toc3535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一、</w:t>
          </w:r>
          <w:r>
            <w:rPr>
              <w:rFonts w:hint="eastAsia"/>
              <w:lang w:val="en-US" w:eastAsia="zh-CN"/>
            </w:rPr>
            <w:t>测试</w:t>
          </w:r>
          <w:r>
            <w:rPr>
              <w:rFonts w:hint="eastAsia"/>
            </w:rPr>
            <w:t>用例编号规定</w:t>
          </w:r>
          <w:r>
            <w:tab/>
          </w:r>
          <w:r>
            <w:fldChar w:fldCharType="begin"/>
          </w:r>
          <w:r>
            <w:instrText xml:space="preserve"> PAGEREF _Toc3535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_Toc25201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二、用例表</w:t>
          </w:r>
          <w:r>
            <w:tab/>
          </w:r>
          <w:r>
            <w:fldChar w:fldCharType="begin"/>
          </w:r>
          <w:r>
            <w:instrText xml:space="preserve"> PAGEREF _Toc25201 \h </w:instrText>
          </w:r>
          <w:r>
            <w:fldChar w:fldCharType="separate"/>
          </w:r>
          <w:r>
            <w:t>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_Toc22744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三、</w:t>
          </w:r>
          <w:r>
            <w:rPr>
              <w:rFonts w:hint="eastAsia"/>
              <w:lang w:val="en-US" w:eastAsia="zh-CN"/>
            </w:rPr>
            <w:t>测试描述</w:t>
          </w:r>
          <w:r>
            <w:tab/>
          </w:r>
          <w:r>
            <w:fldChar w:fldCharType="begin"/>
          </w:r>
          <w:r>
            <w:instrText xml:space="preserve"> PAGEREF _Toc22744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_Toc28655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顶层用例图</w:t>
          </w:r>
          <w:r>
            <w:tab/>
          </w:r>
          <w:r>
            <w:fldChar w:fldCharType="begin"/>
          </w:r>
          <w:r>
            <w:instrText xml:space="preserve"> PAGEREF _Toc28655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_Toc30263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使用优团a</w:t>
          </w:r>
          <w:r>
            <w:t>pp</w:t>
          </w:r>
          <w:r>
            <w:rPr>
              <w:rFonts w:hint="eastAsia"/>
            </w:rPr>
            <w:t>用例图</w:t>
          </w:r>
          <w:r>
            <w:tab/>
          </w:r>
          <w:r>
            <w:fldChar w:fldCharType="begin"/>
          </w:r>
          <w:r>
            <w:instrText xml:space="preserve"> PAGEREF _Toc30263 \h </w:instrText>
          </w:r>
          <w:r>
            <w:fldChar w:fldCharType="separate"/>
          </w:r>
          <w:r>
            <w:t>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_Toc4457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3.1</w:t>
          </w:r>
          <w:r>
            <w:t xml:space="preserve"> </w:t>
          </w:r>
          <w:r>
            <w:rPr>
              <w:rFonts w:hint="eastAsia"/>
            </w:rPr>
            <w:t>登录</w:t>
          </w:r>
          <w:r>
            <w:tab/>
          </w:r>
          <w:r>
            <w:fldChar w:fldCharType="begin"/>
          </w:r>
          <w:r>
            <w:instrText xml:space="preserve"> PAGEREF _Toc4457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_Toc17314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验证码登录</w:t>
          </w:r>
          <w:r>
            <w:tab/>
          </w:r>
          <w:r>
            <w:fldChar w:fldCharType="begin"/>
          </w:r>
          <w:r>
            <w:instrText xml:space="preserve"> PAGEREF _Toc17314 \h </w:instrText>
          </w:r>
          <w:r>
            <w:fldChar w:fldCharType="separate"/>
          </w:r>
          <w:r>
            <w:t>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_Toc14263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密码登录</w:t>
          </w:r>
          <w:r>
            <w:tab/>
          </w:r>
          <w:r>
            <w:fldChar w:fldCharType="begin"/>
          </w:r>
          <w:r>
            <w:instrText xml:space="preserve"> PAGEREF _Toc14263 \h </w:instrText>
          </w:r>
          <w:r>
            <w:fldChar w:fldCharType="separate"/>
          </w:r>
          <w:r>
            <w:t>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_Toc14502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找回密码</w:t>
          </w:r>
          <w:r>
            <w:tab/>
          </w:r>
          <w:r>
            <w:fldChar w:fldCharType="begin"/>
          </w:r>
          <w:r>
            <w:instrText xml:space="preserve"> PAGEREF _Toc14502 \h </w:instrText>
          </w:r>
          <w:r>
            <w:fldChar w:fldCharType="separate"/>
          </w:r>
          <w:r>
            <w:t>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_Toc26112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更换手机号</w:t>
          </w:r>
          <w:r>
            <w:tab/>
          </w:r>
          <w:r>
            <w:fldChar w:fldCharType="begin"/>
          </w:r>
          <w:r>
            <w:instrText xml:space="preserve"> PAGEREF _Toc26112 \h </w:instrText>
          </w:r>
          <w:r>
            <w:fldChar w:fldCharType="separate"/>
          </w:r>
          <w:r>
            <w:t>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_Toc13937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 xml:space="preserve">.2 </w:t>
          </w:r>
          <w:r>
            <w:rPr>
              <w:rFonts w:hint="eastAsia"/>
            </w:rPr>
            <w:t>注册</w:t>
          </w:r>
          <w:r>
            <w:tab/>
          </w:r>
          <w:r>
            <w:fldChar w:fldCharType="begin"/>
          </w:r>
          <w:r>
            <w:instrText xml:space="preserve"> PAGEREF _Toc13937 \h </w:instrText>
          </w:r>
          <w:r>
            <w:fldChar w:fldCharType="separate"/>
          </w:r>
          <w:r>
            <w:t>10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_Toc16591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 xml:space="preserve">.3 </w:t>
          </w:r>
          <w:r>
            <w:rPr>
              <w:rFonts w:hint="eastAsia"/>
            </w:rPr>
            <w:t>定位到社区</w:t>
          </w:r>
          <w:r>
            <w:tab/>
          </w:r>
          <w:r>
            <w:fldChar w:fldCharType="begin"/>
          </w:r>
          <w:r>
            <w:instrText xml:space="preserve"> PAGEREF _Toc16591 \h </w:instrText>
          </w:r>
          <w:r>
            <w:fldChar w:fldCharType="separate"/>
          </w:r>
          <w:r>
            <w:t>11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_Toc24337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 xml:space="preserve">.4 </w:t>
          </w:r>
          <w:r>
            <w:rPr>
              <w:rFonts w:hint="eastAsia"/>
            </w:rPr>
            <w:t>查看商品</w:t>
          </w:r>
          <w:r>
            <w:tab/>
          </w:r>
          <w:r>
            <w:fldChar w:fldCharType="begin"/>
          </w:r>
          <w:r>
            <w:instrText xml:space="preserve"> PAGEREF _Toc24337 \h </w:instrText>
          </w:r>
          <w:r>
            <w:fldChar w:fldCharType="separate"/>
          </w:r>
          <w:r>
            <w:t>12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_Toc31463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浏览商品</w:t>
          </w:r>
          <w:r>
            <w:tab/>
          </w:r>
          <w:r>
            <w:fldChar w:fldCharType="begin"/>
          </w:r>
          <w:r>
            <w:instrText xml:space="preserve"> PAGEREF _Toc31463 \h </w:instrText>
          </w:r>
          <w:r>
            <w:fldChar w:fldCharType="separate"/>
          </w:r>
          <w:r>
            <w:t>13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_Toc30593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根据商品分类浏览商品</w:t>
          </w:r>
          <w:r>
            <w:tab/>
          </w:r>
          <w:r>
            <w:fldChar w:fldCharType="begin"/>
          </w:r>
          <w:r>
            <w:instrText xml:space="preserve"> PAGEREF _Toc30593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_Toc13714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根据社区浏览商品</w:t>
          </w:r>
          <w:r>
            <w:tab/>
          </w:r>
          <w:r>
            <w:fldChar w:fldCharType="begin"/>
          </w:r>
          <w:r>
            <w:instrText xml:space="preserve"> PAGEREF _Toc13714 \h </w:instrText>
          </w:r>
          <w:r>
            <w:fldChar w:fldCharType="separate"/>
          </w:r>
          <w:r>
            <w:t>14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_Toc13109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根据系统推荐浏览商品</w:t>
          </w:r>
          <w:r>
            <w:tab/>
          </w:r>
          <w:r>
            <w:fldChar w:fldCharType="begin"/>
          </w:r>
          <w:r>
            <w:instrText xml:space="preserve"> PAGEREF _Toc13109 \h </w:instrText>
          </w:r>
          <w:r>
            <w:fldChar w:fldCharType="separate"/>
          </w:r>
          <w:r>
            <w:t>15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_Toc22650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根据截止时间浏览商品</w:t>
          </w:r>
          <w:r>
            <w:tab/>
          </w:r>
          <w:r>
            <w:fldChar w:fldCharType="begin"/>
          </w:r>
          <w:r>
            <w:instrText xml:space="preserve"> PAGEREF _Toc22650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_Toc32015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根据上新时间浏览商品</w:t>
          </w:r>
          <w:r>
            <w:tab/>
          </w:r>
          <w:r>
            <w:fldChar w:fldCharType="begin"/>
          </w:r>
          <w:r>
            <w:instrText xml:space="preserve"> PAGEREF _Toc32015 \h </w:instrText>
          </w:r>
          <w:r>
            <w:fldChar w:fldCharType="separate"/>
          </w:r>
          <w:r>
            <w:t>16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_Toc17751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搜索商品</w:t>
          </w:r>
          <w:r>
            <w:tab/>
          </w:r>
          <w:r>
            <w:fldChar w:fldCharType="begin"/>
          </w:r>
          <w:r>
            <w:instrText xml:space="preserve"> PAGEREF _Toc17751 \h </w:instrText>
          </w:r>
          <w:r>
            <w:fldChar w:fldCharType="separate"/>
          </w:r>
          <w:r>
            <w:t>17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_Toc12505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根据关键词搜索商品</w:t>
          </w:r>
          <w:r>
            <w:tab/>
          </w:r>
          <w:r>
            <w:fldChar w:fldCharType="begin"/>
          </w:r>
          <w:r>
            <w:instrText xml:space="preserve"> PAGEREF _Toc12505 \h </w:instrText>
          </w:r>
          <w:r>
            <w:fldChar w:fldCharType="separate"/>
          </w:r>
          <w:r>
            <w:t>18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_Toc11762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根据参团人数搜索商品</w:t>
          </w:r>
          <w:r>
            <w:tab/>
          </w:r>
          <w:r>
            <w:fldChar w:fldCharType="begin"/>
          </w:r>
          <w:r>
            <w:instrText xml:space="preserve"> PAGEREF _Toc11762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_Toc4541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根据价格搜索商品</w:t>
          </w:r>
          <w:r>
            <w:tab/>
          </w:r>
          <w:r>
            <w:fldChar w:fldCharType="begin"/>
          </w:r>
          <w:r>
            <w:instrText xml:space="preserve"> PAGEREF _Toc4541 \h </w:instrText>
          </w:r>
          <w:r>
            <w:fldChar w:fldCharType="separate"/>
          </w:r>
          <w:r>
            <w:t>19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_Toc18248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根据团长信誉搜索商品</w:t>
          </w:r>
          <w:r>
            <w:tab/>
          </w:r>
          <w:r>
            <w:fldChar w:fldCharType="begin"/>
          </w:r>
          <w:r>
            <w:instrText xml:space="preserve"> PAGEREF _Toc18248 \h </w:instrText>
          </w:r>
          <w:r>
            <w:fldChar w:fldCharType="separate"/>
          </w:r>
          <w:r>
            <w:t>20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_Toc27987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收藏商品</w:t>
          </w:r>
          <w:r>
            <w:tab/>
          </w:r>
          <w:r>
            <w:fldChar w:fldCharType="begin"/>
          </w:r>
          <w:r>
            <w:instrText xml:space="preserve"> PAGEREF _Toc27987 \h </w:instrText>
          </w:r>
          <w:r>
            <w:fldChar w:fldCharType="separate"/>
          </w:r>
          <w:r>
            <w:t>21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_Toc10972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查看商品详情</w:t>
          </w:r>
          <w:r>
            <w:tab/>
          </w:r>
          <w:r>
            <w:fldChar w:fldCharType="begin"/>
          </w:r>
          <w:r>
            <w:instrText xml:space="preserve"> PAGEREF _Toc10972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_Toc6199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>.5</w:t>
          </w:r>
          <w:r>
            <w:rPr>
              <w:rFonts w:hint="eastAsia"/>
            </w:rPr>
            <w:t>查看动态</w:t>
          </w:r>
          <w:r>
            <w:tab/>
          </w:r>
          <w:r>
            <w:fldChar w:fldCharType="begin"/>
          </w:r>
          <w:r>
            <w:instrText xml:space="preserve"> PAGEREF _Toc6199 \h </w:instrText>
          </w:r>
          <w:r>
            <w:fldChar w:fldCharType="separate"/>
          </w:r>
          <w:r>
            <w:t>22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_Toc32626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查看社区动态</w:t>
          </w:r>
          <w:r>
            <w:tab/>
          </w:r>
          <w:r>
            <w:fldChar w:fldCharType="begin"/>
          </w:r>
          <w:r>
            <w:instrText xml:space="preserve"> PAGEREF _Toc32626 \h </w:instrText>
          </w:r>
          <w:r>
            <w:fldChar w:fldCharType="separate"/>
          </w:r>
          <w:r>
            <w:t>23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_Toc6221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查看动态详情</w:t>
          </w:r>
          <w:r>
            <w:tab/>
          </w:r>
          <w:r>
            <w:fldChar w:fldCharType="begin"/>
          </w:r>
          <w:r>
            <w:instrText xml:space="preserve"> PAGEREF _Toc6221 \h </w:instrText>
          </w:r>
          <w:r>
            <w:fldChar w:fldCharType="separate"/>
          </w:r>
          <w:r>
            <w:t>24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_Toc3274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查看评论</w:t>
          </w:r>
          <w:r>
            <w:tab/>
          </w:r>
          <w:r>
            <w:fldChar w:fldCharType="begin"/>
          </w:r>
          <w:r>
            <w:instrText xml:space="preserve"> PAGEREF _Toc3274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_Toc12823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>.6</w:t>
          </w:r>
          <w:r>
            <w:rPr>
              <w:rFonts w:hint="eastAsia"/>
            </w:rPr>
            <w:t>查看团长</w:t>
          </w:r>
          <w:r>
            <w:tab/>
          </w:r>
          <w:r>
            <w:fldChar w:fldCharType="begin"/>
          </w:r>
          <w:r>
            <w:instrText xml:space="preserve"> PAGEREF _Toc12823 \h </w:instrText>
          </w:r>
          <w:r>
            <w:fldChar w:fldCharType="separate"/>
          </w:r>
          <w:r>
            <w:t>25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_Toc14872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搜索团长</w:t>
          </w:r>
          <w:r>
            <w:tab/>
          </w:r>
          <w:r>
            <w:fldChar w:fldCharType="begin"/>
          </w:r>
          <w:r>
            <w:instrText xml:space="preserve"> PAGEREF _Toc14872 \h </w:instrText>
          </w:r>
          <w:r>
            <w:fldChar w:fldCharType="separate"/>
          </w:r>
          <w:r>
            <w:t>26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_Toc31177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按关键词搜索团长</w:t>
          </w:r>
          <w:r>
            <w:tab/>
          </w:r>
          <w:r>
            <w:fldChar w:fldCharType="begin"/>
          </w:r>
          <w:r>
            <w:instrText xml:space="preserve"> PAGEREF _Toc31177 \h </w:instrText>
          </w:r>
          <w:r>
            <w:fldChar w:fldCharType="separate"/>
          </w:r>
          <w:r>
            <w:t>27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_Toc13640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查看团长主页</w:t>
          </w:r>
          <w:r>
            <w:tab/>
          </w:r>
          <w:r>
            <w:fldChar w:fldCharType="begin"/>
          </w:r>
          <w:r>
            <w:instrText xml:space="preserve"> PAGEREF _Toc13640 \h </w:instrText>
          </w:r>
          <w:r>
            <w:fldChar w:fldCharType="separate"/>
          </w:r>
          <w:r>
            <w:t>28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_Toc19974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 xml:space="preserve">.7 </w:t>
          </w:r>
          <w:r>
            <w:rPr>
              <w:rFonts w:hint="eastAsia"/>
            </w:rPr>
            <w:t>购买商品</w:t>
          </w:r>
          <w:r>
            <w:tab/>
          </w:r>
          <w:r>
            <w:fldChar w:fldCharType="begin"/>
          </w:r>
          <w:r>
            <w:instrText xml:space="preserve"> PAGEREF _Toc19974 \h </w:instrText>
          </w:r>
          <w:r>
            <w:fldChar w:fldCharType="separate"/>
          </w:r>
          <w:r>
            <w:t>29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_Toc12621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购买商品</w:t>
          </w:r>
          <w:r>
            <w:tab/>
          </w:r>
          <w:r>
            <w:fldChar w:fldCharType="begin"/>
          </w:r>
          <w:r>
            <w:instrText xml:space="preserve"> PAGEREF _Toc12621 \h </w:instrText>
          </w:r>
          <w:r>
            <w:fldChar w:fldCharType="separate"/>
          </w:r>
          <w:r>
            <w:t>30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_Toc4451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下单</w:t>
          </w:r>
          <w:r>
            <w:tab/>
          </w:r>
          <w:r>
            <w:fldChar w:fldCharType="begin"/>
          </w:r>
          <w:r>
            <w:instrText xml:space="preserve"> PAGEREF _Toc4451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_Toc23569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支付商品</w:t>
          </w:r>
          <w:r>
            <w:tab/>
          </w:r>
          <w:r>
            <w:fldChar w:fldCharType="begin"/>
          </w:r>
          <w:r>
            <w:instrText xml:space="preserve"> PAGEREF _Toc23569 \h </w:instrText>
          </w:r>
          <w:r>
            <w:fldChar w:fldCharType="separate"/>
          </w:r>
          <w:r>
            <w:t>31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_Toc24868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继续付款</w:t>
          </w:r>
          <w:r>
            <w:tab/>
          </w:r>
          <w:r>
            <w:fldChar w:fldCharType="begin"/>
          </w:r>
          <w:r>
            <w:instrText xml:space="preserve"> PAGEREF _Toc24868 \h </w:instrText>
          </w:r>
          <w:r>
            <w:fldChar w:fldCharType="separate"/>
          </w:r>
          <w:r>
            <w:t>32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_Toc28866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取消订单</w:t>
          </w:r>
          <w:r>
            <w:tab/>
          </w:r>
          <w:r>
            <w:fldChar w:fldCharType="begin"/>
          </w:r>
          <w:r>
            <w:instrText xml:space="preserve"> PAGEREF _Toc28866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_Toc15062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查看订单详情</w:t>
          </w:r>
          <w:r>
            <w:tab/>
          </w:r>
          <w:r>
            <w:fldChar w:fldCharType="begin"/>
          </w:r>
          <w:r>
            <w:instrText xml:space="preserve"> PAGEREF _Toc15062 \h </w:instrText>
          </w:r>
          <w:r>
            <w:fldChar w:fldCharType="separate"/>
          </w:r>
          <w:r>
            <w:t>33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_Toc12675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查看取货码</w:t>
          </w:r>
          <w:r>
            <w:tab/>
          </w:r>
          <w:r>
            <w:fldChar w:fldCharType="begin"/>
          </w:r>
          <w:r>
            <w:instrText xml:space="preserve"> PAGEREF _Toc12675 \h </w:instrText>
          </w:r>
          <w:r>
            <w:fldChar w:fldCharType="separate"/>
          </w:r>
          <w:r>
            <w:t>34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_Toc20395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确认收货</w:t>
          </w:r>
          <w:r>
            <w:tab/>
          </w:r>
          <w:r>
            <w:fldChar w:fldCharType="begin"/>
          </w:r>
          <w:r>
            <w:instrText xml:space="preserve"> PAGEREF _Toc20395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_Toc11228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评价</w:t>
          </w:r>
          <w:r>
            <w:tab/>
          </w:r>
          <w:r>
            <w:fldChar w:fldCharType="begin"/>
          </w:r>
          <w:r>
            <w:instrText xml:space="preserve"> PAGEREF _Toc11228 \h </w:instrText>
          </w:r>
          <w:r>
            <w:fldChar w:fldCharType="separate"/>
          </w:r>
          <w:r>
            <w:t>35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_Toc31682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联系团长</w:t>
          </w:r>
          <w:r>
            <w:tab/>
          </w:r>
          <w:r>
            <w:fldChar w:fldCharType="begin"/>
          </w:r>
          <w:r>
            <w:instrText xml:space="preserve"> PAGEREF _Toc31682 \h </w:instrText>
          </w:r>
          <w:r>
            <w:fldChar w:fldCharType="separate"/>
          </w:r>
          <w:r>
            <w:t>36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_Toc1361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申请退款</w:t>
          </w:r>
          <w:r>
            <w:tab/>
          </w:r>
          <w:r>
            <w:fldChar w:fldCharType="begin"/>
          </w:r>
          <w:r>
            <w:instrText xml:space="preserve"> PAGEREF _Toc1361 \h </w:instrText>
          </w:r>
          <w:r>
            <w:fldChar w:fldCharType="separate"/>
          </w:r>
          <w:r>
            <w:t>37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_Toc18639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售后</w:t>
          </w:r>
          <w:r>
            <w:tab/>
          </w:r>
          <w:r>
            <w:fldChar w:fldCharType="begin"/>
          </w:r>
          <w:r>
            <w:instrText xml:space="preserve"> PAGEREF _Toc18639 \h </w:instrText>
          </w:r>
          <w:r>
            <w:fldChar w:fldCharType="separate"/>
          </w:r>
          <w:r>
            <w:t>38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_Toc14857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查看售后</w:t>
          </w:r>
          <w:r>
            <w:t>/</w:t>
          </w:r>
          <w:r>
            <w:rPr>
              <w:rFonts w:hint="eastAsia"/>
            </w:rPr>
            <w:t>退款进度</w:t>
          </w:r>
          <w:r>
            <w:tab/>
          </w:r>
          <w:r>
            <w:fldChar w:fldCharType="begin"/>
          </w:r>
          <w:r>
            <w:instrText xml:space="preserve"> PAGEREF _Toc14857 \h </w:instrText>
          </w:r>
          <w:r>
            <w:fldChar w:fldCharType="separate"/>
          </w:r>
          <w:r>
            <w:t>39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_Toc24237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撤销申请</w:t>
          </w:r>
          <w:r>
            <w:tab/>
          </w:r>
          <w:r>
            <w:fldChar w:fldCharType="begin"/>
          </w:r>
          <w:r>
            <w:instrText xml:space="preserve"> PAGEREF _Toc24237 \h </w:instrText>
          </w:r>
          <w:r>
            <w:fldChar w:fldCharType="separate"/>
          </w:r>
          <w:r>
            <w:t>40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_Toc17784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>.8</w:t>
          </w:r>
          <w:r>
            <w:rPr>
              <w:rFonts w:hint="eastAsia"/>
            </w:rPr>
            <w:t>动态管理</w:t>
          </w:r>
          <w:r>
            <w:tab/>
          </w:r>
          <w:r>
            <w:fldChar w:fldCharType="begin"/>
          </w:r>
          <w:r>
            <w:instrText xml:space="preserve"> PAGEREF _Toc17784 \h </w:instrText>
          </w:r>
          <w:r>
            <w:fldChar w:fldCharType="separate"/>
          </w:r>
          <w:r>
            <w:t>41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_Toc6632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查看关注动态</w:t>
          </w:r>
          <w:r>
            <w:tab/>
          </w:r>
          <w:r>
            <w:fldChar w:fldCharType="begin"/>
          </w:r>
          <w:r>
            <w:instrText xml:space="preserve"> PAGEREF _Toc6632 \h </w:instrText>
          </w:r>
          <w:r>
            <w:fldChar w:fldCharType="separate"/>
          </w:r>
          <w:r>
            <w:t>42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_Toc11605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取消关注</w:t>
          </w:r>
          <w:r>
            <w:tab/>
          </w:r>
          <w:r>
            <w:fldChar w:fldCharType="begin"/>
          </w:r>
          <w:r>
            <w:instrText xml:space="preserve"> PAGEREF _Toc11605 \h </w:instrText>
          </w:r>
          <w:r>
            <w:fldChar w:fldCharType="separate"/>
          </w:r>
          <w:r>
            <w:t>43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_Toc32583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评论动态</w:t>
          </w:r>
          <w:r>
            <w:tab/>
          </w:r>
          <w:r>
            <w:fldChar w:fldCharType="begin"/>
          </w:r>
          <w:r>
            <w:instrText xml:space="preserve"> PAGEREF _Toc32583 \h </w:instrText>
          </w:r>
          <w:r>
            <w:fldChar w:fldCharType="separate"/>
          </w:r>
          <w:r>
            <w:t>44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_Toc26996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点赞评论</w:t>
          </w:r>
          <w:r>
            <w:tab/>
          </w:r>
          <w:r>
            <w:fldChar w:fldCharType="begin"/>
          </w:r>
          <w:r>
            <w:instrText xml:space="preserve"> PAGEREF _Toc26996 \h </w:instrText>
          </w:r>
          <w:r>
            <w:fldChar w:fldCharType="separate"/>
          </w:r>
          <w:r>
            <w:t>45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_Toc15570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取消评论点赞</w:t>
          </w:r>
          <w:r>
            <w:tab/>
          </w:r>
          <w:r>
            <w:fldChar w:fldCharType="begin"/>
          </w:r>
          <w:r>
            <w:instrText xml:space="preserve"> PAGEREF _Toc15570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_Toc14136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点赞动态</w:t>
          </w:r>
          <w:r>
            <w:tab/>
          </w:r>
          <w:r>
            <w:fldChar w:fldCharType="begin"/>
          </w:r>
          <w:r>
            <w:instrText xml:space="preserve"> PAGEREF _Toc14136 \h </w:instrText>
          </w:r>
          <w:r>
            <w:fldChar w:fldCharType="separate"/>
          </w:r>
          <w:r>
            <w:t>46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_Toc11250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收藏动态</w:t>
          </w:r>
          <w:r>
            <w:tab/>
          </w:r>
          <w:r>
            <w:fldChar w:fldCharType="begin"/>
          </w:r>
          <w:r>
            <w:instrText xml:space="preserve"> PAGEREF _Toc11250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_Toc7603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取消收藏动态</w:t>
          </w:r>
          <w:r>
            <w:tab/>
          </w:r>
          <w:r>
            <w:fldChar w:fldCharType="begin"/>
          </w:r>
          <w:r>
            <w:instrText xml:space="preserve"> PAGEREF _Toc7603 \h </w:instrText>
          </w:r>
          <w:r>
            <w:fldChar w:fldCharType="separate"/>
          </w:r>
          <w:r>
            <w:t>48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_Toc9620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关注</w:t>
          </w:r>
          <w:r>
            <w:tab/>
          </w:r>
          <w:r>
            <w:fldChar w:fldCharType="begin"/>
          </w:r>
          <w:r>
            <w:instrText xml:space="preserve"> PAGEREF _Toc9620 \h </w:instrText>
          </w:r>
          <w:r>
            <w:fldChar w:fldCharType="separate"/>
          </w:r>
          <w:r>
            <w:t>49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_Toc20402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发布动态</w:t>
          </w:r>
          <w:r>
            <w:tab/>
          </w:r>
          <w:r>
            <w:fldChar w:fldCharType="begin"/>
          </w:r>
          <w:r>
            <w:instrText xml:space="preserve"> PAGEREF _Toc20402 \h </w:instrText>
          </w:r>
          <w:r>
            <w:fldChar w:fldCharType="separate"/>
          </w:r>
          <w:r>
            <w:t>50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_Toc16513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删除动态</w:t>
          </w:r>
          <w:r>
            <w:tab/>
          </w:r>
          <w:r>
            <w:fldChar w:fldCharType="begin"/>
          </w:r>
          <w:r>
            <w:instrText xml:space="preserve"> PAGEREF _Toc16513 \h </w:instrText>
          </w:r>
          <w:r>
            <w:fldChar w:fldCharType="separate"/>
          </w:r>
          <w:r>
            <w:t>51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_Toc17226 </w:instrText>
          </w:r>
          <w:r>
            <w:rPr>
              <w:bCs/>
              <w:lang w:val="zh-CN"/>
            </w:rPr>
            <w:fldChar w:fldCharType="separate"/>
          </w:r>
          <w:r>
            <w:t>3.9</w:t>
          </w:r>
          <w:r>
            <w:rPr>
              <w:rFonts w:hint="eastAsia"/>
            </w:rPr>
            <w:t>消息管理</w:t>
          </w:r>
          <w:r>
            <w:tab/>
          </w:r>
          <w:r>
            <w:fldChar w:fldCharType="begin"/>
          </w:r>
          <w:r>
            <w:instrText xml:space="preserve"> PAGEREF _Toc17226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_Toc4929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查看系统消息</w:t>
          </w:r>
          <w:r>
            <w:tab/>
          </w:r>
          <w:r>
            <w:fldChar w:fldCharType="begin"/>
          </w:r>
          <w:r>
            <w:instrText xml:space="preserve"> PAGEREF _Toc4929 \h </w:instrText>
          </w:r>
          <w:r>
            <w:fldChar w:fldCharType="separate"/>
          </w:r>
          <w:r>
            <w:t>52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_Toc21146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查看团购进展</w:t>
          </w:r>
          <w:r>
            <w:tab/>
          </w:r>
          <w:r>
            <w:fldChar w:fldCharType="begin"/>
          </w:r>
          <w:r>
            <w:instrText xml:space="preserve"> PAGEREF _Toc21146 \h </w:instrText>
          </w:r>
          <w:r>
            <w:fldChar w:fldCharType="separate"/>
          </w:r>
          <w:r>
            <w:t>53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_Toc7744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发送消息</w:t>
          </w:r>
          <w:r>
            <w:tab/>
          </w:r>
          <w:r>
            <w:fldChar w:fldCharType="begin"/>
          </w:r>
          <w:r>
            <w:instrText xml:space="preserve"> PAGEREF _Toc7744 \h </w:instrText>
          </w:r>
          <w:r>
            <w:fldChar w:fldCharType="separate"/>
          </w:r>
          <w:r>
            <w:t>54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_Toc6119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发送红包</w:t>
          </w:r>
          <w:r>
            <w:tab/>
          </w:r>
          <w:r>
            <w:fldChar w:fldCharType="begin"/>
          </w:r>
          <w:r>
            <w:instrText xml:space="preserve"> PAGEREF _Toc6119 \h </w:instrText>
          </w:r>
          <w:r>
            <w:fldChar w:fldCharType="separate"/>
          </w:r>
          <w:r>
            <w:t>55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_Toc26652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发送定位</w:t>
          </w:r>
          <w:r>
            <w:tab/>
          </w:r>
          <w:r>
            <w:fldChar w:fldCharType="begin"/>
          </w:r>
          <w:r>
            <w:instrText xml:space="preserve"> PAGEREF _Toc26652 \h </w:instrText>
          </w:r>
          <w:r>
            <w:fldChar w:fldCharType="separate"/>
          </w:r>
          <w:r>
            <w:t>56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_Toc1844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搜索聊天记录</w:t>
          </w:r>
          <w:r>
            <w:tab/>
          </w:r>
          <w:r>
            <w:fldChar w:fldCharType="begin"/>
          </w:r>
          <w:r>
            <w:instrText xml:space="preserve"> PAGEREF _Toc1844 \h </w:instrText>
          </w:r>
          <w:r>
            <w:fldChar w:fldCharType="separate"/>
          </w:r>
          <w:r>
            <w:t>57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_Toc25909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删除聊天</w:t>
          </w:r>
          <w:r>
            <w:tab/>
          </w:r>
          <w:r>
            <w:fldChar w:fldCharType="begin"/>
          </w:r>
          <w:r>
            <w:instrText xml:space="preserve"> PAGEREF _Toc25909 \h </w:instrText>
          </w:r>
          <w:r>
            <w:fldChar w:fldCharType="separate"/>
          </w:r>
          <w:r>
            <w:t>57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_Toc6662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>.10</w:t>
          </w:r>
          <w:r>
            <w:rPr>
              <w:rFonts w:hint="eastAsia"/>
            </w:rPr>
            <w:t>个人主页管理</w:t>
          </w:r>
          <w:r>
            <w:tab/>
          </w:r>
          <w:r>
            <w:fldChar w:fldCharType="begin"/>
          </w:r>
          <w:r>
            <w:instrText xml:space="preserve"> PAGEREF _Toc6662 \h </w:instrText>
          </w:r>
          <w:r>
            <w:fldChar w:fldCharType="separate"/>
          </w:r>
          <w:r>
            <w:t>58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_Toc19711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val="en-US" w:eastAsia="zh-CN"/>
            </w:rPr>
            <w:t>查看个人主页</w:t>
          </w:r>
          <w:r>
            <w:tab/>
          </w:r>
          <w:r>
            <w:fldChar w:fldCharType="begin"/>
          </w:r>
          <w:r>
            <w:instrText xml:space="preserve"> PAGEREF _Toc19711 \h </w:instrText>
          </w:r>
          <w:r>
            <w:fldChar w:fldCharType="separate"/>
          </w:r>
          <w:r>
            <w:t>60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_Toc17921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查看关注</w:t>
          </w:r>
          <w:r>
            <w:tab/>
          </w:r>
          <w:r>
            <w:fldChar w:fldCharType="begin"/>
          </w:r>
          <w:r>
            <w:instrText xml:space="preserve"> PAGEREF _Toc17921 \h </w:instrText>
          </w:r>
          <w:r>
            <w:fldChar w:fldCharType="separate"/>
          </w:r>
          <w:r>
            <w:t>61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_Toc21158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查看粉丝</w:t>
          </w:r>
          <w:r>
            <w:tab/>
          </w:r>
          <w:r>
            <w:fldChar w:fldCharType="begin"/>
          </w:r>
          <w:r>
            <w:instrText xml:space="preserve"> PAGEREF _Toc21158 \h </w:instrText>
          </w:r>
          <w:r>
            <w:fldChar w:fldCharType="separate"/>
          </w:r>
          <w:r>
            <w:t>61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_Toc32104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查看收藏的动态</w:t>
          </w:r>
          <w:r>
            <w:tab/>
          </w:r>
          <w:r>
            <w:fldChar w:fldCharType="begin"/>
          </w:r>
          <w:r>
            <w:instrText xml:space="preserve"> PAGEREF _Toc32104 \h </w:instrText>
          </w:r>
          <w:r>
            <w:fldChar w:fldCharType="separate"/>
          </w:r>
          <w:r>
            <w:t>62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_Toc9214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查看发布的商品</w:t>
          </w:r>
          <w:r>
            <w:tab/>
          </w:r>
          <w:r>
            <w:fldChar w:fldCharType="begin"/>
          </w:r>
          <w:r>
            <w:instrText xml:space="preserve"> PAGEREF _Toc9214 \h </w:instrText>
          </w:r>
          <w:r>
            <w:fldChar w:fldCharType="separate"/>
          </w:r>
          <w:r>
            <w:t>63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_Toc12507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查看发布的动态</w:t>
          </w:r>
          <w:r>
            <w:tab/>
          </w:r>
          <w:r>
            <w:fldChar w:fldCharType="begin"/>
          </w:r>
          <w:r>
            <w:instrText xml:space="preserve"> PAGEREF _Toc12507 \h </w:instrText>
          </w:r>
          <w:r>
            <w:fldChar w:fldCharType="separate"/>
          </w:r>
          <w:r>
            <w:t>63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_Toc26844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bCs/>
              <w:szCs w:val="32"/>
            </w:rPr>
            <w:t>查看别人的评价</w:t>
          </w:r>
          <w:r>
            <w:tab/>
          </w:r>
          <w:r>
            <w:fldChar w:fldCharType="begin"/>
          </w:r>
          <w:r>
            <w:instrText xml:space="preserve"> PAGEREF _Toc26844 \h </w:instrText>
          </w:r>
          <w:r>
            <w:fldChar w:fldCharType="separate"/>
          </w:r>
          <w:r>
            <w:t>64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_Toc17345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 xml:space="preserve">.11 </w:t>
          </w:r>
          <w:r>
            <w:rPr>
              <w:rFonts w:hint="eastAsia"/>
            </w:rPr>
            <w:t>个人信息管理</w:t>
          </w:r>
          <w:r>
            <w:tab/>
          </w:r>
          <w:r>
            <w:fldChar w:fldCharType="begin"/>
          </w:r>
          <w:r>
            <w:instrText xml:space="preserve"> PAGEREF _Toc17345 \h </w:instrText>
          </w:r>
          <w:r>
            <w:fldChar w:fldCharType="separate"/>
          </w:r>
          <w:r>
            <w:t>65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_Toc3655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查看个人信息</w:t>
          </w:r>
          <w:r>
            <w:tab/>
          </w:r>
          <w:r>
            <w:fldChar w:fldCharType="begin"/>
          </w:r>
          <w:r>
            <w:instrText xml:space="preserve"> PAGEREF _Toc3655 \h </w:instrText>
          </w:r>
          <w:r>
            <w:fldChar w:fldCharType="separate"/>
          </w:r>
          <w:r>
            <w:t>66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_Toc12609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修改个人信息</w:t>
          </w:r>
          <w:r>
            <w:tab/>
          </w:r>
          <w:r>
            <w:fldChar w:fldCharType="begin"/>
          </w:r>
          <w:r>
            <w:instrText xml:space="preserve"> PAGEREF _Toc12609 \h </w:instrText>
          </w:r>
          <w:r>
            <w:fldChar w:fldCharType="separate"/>
          </w:r>
          <w:r>
            <w:t>66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_Toc17446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实名认证</w:t>
          </w:r>
          <w:r>
            <w:tab/>
          </w:r>
          <w:r>
            <w:fldChar w:fldCharType="begin"/>
          </w:r>
          <w:r>
            <w:instrText xml:space="preserve"> PAGEREF _Toc17446 \h </w:instrText>
          </w:r>
          <w:r>
            <w:fldChar w:fldCharType="separate"/>
          </w:r>
          <w:r>
            <w:t>67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_Toc19890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账户与安全管理</w:t>
          </w:r>
          <w:r>
            <w:tab/>
          </w:r>
          <w:r>
            <w:fldChar w:fldCharType="begin"/>
          </w:r>
          <w:r>
            <w:instrText xml:space="preserve"> PAGEREF _Toc19890 \h </w:instrText>
          </w:r>
          <w:r>
            <w:fldChar w:fldCharType="separate"/>
          </w:r>
          <w:r>
            <w:t>68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_Toc2380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修改密码</w:t>
          </w:r>
          <w:r>
            <w:tab/>
          </w:r>
          <w:r>
            <w:fldChar w:fldCharType="begin"/>
          </w:r>
          <w:r>
            <w:instrText xml:space="preserve"> PAGEREF _Toc2380 \h </w:instrText>
          </w:r>
          <w:r>
            <w:fldChar w:fldCharType="separate"/>
          </w:r>
          <w:r>
            <w:t>68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_Toc12527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退出登录</w:t>
          </w:r>
          <w:r>
            <w:tab/>
          </w:r>
          <w:r>
            <w:fldChar w:fldCharType="begin"/>
          </w:r>
          <w:r>
            <w:instrText xml:space="preserve"> PAGEREF _Toc12527 \h </w:instrText>
          </w:r>
          <w:r>
            <w:fldChar w:fldCharType="separate"/>
          </w:r>
          <w:r>
            <w:t>69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_Toc16672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 xml:space="preserve">.12 </w:t>
          </w:r>
          <w:r>
            <w:rPr>
              <w:rFonts w:hint="eastAsia"/>
            </w:rPr>
            <w:t>出售商品</w:t>
          </w:r>
          <w:r>
            <w:tab/>
          </w:r>
          <w:r>
            <w:fldChar w:fldCharType="begin"/>
          </w:r>
          <w:r>
            <w:instrText xml:space="preserve"> PAGEREF _Toc16672 \h </w:instrText>
          </w:r>
          <w:r>
            <w:fldChar w:fldCharType="separate"/>
          </w:r>
          <w:r>
            <w:t>70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_Toc30710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发布商品</w:t>
          </w:r>
          <w:r>
            <w:tab/>
          </w:r>
          <w:r>
            <w:fldChar w:fldCharType="begin"/>
          </w:r>
          <w:r>
            <w:instrText xml:space="preserve"> PAGEREF _Toc30710 \h </w:instrText>
          </w:r>
          <w:r>
            <w:fldChar w:fldCharType="separate"/>
          </w:r>
          <w:r>
            <w:t>72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_Toc26405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查看发布商品详情</w:t>
          </w:r>
          <w:r>
            <w:tab/>
          </w:r>
          <w:r>
            <w:fldChar w:fldCharType="begin"/>
          </w:r>
          <w:r>
            <w:instrText xml:space="preserve"> PAGEREF _Toc26405 \h </w:instrText>
          </w:r>
          <w:r>
            <w:fldChar w:fldCharType="separate"/>
          </w:r>
          <w:r>
            <w:t>74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_Toc16561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修改商品信息</w:t>
          </w:r>
          <w:r>
            <w:tab/>
          </w:r>
          <w:r>
            <w:fldChar w:fldCharType="begin"/>
          </w:r>
          <w:r>
            <w:instrText xml:space="preserve"> PAGEREF _Toc16561 \h </w:instrText>
          </w:r>
          <w:r>
            <w:fldChar w:fldCharType="separate"/>
          </w:r>
          <w:r>
            <w:t>74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_Toc22580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下架商品</w:t>
          </w:r>
          <w:r>
            <w:tab/>
          </w:r>
          <w:r>
            <w:fldChar w:fldCharType="begin"/>
          </w:r>
          <w:r>
            <w:instrText xml:space="preserve"> PAGEREF _Toc22580 \h </w:instrText>
          </w:r>
          <w:r>
            <w:fldChar w:fldCharType="separate"/>
          </w:r>
          <w:r>
            <w:t>75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_Toc6368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删除商品</w:t>
          </w:r>
          <w:r>
            <w:tab/>
          </w:r>
          <w:r>
            <w:fldChar w:fldCharType="begin"/>
          </w:r>
          <w:r>
            <w:instrText xml:space="preserve"> PAGEREF _Toc6368 \h </w:instrText>
          </w:r>
          <w:r>
            <w:fldChar w:fldCharType="separate"/>
          </w:r>
          <w:r>
            <w:t>76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_Toc9775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重新上架</w:t>
          </w:r>
          <w:r>
            <w:tab/>
          </w:r>
          <w:r>
            <w:fldChar w:fldCharType="begin"/>
          </w:r>
          <w:r>
            <w:instrText xml:space="preserve"> PAGEREF _Toc9775 \h </w:instrText>
          </w:r>
          <w:r>
            <w:fldChar w:fldCharType="separate"/>
          </w:r>
          <w:r>
            <w:t>77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_Toc8570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订单管理</w:t>
          </w:r>
          <w:r>
            <w:tab/>
          </w:r>
          <w:r>
            <w:fldChar w:fldCharType="begin"/>
          </w:r>
          <w:r>
            <w:instrText xml:space="preserve"> PAGEREF _Toc8570 \h </w:instrText>
          </w:r>
          <w:r>
            <w:fldChar w:fldCharType="separate"/>
          </w:r>
          <w:r>
            <w:t>78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_Toc21090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查看订单详情</w:t>
          </w:r>
          <w:r>
            <w:tab/>
          </w:r>
          <w:r>
            <w:fldChar w:fldCharType="begin"/>
          </w:r>
          <w:r>
            <w:instrText xml:space="preserve"> PAGEREF _Toc21090 \h </w:instrText>
          </w:r>
          <w:r>
            <w:fldChar w:fldCharType="separate"/>
          </w:r>
          <w:r>
            <w:t>79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_Toc29189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联系买家</w:t>
          </w:r>
          <w:r>
            <w:tab/>
          </w:r>
          <w:r>
            <w:fldChar w:fldCharType="begin"/>
          </w:r>
          <w:r>
            <w:instrText xml:space="preserve"> PAGEREF _Toc29189 \h </w:instrText>
          </w:r>
          <w:r>
            <w:fldChar w:fldCharType="separate"/>
          </w:r>
          <w:r>
            <w:t>79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_Toc27642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查看商品统计</w:t>
          </w:r>
          <w:r>
            <w:tab/>
          </w:r>
          <w:r>
            <w:fldChar w:fldCharType="begin"/>
          </w:r>
          <w:r>
            <w:instrText xml:space="preserve"> PAGEREF _Toc27642 \h </w:instrText>
          </w:r>
          <w:r>
            <w:fldChar w:fldCharType="separate"/>
          </w:r>
          <w:r>
            <w:t>80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_Toc25520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查看取货记录</w:t>
          </w:r>
          <w:r>
            <w:tab/>
          </w:r>
          <w:r>
            <w:fldChar w:fldCharType="begin"/>
          </w:r>
          <w:r>
            <w:instrText xml:space="preserve"> PAGEREF _Toc25520 \h </w:instrText>
          </w:r>
          <w:r>
            <w:fldChar w:fldCharType="separate"/>
          </w:r>
          <w:r>
            <w:t>81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_Toc15165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查看收入明细</w:t>
          </w:r>
          <w:r>
            <w:tab/>
          </w:r>
          <w:r>
            <w:fldChar w:fldCharType="begin"/>
          </w:r>
          <w:r>
            <w:instrText xml:space="preserve"> PAGEREF _Toc15165 \h </w:instrText>
          </w:r>
          <w:r>
            <w:fldChar w:fldCharType="separate"/>
          </w:r>
          <w:r>
            <w:t>82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_Toc27190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扫码</w:t>
          </w:r>
          <w:r>
            <w:tab/>
          </w:r>
          <w:r>
            <w:fldChar w:fldCharType="begin"/>
          </w:r>
          <w:r>
            <w:instrText xml:space="preserve"> PAGEREF _Toc27190 \h </w:instrText>
          </w:r>
          <w:r>
            <w:fldChar w:fldCharType="separate"/>
          </w:r>
          <w:r>
            <w:t>82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_Toc10082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售后管理</w:t>
          </w:r>
          <w:r>
            <w:tab/>
          </w:r>
          <w:r>
            <w:fldChar w:fldCharType="begin"/>
          </w:r>
          <w:r>
            <w:instrText xml:space="preserve"> PAGEREF _Toc10082 \h </w:instrText>
          </w:r>
          <w:r>
            <w:fldChar w:fldCharType="separate"/>
          </w:r>
          <w:r>
            <w:t>83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_Toc4299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查看退款订单详情</w:t>
          </w:r>
          <w:r>
            <w:tab/>
          </w:r>
          <w:r>
            <w:fldChar w:fldCharType="begin"/>
          </w:r>
          <w:r>
            <w:instrText xml:space="preserve"> PAGEREF _Toc4299 \h </w:instrText>
          </w:r>
          <w:r>
            <w:fldChar w:fldCharType="separate"/>
          </w:r>
          <w:r>
            <w:t>84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_Toc13366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同意退款</w:t>
          </w:r>
          <w:r>
            <w:tab/>
          </w:r>
          <w:r>
            <w:fldChar w:fldCharType="begin"/>
          </w:r>
          <w:r>
            <w:instrText xml:space="preserve"> PAGEREF _Toc13366 \h </w:instrText>
          </w:r>
          <w:r>
            <w:fldChar w:fldCharType="separate"/>
          </w:r>
          <w:r>
            <w:t>85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_Toc9137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拒绝退款</w:t>
          </w:r>
          <w:r>
            <w:tab/>
          </w:r>
          <w:r>
            <w:fldChar w:fldCharType="begin"/>
          </w:r>
          <w:r>
            <w:instrText xml:space="preserve"> PAGEREF _Toc9137 \h </w:instrText>
          </w:r>
          <w:r>
            <w:fldChar w:fldCharType="separate"/>
          </w:r>
          <w:r>
            <w:t>85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_Toc7675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平台介入</w:t>
          </w:r>
          <w:r>
            <w:tab/>
          </w:r>
          <w:r>
            <w:fldChar w:fldCharType="begin"/>
          </w:r>
          <w:r>
            <w:instrText xml:space="preserve"> PAGEREF _Toc7675 \h </w:instrText>
          </w:r>
          <w:r>
            <w:fldChar w:fldCharType="separate"/>
          </w:r>
          <w:r>
            <w:t>86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_Toc4894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团购商品申诉</w:t>
          </w:r>
          <w:r>
            <w:tab/>
          </w:r>
          <w:r>
            <w:fldChar w:fldCharType="begin"/>
          </w:r>
          <w:r>
            <w:instrText xml:space="preserve"> PAGEREF _Toc4894 \h </w:instrText>
          </w:r>
          <w:r>
            <w:fldChar w:fldCharType="separate"/>
          </w:r>
          <w:r>
            <w:t>87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_Toc3357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 xml:space="preserve">.13 </w:t>
          </w:r>
          <w:r>
            <w:rPr>
              <w:rFonts w:hint="eastAsia"/>
            </w:rPr>
            <w:t>收藏管理</w:t>
          </w:r>
          <w:r>
            <w:tab/>
          </w:r>
          <w:r>
            <w:fldChar w:fldCharType="begin"/>
          </w:r>
          <w:r>
            <w:instrText xml:space="preserve"> PAGEREF _Toc3357 \h </w:instrText>
          </w:r>
          <w:r>
            <w:fldChar w:fldCharType="separate"/>
          </w:r>
          <w:r>
            <w:t>87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_Toc17047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取消收藏</w:t>
          </w:r>
          <w:r>
            <w:tab/>
          </w:r>
          <w:r>
            <w:fldChar w:fldCharType="begin"/>
          </w:r>
          <w:r>
            <w:instrText xml:space="preserve"> PAGEREF _Toc17047 \h </w:instrText>
          </w:r>
          <w:r>
            <w:fldChar w:fldCharType="separate"/>
          </w:r>
          <w:r>
            <w:t>88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_Toc26803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>.14</w:t>
          </w:r>
          <w:r>
            <w:rPr>
              <w:rFonts w:hint="eastAsia"/>
            </w:rPr>
            <w:t>查看历史浏览</w:t>
          </w:r>
          <w:r>
            <w:tab/>
          </w:r>
          <w:r>
            <w:fldChar w:fldCharType="begin"/>
          </w:r>
          <w:r>
            <w:instrText xml:space="preserve"> PAGEREF _Toc26803 \h </w:instrText>
          </w:r>
          <w:r>
            <w:fldChar w:fldCharType="separate"/>
          </w:r>
          <w:r>
            <w:t>89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_Toc20468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3</w:t>
          </w:r>
          <w:r>
            <w:t>.1</w:t>
          </w:r>
          <w:r>
            <w:rPr>
              <w:rFonts w:hint="eastAsia"/>
              <w:lang w:val="en-US" w:eastAsia="zh-CN"/>
            </w:rPr>
            <w:t>5</w:t>
          </w:r>
          <w:r>
            <w:t xml:space="preserve"> </w:t>
          </w:r>
          <w:r>
            <w:rPr>
              <w:rFonts w:hint="eastAsia"/>
            </w:rPr>
            <w:t>用户管理</w:t>
          </w:r>
          <w:r>
            <w:tab/>
          </w:r>
          <w:r>
            <w:fldChar w:fldCharType="begin"/>
          </w:r>
          <w:r>
            <w:instrText xml:space="preserve"> PAGEREF _Toc20468 \h </w:instrText>
          </w:r>
          <w:r>
            <w:fldChar w:fldCharType="separate"/>
          </w:r>
          <w:r>
            <w:t>90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_Toc17893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3.15</w:t>
          </w:r>
          <w:r>
            <w:rPr>
              <w:rFonts w:hint="eastAsia"/>
            </w:rPr>
            <w:t>.1查看用户</w:t>
          </w:r>
          <w:r>
            <w:tab/>
          </w:r>
          <w:r>
            <w:fldChar w:fldCharType="begin"/>
          </w:r>
          <w:r>
            <w:instrText xml:space="preserve"> PAGEREF _Toc17893 \h </w:instrText>
          </w:r>
          <w:r>
            <w:fldChar w:fldCharType="separate"/>
          </w:r>
          <w:r>
            <w:t>90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_Toc30625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3.15</w:t>
          </w:r>
          <w:r>
            <w:rPr>
              <w:rFonts w:hint="eastAsia"/>
            </w:rPr>
            <w:t>.2查看用户信息</w:t>
          </w:r>
          <w:r>
            <w:tab/>
          </w:r>
          <w:r>
            <w:fldChar w:fldCharType="begin"/>
          </w:r>
          <w:r>
            <w:instrText xml:space="preserve"> PAGEREF _Toc30625 \h </w:instrText>
          </w:r>
          <w:r>
            <w:fldChar w:fldCharType="separate"/>
          </w:r>
          <w:r>
            <w:t>91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_Toc9138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3.15</w:t>
          </w:r>
          <w:r>
            <w:rPr>
              <w:rFonts w:hint="eastAsia"/>
            </w:rPr>
            <w:t>.3搜索用户</w:t>
          </w:r>
          <w:r>
            <w:tab/>
          </w:r>
          <w:r>
            <w:fldChar w:fldCharType="begin"/>
          </w:r>
          <w:r>
            <w:instrText xml:space="preserve"> PAGEREF _Toc9138 \h </w:instrText>
          </w:r>
          <w:r>
            <w:fldChar w:fldCharType="separate"/>
          </w:r>
          <w:r>
            <w:t>92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_Toc10207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3.15</w:t>
          </w:r>
          <w:r>
            <w:rPr>
              <w:rFonts w:hint="eastAsia"/>
            </w:rPr>
            <w:t>.4用户处理</w:t>
          </w:r>
          <w:r>
            <w:tab/>
          </w:r>
          <w:r>
            <w:fldChar w:fldCharType="begin"/>
          </w:r>
          <w:r>
            <w:instrText xml:space="preserve"> PAGEREF _Toc10207 \h </w:instrText>
          </w:r>
          <w:r>
            <w:fldChar w:fldCharType="separate"/>
          </w:r>
          <w:r>
            <w:t>92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_Toc23976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3.15</w:t>
          </w:r>
          <w:r>
            <w:rPr>
              <w:rFonts w:hint="eastAsia"/>
            </w:rPr>
            <w:t>.5重置密码</w:t>
          </w:r>
          <w:r>
            <w:tab/>
          </w:r>
          <w:r>
            <w:fldChar w:fldCharType="begin"/>
          </w:r>
          <w:r>
            <w:instrText xml:space="preserve"> PAGEREF _Toc23976 \h </w:instrText>
          </w:r>
          <w:r>
            <w:fldChar w:fldCharType="separate"/>
          </w:r>
          <w:r>
            <w:t>93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_Toc8975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3.15</w:t>
          </w:r>
          <w:r>
            <w:rPr>
              <w:rFonts w:hint="eastAsia"/>
            </w:rPr>
            <w:t>.6封禁用户</w:t>
          </w:r>
          <w:r>
            <w:tab/>
          </w:r>
          <w:r>
            <w:fldChar w:fldCharType="begin"/>
          </w:r>
          <w:r>
            <w:instrText xml:space="preserve"> PAGEREF _Toc8975 \h </w:instrText>
          </w:r>
          <w:r>
            <w:fldChar w:fldCharType="separate"/>
          </w:r>
          <w:r>
            <w:t>93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_Toc21893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3.15</w:t>
          </w:r>
          <w:r>
            <w:rPr>
              <w:rFonts w:hint="eastAsia"/>
            </w:rPr>
            <w:t>.7解封用户</w:t>
          </w:r>
          <w:r>
            <w:tab/>
          </w:r>
          <w:r>
            <w:fldChar w:fldCharType="begin"/>
          </w:r>
          <w:r>
            <w:instrText xml:space="preserve"> PAGEREF _Toc21893 \h </w:instrText>
          </w:r>
          <w:r>
            <w:fldChar w:fldCharType="separate"/>
          </w:r>
          <w:r>
            <w:t>94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_Toc20813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3.16</w:t>
          </w:r>
          <w:r>
            <w:t xml:space="preserve"> </w:t>
          </w:r>
          <w:r>
            <w:rPr>
              <w:rFonts w:hint="eastAsia"/>
            </w:rPr>
            <w:t>投诉管理</w:t>
          </w:r>
          <w:r>
            <w:tab/>
          </w:r>
          <w:r>
            <w:fldChar w:fldCharType="begin"/>
          </w:r>
          <w:r>
            <w:instrText xml:space="preserve"> PAGEREF _Toc20813 \h </w:instrText>
          </w:r>
          <w:r>
            <w:fldChar w:fldCharType="separate"/>
          </w:r>
          <w:r>
            <w:t>94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_Toc4842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3.16</w:t>
          </w:r>
          <w:r>
            <w:rPr>
              <w:rFonts w:hint="eastAsia"/>
            </w:rPr>
            <w:t>.1查看投诉</w:t>
          </w:r>
          <w:r>
            <w:tab/>
          </w:r>
          <w:r>
            <w:fldChar w:fldCharType="begin"/>
          </w:r>
          <w:r>
            <w:instrText xml:space="preserve"> PAGEREF _Toc4842 \h </w:instrText>
          </w:r>
          <w:r>
            <w:fldChar w:fldCharType="separate"/>
          </w:r>
          <w:r>
            <w:t>95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_Toc9186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3.16</w:t>
          </w:r>
          <w:r>
            <w:rPr>
              <w:rFonts w:hint="eastAsia"/>
            </w:rPr>
            <w:t>.2查看用户投诉</w:t>
          </w:r>
          <w:r>
            <w:tab/>
          </w:r>
          <w:r>
            <w:fldChar w:fldCharType="begin"/>
          </w:r>
          <w:r>
            <w:instrText xml:space="preserve"> PAGEREF _Toc9186 \h </w:instrText>
          </w:r>
          <w:r>
            <w:fldChar w:fldCharType="separate"/>
          </w:r>
          <w:r>
            <w:t>96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_Toc20860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3.16</w:t>
          </w:r>
          <w:r>
            <w:rPr>
              <w:rFonts w:hint="eastAsia"/>
            </w:rPr>
            <w:t>.3查看动态投诉</w:t>
          </w:r>
          <w:r>
            <w:tab/>
          </w:r>
          <w:r>
            <w:fldChar w:fldCharType="begin"/>
          </w:r>
          <w:r>
            <w:instrText xml:space="preserve"> PAGEREF _Toc20860 \h </w:instrText>
          </w:r>
          <w:r>
            <w:fldChar w:fldCharType="separate"/>
          </w:r>
          <w:r>
            <w:t>97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_Toc16732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3.16</w:t>
          </w:r>
          <w:r>
            <w:rPr>
              <w:rFonts w:hint="eastAsia"/>
            </w:rPr>
            <w:t>.4查看团购投诉</w:t>
          </w:r>
          <w:r>
            <w:tab/>
          </w:r>
          <w:r>
            <w:fldChar w:fldCharType="begin"/>
          </w:r>
          <w:r>
            <w:instrText xml:space="preserve"> PAGEREF _Toc16732 \h </w:instrText>
          </w:r>
          <w:r>
            <w:fldChar w:fldCharType="separate"/>
          </w:r>
          <w:r>
            <w:t>97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_Toc31010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3.16</w:t>
          </w:r>
          <w:r>
            <w:rPr>
              <w:rFonts w:hint="eastAsia"/>
            </w:rPr>
            <w:t>.5处理投诉</w:t>
          </w:r>
          <w:r>
            <w:tab/>
          </w:r>
          <w:r>
            <w:fldChar w:fldCharType="begin"/>
          </w:r>
          <w:r>
            <w:instrText xml:space="preserve"> PAGEREF _Toc31010 \h </w:instrText>
          </w:r>
          <w:r>
            <w:fldChar w:fldCharType="separate"/>
          </w:r>
          <w:r>
            <w:t>98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_Toc10059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3.16</w:t>
          </w:r>
          <w:r>
            <w:rPr>
              <w:rFonts w:hint="eastAsia"/>
            </w:rPr>
            <w:t>.6处理用户投诉</w:t>
          </w:r>
          <w:r>
            <w:tab/>
          </w:r>
          <w:r>
            <w:fldChar w:fldCharType="begin"/>
          </w:r>
          <w:r>
            <w:instrText xml:space="preserve"> PAGEREF _Toc10059 \h </w:instrText>
          </w:r>
          <w:r>
            <w:fldChar w:fldCharType="separate"/>
          </w:r>
          <w:r>
            <w:t>98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_Toc6480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3.16</w:t>
          </w:r>
          <w:r>
            <w:rPr>
              <w:rFonts w:hint="eastAsia"/>
            </w:rPr>
            <w:t>.7处理动态投诉</w:t>
          </w:r>
          <w:r>
            <w:tab/>
          </w:r>
          <w:r>
            <w:fldChar w:fldCharType="begin"/>
          </w:r>
          <w:r>
            <w:instrText xml:space="preserve"> PAGEREF _Toc6480 \h </w:instrText>
          </w:r>
          <w:r>
            <w:fldChar w:fldCharType="separate"/>
          </w:r>
          <w:r>
            <w:t>99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_Toc5872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3.16</w:t>
          </w:r>
          <w:r>
            <w:rPr>
              <w:rFonts w:hint="eastAsia"/>
            </w:rPr>
            <w:t>.8处理团购投诉</w:t>
          </w:r>
          <w:r>
            <w:tab/>
          </w:r>
          <w:r>
            <w:fldChar w:fldCharType="begin"/>
          </w:r>
          <w:r>
            <w:instrText xml:space="preserve"> PAGEREF _Toc5872 \h </w:instrText>
          </w:r>
          <w:r>
            <w:fldChar w:fldCharType="separate"/>
          </w:r>
          <w:r>
            <w:t>99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_Toc1911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3.16</w:t>
          </w:r>
          <w:r>
            <w:rPr>
              <w:rFonts w:hint="eastAsia"/>
            </w:rPr>
            <w:t>.9发送通告</w:t>
          </w:r>
          <w:r>
            <w:tab/>
          </w:r>
          <w:r>
            <w:fldChar w:fldCharType="begin"/>
          </w:r>
          <w:r>
            <w:instrText xml:space="preserve"> PAGEREF _Toc1911 \h </w:instrText>
          </w:r>
          <w:r>
            <w:fldChar w:fldCharType="separate"/>
          </w:r>
          <w:r>
            <w:t>100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_Toc3171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3.17</w:t>
          </w:r>
          <w:r>
            <w:t xml:space="preserve"> </w:t>
          </w:r>
          <w:r>
            <w:rPr>
              <w:rFonts w:hint="eastAsia"/>
            </w:rPr>
            <w:t>申诉管理</w:t>
          </w:r>
          <w:r>
            <w:tab/>
          </w:r>
          <w:r>
            <w:fldChar w:fldCharType="begin"/>
          </w:r>
          <w:r>
            <w:instrText xml:space="preserve"> PAGEREF _Toc3171 \h </w:instrText>
          </w:r>
          <w:r>
            <w:fldChar w:fldCharType="separate"/>
          </w:r>
          <w:r>
            <w:t>101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_Toc521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3.17</w:t>
          </w:r>
          <w:r>
            <w:rPr>
              <w:rFonts w:hint="eastAsia"/>
            </w:rPr>
            <w:t>.1查看申诉</w:t>
          </w:r>
          <w:r>
            <w:tab/>
          </w:r>
          <w:r>
            <w:fldChar w:fldCharType="begin"/>
          </w:r>
          <w:r>
            <w:instrText xml:space="preserve"> PAGEREF _Toc521 \h </w:instrText>
          </w:r>
          <w:r>
            <w:fldChar w:fldCharType="separate"/>
          </w:r>
          <w:r>
            <w:t>102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_Toc15362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3.17</w:t>
          </w:r>
          <w:r>
            <w:rPr>
              <w:rFonts w:hint="eastAsia"/>
            </w:rPr>
            <w:t>.2查看用户申诉</w:t>
          </w:r>
          <w:r>
            <w:tab/>
          </w:r>
          <w:r>
            <w:fldChar w:fldCharType="begin"/>
          </w:r>
          <w:r>
            <w:instrText xml:space="preserve"> PAGEREF _Toc15362 \h </w:instrText>
          </w:r>
          <w:r>
            <w:fldChar w:fldCharType="separate"/>
          </w:r>
          <w:r>
            <w:t>102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_Toc1223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3.17</w:t>
          </w:r>
          <w:r>
            <w:rPr>
              <w:rFonts w:hint="eastAsia"/>
            </w:rPr>
            <w:t>.3查看动态申诉</w:t>
          </w:r>
          <w:r>
            <w:tab/>
          </w:r>
          <w:r>
            <w:fldChar w:fldCharType="begin"/>
          </w:r>
          <w:r>
            <w:instrText xml:space="preserve"> PAGEREF _Toc1223 \h </w:instrText>
          </w:r>
          <w:r>
            <w:fldChar w:fldCharType="separate"/>
          </w:r>
          <w:r>
            <w:t>103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_Toc12316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3.17</w:t>
          </w:r>
          <w:r>
            <w:rPr>
              <w:rFonts w:hint="eastAsia"/>
            </w:rPr>
            <w:t>.4查看团购申诉</w:t>
          </w:r>
          <w:r>
            <w:tab/>
          </w:r>
          <w:r>
            <w:fldChar w:fldCharType="begin"/>
          </w:r>
          <w:r>
            <w:instrText xml:space="preserve"> PAGEREF _Toc12316 \h </w:instrText>
          </w:r>
          <w:r>
            <w:fldChar w:fldCharType="separate"/>
          </w:r>
          <w:r>
            <w:t>103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_Toc8223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3.17</w:t>
          </w:r>
          <w:r>
            <w:rPr>
              <w:rFonts w:hint="eastAsia"/>
            </w:rPr>
            <w:t>.5处理申诉</w:t>
          </w:r>
          <w:r>
            <w:tab/>
          </w:r>
          <w:r>
            <w:fldChar w:fldCharType="begin"/>
          </w:r>
          <w:r>
            <w:instrText xml:space="preserve"> PAGEREF _Toc8223 \h </w:instrText>
          </w:r>
          <w:r>
            <w:fldChar w:fldCharType="separate"/>
          </w:r>
          <w:r>
            <w:t>104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_Toc12603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3.17</w:t>
          </w:r>
          <w:r>
            <w:rPr>
              <w:rFonts w:hint="eastAsia"/>
            </w:rPr>
            <w:t>.6处理用户申诉</w:t>
          </w:r>
          <w:r>
            <w:tab/>
          </w:r>
          <w:r>
            <w:fldChar w:fldCharType="begin"/>
          </w:r>
          <w:r>
            <w:instrText xml:space="preserve"> PAGEREF _Toc12603 \h </w:instrText>
          </w:r>
          <w:r>
            <w:fldChar w:fldCharType="separate"/>
          </w:r>
          <w:r>
            <w:t>104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_Toc29933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3.17</w:t>
          </w:r>
          <w:r>
            <w:rPr>
              <w:rFonts w:hint="eastAsia"/>
            </w:rPr>
            <w:t>.7处理动态申诉</w:t>
          </w:r>
          <w:r>
            <w:tab/>
          </w:r>
          <w:r>
            <w:fldChar w:fldCharType="begin"/>
          </w:r>
          <w:r>
            <w:instrText xml:space="preserve"> PAGEREF _Toc29933 \h </w:instrText>
          </w:r>
          <w:r>
            <w:fldChar w:fldCharType="separate"/>
          </w:r>
          <w:r>
            <w:t>105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_Toc13688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3.17</w:t>
          </w:r>
          <w:r>
            <w:rPr>
              <w:rFonts w:hint="eastAsia"/>
            </w:rPr>
            <w:t>.8处理团购申诉</w:t>
          </w:r>
          <w:r>
            <w:tab/>
          </w:r>
          <w:r>
            <w:fldChar w:fldCharType="begin"/>
          </w:r>
          <w:r>
            <w:instrText xml:space="preserve"> PAGEREF _Toc13688 \h </w:instrText>
          </w:r>
          <w:r>
            <w:fldChar w:fldCharType="separate"/>
          </w:r>
          <w:r>
            <w:t>106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_Toc16096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3.18</w:t>
          </w:r>
          <w:r>
            <w:t xml:space="preserve"> </w:t>
          </w:r>
          <w:r>
            <w:rPr>
              <w:rFonts w:hint="eastAsia"/>
            </w:rPr>
            <w:t>交易管理</w:t>
          </w:r>
          <w:r>
            <w:tab/>
          </w:r>
          <w:r>
            <w:fldChar w:fldCharType="begin"/>
          </w:r>
          <w:r>
            <w:instrText xml:space="preserve"> PAGEREF _Toc16096 \h </w:instrText>
          </w:r>
          <w:r>
            <w:fldChar w:fldCharType="separate"/>
          </w:r>
          <w:r>
            <w:t>106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_Toc14273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3.18</w:t>
          </w:r>
          <w:r>
            <w:rPr>
              <w:rFonts w:hint="eastAsia"/>
            </w:rPr>
            <w:t>.1查看纠纷</w:t>
          </w:r>
          <w:r>
            <w:tab/>
          </w:r>
          <w:r>
            <w:fldChar w:fldCharType="begin"/>
          </w:r>
          <w:r>
            <w:instrText xml:space="preserve"> PAGEREF _Toc14273 \h </w:instrText>
          </w:r>
          <w:r>
            <w:fldChar w:fldCharType="separate"/>
          </w:r>
          <w:r>
            <w:t>107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_Toc27460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3.18</w:t>
          </w:r>
          <w:r>
            <w:t>.2</w:t>
          </w:r>
          <w:r>
            <w:rPr>
              <w:rFonts w:hint="eastAsia"/>
            </w:rPr>
            <w:t>处理申诉</w:t>
          </w:r>
          <w:r>
            <w:tab/>
          </w:r>
          <w:r>
            <w:fldChar w:fldCharType="begin"/>
          </w:r>
          <w:r>
            <w:instrText xml:space="preserve"> PAGEREF _Toc27460 \h </w:instrText>
          </w:r>
          <w:r>
            <w:fldChar w:fldCharType="separate"/>
          </w:r>
          <w:r>
            <w:t>107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6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_Toc7673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  <w:lang w:eastAsia="zh-CN"/>
            </w:rPr>
            <w:t>3.18</w:t>
          </w:r>
          <w:r>
            <w:t>.3</w:t>
          </w:r>
          <w:r>
            <w:rPr>
              <w:rFonts w:hint="eastAsia"/>
            </w:rPr>
            <w:t>发送处理结果</w:t>
          </w:r>
          <w:r>
            <w:tab/>
          </w:r>
          <w:r>
            <w:fldChar w:fldCharType="begin"/>
          </w:r>
          <w:r>
            <w:instrText xml:space="preserve"> PAGEREF _Toc7673 \h </w:instrText>
          </w:r>
          <w:r>
            <w:fldChar w:fldCharType="separate"/>
          </w:r>
          <w:r>
            <w:t>108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3"/>
            <w:tabs>
              <w:tab w:val="right" w:leader="dot" w:pos="8306"/>
              <w:tab w:val="clear" w:pos="829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_Toc26385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业务规则</w:t>
          </w:r>
          <w:r>
            <w:tab/>
          </w:r>
          <w:r>
            <w:fldChar w:fldCharType="begin"/>
          </w:r>
          <w:r>
            <w:instrText xml:space="preserve"> PAGEREF _Toc26385 \h </w:instrText>
          </w:r>
          <w:r>
            <w:fldChar w:fldCharType="separate"/>
          </w:r>
          <w:r>
            <w:t>109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pStyle w:val="11"/>
            <w:tabs>
              <w:tab w:val="right" w:leader="dot" w:pos="8306"/>
            </w:tabs>
          </w:pPr>
          <w:r>
            <w:rPr>
              <w:bCs/>
              <w:lang w:val="zh-CN"/>
            </w:rPr>
            <w:fldChar w:fldCharType="begin"/>
          </w:r>
          <w:r>
            <w:rPr>
              <w:bCs/>
              <w:lang w:val="zh-CN"/>
            </w:rPr>
            <w:instrText xml:space="preserve"> HYPERLINK \l _Toc19793 </w:instrText>
          </w:r>
          <w:r>
            <w:rPr>
              <w:bCs/>
              <w:lang w:val="zh-CN"/>
            </w:rPr>
            <w:fldChar w:fldCharType="separate"/>
          </w:r>
          <w:r>
            <w:rPr>
              <w:rFonts w:hint="eastAsia"/>
            </w:rPr>
            <w:t>附录</w:t>
          </w:r>
          <w:r>
            <w:tab/>
          </w:r>
          <w:r>
            <w:fldChar w:fldCharType="begin"/>
          </w:r>
          <w:r>
            <w:instrText xml:space="preserve"> PAGEREF _Toc19793 \h </w:instrText>
          </w:r>
          <w:r>
            <w:fldChar w:fldCharType="separate"/>
          </w:r>
          <w:r>
            <w:t>110</w:t>
          </w:r>
          <w:r>
            <w:fldChar w:fldCharType="end"/>
          </w:r>
          <w:r>
            <w:rPr>
              <w:bCs/>
              <w:lang w:val="zh-CN"/>
            </w:rPr>
            <w:fldChar w:fldCharType="end"/>
          </w:r>
        </w:p>
        <w:p>
          <w:pPr>
            <w:spacing w:line="360" w:lineRule="auto"/>
            <w:ind w:firstLine="640"/>
          </w:pPr>
          <w:r>
            <w:rPr>
              <w:bCs/>
              <w:lang w:val="zh-CN"/>
            </w:rPr>
            <w:fldChar w:fldCharType="end"/>
          </w:r>
        </w:p>
      </w:sdtContent>
    </w:sdt>
    <w:p>
      <w:pPr>
        <w:pStyle w:val="2"/>
        <w:rPr>
          <w:sz w:val="24"/>
          <w:szCs w:val="36"/>
        </w:rPr>
      </w:pPr>
      <w:bookmarkStart w:id="5" w:name="_Toc3582"/>
      <w:bookmarkStart w:id="6" w:name="_Toc22196"/>
      <w:bookmarkStart w:id="7" w:name="_Toc4953334"/>
      <w:bookmarkStart w:id="8" w:name="_Toc4953775"/>
      <w:r>
        <w:rPr>
          <w:rFonts w:hint="eastAsia"/>
          <w:sz w:val="24"/>
          <w:szCs w:val="36"/>
        </w:rPr>
        <w:t>文件标识</w:t>
      </w:r>
      <w:bookmarkEnd w:id="5"/>
      <w:bookmarkEnd w:id="6"/>
    </w:p>
    <w:tbl>
      <w:tblPr>
        <w:tblStyle w:val="16"/>
        <w:tblW w:w="829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950"/>
        <w:gridCol w:w="1417"/>
        <w:gridCol w:w="4925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restart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spacing w:line="25" w:lineRule="atLeast"/>
              <w:jc w:val="left"/>
            </w:pPr>
            <w:r>
              <w:rPr>
                <w:rFonts w:hint="eastAsia"/>
              </w:rPr>
              <w:t>文件状态：</w:t>
            </w:r>
          </w:p>
          <w:p>
            <w:pPr>
              <w:adjustRightInd w:val="0"/>
              <w:snapToGrid w:val="0"/>
              <w:spacing w:line="25" w:lineRule="atLeast"/>
              <w:jc w:val="left"/>
            </w:pPr>
            <w:r>
              <w:t xml:space="preserve">[  ] </w:t>
            </w:r>
            <w:r>
              <w:rPr>
                <w:rFonts w:hint="eastAsia"/>
              </w:rPr>
              <w:t>草稿</w:t>
            </w:r>
          </w:p>
          <w:p>
            <w:pPr>
              <w:adjustRightInd w:val="0"/>
              <w:snapToGrid w:val="0"/>
              <w:spacing w:line="25" w:lineRule="atLeast"/>
              <w:jc w:val="left"/>
            </w:pPr>
            <w:r>
              <w:t xml:space="preserve">[  ] </w:t>
            </w:r>
            <w:r>
              <w:rPr>
                <w:rFonts w:hint="eastAsia"/>
              </w:rPr>
              <w:t>正式发布</w:t>
            </w:r>
          </w:p>
          <w:p>
            <w:pPr>
              <w:adjustRightInd w:val="0"/>
              <w:snapToGrid w:val="0"/>
              <w:spacing w:line="25" w:lineRule="atLeast"/>
              <w:jc w:val="left"/>
            </w:pPr>
            <w:r>
              <w:t>[</w:t>
            </w:r>
            <w:r>
              <w:rPr>
                <w:rFonts w:hint="eastAsia"/>
              </w:rPr>
              <w:t>√</w:t>
            </w:r>
            <w:r>
              <w:t xml:space="preserve">] </w:t>
            </w:r>
            <w:r>
              <w:rPr>
                <w:rFonts w:hint="eastAsia"/>
              </w:rPr>
              <w:t>正在修改</w:t>
            </w: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adjustRightInd w:val="0"/>
              <w:snapToGrid w:val="0"/>
              <w:spacing w:line="25" w:lineRule="atLeast"/>
              <w:jc w:val="left"/>
            </w:pPr>
            <w:r>
              <w:rPr>
                <w:rFonts w:hint="eastAsia"/>
              </w:rPr>
              <w:t>文件标识：</w:t>
            </w:r>
          </w:p>
        </w:tc>
        <w:tc>
          <w:tcPr>
            <w:tcW w:w="49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spacing w:line="25" w:lineRule="atLeast"/>
              <w:jc w:val="left"/>
            </w:pPr>
            <w:r>
              <w:t>SRA20</w:t>
            </w:r>
            <w:r>
              <w:rPr>
                <w:rFonts w:hint="eastAsia"/>
              </w:rPr>
              <w:t>2</w:t>
            </w:r>
            <w:r>
              <w:t>1-G</w:t>
            </w:r>
            <w:r>
              <w:rPr>
                <w:rFonts w:hint="eastAsia"/>
              </w:rPr>
              <w:t>1</w:t>
            </w:r>
            <w:r>
              <w:t>4-</w:t>
            </w:r>
            <w:r>
              <w:rPr>
                <w:rFonts w:hint="eastAsia"/>
              </w:rPr>
              <w:t>用例文档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adjustRightInd w:val="0"/>
              <w:snapToGrid w:val="0"/>
              <w:jc w:val="left"/>
            </w:pP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adjustRightInd w:val="0"/>
              <w:snapToGrid w:val="0"/>
              <w:spacing w:line="25" w:lineRule="atLeast"/>
              <w:jc w:val="left"/>
            </w:pPr>
            <w:r>
              <w:rPr>
                <w:rFonts w:hint="eastAsia"/>
              </w:rPr>
              <w:t>当前版本：</w:t>
            </w:r>
          </w:p>
        </w:tc>
        <w:tc>
          <w:tcPr>
            <w:tcW w:w="49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spacing w:line="25" w:lineRule="atLeast"/>
              <w:jc w:val="left"/>
              <w:rPr>
                <w:rFonts w:hint="eastAsia" w:eastAsia="宋体"/>
                <w:lang w:val="en-US" w:eastAsia="zh-CN"/>
              </w:rPr>
            </w:pPr>
            <w:r>
              <w:t>0.1.</w:t>
            </w:r>
            <w:r>
              <w:rPr>
                <w:rFonts w:hint="eastAsia"/>
                <w:lang w:val="en-US" w:eastAsia="zh-CN"/>
              </w:rPr>
              <w:t>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adjustRightInd w:val="0"/>
              <w:snapToGrid w:val="0"/>
              <w:jc w:val="left"/>
            </w:pP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adjustRightInd w:val="0"/>
              <w:snapToGrid w:val="0"/>
              <w:spacing w:line="25" w:lineRule="atLeast"/>
              <w:jc w:val="left"/>
            </w:pPr>
            <w:r>
              <w:rPr>
                <w:rFonts w:hint="eastAsia"/>
              </w:rPr>
              <w:t xml:space="preserve">作 </w:t>
            </w:r>
            <w:r>
              <w:t xml:space="preserve">   </w:t>
            </w:r>
            <w:r>
              <w:rPr>
                <w:rFonts w:hint="eastAsia"/>
              </w:rPr>
              <w:t>者：</w:t>
            </w:r>
          </w:p>
        </w:tc>
        <w:tc>
          <w:tcPr>
            <w:tcW w:w="49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spacing w:line="25" w:lineRule="atLeast"/>
              <w:jc w:val="left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951" w:type="dxa"/>
            <w:vMerge w:val="continue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widowControl/>
              <w:adjustRightInd w:val="0"/>
              <w:snapToGrid w:val="0"/>
              <w:jc w:val="left"/>
            </w:pPr>
          </w:p>
        </w:tc>
        <w:tc>
          <w:tcPr>
            <w:tcW w:w="1418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</w:tcPr>
          <w:p>
            <w:pPr>
              <w:adjustRightInd w:val="0"/>
              <w:snapToGrid w:val="0"/>
              <w:spacing w:line="25" w:lineRule="atLeast"/>
              <w:jc w:val="left"/>
            </w:pPr>
            <w:r>
              <w:rPr>
                <w:rFonts w:hint="eastAsia"/>
              </w:rPr>
              <w:t>完成日期：</w:t>
            </w:r>
          </w:p>
        </w:tc>
        <w:tc>
          <w:tcPr>
            <w:tcW w:w="4927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</w:tcPr>
          <w:p>
            <w:pPr>
              <w:adjustRightInd w:val="0"/>
              <w:snapToGrid w:val="0"/>
              <w:spacing w:line="25" w:lineRule="atLeast"/>
              <w:jc w:val="left"/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</w:rPr>
              <w:t>2</w:t>
            </w:r>
            <w:r>
              <w:t>021</w:t>
            </w:r>
            <w:r>
              <w:rPr>
                <w:rFonts w:hint="eastAsia"/>
              </w:rPr>
              <w:t>-</w:t>
            </w:r>
            <w:r>
              <w:t>5-</w:t>
            </w:r>
            <w:r>
              <w:rPr>
                <w:rFonts w:hint="eastAsia"/>
                <w:lang w:val="en-US" w:eastAsia="zh-CN"/>
              </w:rPr>
              <w:t>28</w:t>
            </w:r>
          </w:p>
        </w:tc>
      </w:tr>
    </w:tbl>
    <w:p/>
    <w:p>
      <w:pPr>
        <w:pStyle w:val="2"/>
        <w:jc w:val="center"/>
      </w:pPr>
      <w:bookmarkStart w:id="9" w:name="_Toc2572"/>
      <w:bookmarkStart w:id="10" w:name="_Toc20353"/>
      <w:r>
        <w:rPr>
          <w:rFonts w:hint="eastAsia"/>
        </w:rPr>
        <w:t>版本历史</w:t>
      </w:r>
      <w:bookmarkEnd w:id="7"/>
      <w:bookmarkEnd w:id="8"/>
      <w:bookmarkEnd w:id="9"/>
      <w:bookmarkEnd w:id="10"/>
    </w:p>
    <w:tbl>
      <w:tblPr>
        <w:tblStyle w:val="16"/>
        <w:tblW w:w="847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84"/>
        <w:gridCol w:w="1985"/>
        <w:gridCol w:w="1559"/>
        <w:gridCol w:w="1701"/>
        <w:gridCol w:w="184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版本/状态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开始日期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审核员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起止日期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shd w:val="clear" w:color="auto" w:fill="D9D9D9"/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备注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ascii="宋体" w:hAnsi="宋体"/>
              </w:rPr>
              <w:t>0.1.1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5.17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  <w:highlight w:val="yellow"/>
              </w:rPr>
            </w:pPr>
            <w:r>
              <w:rPr>
                <w:rFonts w:hint="eastAsia" w:ascii="宋体" w:hAnsi="宋体"/>
              </w:rPr>
              <w:t>刘书宇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5.17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/>
              </w:rPr>
            </w:pPr>
            <w:r>
              <w:rPr>
                <w:rFonts w:hint="eastAsia" w:ascii="宋体" w:hAnsi="宋体"/>
                <w:lang w:val="en-US" w:eastAsia="zh-CN"/>
              </w:rPr>
              <w:t>测试用例</w:t>
            </w:r>
            <w:r>
              <w:rPr>
                <w:rFonts w:hint="eastAsia" w:ascii="宋体" w:hAnsi="宋体"/>
              </w:rPr>
              <w:t>初稿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ascii="宋体" w:hAnsi="宋体"/>
              </w:rPr>
              <w:t>0.1.</w:t>
            </w:r>
            <w:r>
              <w:rPr>
                <w:rFonts w:hint="eastAsia" w:ascii="宋体" w:hAnsi="宋体"/>
                <w:lang w:val="en-US" w:eastAsia="zh-CN"/>
              </w:rPr>
              <w:t>2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5.18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 w:eastAsia="宋体" w:cs="Times New Roman"/>
                <w:kern w:val="2"/>
                <w:sz w:val="24"/>
                <w:szCs w:val="24"/>
                <w:highlight w:val="yellow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刘书宇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5.18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lang w:val="en-US" w:eastAsia="zh-CN"/>
              </w:rPr>
              <w:t>测试用例修改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0.1.3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5.26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ascii="宋体" w:hAnsi="宋体" w:eastAsia="宋体" w:cs="Times New Roman"/>
                <w:kern w:val="2"/>
                <w:sz w:val="24"/>
                <w:szCs w:val="24"/>
                <w:highlight w:val="yellow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刘书宇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5.26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lang w:val="en-US" w:eastAsia="zh-CN"/>
              </w:rPr>
              <w:t>测试用例修改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0.1.4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5.27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highlight w:val="yellow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刘书宇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5.27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lang w:val="en-US" w:eastAsia="zh-CN"/>
              </w:rPr>
              <w:t>测试用例修改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5" w:hRule="atLeast"/>
        </w:trPr>
        <w:tc>
          <w:tcPr>
            <w:tcW w:w="1384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/>
                <w:lang w:val="en-US" w:eastAsia="zh-CN"/>
              </w:rPr>
            </w:pPr>
            <w:r>
              <w:rPr>
                <w:rFonts w:hint="eastAsia" w:ascii="宋体" w:hAnsi="宋体"/>
                <w:lang w:val="en-US" w:eastAsia="zh-CN"/>
              </w:rPr>
              <w:t>0.1.5</w:t>
            </w:r>
          </w:p>
        </w:tc>
        <w:tc>
          <w:tcPr>
            <w:tcW w:w="1985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5.28</w:t>
            </w:r>
          </w:p>
        </w:tc>
        <w:tc>
          <w:tcPr>
            <w:tcW w:w="1559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highlight w:val="yellow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刘书宇</w:t>
            </w:r>
          </w:p>
        </w:tc>
        <w:tc>
          <w:tcPr>
            <w:tcW w:w="1701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default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</w:rPr>
              <w:t>202</w:t>
            </w:r>
            <w:r>
              <w:rPr>
                <w:rFonts w:ascii="宋体" w:hAnsi="宋体"/>
              </w:rPr>
              <w:t>1</w:t>
            </w:r>
            <w:r>
              <w:rPr>
                <w:rFonts w:hint="eastAsia" w:ascii="宋体" w:hAnsi="宋体"/>
              </w:rPr>
              <w:t>.</w:t>
            </w:r>
            <w:r>
              <w:rPr>
                <w:rFonts w:hint="eastAsia" w:ascii="宋体" w:hAnsi="宋体"/>
                <w:lang w:val="en-US" w:eastAsia="zh-CN"/>
              </w:rPr>
              <w:t>5.28</w:t>
            </w:r>
          </w:p>
        </w:tc>
        <w:tc>
          <w:tcPr>
            <w:tcW w:w="1843" w:type="dxa"/>
            <w:tcBorders>
              <w:top w:val="single" w:color="auto" w:sz="4" w:space="0"/>
              <w:left w:val="single" w:color="auto" w:sz="4" w:space="0"/>
              <w:bottom w:val="single" w:color="auto" w:sz="4" w:space="0"/>
              <w:right w:val="single" w:color="auto" w:sz="4" w:space="0"/>
            </w:tcBorders>
            <w:vAlign w:val="center"/>
          </w:tcPr>
          <w:p>
            <w:pPr>
              <w:spacing w:line="25" w:lineRule="atLeast"/>
              <w:jc w:val="center"/>
              <w:rPr>
                <w:rFonts w:hint="eastAsia" w:ascii="宋体" w:hAnsi="宋体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ascii="宋体" w:hAnsi="宋体"/>
                <w:lang w:val="en-US" w:eastAsia="zh-CN"/>
              </w:rPr>
              <w:t>分用户</w:t>
            </w:r>
          </w:p>
        </w:tc>
      </w:tr>
    </w:tbl>
    <w:p>
      <w:pPr>
        <w:spacing w:line="25" w:lineRule="atLeast"/>
        <w:jc w:val="center"/>
        <w:rPr>
          <w:rFonts w:ascii="宋体" w:hAnsi="宋体"/>
        </w:rPr>
        <w:sectPr>
          <w:footerReference r:id="rId3" w:type="default"/>
          <w:pgSz w:w="11906" w:h="16838"/>
          <w:pgMar w:top="1440" w:right="1800" w:bottom="1440" w:left="1800" w:header="851" w:footer="992" w:gutter="0"/>
          <w:pgNumType w:start="1"/>
          <w:cols w:space="425" w:num="1"/>
          <w:docGrid w:type="lines" w:linePitch="312" w:charSpace="0"/>
        </w:sectPr>
      </w:pPr>
    </w:p>
    <w:p>
      <w:pPr>
        <w:rPr>
          <w:rFonts w:hint="eastAsia"/>
        </w:rPr>
      </w:pPr>
    </w:p>
    <w:p>
      <w:pPr>
        <w:pStyle w:val="2"/>
        <w:ind w:firstLine="643"/>
      </w:pPr>
      <w:bookmarkStart w:id="11" w:name="_Toc3535"/>
      <w:r>
        <w:rPr>
          <w:rFonts w:hint="eastAsia"/>
        </w:rPr>
        <w:t>一、</w:t>
      </w:r>
      <w:r>
        <w:rPr>
          <w:rFonts w:hint="eastAsia"/>
          <w:lang w:val="en-US" w:eastAsia="zh-CN"/>
        </w:rPr>
        <w:t>测试</w:t>
      </w:r>
      <w:r>
        <w:rPr>
          <w:rFonts w:hint="eastAsia"/>
        </w:rPr>
        <w:t>用例编号规定</w:t>
      </w:r>
      <w:bookmarkEnd w:id="11"/>
    </w:p>
    <w:tbl>
      <w:tblPr>
        <w:tblStyle w:val="17"/>
        <w:tblW w:w="847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19"/>
        <w:gridCol w:w="42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r>
              <w:rPr>
                <w:rFonts w:hint="eastAsia"/>
              </w:rPr>
              <w:t>用例编号</w:t>
            </w:r>
          </w:p>
        </w:tc>
        <w:tc>
          <w:tcPr>
            <w:tcW w:w="4253" w:type="dxa"/>
          </w:tcPr>
          <w:p>
            <w:r>
              <w:rPr>
                <w:rFonts w:hint="eastAsia"/>
              </w:rPr>
              <w:t>表示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r>
              <w:t>GP</w:t>
            </w:r>
          </w:p>
        </w:tc>
        <w:tc>
          <w:tcPr>
            <w:tcW w:w="4253" w:type="dxa"/>
          </w:tcPr>
          <w:p>
            <w:pPr>
              <w:rPr>
                <w:rFonts w:hint="eastAsia"/>
              </w:rPr>
            </w:pPr>
            <w:r>
              <w:t>Group purchase</w:t>
            </w:r>
            <w:r>
              <w:rPr>
                <w:rFonts w:hint="eastAsia"/>
              </w:rPr>
              <w:t>（团购）</w:t>
            </w:r>
          </w:p>
        </w:tc>
      </w:tr>
    </w:tbl>
    <w:p/>
    <w:tbl>
      <w:tblPr>
        <w:tblStyle w:val="17"/>
        <w:tblW w:w="847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4219"/>
        <w:gridCol w:w="4253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r>
              <w:rPr>
                <w:rFonts w:hint="eastAsia"/>
                <w:lang w:val="en-US" w:eastAsia="zh-CN"/>
              </w:rPr>
              <w:t>测试</w:t>
            </w:r>
            <w:r>
              <w:rPr>
                <w:rFonts w:hint="eastAsia"/>
              </w:rPr>
              <w:t>用例</w:t>
            </w:r>
            <w:r>
              <w:rPr>
                <w:rFonts w:hint="eastAsia"/>
                <w:lang w:val="en-US" w:eastAsia="zh-CN"/>
              </w:rPr>
              <w:t>模块</w:t>
            </w:r>
            <w:r>
              <w:rPr>
                <w:rFonts w:hint="eastAsia"/>
              </w:rPr>
              <w:t>编号</w:t>
            </w:r>
          </w:p>
        </w:tc>
        <w:tc>
          <w:tcPr>
            <w:tcW w:w="4253" w:type="dxa"/>
          </w:tcPr>
          <w:p>
            <w:r>
              <w:rPr>
                <w:rFonts w:hint="eastAsia"/>
              </w:rPr>
              <w:t>表示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</w:t>
            </w:r>
          </w:p>
        </w:tc>
        <w:tc>
          <w:tcPr>
            <w:tcW w:w="4253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</w:t>
            </w:r>
          </w:p>
        </w:tc>
        <w:tc>
          <w:tcPr>
            <w:tcW w:w="4253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</w:t>
            </w:r>
          </w:p>
        </w:tc>
        <w:tc>
          <w:tcPr>
            <w:tcW w:w="4253" w:type="dxa"/>
          </w:tcPr>
          <w:p>
            <w:pPr>
              <w:rPr>
                <w:rFonts w:hint="default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</w:t>
            </w:r>
          </w:p>
        </w:tc>
        <w:tc>
          <w:tcPr>
            <w:tcW w:w="4253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4219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</w:t>
            </w:r>
          </w:p>
        </w:tc>
        <w:tc>
          <w:tcPr>
            <w:tcW w:w="4253" w:type="dxa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消息</w:t>
            </w:r>
          </w:p>
        </w:tc>
      </w:tr>
    </w:tbl>
    <w:p>
      <w:pPr>
        <w:keepNext w:val="0"/>
        <w:keepLines w:val="0"/>
        <w:pageBreakBefore w:val="0"/>
        <w:widowControl w:val="0"/>
        <w:kinsoku/>
        <w:wordWrap/>
        <w:overflowPunct/>
        <w:topLinePunct w:val="0"/>
        <w:autoSpaceDE/>
        <w:autoSpaceDN/>
        <w:bidi w:val="0"/>
        <w:adjustRightInd/>
        <w:snapToGrid/>
        <w:ind w:firstLine="480" w:firstLineChars="200"/>
        <w:textAlignment w:val="auto"/>
        <w:rPr>
          <w:rFonts w:hint="default" w:eastAsia="宋体"/>
          <w:lang w:val="en-US" w:eastAsia="zh-CN"/>
        </w:rPr>
      </w:pPr>
      <w:r>
        <w:rPr>
          <w:rFonts w:hint="eastAsia"/>
          <w:lang w:val="en-US" w:eastAsia="zh-CN"/>
        </w:rPr>
        <w:t>测试用例编号分为三段“模块编号-用例编号-局部编号”，其中模块编号表示其所属模块，用例编号表示其所属第几个用例，局部编号为在此模块的此用例下的第几条测试用例。</w:t>
      </w:r>
    </w:p>
    <w:p>
      <w:pPr>
        <w:pStyle w:val="2"/>
        <w:ind w:firstLine="643"/>
        <w:rPr>
          <w:rFonts w:hint="eastAsia"/>
        </w:rPr>
      </w:pPr>
      <w:bookmarkStart w:id="12" w:name="_Toc72681080"/>
      <w:bookmarkStart w:id="13" w:name="_Toc25201"/>
      <w:r>
        <w:rPr>
          <w:rFonts w:hint="eastAsia"/>
        </w:rPr>
        <w:t>二、用例表</w:t>
      </w:r>
      <w:bookmarkEnd w:id="12"/>
      <w:bookmarkEnd w:id="13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3969"/>
        <w:gridCol w:w="4327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用例</w:t>
            </w:r>
          </w:p>
        </w:tc>
        <w:tc>
          <w:tcPr>
            <w:tcW w:w="4327" w:type="dxa"/>
          </w:tcPr>
          <w:p>
            <w:r>
              <w:rPr>
                <w:rFonts w:hint="eastAsia"/>
              </w:rPr>
              <w:t>关联用例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登录</w:t>
            </w:r>
          </w:p>
        </w:tc>
        <w:tc>
          <w:tcPr>
            <w:tcW w:w="4327" w:type="dxa"/>
          </w:tcPr>
          <w:p>
            <w:r>
              <w:rPr>
                <w:rFonts w:hint="eastAsia"/>
              </w:rPr>
              <w:t>验证码登录</w:t>
            </w:r>
          </w:p>
          <w:p>
            <w:r>
              <w:rPr>
                <w:rFonts w:hint="eastAsia"/>
              </w:rPr>
              <w:t>密码登录</w:t>
            </w:r>
          </w:p>
          <w:p>
            <w:r>
              <w:rPr>
                <w:rFonts w:hint="eastAsia"/>
              </w:rPr>
              <w:t>找回密码</w:t>
            </w:r>
          </w:p>
          <w:p>
            <w:r>
              <w:rPr>
                <w:rFonts w:hint="eastAsia"/>
              </w:rPr>
              <w:t>更换手机号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注册</w:t>
            </w:r>
          </w:p>
        </w:tc>
        <w:tc>
          <w:tcPr>
            <w:tcW w:w="432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定位到社区</w:t>
            </w:r>
          </w:p>
        </w:tc>
        <w:tc>
          <w:tcPr>
            <w:tcW w:w="4327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14" w:name="查看商品"/>
            <w:r>
              <w:rPr>
                <w:rFonts w:hint="eastAsia"/>
              </w:rPr>
              <w:t>查看商品</w:t>
            </w:r>
            <w:bookmarkEnd w:id="14"/>
          </w:p>
        </w:tc>
        <w:tc>
          <w:tcPr>
            <w:tcW w:w="4327" w:type="dxa"/>
          </w:tcPr>
          <w:p>
            <w:r>
              <w:fldChar w:fldCharType="begin"/>
            </w:r>
            <w:r>
              <w:instrText xml:space="preserve"> HYPERLINK \l "定位到社区" </w:instrText>
            </w:r>
            <w:r>
              <w:fldChar w:fldCharType="separate"/>
            </w:r>
            <w:r>
              <w:rPr>
                <w:rStyle w:val="20"/>
              </w:rPr>
              <w:t>定位到社区</w:t>
            </w:r>
            <w:r>
              <w:rPr>
                <w:rStyle w:val="20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"浏览商品"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浏览商品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"搜索商品"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搜索商品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rPr>
                <w:rFonts w:hint="eastAsia"/>
              </w:rPr>
              <w:t>收藏商品</w:t>
            </w:r>
          </w:p>
          <w:p>
            <w:r>
              <w:rPr>
                <w:rFonts w:hint="eastAsia"/>
              </w:rPr>
              <w:t>查看商品详情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15" w:name="浏览商品"/>
            <w:r>
              <w:rPr>
                <w:rFonts w:hint="eastAsia"/>
              </w:rPr>
              <w:t>浏览商品</w:t>
            </w:r>
            <w:bookmarkEnd w:id="15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根据商品分类浏览商品</w:t>
            </w:r>
          </w:p>
          <w:p>
            <w:r>
              <w:rPr>
                <w:rFonts w:hint="eastAsia"/>
              </w:rPr>
              <w:t>根据社区浏览商品</w:t>
            </w:r>
          </w:p>
          <w:p>
            <w:r>
              <w:rPr>
                <w:rFonts w:hint="eastAsia"/>
              </w:rPr>
              <w:t>根据系统推荐浏览商品</w:t>
            </w:r>
          </w:p>
          <w:p>
            <w:r>
              <w:rPr>
                <w:rFonts w:hint="eastAsia"/>
              </w:rPr>
              <w:t>根据截止时间浏览商品</w:t>
            </w:r>
          </w:p>
          <w:p>
            <w:r>
              <w:rPr>
                <w:rFonts w:hint="eastAsia"/>
              </w:rPr>
              <w:t>根据上新时间浏览商品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16" w:name="搜索商品"/>
            <w:r>
              <w:rPr>
                <w:rFonts w:hint="eastAsia"/>
              </w:rPr>
              <w:t>搜索商品</w:t>
            </w:r>
            <w:bookmarkEnd w:id="16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根据关键词搜索商品</w:t>
            </w:r>
          </w:p>
          <w:p>
            <w:r>
              <w:rPr>
                <w:rFonts w:hint="eastAsia"/>
              </w:rPr>
              <w:t>根据参团人数搜索商品</w:t>
            </w:r>
          </w:p>
          <w:p>
            <w:r>
              <w:rPr>
                <w:rFonts w:hint="eastAsia"/>
              </w:rPr>
              <w:t>根据价格搜索商品</w:t>
            </w:r>
          </w:p>
          <w:p>
            <w:r>
              <w:rPr>
                <w:rFonts w:hint="eastAsia"/>
              </w:rPr>
              <w:t>根据团长信誉搜索商品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查看动态</w:t>
            </w:r>
          </w:p>
        </w:tc>
        <w:tc>
          <w:tcPr>
            <w:tcW w:w="4327" w:type="dxa"/>
          </w:tcPr>
          <w:p>
            <w:r>
              <w:fldChar w:fldCharType="begin"/>
            </w:r>
            <w:r>
              <w:instrText xml:space="preserve"> HYPERLINK \l "定位到社区" </w:instrText>
            </w:r>
            <w:r>
              <w:fldChar w:fldCharType="separate"/>
            </w:r>
            <w:r>
              <w:rPr>
                <w:rStyle w:val="20"/>
              </w:rPr>
              <w:t>定位到社区</w:t>
            </w:r>
            <w:r>
              <w:rPr>
                <w:rStyle w:val="20"/>
              </w:rPr>
              <w:fldChar w:fldCharType="end"/>
            </w:r>
          </w:p>
          <w:p>
            <w:r>
              <w:rPr>
                <w:rFonts w:hint="eastAsia"/>
              </w:rPr>
              <w:t>查看社区动态</w:t>
            </w:r>
          </w:p>
          <w:p>
            <w:r>
              <w:rPr>
                <w:rFonts w:hint="eastAsia"/>
              </w:rPr>
              <w:t>查看动态详情</w:t>
            </w:r>
          </w:p>
          <w:p>
            <w:r>
              <w:rPr>
                <w:rFonts w:hint="eastAsia"/>
              </w:rPr>
              <w:t>查看评论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查看团长</w:t>
            </w:r>
          </w:p>
        </w:tc>
        <w:tc>
          <w:tcPr>
            <w:tcW w:w="4327" w:type="dxa"/>
          </w:tcPr>
          <w:p>
            <w:r>
              <w:rPr>
                <w:rFonts w:hint="eastAsia"/>
              </w:rPr>
              <w:t>搜索团长</w:t>
            </w:r>
          </w:p>
          <w:p>
            <w:r>
              <w:rPr>
                <w:rFonts w:hint="eastAsia"/>
              </w:rPr>
              <w:t>按关键词搜索团长</w:t>
            </w:r>
          </w:p>
          <w:p>
            <w:r>
              <w:fldChar w:fldCharType="begin"/>
            </w:r>
            <w:r>
              <w:instrText xml:space="preserve"> HYPERLINK \l "查看团长主页"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查看团长主页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17" w:name="查看团长主页"/>
            <w:r>
              <w:rPr>
                <w:rFonts w:hint="eastAsia"/>
              </w:rPr>
              <w:t>查看团长主页</w:t>
            </w:r>
            <w:bookmarkEnd w:id="17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查看粉丝</w:t>
            </w:r>
          </w:p>
          <w:p>
            <w:r>
              <w:rPr>
                <w:rFonts w:hint="eastAsia"/>
              </w:rPr>
              <w:t>查看关注</w:t>
            </w:r>
          </w:p>
          <w:p>
            <w:r>
              <w:rPr>
                <w:rFonts w:hint="eastAsia"/>
              </w:rPr>
              <w:t>查看收藏的动态</w:t>
            </w:r>
          </w:p>
          <w:p>
            <w:r>
              <w:rPr>
                <w:rFonts w:hint="eastAsia"/>
              </w:rPr>
              <w:t>查看发布的商品</w:t>
            </w:r>
          </w:p>
          <w:p>
            <w:r>
              <w:rPr>
                <w:rFonts w:hint="eastAsia"/>
              </w:rPr>
              <w:t>查看别人的评价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购买商品</w:t>
            </w:r>
          </w:p>
        </w:tc>
        <w:tc>
          <w:tcPr>
            <w:tcW w:w="4327" w:type="dxa"/>
          </w:tcPr>
          <w:p>
            <w:r>
              <w:fldChar w:fldCharType="begin"/>
            </w:r>
            <w:r>
              <w:instrText xml:space="preserve"> HYPERLINK \l "查看商品"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查看商品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"下单"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下单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"查看订单详情" </w:instrText>
            </w:r>
            <w:r>
              <w:fldChar w:fldCharType="separate"/>
            </w:r>
            <w:r>
              <w:rPr>
                <w:rStyle w:val="20"/>
              </w:rPr>
              <w:t>查看订单详情</w:t>
            </w:r>
            <w:r>
              <w:rPr>
                <w:rStyle w:val="20"/>
              </w:rPr>
              <w:fldChar w:fldCharType="end"/>
            </w:r>
          </w:p>
          <w:p>
            <w:pPr>
              <w:rPr>
                <w:rStyle w:val="20"/>
              </w:rPr>
            </w:pPr>
            <w:r>
              <w:fldChar w:fldCharType="begin"/>
            </w:r>
            <w:r>
              <w:instrText xml:space="preserve"> HYPERLINK \l "售后" </w:instrText>
            </w:r>
            <w:r>
              <w:fldChar w:fldCharType="separate"/>
            </w:r>
            <w:r>
              <w:rPr>
                <w:rStyle w:val="20"/>
              </w:rPr>
              <w:t>售后</w:t>
            </w:r>
            <w:r>
              <w:rPr>
                <w:rStyle w:val="20"/>
              </w:rPr>
              <w:fldChar w:fldCharType="end"/>
            </w:r>
          </w:p>
          <w:p>
            <w:r>
              <w:t>商品投诉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18" w:name="下单"/>
            <w:r>
              <w:rPr>
                <w:rFonts w:hint="eastAsia"/>
              </w:rPr>
              <w:t>下单</w:t>
            </w:r>
            <w:bookmarkEnd w:id="18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支付商品</w:t>
            </w:r>
          </w:p>
          <w:p>
            <w:r>
              <w:rPr>
                <w:rFonts w:hint="eastAsia"/>
              </w:rPr>
              <w:t>取消订单</w:t>
            </w:r>
          </w:p>
          <w:p>
            <w:r>
              <w:rPr>
                <w:rFonts w:hint="eastAsia"/>
              </w:rPr>
              <w:t>继续支付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19" w:name="查看订单详情"/>
            <w:r>
              <w:rPr>
                <w:rFonts w:hint="eastAsia"/>
              </w:rPr>
              <w:t>查看订单详情</w:t>
            </w:r>
          </w:p>
          <w:bookmarkEnd w:id="19"/>
          <w:p/>
        </w:tc>
        <w:tc>
          <w:tcPr>
            <w:tcW w:w="4327" w:type="dxa"/>
          </w:tcPr>
          <w:p>
            <w:r>
              <w:rPr>
                <w:rFonts w:hint="eastAsia"/>
              </w:rPr>
              <w:t>查看取货码</w:t>
            </w:r>
          </w:p>
          <w:p>
            <w:r>
              <w:rPr>
                <w:rFonts w:hint="eastAsia"/>
              </w:rPr>
              <w:t>确认收货</w:t>
            </w:r>
          </w:p>
          <w:p>
            <w:r>
              <w:rPr>
                <w:rFonts w:hint="eastAsia"/>
              </w:rPr>
              <w:t>评价</w:t>
            </w:r>
          </w:p>
          <w:p>
            <w:r>
              <w:rPr>
                <w:rFonts w:hint="eastAsia"/>
              </w:rPr>
              <w:t>联系团长</w:t>
            </w:r>
          </w:p>
          <w:p>
            <w:r>
              <w:rPr>
                <w:rFonts w:hint="eastAsia"/>
              </w:rPr>
              <w:t>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20" w:name="售后"/>
            <w:r>
              <w:rPr>
                <w:rFonts w:hint="eastAsia"/>
              </w:rPr>
              <w:t>售后</w:t>
            </w:r>
            <w:bookmarkEnd w:id="20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查看售后/退款进度</w:t>
            </w:r>
          </w:p>
          <w:p>
            <w:r>
              <w:rPr>
                <w:rFonts w:hint="eastAsia"/>
              </w:rPr>
              <w:t>撤销退款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动态管理</w:t>
            </w:r>
          </w:p>
        </w:tc>
        <w:tc>
          <w:tcPr>
            <w:tcW w:w="4327" w:type="dxa"/>
          </w:tcPr>
          <w:p>
            <w:r>
              <w:fldChar w:fldCharType="begin"/>
            </w:r>
            <w:r>
              <w:instrText xml:space="preserve"> HYPERLINK \l "定位到社区"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定位到社区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"查看关注的动态" </w:instrText>
            </w:r>
            <w:r>
              <w:fldChar w:fldCharType="separate"/>
            </w:r>
            <w:r>
              <w:rPr>
                <w:rStyle w:val="20"/>
              </w:rPr>
              <w:t>查看</w:t>
            </w:r>
            <w:r>
              <w:rPr>
                <w:rStyle w:val="20"/>
                <w:rFonts w:hint="eastAsia"/>
              </w:rPr>
              <w:t>关注的动态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"查看社区的动态" </w:instrText>
            </w:r>
            <w:r>
              <w:fldChar w:fldCharType="separate"/>
            </w:r>
            <w:r>
              <w:rPr>
                <w:rStyle w:val="20"/>
              </w:rPr>
              <w:t>查看社区的动态</w:t>
            </w:r>
            <w:r>
              <w:rPr>
                <w:rStyle w:val="20"/>
              </w:rPr>
              <w:fldChar w:fldCharType="end"/>
            </w:r>
          </w:p>
          <w:p>
            <w:pPr>
              <w:rPr>
                <w:rStyle w:val="20"/>
              </w:rPr>
            </w:pPr>
            <w:r>
              <w:fldChar w:fldCharType="begin"/>
            </w:r>
            <w:r>
              <w:instrText xml:space="preserve"> HYPERLINK \l "发布动态"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发布动态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t>动态投诉</w:t>
            </w:r>
          </w:p>
          <w:p>
            <w:r>
              <w:t>动态申诉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21" w:name="查看关注的动态"/>
            <w:r>
              <w:rPr>
                <w:rFonts w:hint="eastAsia"/>
              </w:rPr>
              <w:t>查看关注的动态</w:t>
            </w:r>
          </w:p>
          <w:bookmarkEnd w:id="21"/>
          <w:p/>
        </w:tc>
        <w:tc>
          <w:tcPr>
            <w:tcW w:w="4327" w:type="dxa"/>
          </w:tcPr>
          <w:p>
            <w:r>
              <w:rPr>
                <w:rFonts w:hint="eastAsia"/>
              </w:rPr>
              <w:t>取消关注</w:t>
            </w:r>
          </w:p>
          <w:p>
            <w:r>
              <w:fldChar w:fldCharType="begin"/>
            </w:r>
            <w:r>
              <w:instrText xml:space="preserve"> HYPERLINK \l "查看动态详情" </w:instrText>
            </w:r>
            <w:r>
              <w:fldChar w:fldCharType="separate"/>
            </w:r>
            <w:r>
              <w:rPr>
                <w:rStyle w:val="20"/>
              </w:rPr>
              <w:t>查看动态详情</w:t>
            </w:r>
            <w:r>
              <w:rPr>
                <w:rStyle w:val="20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22" w:name="查看社区的动态"/>
            <w:r>
              <w:rPr>
                <w:rFonts w:hint="eastAsia"/>
              </w:rPr>
              <w:t>查看社区的动态</w:t>
            </w:r>
          </w:p>
          <w:bookmarkEnd w:id="22"/>
          <w:p/>
        </w:tc>
        <w:tc>
          <w:tcPr>
            <w:tcW w:w="4327" w:type="dxa"/>
          </w:tcPr>
          <w:p>
            <w:r>
              <w:rPr>
                <w:rFonts w:hint="eastAsia"/>
              </w:rPr>
              <w:t>关注</w:t>
            </w:r>
          </w:p>
          <w:p>
            <w:r>
              <w:fldChar w:fldCharType="begin"/>
            </w:r>
            <w:r>
              <w:instrText xml:space="preserve"> HYPERLINK \l "查看动态详情" </w:instrText>
            </w:r>
            <w:r>
              <w:fldChar w:fldCharType="separate"/>
            </w:r>
            <w:r>
              <w:rPr>
                <w:rStyle w:val="20"/>
              </w:rPr>
              <w:t>查看动态详情</w:t>
            </w:r>
            <w:r>
              <w:rPr>
                <w:rStyle w:val="20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23" w:name="发布动态"/>
            <w:r>
              <w:rPr>
                <w:rFonts w:hint="eastAsia"/>
              </w:rPr>
              <w:t>发布动态</w:t>
            </w:r>
            <w:bookmarkEnd w:id="23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删除动态</w:t>
            </w:r>
          </w:p>
          <w:p>
            <w:r>
              <w:fldChar w:fldCharType="begin"/>
            </w:r>
            <w:r>
              <w:instrText xml:space="preserve"> HYPERLINK \l "查看动态详情" </w:instrText>
            </w:r>
            <w:r>
              <w:fldChar w:fldCharType="separate"/>
            </w:r>
            <w:r>
              <w:rPr>
                <w:rStyle w:val="20"/>
              </w:rPr>
              <w:t>查看动态详情</w:t>
            </w:r>
            <w:r>
              <w:rPr>
                <w:rStyle w:val="20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24" w:name="查看动态详情"/>
            <w:r>
              <w:rPr>
                <w:rFonts w:hint="eastAsia"/>
              </w:rPr>
              <w:t>查看动态详情</w:t>
            </w:r>
            <w:bookmarkEnd w:id="24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评论动态</w:t>
            </w:r>
          </w:p>
          <w:p>
            <w:r>
              <w:rPr>
                <w:rFonts w:hint="eastAsia"/>
              </w:rPr>
              <w:t>点赞评论</w:t>
            </w:r>
          </w:p>
          <w:p>
            <w:r>
              <w:rPr>
                <w:rFonts w:hint="eastAsia"/>
              </w:rPr>
              <w:t>取消评论点赞</w:t>
            </w:r>
          </w:p>
          <w:p>
            <w:r>
              <w:rPr>
                <w:rFonts w:hint="eastAsia"/>
              </w:rPr>
              <w:t>回复评论</w:t>
            </w:r>
          </w:p>
          <w:p>
            <w:r>
              <w:rPr>
                <w:rFonts w:hint="eastAsia"/>
              </w:rPr>
              <w:t>点赞动态</w:t>
            </w:r>
          </w:p>
          <w:p>
            <w:r>
              <w:rPr>
                <w:rFonts w:hint="eastAsia"/>
              </w:rPr>
              <w:t>收藏动态</w:t>
            </w:r>
          </w:p>
          <w:p>
            <w:r>
              <w:rPr>
                <w:rFonts w:hint="eastAsia"/>
              </w:rPr>
              <w:t>取消收藏动态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消息管理</w:t>
            </w:r>
          </w:p>
        </w:tc>
        <w:tc>
          <w:tcPr>
            <w:tcW w:w="4327" w:type="dxa"/>
          </w:tcPr>
          <w:p>
            <w:r>
              <w:rPr>
                <w:rFonts w:hint="eastAsia"/>
              </w:rPr>
              <w:t>查看系统消息</w:t>
            </w:r>
          </w:p>
          <w:p>
            <w:r>
              <w:rPr>
                <w:rFonts w:hint="eastAsia"/>
              </w:rPr>
              <w:t>查看团购进展</w:t>
            </w:r>
          </w:p>
          <w:p>
            <w:r>
              <w:fldChar w:fldCharType="begin"/>
            </w:r>
            <w:r>
              <w:instrText xml:space="preserve"> HYPERLINK \l "聊天" </w:instrText>
            </w:r>
            <w:r>
              <w:fldChar w:fldCharType="separate"/>
            </w:r>
            <w:r>
              <w:rPr>
                <w:rStyle w:val="20"/>
              </w:rPr>
              <w:t>聊天</w:t>
            </w:r>
            <w:r>
              <w:rPr>
                <w:rStyle w:val="20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25" w:name="聊天"/>
            <w:r>
              <w:rPr>
                <w:rFonts w:hint="eastAsia"/>
              </w:rPr>
              <w:t>聊天</w:t>
            </w:r>
            <w:bookmarkEnd w:id="25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发送消息</w:t>
            </w:r>
          </w:p>
          <w:p>
            <w:r>
              <w:rPr>
                <w:rFonts w:hint="eastAsia"/>
              </w:rPr>
              <w:t>发送红包</w:t>
            </w:r>
          </w:p>
          <w:p>
            <w:r>
              <w:rPr>
                <w:rFonts w:hint="eastAsia"/>
              </w:rPr>
              <w:t>发送定位</w:t>
            </w:r>
          </w:p>
          <w:p>
            <w:r>
              <w:rPr>
                <w:rFonts w:hint="eastAsia"/>
              </w:rPr>
              <w:t>搜索聊天记录</w:t>
            </w:r>
          </w:p>
          <w:p>
            <w:r>
              <w:rPr>
                <w:rFonts w:hint="eastAsia"/>
              </w:rPr>
              <w:t>删除聊天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个人主页管理</w:t>
            </w:r>
          </w:p>
        </w:tc>
        <w:tc>
          <w:tcPr>
            <w:tcW w:w="4327" w:type="dxa"/>
          </w:tcPr>
          <w:p>
            <w:r>
              <w:rPr>
                <w:rFonts w:hint="eastAsia"/>
              </w:rPr>
              <w:t>查看关注</w:t>
            </w:r>
          </w:p>
          <w:p>
            <w:r>
              <w:rPr>
                <w:rFonts w:hint="eastAsia"/>
              </w:rPr>
              <w:t>取消关注</w:t>
            </w:r>
          </w:p>
          <w:p>
            <w:r>
              <w:rPr>
                <w:rFonts w:hint="eastAsia"/>
              </w:rPr>
              <w:t>查看粉丝</w:t>
            </w:r>
          </w:p>
          <w:p>
            <w:r>
              <w:rPr>
                <w:rFonts w:hint="eastAsia"/>
              </w:rPr>
              <w:t>关注</w:t>
            </w:r>
          </w:p>
          <w:p>
            <w:r>
              <w:rPr>
                <w:rFonts w:hint="eastAsia"/>
              </w:rPr>
              <w:t>查看收藏的动态</w:t>
            </w:r>
          </w:p>
          <w:p>
            <w:r>
              <w:rPr>
                <w:rFonts w:hint="eastAsia"/>
              </w:rPr>
              <w:t>取消收藏</w:t>
            </w:r>
          </w:p>
          <w:p>
            <w:r>
              <w:rPr>
                <w:rFonts w:hint="eastAsia"/>
              </w:rPr>
              <w:t>查看发布的商品</w:t>
            </w:r>
          </w:p>
          <w:p>
            <w:r>
              <w:rPr>
                <w:rFonts w:hint="eastAsia"/>
              </w:rPr>
              <w:t>查看发布的动态</w:t>
            </w:r>
          </w:p>
          <w:p>
            <w:r>
              <w:rPr>
                <w:rFonts w:hint="eastAsia"/>
              </w:rPr>
              <w:t>查看别人的评价</w:t>
            </w:r>
          </w:p>
          <w:p>
            <w:r>
              <w:rPr>
                <w:rFonts w:hint="eastAsia"/>
              </w:rPr>
              <w:t>用户投诉</w:t>
            </w:r>
          </w:p>
          <w:p>
            <w:r>
              <w:rPr>
                <w:rFonts w:hint="eastAsia"/>
              </w:rPr>
              <w:t>用户申诉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个人信息管理</w:t>
            </w:r>
          </w:p>
        </w:tc>
        <w:tc>
          <w:tcPr>
            <w:tcW w:w="4327" w:type="dxa"/>
          </w:tcPr>
          <w:p>
            <w:r>
              <w:rPr>
                <w:rFonts w:hint="eastAsia"/>
              </w:rPr>
              <w:t>查看个人信息</w:t>
            </w:r>
          </w:p>
          <w:p>
            <w:r>
              <w:rPr>
                <w:rFonts w:hint="eastAsia"/>
              </w:rPr>
              <w:t>修改个人信息</w:t>
            </w:r>
          </w:p>
          <w:p>
            <w:r>
              <w:rPr>
                <w:rFonts w:hint="eastAsia"/>
              </w:rPr>
              <w:t>实名认证</w:t>
            </w:r>
          </w:p>
          <w:p>
            <w:r>
              <w:fldChar w:fldCharType="begin"/>
            </w:r>
            <w:r>
              <w:instrText xml:space="preserve"> HYPERLINK \l "账户与安全管理" </w:instrText>
            </w:r>
            <w:r>
              <w:fldChar w:fldCharType="separate"/>
            </w:r>
            <w:r>
              <w:rPr>
                <w:rStyle w:val="20"/>
              </w:rPr>
              <w:t>账户与安全</w:t>
            </w:r>
            <w:r>
              <w:rPr>
                <w:rStyle w:val="20"/>
                <w:rFonts w:hint="eastAsia"/>
              </w:rPr>
              <w:t>管理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26" w:name="账户与安全管理"/>
            <w:r>
              <w:rPr>
                <w:rFonts w:hint="eastAsia"/>
              </w:rPr>
              <w:t>账户与安全管理</w:t>
            </w:r>
            <w:bookmarkEnd w:id="26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修改密码</w:t>
            </w:r>
          </w:p>
          <w:p>
            <w:r>
              <w:rPr>
                <w:rFonts w:hint="eastAsia"/>
              </w:rPr>
              <w:t>退出登录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出售商品</w:t>
            </w:r>
          </w:p>
        </w:tc>
        <w:tc>
          <w:tcPr>
            <w:tcW w:w="4327" w:type="dxa"/>
          </w:tcPr>
          <w:p>
            <w:r>
              <w:rPr>
                <w:rFonts w:hint="eastAsia"/>
              </w:rPr>
              <w:t>发布商品</w:t>
            </w:r>
          </w:p>
          <w:p>
            <w:bookmarkStart w:id="27" w:name="_Hlk72679941"/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HYPERLINK </w:instrText>
            </w:r>
            <w:r>
              <w:instrText xml:space="preserve"> \l "</w:instrText>
            </w:r>
            <w:r>
              <w:rPr>
                <w:rFonts w:hint="eastAsia"/>
              </w:rPr>
              <w:instrText xml:space="preserve">查看发布商品详情</w:instrText>
            </w:r>
            <w:r>
              <w:instrText xml:space="preserve">" </w:instrText>
            </w:r>
            <w:r>
              <w:fldChar w:fldCharType="separate"/>
            </w:r>
            <w:r>
              <w:rPr>
                <w:rStyle w:val="20"/>
              </w:rPr>
              <w:t>查看发布商品详情</w:t>
            </w:r>
            <w:r>
              <w:fldChar w:fldCharType="end"/>
            </w:r>
          </w:p>
          <w:bookmarkEnd w:id="27"/>
          <w:p>
            <w:r>
              <w:fldChar w:fldCharType="begin"/>
            </w:r>
            <w:r>
              <w:instrText xml:space="preserve"> </w:instrText>
            </w:r>
            <w:r>
              <w:rPr>
                <w:rFonts w:hint="eastAsia"/>
              </w:rPr>
              <w:instrText xml:space="preserve">HYPERLINK </w:instrText>
            </w:r>
            <w:r>
              <w:instrText xml:space="preserve"> \l "</w:instrText>
            </w:r>
            <w:r>
              <w:rPr>
                <w:rFonts w:hint="eastAsia"/>
              </w:rPr>
              <w:instrText xml:space="preserve">订单管理</w:instrText>
            </w:r>
            <w:r>
              <w:instrText xml:space="preserve">" </w:instrText>
            </w:r>
            <w:r>
              <w:fldChar w:fldCharType="separate"/>
            </w:r>
            <w:r>
              <w:rPr>
                <w:rStyle w:val="20"/>
                <w:rFonts w:hint="eastAsia"/>
              </w:rPr>
              <w:t>订单管理</w:t>
            </w:r>
            <w:r>
              <w:fldChar w:fldCharType="end"/>
            </w:r>
          </w:p>
          <w:p>
            <w:r>
              <w:fldChar w:fldCharType="begin"/>
            </w:r>
            <w:r>
              <w:instrText xml:space="preserve"> HYPERLINK \l "售后管理" </w:instrText>
            </w:r>
            <w:r>
              <w:fldChar w:fldCharType="separate"/>
            </w:r>
            <w:r>
              <w:rPr>
                <w:rStyle w:val="20"/>
              </w:rPr>
              <w:t>售后管理</w:t>
            </w:r>
            <w:r>
              <w:rPr>
                <w:rStyle w:val="20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28" w:name="查看发布商品详情"/>
            <w:r>
              <w:rPr>
                <w:rFonts w:hint="eastAsia"/>
              </w:rPr>
              <w:t>查看发布商品详情</w:t>
            </w:r>
            <w:bookmarkEnd w:id="28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修改商品信息</w:t>
            </w:r>
          </w:p>
          <w:p>
            <w:r>
              <w:rPr>
                <w:rFonts w:hint="eastAsia"/>
              </w:rPr>
              <w:t>下架商品</w:t>
            </w:r>
          </w:p>
          <w:p>
            <w:r>
              <w:rPr>
                <w:rFonts w:hint="eastAsia"/>
              </w:rPr>
              <w:t>删除商品</w:t>
            </w:r>
          </w:p>
          <w:p>
            <w:r>
              <w:rPr>
                <w:rFonts w:hint="eastAsia"/>
              </w:rPr>
              <w:t>重新上架</w:t>
            </w:r>
          </w:p>
          <w:p>
            <w:r>
              <w:rPr>
                <w:rFonts w:hint="eastAsia"/>
              </w:rPr>
              <w:t>商品申诉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29" w:name="订单管理"/>
            <w:r>
              <w:rPr>
                <w:rFonts w:hint="eastAsia"/>
              </w:rPr>
              <w:t>订单管理</w:t>
            </w:r>
            <w:bookmarkEnd w:id="29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查看订单详情</w:t>
            </w:r>
          </w:p>
          <w:p>
            <w:r>
              <w:rPr>
                <w:rFonts w:hint="eastAsia"/>
              </w:rPr>
              <w:t>联系买家</w:t>
            </w:r>
          </w:p>
          <w:p>
            <w:r>
              <w:rPr>
                <w:rFonts w:hint="eastAsia"/>
              </w:rPr>
              <w:t>查看商品统计</w:t>
            </w:r>
          </w:p>
          <w:p>
            <w:r>
              <w:rPr>
                <w:rFonts w:hint="eastAsia"/>
              </w:rPr>
              <w:t>查看取货记录</w:t>
            </w:r>
          </w:p>
          <w:p>
            <w:r>
              <w:rPr>
                <w:rFonts w:hint="eastAsia"/>
              </w:rPr>
              <w:t>查看收货明细</w:t>
            </w:r>
          </w:p>
          <w:p>
            <w:r>
              <w:rPr>
                <w:rFonts w:hint="eastAsia"/>
              </w:rPr>
              <w:t>扫码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bookmarkStart w:id="30" w:name="售后管理"/>
            <w:r>
              <w:rPr>
                <w:rFonts w:hint="eastAsia"/>
              </w:rPr>
              <w:t>售后管理</w:t>
            </w:r>
            <w:bookmarkEnd w:id="30"/>
          </w:p>
        </w:tc>
        <w:tc>
          <w:tcPr>
            <w:tcW w:w="4327" w:type="dxa"/>
          </w:tcPr>
          <w:p>
            <w:r>
              <w:rPr>
                <w:rFonts w:hint="eastAsia"/>
              </w:rPr>
              <w:t>查看退款订单进度</w:t>
            </w:r>
          </w:p>
          <w:p>
            <w:r>
              <w:rPr>
                <w:rFonts w:hint="eastAsia"/>
              </w:rPr>
              <w:t>同意退款</w:t>
            </w:r>
          </w:p>
          <w:p>
            <w:r>
              <w:rPr>
                <w:rFonts w:hint="eastAsia"/>
              </w:rPr>
              <w:t>拒绝退款</w:t>
            </w:r>
          </w:p>
          <w:p>
            <w:r>
              <w:rPr>
                <w:rFonts w:hint="eastAsia"/>
              </w:rPr>
              <w:t>平台介入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收藏管理</w:t>
            </w:r>
          </w:p>
        </w:tc>
        <w:tc>
          <w:tcPr>
            <w:tcW w:w="4327" w:type="dxa"/>
          </w:tcPr>
          <w:p>
            <w:r>
              <w:rPr>
                <w:rFonts w:hint="eastAsia"/>
              </w:rPr>
              <w:t>查看商品详情</w:t>
            </w:r>
          </w:p>
          <w:p>
            <w:r>
              <w:rPr>
                <w:rFonts w:hint="eastAsia"/>
              </w:rPr>
              <w:t>取消收藏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3969" w:type="dxa"/>
          </w:tcPr>
          <w:p>
            <w:r>
              <w:rPr>
                <w:rFonts w:hint="eastAsia"/>
              </w:rPr>
              <w:t>查看历史浏览</w:t>
            </w:r>
          </w:p>
        </w:tc>
        <w:tc>
          <w:tcPr>
            <w:tcW w:w="4327" w:type="dxa"/>
          </w:tcPr>
          <w:p>
            <w:r>
              <w:rPr>
                <w:rFonts w:hint="eastAsia"/>
              </w:rPr>
              <w:t>查看商品详情</w:t>
            </w:r>
          </w:p>
        </w:tc>
      </w:tr>
    </w:tbl>
    <w:p/>
    <w:p/>
    <w:p>
      <w:pPr>
        <w:pStyle w:val="2"/>
        <w:ind w:firstLine="643"/>
        <w:rPr>
          <w:rFonts w:hint="eastAsia" w:eastAsia="宋体"/>
          <w:lang w:val="en-US" w:eastAsia="zh-CN"/>
        </w:rPr>
      </w:pPr>
      <w:bookmarkStart w:id="31" w:name="_Toc9170"/>
      <w:r>
        <w:rPr>
          <w:rFonts w:hint="eastAsia"/>
        </w:rPr>
        <w:t>三、</w:t>
      </w:r>
      <w:r>
        <w:rPr>
          <w:rFonts w:hint="eastAsia"/>
          <w:lang w:val="en-US" w:eastAsia="zh-CN"/>
        </w:rPr>
        <w:t>测试描述</w:t>
      </w:r>
      <w:bookmarkEnd w:id="31"/>
    </w:p>
    <w:p>
      <w:pPr>
        <w:pStyle w:val="3"/>
      </w:pPr>
      <w:bookmarkStart w:id="32" w:name="_Toc29444"/>
      <w:r>
        <w:rPr>
          <w:rFonts w:hint="eastAsia"/>
        </w:rPr>
        <w:t>顶层用例图</w:t>
      </w:r>
      <w:bookmarkEnd w:id="32"/>
    </w:p>
    <w:p>
      <w:pPr>
        <w:jc w:val="center"/>
        <w:rPr>
          <w:rFonts w:hint="eastAsia"/>
        </w:rPr>
      </w:pPr>
      <w:r>
        <w:drawing>
          <wp:inline distT="0" distB="0" distL="114300" distR="114300">
            <wp:extent cx="2867025" cy="309626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67025" cy="30962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1</w:t>
      </w:r>
      <w:r>
        <w:fldChar w:fldCharType="end"/>
      </w:r>
      <w:r>
        <w:rPr>
          <w:rFonts w:hint="eastAsia"/>
          <w:lang w:eastAsia="zh-CN"/>
        </w:rPr>
        <w:t>顶层用例图</w:t>
      </w:r>
    </w:p>
    <w:p>
      <w:pPr>
        <w:pStyle w:val="3"/>
        <w:rPr>
          <w:rFonts w:hint="eastAsia"/>
        </w:rPr>
      </w:pPr>
      <w:bookmarkStart w:id="33" w:name="_Toc19373"/>
      <w:r>
        <w:rPr>
          <w:rFonts w:hint="eastAsia"/>
        </w:rPr>
        <w:t>使用优团a</w:t>
      </w:r>
      <w:r>
        <w:t>pp</w:t>
      </w:r>
      <w:r>
        <w:rPr>
          <w:rFonts w:hint="eastAsia"/>
        </w:rPr>
        <w:t>用例图</w:t>
      </w:r>
      <w:bookmarkEnd w:id="33"/>
    </w:p>
    <w:p>
      <w:pPr>
        <w:jc w:val="center"/>
      </w:pPr>
      <w:r>
        <w:drawing>
          <wp:inline distT="0" distB="0" distL="114300" distR="114300">
            <wp:extent cx="5274310" cy="3064510"/>
            <wp:effectExtent l="0" t="0" r="0" b="0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64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  <w:rPr>
          <w:rFonts w:hint="eastAsia" w:eastAsia="宋体"/>
          <w:lang w:eastAsia="zh-CN"/>
        </w:rPr>
      </w:pPr>
      <w:r>
        <w:t xml:space="preserve">图 </w:t>
      </w:r>
      <w:r>
        <w:fldChar w:fldCharType="begin"/>
      </w:r>
      <w:r>
        <w:instrText xml:space="preserve"> SEQ 图 \* ARABIC </w:instrText>
      </w:r>
      <w:r>
        <w:fldChar w:fldCharType="separate"/>
      </w:r>
      <w:r>
        <w:t>2</w:t>
      </w:r>
      <w:r>
        <w:fldChar w:fldCharType="end"/>
      </w:r>
      <w:r>
        <w:rPr>
          <w:rFonts w:hint="eastAsia"/>
          <w:lang w:eastAsia="zh-CN"/>
        </w:rPr>
        <w:t>使用优团app用例图</w:t>
      </w:r>
    </w:p>
    <w:p/>
    <w:p/>
    <w:p>
      <w:pPr>
        <w:pStyle w:val="3"/>
        <w:ind w:firstLine="562"/>
        <w:rPr>
          <w:rFonts w:hint="eastAsia"/>
        </w:rPr>
      </w:pPr>
      <w:bookmarkStart w:id="34" w:name="_Toc4457"/>
      <w:bookmarkStart w:id="35" w:name="_Toc72681084"/>
      <w:r>
        <w:rPr>
          <w:rFonts w:hint="eastAsia"/>
        </w:rPr>
        <w:t>3.1</w:t>
      </w:r>
      <w:r>
        <w:t xml:space="preserve"> </w:t>
      </w:r>
      <w:r>
        <w:rPr>
          <w:rFonts w:hint="eastAsia"/>
        </w:rPr>
        <w:t>登录</w:t>
      </w:r>
      <w:bookmarkEnd w:id="34"/>
      <w:bookmarkEnd w:id="35"/>
    </w:p>
    <w:p>
      <w:r>
        <w:rPr>
          <w:rFonts w:hint="eastAsia"/>
        </w:rPr>
        <w:t>用例图：</w:t>
      </w:r>
    </w:p>
    <w:p>
      <w:pPr>
        <w:keepNext/>
      </w:pPr>
      <w:r>
        <w:drawing>
          <wp:inline distT="0" distB="0" distL="0" distR="0">
            <wp:extent cx="5274310" cy="2556510"/>
            <wp:effectExtent l="0" t="0" r="0" b="0"/>
            <wp:docPr id="374" name="图片 3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4" name="图片 374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5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960"/>
        <w:jc w:val="center"/>
      </w:pPr>
      <w:bookmarkStart w:id="36" w:name="_Toc73052208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3</w:t>
      </w:r>
      <w:r>
        <w:fldChar w:fldCharType="end"/>
      </w:r>
      <w:r>
        <w:rPr>
          <w:rFonts w:hint="eastAsia"/>
        </w:rPr>
        <w:t>登录用例图</w:t>
      </w:r>
      <w:bookmarkEnd w:id="36"/>
    </w:p>
    <w:p>
      <w:r>
        <w:rPr>
          <w:rFonts w:hint="eastAsia"/>
        </w:rPr>
        <w:t>用例总述：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团购参与者登录优团app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团购参与者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"G1"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</w:t>
            </w:r>
            <w:r>
              <w:rPr>
                <w:rStyle w:val="20"/>
                <w:rFonts w:hint="eastAsia"/>
              </w:rPr>
              <w:t>验证码登录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"密码登录"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2</w:t>
            </w:r>
            <w:r>
              <w:rPr>
                <w:rStyle w:val="20"/>
                <w:rFonts w:hint="eastAsia"/>
              </w:rPr>
              <w:t>密码登录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pPr>
              <w:rPr>
                <w:rStyle w:val="20"/>
              </w:rPr>
            </w:pPr>
            <w:r>
              <w:fldChar w:fldCharType="begin"/>
            </w:r>
            <w:r>
              <w:instrText xml:space="preserve"> HYPERLINK  \l "</w:instrText>
            </w:r>
            <w:r>
              <w:rPr>
                <w:rFonts w:hint="eastAsia"/>
              </w:rPr>
              <w:instrText xml:space="preserve">找回密码</w:instrText>
            </w:r>
            <w:r>
              <w:instrText xml:space="preserve">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3</w:t>
            </w:r>
            <w:r>
              <w:rPr>
                <w:rStyle w:val="20"/>
                <w:rFonts w:hint="eastAsia"/>
              </w:rPr>
              <w:t>找回密码</w:t>
            </w:r>
          </w:p>
          <w:p>
            <w:pPr>
              <w:rPr>
                <w:rFonts w:hint="eastAsia"/>
                <w:color w:val="0563C1" w:themeColor="hyperlink"/>
                <w:u w:val="single"/>
                <w14:textFill>
                  <w14:solidFill>
                    <w14:schemeClr w14:val="hlink"/>
                  </w14:solidFill>
                </w14:textFill>
              </w:rPr>
            </w:pPr>
            <w:r>
              <w:fldChar w:fldCharType="end"/>
            </w:r>
            <w:r>
              <w:fldChar w:fldCharType="begin"/>
            </w:r>
            <w:r>
              <w:instrText xml:space="preserve"> HYPERLINK \l "修改手机号"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4</w:t>
            </w:r>
            <w:r>
              <w:rPr>
                <w:rStyle w:val="20"/>
                <w:rFonts w:hint="eastAsia"/>
              </w:rPr>
              <w:t>修改手机号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系统保存用户的个人信息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>
      <w:pPr>
        <w:rPr>
          <w:rFonts w:hint="eastAsia"/>
        </w:rPr>
      </w:pPr>
    </w:p>
    <w:p>
      <w:pPr>
        <w:pStyle w:val="4"/>
      </w:pPr>
      <w:bookmarkStart w:id="37" w:name="_Toc17314"/>
      <w:bookmarkStart w:id="38" w:name="_Toc72681085"/>
      <w:r>
        <w:rPr>
          <w:rFonts w:hint="eastAsia"/>
        </w:rPr>
        <w:t>验证码登录</w:t>
      </w:r>
      <w:bookmarkEnd w:id="37"/>
      <w:bookmarkEnd w:id="38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</w:t>
            </w:r>
            <w:r>
              <w:rPr>
                <w:rFonts w:hint="eastAsia"/>
              </w:rPr>
              <w:t>验证码登录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次要操作：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游客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</w:tcPr>
          <w:p>
            <w:pPr>
              <w:rPr>
                <w:rFonts w:hint="eastAsia" w:eastAsia="宋体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用户输入手机号获取验证码登录优团ap</w:t>
            </w:r>
            <w:r>
              <w:t>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输入手机号和验证码，并点击登录按钮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1．团购参与者进入登录界面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1．登录申请被发送到系统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打开app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输入手机号,点击获取短信验证码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输入验证码,点击登录按钮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重新获取验证码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验证码输入不正确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密码输入不正确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输入:用户名和验证码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跳转到密码登录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成功跳转至密码登录界面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找回密码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跳转到找回密码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成功跳转至找回密码界面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验证码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点击：“获取短信验证码”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输入验证码：XXXX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登录成功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跳转到“我的”页面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手机号码：123432112341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点击：“获取短信验证码”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输入的手机号码无效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验证码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输入非发送的四位字符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弹出提示：无效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LOG-1-006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未输入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弹出提示：未填写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LOG-1-007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登录、密码登录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点击QQ登录图标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跳转至QQ登录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LOG-1-008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点击微信登录图标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跳转至微信登录</w:t>
            </w:r>
          </w:p>
        </w:tc>
      </w:tr>
    </w:tbl>
    <w:p/>
    <w:p>
      <w:pPr>
        <w:jc w:val="center"/>
      </w:pPr>
    </w:p>
    <w:p>
      <w:pPr>
        <w:pStyle w:val="4"/>
      </w:pPr>
      <w:bookmarkStart w:id="39" w:name="_Toc72681086"/>
      <w:bookmarkStart w:id="40" w:name="_Toc14263"/>
      <w:r>
        <w:rPr>
          <w:rFonts w:hint="eastAsia"/>
        </w:rPr>
        <w:t>密码登录</w:t>
      </w:r>
      <w:bookmarkEnd w:id="39"/>
      <w:bookmarkEnd w:id="40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</w:t>
            </w:r>
            <w:r>
              <w:rPr>
                <w:rFonts w:hint="eastAsia"/>
              </w:rPr>
              <w:t>密码登录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次要操作：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用户输入手机号和密码登录优团ap</w:t>
            </w:r>
            <w:r>
              <w:t>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输入手机号和验证码，并点击登录按钮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pPr>
              <w:pStyle w:val="21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团购参与者进入登录界面</w:t>
            </w:r>
          </w:p>
          <w:p>
            <w:pPr>
              <w:pStyle w:val="21"/>
              <w:numPr>
                <w:ilvl w:val="0"/>
                <w:numId w:val="1"/>
              </w:numPr>
              <w:ind w:firstLineChars="0"/>
            </w:pPr>
            <w:r>
              <w:rPr>
                <w:rFonts w:hint="eastAsia"/>
              </w:rPr>
              <w:t>团购参与者已成功注册账户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1．登录申请被发送到系统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打开app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输入手机号和密码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重新输入密码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用户名输入不正确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密码输入不正确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输入:用户名和密码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>
            <w:pPr>
              <w:ind w:left="960"/>
            </w:pP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处理:点击登录按钮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>
            <w:pPr>
              <w:ind w:left="960"/>
            </w:pP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未输入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弹出提示：未填写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输入密码：123456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点击：“登录”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登录成功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跳转到“我的”页面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LOG-2-003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点击：“登录”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密码长度不在6-18位之间或含有违规字符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LOG-2-004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输入密码：12345/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点击：“登录”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密码长度不在6-18位之间或含有违规字符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LOG-2-005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输入密码：654321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点击：“登录”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账号和密码不符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LOG-2-006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登录、密码登录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点击QQ登录图标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跳转至QQ登录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LOG-2-007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密码登录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点击微信登录图标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跳转至微信登录</w:t>
            </w:r>
          </w:p>
        </w:tc>
      </w:tr>
    </w:tbl>
    <w:p/>
    <w:p>
      <w:pPr>
        <w:pStyle w:val="4"/>
      </w:pPr>
      <w:bookmarkStart w:id="41" w:name="_Toc72681087"/>
      <w:bookmarkStart w:id="42" w:name="_Toc14502"/>
      <w:r>
        <w:rPr>
          <w:rFonts w:hint="eastAsia"/>
        </w:rPr>
        <w:t>找回密码</w:t>
      </w:r>
      <w:bookmarkEnd w:id="41"/>
      <w:bookmarkEnd w:id="42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</w:t>
            </w:r>
            <w:r>
              <w:rPr>
                <w:rFonts w:hint="eastAsia"/>
              </w:rPr>
              <w:t>找回密码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团购参与者点击“遇到问题”按钮选择找回密码输入手机号和验证码，重新输入密码进行修改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点击“遇到问题”按钮选择找回密码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1．已经注册过账号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内部系统中该团购参与者的密码更改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21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点击“遇到问题”选择找回密码</w:t>
            </w:r>
          </w:p>
          <w:p>
            <w:pPr>
              <w:pStyle w:val="21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输入手机号和验证码</w:t>
            </w:r>
          </w:p>
          <w:p>
            <w:pPr>
              <w:pStyle w:val="21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点击下一步输入新密码</w:t>
            </w:r>
          </w:p>
          <w:p>
            <w:pPr>
              <w:pStyle w:val="21"/>
              <w:numPr>
                <w:ilvl w:val="0"/>
                <w:numId w:val="2"/>
              </w:numPr>
              <w:ind w:firstLineChars="0"/>
            </w:pPr>
            <w:r>
              <w:rPr>
                <w:rFonts w:hint="eastAsia"/>
              </w:rPr>
              <w:t>点击保存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pPr>
              <w:pStyle w:val="21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网络连接失败</w:t>
            </w:r>
          </w:p>
          <w:p>
            <w:pPr>
              <w:pStyle w:val="21"/>
              <w:numPr>
                <w:ilvl w:val="0"/>
                <w:numId w:val="3"/>
              </w:numPr>
              <w:ind w:firstLineChars="0"/>
            </w:pPr>
            <w:r>
              <w:rPr>
                <w:rFonts w:hint="eastAsia"/>
              </w:rPr>
              <w:t>账号未注册过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输入：手机号和验证码，新的密码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处理：点击更改密码按钮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输出：更改密码成功</w:t>
            </w:r>
          </w:p>
        </w:tc>
      </w:tr>
    </w:tbl>
    <w:p/>
    <w:p>
      <w:pPr>
        <w:rPr>
          <w:rFonts w:hint="default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找回密码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点击下一步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成功跳转至设置密码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LOG-3-002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找回密码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手机号码：123432112341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点击下一步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输入的手机号码无效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LOG-3-003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输入密码：12345/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密码长度不在6-18位之间或含有违规字符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LOG-3-004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密码长度不在6-18位之间或含有违规字符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LOG-3-005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输入密码：123456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设置成功，跳转至登录页面重新登录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LOG-3-006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未输入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弹出提示：未填写</w:t>
            </w:r>
          </w:p>
        </w:tc>
      </w:tr>
    </w:tbl>
    <w:p/>
    <w:p/>
    <w:p>
      <w:pPr>
        <w:pStyle w:val="4"/>
      </w:pPr>
      <w:bookmarkStart w:id="43" w:name="_Toc72681088"/>
      <w:bookmarkStart w:id="44" w:name="_Toc26112"/>
      <w:r>
        <w:rPr>
          <w:rFonts w:hint="eastAsia"/>
        </w:rPr>
        <w:t>更换手机号</w:t>
      </w:r>
      <w:bookmarkEnd w:id="43"/>
      <w:bookmarkEnd w:id="44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</w:t>
            </w:r>
            <w:r>
              <w:rPr>
                <w:rFonts w:hint="eastAsia"/>
              </w:rPr>
              <w:t>修改手机号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团购参与者、团购发起者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团购参与者点击“遇到问题”按钮选择更换手机号输入手机号和验证码，更换手机号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点击“遇到问题”按钮选择找回密码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1．已经注册过账号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内部系统该团购参与者的手机号更改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21"/>
              <w:numPr>
                <w:ilvl w:val="0"/>
                <w:numId w:val="4"/>
              </w:numPr>
              <w:ind w:firstLineChars="0"/>
            </w:pPr>
            <w:r>
              <w:t>点击“</w:t>
            </w:r>
            <w:r>
              <w:rPr>
                <w:rFonts w:hint="eastAsia"/>
              </w:rPr>
              <w:t>遇到问题</w:t>
            </w:r>
            <w:r>
              <w:t>”</w:t>
            </w:r>
            <w:r>
              <w:rPr>
                <w:rFonts w:hint="eastAsia"/>
              </w:rPr>
              <w:t>选择更换手机号</w:t>
            </w:r>
          </w:p>
          <w:p>
            <w:pPr>
              <w:pStyle w:val="21"/>
              <w:numPr>
                <w:ilvl w:val="0"/>
                <w:numId w:val="4"/>
              </w:numPr>
              <w:ind w:firstLineChars="0"/>
            </w:pPr>
            <w:r>
              <w:rPr>
                <w:rFonts w:hint="eastAsia"/>
              </w:rPr>
              <w:t>输入手机号和验证码</w:t>
            </w:r>
          </w:p>
          <w:p>
            <w:pPr>
              <w:numPr>
                <w:ilvl w:val="0"/>
                <w:numId w:val="4"/>
              </w:numPr>
            </w:pPr>
            <w:r>
              <w:rPr>
                <w:rFonts w:hint="eastAsia"/>
              </w:rPr>
              <w:t>点击保存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pPr>
              <w:pStyle w:val="21"/>
              <w:numPr>
                <w:ilvl w:val="0"/>
                <w:numId w:val="5"/>
              </w:numPr>
              <w:ind w:firstLineChars="0"/>
            </w:pPr>
            <w:r>
              <w:rPr>
                <w:rFonts w:hint="eastAsia"/>
              </w:rPr>
              <w:t>网络连接失败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输入：新的手机号和验证码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处理：点击确认更换手机按钮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输出：更换手机完成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点击下一步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成功跳转至设置密码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LOG-4-002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手机号码：123432112341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点击下一步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输入的手机号码无效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LOG-4-003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输入密码：123456/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密码长度不在6-18位之间或含有违规字符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LOG-4-004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输入密码：12345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密码长度不在6-18位之间或含有违规字符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LOG-4-005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输入密码与原密码不符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输入密码与原密码不符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LOG-4-006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设置密码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输入密码与原密码相同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更换手机号成功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3"/>
      </w:pPr>
      <w:bookmarkStart w:id="45" w:name="_Toc72681089"/>
      <w:bookmarkStart w:id="46" w:name="_Toc13937"/>
      <w:r>
        <w:rPr>
          <w:rFonts w:hint="eastAsia"/>
        </w:rPr>
        <w:t>3</w:t>
      </w:r>
      <w:r>
        <w:t xml:space="preserve">.2 </w:t>
      </w:r>
      <w:r>
        <w:rPr>
          <w:rFonts w:hint="eastAsia"/>
        </w:rPr>
        <w:t>注册</w:t>
      </w:r>
      <w:bookmarkEnd w:id="45"/>
      <w:bookmarkEnd w:id="46"/>
    </w:p>
    <w:p>
      <w:r>
        <w:rPr>
          <w:rFonts w:hint="eastAsia"/>
        </w:rPr>
        <w:t>用例图：</w:t>
      </w:r>
    </w:p>
    <w:p>
      <w:pPr>
        <w:keepNext/>
      </w:pPr>
      <w:r>
        <w:rPr>
          <w:rFonts w:hint="eastAsia"/>
        </w:rPr>
        <w:drawing>
          <wp:inline distT="0" distB="0" distL="0" distR="0">
            <wp:extent cx="5274310" cy="1297305"/>
            <wp:effectExtent l="0" t="0" r="0" b="0"/>
            <wp:docPr id="415" name="图片 4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5" name="图片 415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29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47" w:name="_Toc73052209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4</w:t>
      </w:r>
      <w:r>
        <w:fldChar w:fldCharType="end"/>
      </w:r>
      <w:r>
        <w:rPr>
          <w:rFonts w:hint="eastAsia"/>
        </w:rPr>
        <w:t>注册用例图</w:t>
      </w:r>
      <w:bookmarkEnd w:id="47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48" w:name="_Toc73052230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5</w:t>
      </w:r>
      <w:r>
        <w:fldChar w:fldCharType="end"/>
      </w:r>
      <w:r>
        <w:rPr>
          <w:rFonts w:hint="eastAsia"/>
        </w:rPr>
        <w:t>注册</w:t>
      </w:r>
      <w:bookmarkEnd w:id="48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3"/>
        <w:gridCol w:w="2062"/>
        <w:gridCol w:w="2073"/>
        <w:gridCol w:w="20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3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</w:t>
            </w:r>
            <w:r>
              <w:rPr>
                <w:rFonts w:hint="eastAsia"/>
              </w:rPr>
              <w:t>注册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2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073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88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2" w:type="dxa"/>
          </w:tcPr>
          <w:p>
            <w:r>
              <w:rPr>
                <w:rFonts w:hint="eastAsia"/>
              </w:rPr>
              <w:t>游客</w:t>
            </w:r>
          </w:p>
        </w:tc>
        <w:tc>
          <w:tcPr>
            <w:tcW w:w="2073" w:type="dxa"/>
          </w:tcPr>
          <w:p>
            <w:r>
              <w:rPr>
                <w:rFonts w:hint="eastAsia"/>
              </w:rPr>
              <w:t>次要操作：</w:t>
            </w:r>
          </w:p>
        </w:tc>
        <w:tc>
          <w:tcPr>
            <w:tcW w:w="2088" w:type="dxa"/>
          </w:tcPr>
          <w:p>
            <w:r>
              <w:rPr>
                <w:rFonts w:hint="eastAsia"/>
              </w:rPr>
              <w:t>游客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用户输入手机号获取验证码注册优团ap</w:t>
            </w:r>
            <w:r>
              <w:t>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输入手机号和验证码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1．游客进入登录界面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1．注册申请被发送到系统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打开app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输入手机号,点击获取短信验证码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输入验证码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重新获取验证码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验证码输入不正确,提示“验证码错误</w:t>
            </w:r>
            <w:r>
              <w:t>”</w:t>
            </w:r>
          </w:p>
          <w:p>
            <w:r>
              <w:t>2.</w:t>
            </w:r>
            <w:r>
              <w:rPr>
                <w:rFonts w:hint="eastAsia"/>
              </w:rPr>
              <w:t>网络连接失败,提示“网络似乎开了小差</w:t>
            </w:r>
            <w:r>
              <w:t>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输入:用户名和验证码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  <w:vMerge w:val="continue"/>
          </w:tcPr>
          <w:p/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处理:系统增加一条信息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  <w:vMerge w:val="continue"/>
          </w:tcPr>
          <w:p/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输出:注册成功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.65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每次使用app时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R-1</w:t>
            </w:r>
            <w:r>
              <w:rPr>
                <w:rFonts w:hint="eastAsia"/>
              </w:rPr>
              <w:t>，B</w:t>
            </w:r>
            <w:r>
              <w:t>R-2</w:t>
            </w:r>
            <w:r>
              <w:rPr>
                <w:rFonts w:hint="eastAsia"/>
              </w:rPr>
              <w:t>，B</w:t>
            </w:r>
            <w:r>
              <w:t>R-3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团购参与者拥有自己的手机号</w:t>
            </w:r>
          </w:p>
        </w:tc>
      </w:tr>
    </w:tbl>
    <w:p/>
    <w:p>
      <w:pPr>
        <w:rPr>
          <w:rFonts w:hint="default"/>
          <w:lang w:eastAsia="zh-CN"/>
        </w:rPr>
      </w:pPr>
      <w:r>
        <w:rPr>
          <w:rFonts w:hint="default"/>
          <w:lang w:eastAsia="zh-CN"/>
        </w:rPr>
        <w:t>注册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LOG-5-001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登录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验证码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手机号码：12343214321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点击：“获取短信验证码”</w:t>
            </w:r>
          </w:p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输入验证码：XXXX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弹出提示：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该手机号未被注册，已自动为您注册，请输入新密码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3"/>
      </w:pPr>
      <w:bookmarkStart w:id="49" w:name="_Toc72681090"/>
      <w:bookmarkStart w:id="50" w:name="_Toc16591"/>
      <w:r>
        <w:rPr>
          <w:rFonts w:hint="eastAsia"/>
        </w:rPr>
        <w:t>3</w:t>
      </w:r>
      <w:r>
        <w:t xml:space="preserve">.3 </w:t>
      </w:r>
      <w:r>
        <w:rPr>
          <w:rFonts w:hint="eastAsia"/>
        </w:rPr>
        <w:t>定位到社区</w:t>
      </w:r>
      <w:bookmarkEnd w:id="49"/>
      <w:bookmarkEnd w:id="50"/>
    </w:p>
    <w:p>
      <w:r>
        <w:rPr>
          <w:rFonts w:hint="eastAsia"/>
        </w:rPr>
        <w:t>用例图：</w:t>
      </w:r>
    </w:p>
    <w:p>
      <w:pPr>
        <w:keepNext/>
        <w:jc w:val="center"/>
      </w:pPr>
      <w:r>
        <w:drawing>
          <wp:inline distT="0" distB="0" distL="0" distR="0">
            <wp:extent cx="5274310" cy="2637155"/>
            <wp:effectExtent l="0" t="0" r="0" b="0"/>
            <wp:docPr id="416" name="图片 4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6" name="图片 416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37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51" w:name="_Toc72681708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5</w:t>
      </w:r>
      <w:r>
        <w:fldChar w:fldCharType="end"/>
      </w:r>
      <w:bookmarkStart w:id="52" w:name="_Toc32157"/>
      <w:r>
        <w:rPr>
          <w:rFonts w:hint="eastAsia"/>
        </w:rPr>
        <w:t>定位到社区用例图</w:t>
      </w:r>
      <w:bookmarkEnd w:id="51"/>
      <w:bookmarkEnd w:id="52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</w:t>
            </w:r>
            <w:r>
              <w:rPr>
                <w:rFonts w:hint="eastAsia"/>
              </w:rPr>
              <w:t>定位到社区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用户设置当前所在的社区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点击首页顶部的地址定位按钮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用户打开优团app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系统显示团购参与者处于的社区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打开优团app</w:t>
            </w:r>
            <w:r>
              <w:t xml:space="preserve"> 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系统自动检测所在的位置并推荐附近社区区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团购参与者选择所在的小区或搜索自己所在社区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定位失败自行输入社区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  <w:p>
            <w:r>
              <w:rPr>
                <w:rFonts w:hint="eastAsia"/>
              </w:rPr>
              <w:t>2．用户未开启手机定位功能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输入：系统检测所在位置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处理：系统自动搜索附近的社区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输出：团购参与者所在的社区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选择所在社区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定位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成功定位本地位置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GPH-6-002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选择所在社区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选择社区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有真实所在的社区，且能选择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GPH-6-003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选择所在社区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推荐附近社区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可以显示附近社区，是正确真实的社区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GPH-6-004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选择所在社区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定位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定位失败，可手动定位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3"/>
        <w:rPr>
          <w:rFonts w:hint="eastAsia"/>
        </w:rPr>
      </w:pPr>
      <w:bookmarkStart w:id="53" w:name="_Toc24337"/>
      <w:bookmarkStart w:id="54" w:name="_Toc72681091"/>
      <w:r>
        <w:rPr>
          <w:rFonts w:hint="eastAsia"/>
        </w:rPr>
        <w:t>3</w:t>
      </w:r>
      <w:r>
        <w:t xml:space="preserve">.4 </w:t>
      </w:r>
      <w:r>
        <w:rPr>
          <w:rFonts w:hint="eastAsia"/>
        </w:rPr>
        <w:t>查看商品</w:t>
      </w:r>
      <w:bookmarkEnd w:id="53"/>
      <w:bookmarkEnd w:id="54"/>
    </w:p>
    <w:p>
      <w:r>
        <w:rPr>
          <w:rFonts w:hint="eastAsia"/>
        </w:rPr>
        <w:t>用例图：</w:t>
      </w:r>
    </w:p>
    <w:p>
      <w:pPr>
        <w:keepNext/>
      </w:pPr>
      <w:r>
        <w:rPr>
          <w:rFonts w:hint="eastAsia"/>
        </w:rPr>
        <w:drawing>
          <wp:inline distT="0" distB="0" distL="0" distR="0">
            <wp:extent cx="5274310" cy="30962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096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960"/>
        <w:jc w:val="center"/>
      </w:pPr>
      <w:bookmarkStart w:id="55" w:name="_Toc73052211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6</w:t>
      </w:r>
      <w:r>
        <w:fldChar w:fldCharType="end"/>
      </w:r>
      <w:r>
        <w:rPr>
          <w:rFonts w:hint="eastAsia"/>
        </w:rPr>
        <w:t>查看商品用例图</w:t>
      </w:r>
      <w:bookmarkEnd w:id="55"/>
    </w:p>
    <w:p>
      <w:r>
        <w:rPr>
          <w:rFonts w:hint="eastAsia"/>
        </w:rPr>
        <w:t>用例总述：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bookmarkStart w:id="56" w:name="_Hlk72853349"/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查看商品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优团app使用者查看商品的信息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游客、团购参与者、团长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"定位到社区"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</w:t>
            </w:r>
            <w:r>
              <w:rPr>
                <w:rStyle w:val="20"/>
                <w:rFonts w:hint="eastAsia"/>
              </w:rPr>
              <w:t>定位到社区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"G7"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7浏览商品</w:t>
            </w:r>
            <w:r>
              <w:rPr>
                <w:rStyle w:val="20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"G8"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8</w:t>
            </w:r>
            <w:r>
              <w:rPr>
                <w:rStyle w:val="20"/>
                <w:rFonts w:hint="eastAsia"/>
              </w:rPr>
              <w:t>根据商品分类浏览商品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9</w:t>
            </w:r>
            <w:r>
              <w:rPr>
                <w:rStyle w:val="20"/>
                <w:rFonts w:hint="eastAsia"/>
              </w:rPr>
              <w:t>根据社区浏览商品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"G10"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10</w:t>
            </w:r>
            <w:r>
              <w:rPr>
                <w:rStyle w:val="20"/>
                <w:rFonts w:hint="eastAsia"/>
              </w:rPr>
              <w:t>根据系统推荐浏览商品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"G11"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11</w:t>
            </w:r>
            <w:r>
              <w:rPr>
                <w:rStyle w:val="20"/>
                <w:rFonts w:hint="eastAsia"/>
              </w:rPr>
              <w:t>根据截止时间浏览商品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"G12"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12</w:t>
            </w:r>
            <w:r>
              <w:rPr>
                <w:rStyle w:val="20"/>
                <w:rFonts w:hint="eastAsia"/>
              </w:rPr>
              <w:t>根据上新时间浏览商品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"G13"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13</w:t>
            </w:r>
            <w:r>
              <w:rPr>
                <w:rStyle w:val="20"/>
                <w:rFonts w:hint="eastAsia"/>
              </w:rPr>
              <w:t>搜索商品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"G14"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14</w:t>
            </w:r>
            <w:r>
              <w:rPr>
                <w:rStyle w:val="20"/>
                <w:rFonts w:hint="eastAsia"/>
              </w:rPr>
              <w:t>根据关键词搜索商品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"G15"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15</w:t>
            </w:r>
            <w:r>
              <w:rPr>
                <w:rStyle w:val="20"/>
                <w:rFonts w:hint="eastAsia"/>
              </w:rPr>
              <w:t>根据参团人数搜索商品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"G16"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16</w:t>
            </w:r>
            <w:r>
              <w:rPr>
                <w:rStyle w:val="20"/>
                <w:rFonts w:hint="eastAsia"/>
              </w:rPr>
              <w:t>根据价格搜索商品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"G17"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17</w:t>
            </w:r>
            <w:r>
              <w:rPr>
                <w:rStyle w:val="20"/>
                <w:rFonts w:hint="eastAsia"/>
              </w:rPr>
              <w:t>根据团长信誉搜索商品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"G18"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18</w:t>
            </w:r>
            <w:r>
              <w:rPr>
                <w:rStyle w:val="20"/>
                <w:rFonts w:hint="eastAsia"/>
              </w:rPr>
              <w:t>收藏商品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19</w:t>
            </w:r>
            <w:r>
              <w:rPr>
                <w:rStyle w:val="20"/>
                <w:rFonts w:hint="eastAsia"/>
              </w:rPr>
              <w:t>查看商品详情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  <w:bookmarkEnd w:id="56"/>
    </w:tbl>
    <w:p>
      <w:pPr>
        <w:rPr>
          <w:rFonts w:hint="eastAsia"/>
        </w:rPr>
      </w:pPr>
    </w:p>
    <w:p>
      <w:pPr>
        <w:pStyle w:val="4"/>
      </w:pPr>
      <w:bookmarkStart w:id="57" w:name="_Toc72681092"/>
      <w:bookmarkStart w:id="58" w:name="_Toc31463"/>
      <w:r>
        <w:rPr>
          <w:rFonts w:hint="eastAsia"/>
        </w:rPr>
        <w:t>浏览商品</w:t>
      </w:r>
      <w:bookmarkEnd w:id="57"/>
      <w:bookmarkEnd w:id="58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</w:t>
            </w:r>
            <w:r>
              <w:rPr>
                <w:rFonts w:hint="eastAsia"/>
              </w:rPr>
              <w:t>查看首页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用户浏览商品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点击底部导航栏的首页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1、用户打开优团app</w:t>
            </w:r>
          </w:p>
          <w:p>
            <w:r>
              <w:rPr>
                <w:rFonts w:hint="eastAsia"/>
              </w:rPr>
              <w:t>2、定位到社区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点击底部导航栏的首页</w:t>
            </w:r>
          </w:p>
          <w:p>
            <w:pPr>
              <w:pStyle w:val="21"/>
              <w:numPr>
                <w:ilvl w:val="0"/>
                <w:numId w:val="6"/>
              </w:numPr>
              <w:ind w:firstLineChars="0"/>
            </w:pPr>
            <w:r>
              <w:rPr>
                <w:rFonts w:hint="eastAsia"/>
              </w:rPr>
              <w:t>定位当前所在的小区（如已定位可忽略）</w:t>
            </w:r>
          </w:p>
          <w:p>
            <w:r>
              <w:rPr>
                <w:rFonts w:hint="eastAsia"/>
              </w:rPr>
              <w:t>3．上下滑动查看首页内容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左右滑动查看分类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  <w:p>
            <w:r>
              <w:rPr>
                <w:rFonts w:hint="eastAsia"/>
              </w:rPr>
              <w:t>2．用户尚未定位当前位置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输入：点击底部导航栏的首页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输出：首页页面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从手机图标打开APP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成功打开首页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GPH-7-002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从其他页面打开首页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成功打开首页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GPH-7-003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查看首页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首页可以滑动，且内容显示无错漏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GPH-7-004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点击各个图标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成功跳转到对应页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59" w:name="_Toc72681093"/>
      <w:bookmarkStart w:id="60" w:name="_Toc30593"/>
      <w:r>
        <w:rPr>
          <w:rFonts w:hint="eastAsia"/>
        </w:rPr>
        <w:t>根据商品分类浏览商品</w:t>
      </w:r>
      <w:bookmarkEnd w:id="59"/>
      <w:bookmarkEnd w:id="60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8</w:t>
            </w:r>
            <w:r>
              <w:rPr>
                <w:rFonts w:hint="eastAsia"/>
              </w:rPr>
              <w:t>根据商品分类浏览商品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团购参与者按照商品的分类查看团购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点击搜索栏下方的商品分类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显示分类商品的页面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3．点击搜索栏下方的商品分类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输入：选择想要搜索的商品分类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处理：点击商品分类图标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输出：相关商品分类页面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点击首页分类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跳转分类页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GPH-8-002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查看首页分类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分类无错误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GPH-8-003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切换分类页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切换正常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61" w:name="_Toc72681094"/>
      <w:bookmarkStart w:id="62" w:name="_Toc13714"/>
      <w:r>
        <w:rPr>
          <w:rFonts w:hint="eastAsia"/>
        </w:rPr>
        <w:t>根据社区浏览商品</w:t>
      </w:r>
      <w:bookmarkEnd w:id="61"/>
      <w:bookmarkEnd w:id="62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9</w:t>
            </w:r>
            <w:r>
              <w:rPr>
                <w:rFonts w:hint="eastAsia"/>
              </w:rPr>
              <w:t>根据社区浏览商品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推荐附近团购人数最多的团购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点击附近人都在团中的商品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3．点击附近人都在团中的商品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输入：点击想要选购的商品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处理：跳转网页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输出：商品详情页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社区在团显示正常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显示的确实是同社区都在团的团购，无其他社区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GPH-9-002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点击进入同社区在团的商品详情页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进入商品详情页</w:t>
            </w:r>
          </w:p>
        </w:tc>
      </w:tr>
    </w:tbl>
    <w:p/>
    <w:p>
      <w:pPr>
        <w:pStyle w:val="4"/>
      </w:pPr>
      <w:bookmarkStart w:id="63" w:name="_Toc72681095"/>
      <w:bookmarkStart w:id="64" w:name="_Toc13109"/>
      <w:r>
        <w:rPr>
          <w:rFonts w:hint="eastAsia"/>
        </w:rPr>
        <w:t>根据系统推荐浏览商品</w:t>
      </w:r>
      <w:bookmarkEnd w:id="63"/>
      <w:bookmarkEnd w:id="64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10</w:t>
            </w:r>
            <w:r>
              <w:rPr>
                <w:rFonts w:hint="eastAsia"/>
              </w:rPr>
              <w:t>根据系统推荐浏览商品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团购参与者查看优团app所推荐的商品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查看优团app所推荐的商品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3．点击优团app所推荐的商品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输入：点击想要选购的商品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处理：跳转网页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输出：商品详情页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猜你喜欢显示正常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显示的确实是同社区在团的团购，根据我的偏好推荐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GPH-10-002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点击其中某一项进入商品详情页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进入商品详情页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65" w:name="_Toc72681096"/>
      <w:bookmarkStart w:id="66" w:name="_Toc22650"/>
      <w:r>
        <w:rPr>
          <w:rFonts w:hint="eastAsia"/>
        </w:rPr>
        <w:t>根据截止时间浏览商品</w:t>
      </w:r>
      <w:bookmarkEnd w:id="65"/>
      <w:bookmarkEnd w:id="66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11</w:t>
            </w:r>
            <w:r>
              <w:rPr>
                <w:rFonts w:hint="eastAsia"/>
              </w:rPr>
              <w:t>根据截止时间浏览商品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团购参与者查看即将结束的商品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查看即将结束的商品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3．点击即将结束的商品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输入：点击想要选购的商品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处理：跳转网页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输出：商品详情页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即将结束显示正常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显示的确实是同社区在团的即将结束的团购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GPH-11-002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点击其中某一项进入商品详情页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进入商品详情页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67" w:name="_Toc32015"/>
      <w:bookmarkStart w:id="68" w:name="_Toc72681097"/>
      <w:r>
        <w:rPr>
          <w:rFonts w:hint="eastAsia"/>
        </w:rPr>
        <w:t>根据上新时间浏览商品</w:t>
      </w:r>
      <w:bookmarkEnd w:id="67"/>
      <w:bookmarkEnd w:id="68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12</w:t>
            </w:r>
            <w:r>
              <w:rPr>
                <w:rFonts w:hint="eastAsia"/>
              </w:rPr>
              <w:t>根据上新时间浏览商品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团购参与者查看上新的商品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查看上新的商品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3．点击新团上新的商品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输入：点击想要选购的商品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处理：跳转网页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输出：商品详情页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首页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新团上新显示正常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显示的确实是同社区在团的上新的团购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点击其中某一项进入商品详情页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进入商品详情页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69" w:name="_Toc72681098"/>
      <w:bookmarkStart w:id="70" w:name="_Toc17751"/>
      <w:r>
        <w:rPr>
          <w:rFonts w:hint="eastAsia"/>
        </w:rPr>
        <w:t>搜索商品</w:t>
      </w:r>
      <w:bookmarkEnd w:id="69"/>
      <w:bookmarkEnd w:id="70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13</w:t>
            </w:r>
            <w:r>
              <w:rPr>
                <w:rFonts w:hint="eastAsia"/>
              </w:rPr>
              <w:t>搜索商品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团购参与者搜索相关信息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点击搜索按钮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系统显示搜索的相关信息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处理：点击搜索按钮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输出：搜索页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输入字符（商品名称、用户名称）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可以搜索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GPH-13-002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分商品和用户两类显示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71" w:name="_Toc72681099"/>
      <w:bookmarkStart w:id="72" w:name="_Toc12505"/>
      <w:r>
        <w:rPr>
          <w:rFonts w:hint="eastAsia"/>
        </w:rPr>
        <w:t>根据关键词搜索商品</w:t>
      </w:r>
      <w:bookmarkEnd w:id="71"/>
      <w:bookmarkEnd w:id="72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14</w:t>
            </w:r>
            <w:r>
              <w:rPr>
                <w:rFonts w:hint="eastAsia"/>
              </w:rPr>
              <w:t>根据关键词搜索商品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优团展示搜索相关的商品信息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点击商品按钮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1．定位到所在的社区</w:t>
            </w:r>
          </w:p>
          <w:p>
            <w:r>
              <w:rPr>
                <w:rFonts w:hint="eastAsia"/>
              </w:rPr>
              <w:t>2．搜索相关的信息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系统显示搜索相关的商品信息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</w:p>
          <w:p>
            <w:r>
              <w:rPr>
                <w:rFonts w:hint="eastAsia"/>
              </w:rPr>
              <w:t>4．根据输入的信息展示相关商品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2．未输入搜索的信息</w:t>
            </w:r>
          </w:p>
          <w:p>
            <w:r>
              <w:rPr>
                <w:rFonts w:hint="eastAsia"/>
              </w:rPr>
              <w:t>3．相关信息未找到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输出：商品展示页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搜索结构页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输入字符商品名称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结果商品列表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73" w:name="_Toc11762"/>
      <w:bookmarkStart w:id="74" w:name="_Toc72681100"/>
      <w:r>
        <w:rPr>
          <w:rFonts w:hint="eastAsia"/>
        </w:rPr>
        <w:t>根据参团人数搜索商品</w:t>
      </w:r>
      <w:bookmarkEnd w:id="73"/>
      <w:bookmarkEnd w:id="74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15</w:t>
            </w:r>
            <w:r>
              <w:rPr>
                <w:rFonts w:hint="eastAsia"/>
              </w:rPr>
              <w:t>根据参团人数搜索商品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团购参与者按照参团的人数展示搜索的商品信息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点击人数按钮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1．定位到所在的社区</w:t>
            </w:r>
          </w:p>
          <w:p>
            <w:r>
              <w:rPr>
                <w:rFonts w:hint="eastAsia"/>
              </w:rPr>
              <w:t>2．搜索相关的信息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系统显示搜索相关的商品信息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</w:p>
          <w:p>
            <w:r>
              <w:rPr>
                <w:rFonts w:hint="eastAsia"/>
              </w:rPr>
              <w:t>4．根据输入的信息按照参团的人数展示商品信息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2．未输入搜索的信息</w:t>
            </w:r>
          </w:p>
          <w:p>
            <w:r>
              <w:rPr>
                <w:rFonts w:hint="eastAsia"/>
              </w:rPr>
              <w:t>3．相关信息未找到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输出：商品展示页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按照参团人数排序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输入字符商品名称，点击排序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排序后的商品列表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</w:pPr>
      <w:bookmarkStart w:id="75" w:name="_Toc72681101"/>
      <w:bookmarkStart w:id="76" w:name="_Toc4541"/>
      <w:r>
        <w:rPr>
          <w:rFonts w:hint="eastAsia"/>
        </w:rPr>
        <w:t>根据价格搜索商品</w:t>
      </w:r>
      <w:bookmarkEnd w:id="75"/>
      <w:bookmarkEnd w:id="76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16</w:t>
            </w:r>
            <w:r>
              <w:rPr>
                <w:rFonts w:hint="eastAsia"/>
              </w:rPr>
              <w:t>根据价格搜索商品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团购参与者按照参团的人数展示搜索的商品信息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点击时间按钮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1．定位到所在的社区</w:t>
            </w:r>
          </w:p>
          <w:p>
            <w:pPr>
              <w:rPr>
                <w:b/>
                <w:bCs/>
              </w:rPr>
            </w:pPr>
            <w:r>
              <w:rPr>
                <w:rFonts w:hint="eastAsia"/>
              </w:rPr>
              <w:t>2．搜索相关的信息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系统显示搜索相关的商品信息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</w:p>
          <w:p>
            <w:r>
              <w:rPr>
                <w:rFonts w:hint="eastAsia"/>
              </w:rPr>
              <w:t>4．根据输入的信息按照截止的时间展示商品信息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2．未输入搜索的信息</w:t>
            </w:r>
          </w:p>
          <w:p>
            <w:r>
              <w:rPr>
                <w:rFonts w:hint="eastAsia"/>
              </w:rPr>
              <w:t>3．相关信息未找到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输出：商品展示页</w:t>
            </w:r>
          </w:p>
        </w:tc>
      </w:tr>
    </w:tbl>
    <w:p/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按照截止时间排序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点击价格排序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排序后的商品列表</w:t>
            </w:r>
          </w:p>
        </w:tc>
      </w:tr>
    </w:tbl>
    <w:p>
      <w:pPr>
        <w:jc w:val="center"/>
      </w:pPr>
    </w:p>
    <w:p>
      <w:pPr>
        <w:pStyle w:val="4"/>
      </w:pPr>
      <w:bookmarkStart w:id="77" w:name="_Toc18248"/>
      <w:bookmarkStart w:id="78" w:name="_Toc72681102"/>
      <w:r>
        <w:rPr>
          <w:rFonts w:hint="eastAsia"/>
        </w:rPr>
        <w:t>根据团长信誉搜索商品</w:t>
      </w:r>
      <w:bookmarkEnd w:id="77"/>
      <w:bookmarkEnd w:id="78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17</w:t>
            </w:r>
            <w:r>
              <w:rPr>
                <w:rFonts w:hint="eastAsia"/>
              </w:rPr>
              <w:t>根据团长信誉搜索商品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团购参与者按照团长的信誉展示搜索的商品信息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点击团长信誉按钮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1．定位到所在的社区</w:t>
            </w:r>
          </w:p>
          <w:p>
            <w:r>
              <w:rPr>
                <w:rFonts w:hint="eastAsia"/>
              </w:rPr>
              <w:t>2．搜索相关的信息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系统显示搜索相关的商品信息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</w:p>
          <w:p>
            <w:r>
              <w:rPr>
                <w:rFonts w:hint="eastAsia"/>
              </w:rPr>
              <w:t>4．根据输入的信息按照团长的信誉展示商品信息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2．未输入搜索的信息</w:t>
            </w:r>
          </w:p>
          <w:p>
            <w:r>
              <w:rPr>
                <w:rFonts w:hint="eastAsia"/>
              </w:rPr>
              <w:t>3．相关信息未找到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输出：商品展示页</w:t>
            </w:r>
          </w:p>
        </w:tc>
      </w:tr>
    </w:tbl>
    <w:p/>
    <w:p>
      <w:pPr>
        <w:rPr>
          <w:rFonts w:hint="eastAsia"/>
          <w:lang w:val="en-US" w:eastAsia="zh-CN"/>
        </w:rPr>
      </w:pPr>
      <w:bookmarkStart w:id="79" w:name="_Toc72681103"/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按照团购发起者信誉排序</w:t>
      </w:r>
    </w:p>
    <w:p>
      <w:p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测试用例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输入字符用户名称，点击排序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排序后的用户列表</w:t>
            </w:r>
          </w:p>
        </w:tc>
      </w:tr>
    </w:tbl>
    <w:p/>
    <w:p>
      <w:pPr>
        <w:pStyle w:val="4"/>
      </w:pPr>
      <w:bookmarkStart w:id="80" w:name="_Toc27987"/>
      <w:r>
        <w:rPr>
          <w:rFonts w:hint="eastAsia"/>
        </w:rPr>
        <w:t>收藏商品</w:t>
      </w:r>
      <w:bookmarkEnd w:id="79"/>
      <w:bookmarkEnd w:id="80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18</w:t>
            </w:r>
            <w:r>
              <w:rPr>
                <w:rFonts w:hint="eastAsia"/>
              </w:rPr>
              <w:t>收藏商品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团购参与者收藏心动的商品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点击收藏按钮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查看商品详情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收藏商品列表添加收藏的商品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1．浏览商品</w:t>
            </w:r>
          </w:p>
          <w:p>
            <w:r>
              <w:rPr>
                <w:rFonts w:hint="eastAsia"/>
              </w:rPr>
              <w:t>2．打开商品详情页</w:t>
            </w:r>
          </w:p>
          <w:p>
            <w:r>
              <w:rPr>
                <w:rFonts w:hint="eastAsia"/>
              </w:rPr>
              <w:t>3．点击收藏商品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2．商品收藏失败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输入:点击收藏商品按钮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处理:系统将商品加入收藏列表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输出:收藏商品成功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点击某商品的收藏按钮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按钮变换形态表示收藏完毕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jc w:val="center"/>
      </w:pPr>
    </w:p>
    <w:p>
      <w:pPr>
        <w:pStyle w:val="4"/>
      </w:pPr>
      <w:bookmarkStart w:id="81" w:name="_Toc72681104"/>
      <w:bookmarkStart w:id="82" w:name="_Toc10972"/>
      <w:r>
        <w:rPr>
          <w:rFonts w:hint="eastAsia"/>
        </w:rPr>
        <w:t>查看商品详情</w:t>
      </w:r>
      <w:bookmarkEnd w:id="81"/>
      <w:bookmarkEnd w:id="82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19</w:t>
            </w:r>
            <w:r>
              <w:rPr>
                <w:rFonts w:hint="eastAsia"/>
              </w:rPr>
              <w:t>查看商品详情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团购参与者查看团购商品详情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点击商品链接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选择所在的社区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1．浏览到感兴趣的商品</w:t>
            </w:r>
          </w:p>
          <w:p>
            <w:r>
              <w:rPr>
                <w:rFonts w:hint="eastAsia"/>
              </w:rPr>
              <w:t>2．点击商品链接</w:t>
            </w:r>
          </w:p>
          <w:p>
            <w:r>
              <w:rPr>
                <w:rFonts w:hint="eastAsia"/>
              </w:rPr>
              <w:t>3．跳转到商品详情页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输入:浏览到感兴趣的商品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处理:点击商品链接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输出:商品详情页</w:t>
            </w:r>
          </w:p>
        </w:tc>
      </w:tr>
    </w:tbl>
    <w:p>
      <w:pPr>
        <w:rPr>
          <w:rFonts w:hint="eastAsia"/>
          <w:lang w:val="en-US" w:eastAsia="zh-CN"/>
        </w:rPr>
      </w:pPr>
      <w:bookmarkStart w:id="83" w:name="_Toc72681105"/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GPH-19-001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点击某商品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进入商品详情页，商品详情页显示无误。</w:t>
            </w:r>
          </w:p>
        </w:tc>
      </w:tr>
    </w:tbl>
    <w:p>
      <w:pPr>
        <w:pStyle w:val="3"/>
      </w:pPr>
      <w:bookmarkStart w:id="84" w:name="_Toc6199"/>
      <w:r>
        <w:rPr>
          <w:rFonts w:hint="eastAsia"/>
        </w:rPr>
        <w:t>3</w:t>
      </w:r>
      <w:r>
        <w:t>.5</w:t>
      </w:r>
      <w:r>
        <w:rPr>
          <w:rFonts w:hint="eastAsia"/>
        </w:rPr>
        <w:t>查看动态</w:t>
      </w:r>
      <w:bookmarkEnd w:id="83"/>
      <w:bookmarkEnd w:id="84"/>
    </w:p>
    <w:p>
      <w:r>
        <w:rPr>
          <w:rFonts w:hint="eastAsia"/>
        </w:rPr>
        <w:t>用例图：</w:t>
      </w:r>
    </w:p>
    <w:p>
      <w:pPr>
        <w:keepNext/>
        <w:jc w:val="center"/>
      </w:pPr>
      <w:r>
        <w:rPr>
          <w:rFonts w:hint="eastAsia"/>
        </w:rPr>
        <w:drawing>
          <wp:inline distT="0" distB="0" distL="0" distR="0">
            <wp:extent cx="5274310" cy="2756535"/>
            <wp:effectExtent l="0" t="0" r="0" b="0"/>
            <wp:docPr id="436" name="图片 4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6" name="图片 436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85" w:name="_Toc72681710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9</w:t>
      </w:r>
      <w:r>
        <w:fldChar w:fldCharType="end"/>
      </w:r>
      <w:bookmarkStart w:id="86" w:name="_Toc14188"/>
      <w:r>
        <w:rPr>
          <w:rFonts w:hint="eastAsia"/>
        </w:rPr>
        <w:t>查看动态用例图</w:t>
      </w:r>
      <w:bookmarkEnd w:id="85"/>
      <w:bookmarkEnd w:id="86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bookmarkStart w:id="87" w:name="_Hlk72603989"/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20</w:t>
            </w:r>
            <w:r>
              <w:rPr>
                <w:rFonts w:hint="eastAsia"/>
              </w:rPr>
              <w:t>查看动态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点击底部导航栏中的“看看”选项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打开优团app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点击底部导航栏中的“看看”选项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看看页面</w:t>
            </w:r>
          </w:p>
        </w:tc>
      </w:tr>
      <w:bookmarkEnd w:id="87"/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DLL-20-001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切换到同社区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进入同社区看看页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DLL-20-002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切换到关注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进入关注看看页</w:t>
            </w:r>
          </w:p>
        </w:tc>
      </w:tr>
    </w:tbl>
    <w:p/>
    <w:p>
      <w:pPr>
        <w:pStyle w:val="4"/>
      </w:pPr>
      <w:bookmarkStart w:id="88" w:name="_Toc72681106"/>
      <w:bookmarkStart w:id="89" w:name="_Toc32626"/>
      <w:r>
        <w:rPr>
          <w:rFonts w:hint="eastAsia"/>
        </w:rPr>
        <w:t>查看社区动态</w:t>
      </w:r>
      <w:bookmarkEnd w:id="88"/>
      <w:bookmarkEnd w:id="89"/>
    </w:p>
    <w:p>
      <w:r>
        <w:rPr>
          <w:rFonts w:hint="eastAsia"/>
        </w:rPr>
        <w:t>用例图：</w:t>
      </w:r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bookmarkStart w:id="90" w:name="_Hlk72604002"/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21</w:t>
            </w:r>
            <w:r>
              <w:rPr>
                <w:rFonts w:hint="eastAsia"/>
              </w:rPr>
              <w:t>查看社区动态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团购参与者参看同社区人的动态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 xml:space="preserve">点击“社区”选项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2．点击底部导航栏中的“看看”选项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2．点击“同社区”选项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点击“同社区”切换选项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同社区动态页面</w:t>
            </w:r>
          </w:p>
        </w:tc>
      </w:tr>
      <w:bookmarkEnd w:id="90"/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DLL-21-001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点击上导航栏中社区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进入社区动态浏览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DLL-21-002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浏览社区动态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页面可自由浏览，显示同社区人员发表的动态信息</w:t>
            </w:r>
          </w:p>
        </w:tc>
      </w:tr>
    </w:tbl>
    <w:p/>
    <w:p>
      <w:pPr>
        <w:pStyle w:val="4"/>
      </w:pPr>
      <w:bookmarkStart w:id="91" w:name="_Toc6221"/>
      <w:bookmarkStart w:id="92" w:name="_Toc72681107"/>
      <w:r>
        <w:rPr>
          <w:rFonts w:hint="eastAsia"/>
        </w:rPr>
        <w:t>查看动态详情</w:t>
      </w:r>
      <w:bookmarkEnd w:id="91"/>
      <w:bookmarkEnd w:id="92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bookmarkStart w:id="93" w:name="_Hlk72604019"/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22</w:t>
            </w:r>
            <w:r>
              <w:rPr>
                <w:rFonts w:hint="eastAsia"/>
              </w:rPr>
              <w:t>查看动态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团购参与者查看动态详情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点击动态链接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2．点击动态链接</w:t>
            </w:r>
          </w:p>
          <w:p>
            <w:r>
              <w:rPr>
                <w:rFonts w:hint="eastAsia"/>
              </w:rPr>
              <w:t>3．查看动态详情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2．页面跳转失败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点击动态链接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动态详情页</w:t>
            </w:r>
          </w:p>
        </w:tc>
      </w:tr>
      <w:bookmarkEnd w:id="93"/>
    </w:tbl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DLL-22-001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看看，看看详情页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点击某动态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进入动态详情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DLL-22-002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看看，看看详情页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点击某视频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进入视频详情</w:t>
            </w:r>
          </w:p>
        </w:tc>
      </w:tr>
    </w:tbl>
    <w:p/>
    <w:p>
      <w:pPr>
        <w:pStyle w:val="4"/>
      </w:pPr>
      <w:bookmarkStart w:id="94" w:name="_Toc72681108"/>
      <w:bookmarkStart w:id="95" w:name="_Toc3274"/>
      <w:r>
        <w:rPr>
          <w:rFonts w:hint="eastAsia"/>
        </w:rPr>
        <w:t>查看评论</w:t>
      </w:r>
      <w:bookmarkEnd w:id="94"/>
      <w:bookmarkEnd w:id="95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23</w:t>
            </w:r>
            <w:r>
              <w:rPr>
                <w:rFonts w:hint="eastAsia"/>
              </w:rPr>
              <w:t>查看评论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团购参与者点击评论图标查看评论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点击评论图标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3．查看动态详情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2．点击动态图片查看动态详情</w:t>
            </w:r>
            <w:r>
              <w:t xml:space="preserve"> </w:t>
            </w:r>
          </w:p>
          <w:p>
            <w:r>
              <w:rPr>
                <w:rFonts w:hint="eastAsia"/>
              </w:rPr>
              <w:t>3．点击评论图标查看评论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2．评论显示失败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点击评论图标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评论浮窗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DLL-23-001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浏览详情页，点击评论按钮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显示评论列表，弹出键盘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DLL-23-002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浏览视频页点击评论按钮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显示评论列表，弹出键盘</w:t>
            </w:r>
          </w:p>
        </w:tc>
      </w:tr>
    </w:tbl>
    <w:p/>
    <w:p>
      <w:pPr>
        <w:pStyle w:val="3"/>
        <w:rPr>
          <w:rFonts w:hint="eastAsia"/>
        </w:rPr>
      </w:pPr>
      <w:bookmarkStart w:id="96" w:name="_Toc12823"/>
      <w:bookmarkStart w:id="97" w:name="_Toc72681109"/>
      <w:r>
        <w:rPr>
          <w:rFonts w:hint="eastAsia"/>
        </w:rPr>
        <w:t>3</w:t>
      </w:r>
      <w:r>
        <w:t>.6</w:t>
      </w:r>
      <w:r>
        <w:rPr>
          <w:rFonts w:hint="eastAsia"/>
        </w:rPr>
        <w:t>查看团长</w:t>
      </w:r>
      <w:bookmarkEnd w:id="96"/>
      <w:bookmarkEnd w:id="97"/>
    </w:p>
    <w:p>
      <w:r>
        <w:rPr>
          <w:rFonts w:hint="eastAsia"/>
        </w:rPr>
        <w:t>用例图：</w:t>
      </w:r>
    </w:p>
    <w:p>
      <w:pPr>
        <w:keepNext/>
      </w:pPr>
      <w:r>
        <w:rPr>
          <w:rFonts w:hint="eastAsia"/>
        </w:rPr>
        <w:drawing>
          <wp:inline distT="0" distB="0" distL="0" distR="0">
            <wp:extent cx="5274310" cy="4874895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874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960"/>
        <w:jc w:val="center"/>
      </w:pPr>
      <w:bookmarkStart w:id="98" w:name="_Toc73052213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8</w:t>
      </w:r>
      <w:r>
        <w:fldChar w:fldCharType="end"/>
      </w:r>
      <w:r>
        <w:rPr>
          <w:rFonts w:hint="eastAsia"/>
        </w:rPr>
        <w:t>查看团长用例图</w:t>
      </w:r>
      <w:bookmarkEnd w:id="98"/>
    </w:p>
    <w:p>
      <w:r>
        <w:rPr>
          <w:rFonts w:hint="eastAsia"/>
        </w:rPr>
        <w:t>用例总述：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查看团长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t>优团app</w:t>
            </w:r>
            <w:r>
              <w:rPr>
                <w:rFonts w:hint="eastAsia"/>
              </w:rPr>
              <w:t>使用者查看团长的相关信息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游客、团购参与者、团长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"定位到社区"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</w:t>
            </w:r>
            <w:r>
              <w:rPr>
                <w:rStyle w:val="20"/>
                <w:rFonts w:hint="eastAsia"/>
              </w:rPr>
              <w:t>定位到社区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"G24"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24</w:t>
            </w:r>
            <w:r>
              <w:rPr>
                <w:rStyle w:val="20"/>
                <w:rFonts w:hint="eastAsia"/>
              </w:rPr>
              <w:t>搜索团长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"G25"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25</w:t>
            </w:r>
            <w:r>
              <w:rPr>
                <w:rStyle w:val="20"/>
                <w:rFonts w:hint="eastAsia"/>
              </w:rPr>
              <w:t>按照团长信息排序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"G26"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26</w:t>
            </w:r>
            <w:r>
              <w:rPr>
                <w:rStyle w:val="20"/>
                <w:rFonts w:hint="eastAsia"/>
              </w:rPr>
              <w:t>查看团长主页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/>
    <w:p/>
    <w:p>
      <w:pPr>
        <w:pStyle w:val="4"/>
      </w:pPr>
      <w:bookmarkStart w:id="99" w:name="_Toc14872"/>
      <w:bookmarkStart w:id="100" w:name="_Toc72681110"/>
      <w:r>
        <w:rPr>
          <w:rFonts w:hint="eastAsia"/>
        </w:rPr>
        <w:t>搜索团长</w:t>
      </w:r>
      <w:bookmarkEnd w:id="99"/>
      <w:bookmarkEnd w:id="100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24</w:t>
            </w:r>
            <w:r>
              <w:rPr>
                <w:rFonts w:hint="eastAsia"/>
              </w:rPr>
              <w:t>搜索团长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团购参与者搜索相关信息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点击搜索按钮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定位到所在的社区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系统显示搜索的相关信息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处理：点击搜索按钮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输出：搜索页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输入“龙虾”，点击搜索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显示结果列表，点击团长列表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GPH-24-002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输入“龙虾”，点击搜索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显示结果列表，输入所有名字含此字符串的用户列表</w:t>
            </w:r>
          </w:p>
        </w:tc>
      </w:tr>
    </w:tbl>
    <w:p/>
    <w:p>
      <w:pPr>
        <w:rPr>
          <w:rFonts w:hint="eastAsia"/>
        </w:rPr>
      </w:pPr>
    </w:p>
    <w:p>
      <w:pPr>
        <w:pStyle w:val="4"/>
      </w:pPr>
      <w:bookmarkStart w:id="101" w:name="_Toc72681111"/>
      <w:bookmarkStart w:id="102" w:name="_Toc31177"/>
      <w:r>
        <w:rPr>
          <w:rFonts w:hint="eastAsia"/>
        </w:rPr>
        <w:t>按关键词搜索团长</w:t>
      </w:r>
      <w:bookmarkEnd w:id="101"/>
      <w:bookmarkEnd w:id="102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25</w:t>
            </w:r>
            <w:r>
              <w:rPr>
                <w:rFonts w:hint="eastAsia"/>
              </w:rPr>
              <w:t>按照团长信息排序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展示搜索相关的团长信息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点击团长按钮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1．定位到所在的社区</w:t>
            </w:r>
          </w:p>
          <w:p>
            <w:r>
              <w:rPr>
                <w:rFonts w:hint="eastAsia"/>
              </w:rPr>
              <w:t>2．搜索相关的信息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系统显示搜索相关的商品信息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2．定位到所在的社区</w:t>
            </w:r>
          </w:p>
          <w:p>
            <w:r>
              <w:rPr>
                <w:rFonts w:hint="eastAsia"/>
              </w:rPr>
              <w:t>3．输入搜索信息点击搜索按钮</w:t>
            </w:r>
          </w:p>
          <w:p>
            <w:r>
              <w:rPr>
                <w:rFonts w:hint="eastAsia"/>
              </w:rPr>
              <w:t>4．根据输入的信息展示相关团长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2．未输入搜索的信息</w:t>
            </w:r>
          </w:p>
          <w:p>
            <w:r>
              <w:rPr>
                <w:rFonts w:hint="eastAsia"/>
              </w:rPr>
              <w:t>3．相关信息未找到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输入：搜索的相关信息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输出：商品展示页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输入字符（用户名称）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可以搜索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GPH-25-002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输入字符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分商品和用户两类显示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GPH-25-003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搜索结果页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输入某团长名字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中文匹配正确。英文大小写可识别。</w:t>
            </w:r>
          </w:p>
        </w:tc>
      </w:tr>
    </w:tbl>
    <w:p>
      <w:pPr>
        <w:rPr>
          <w:rFonts w:hint="default"/>
          <w:lang w:val="en-US" w:eastAsia="zh-CN"/>
        </w:rPr>
      </w:pPr>
    </w:p>
    <w:p/>
    <w:p>
      <w:pPr>
        <w:keepNext/>
        <w:keepLines/>
        <w:spacing w:before="260" w:after="260" w:line="416" w:lineRule="auto"/>
        <w:outlineLvl w:val="2"/>
        <w:rPr>
          <w:b/>
          <w:bCs/>
          <w:szCs w:val="32"/>
        </w:rPr>
      </w:pPr>
      <w:bookmarkStart w:id="103" w:name="_Toc72681112"/>
      <w:bookmarkStart w:id="104" w:name="_Toc13640"/>
      <w:r>
        <w:rPr>
          <w:rFonts w:hint="eastAsia"/>
          <w:b/>
          <w:bCs/>
          <w:szCs w:val="32"/>
        </w:rPr>
        <w:t>查看团长主页</w:t>
      </w:r>
      <w:bookmarkEnd w:id="103"/>
      <w:bookmarkEnd w:id="104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26</w:t>
            </w:r>
            <w:r>
              <w:rPr>
                <w:rFonts w:hint="eastAsia"/>
              </w:rPr>
              <w:t>查看团长主页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团购参与者、游客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团购参与者点击</w:t>
            </w:r>
            <w:r>
              <w:rPr>
                <w:rFonts w:hint="eastAsia"/>
              </w:rPr>
              <w:t>团长查看团长主页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t>点击</w:t>
            </w:r>
            <w:r>
              <w:rPr>
                <w:rFonts w:hint="eastAsia"/>
              </w:rPr>
              <w:t>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t>4</w:t>
            </w:r>
            <w:r>
              <w:rPr>
                <w:rFonts w:hint="eastAsia"/>
              </w:rPr>
              <w:t>．点击聊天框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系统显示团长个人主页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rPr>
                <w:rFonts w:hint="eastAsia"/>
              </w:rPr>
              <w:t>4．点击聊天框</w:t>
            </w:r>
          </w:p>
          <w:p>
            <w:r>
              <w:rPr>
                <w:rFonts w:hint="eastAsia"/>
              </w:rPr>
              <w:t>5．点击右上角三条线按钮</w:t>
            </w:r>
          </w:p>
          <w:p>
            <w:r>
              <w:rPr>
                <w:rFonts w:hint="eastAsia"/>
              </w:rPr>
              <w:t>6．点击团长查看团长首页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输出：团长个人主页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DLL-26-001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看看他人个人主页 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点击他人头像和姓名进入看看他人个人主页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跳转到他人主页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DLL-26-002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看看他人个人主页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浏览看看他人个人主页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页面显示无误，未关注的显示加关注，已关注显示取消关注。</w:t>
            </w:r>
          </w:p>
        </w:tc>
      </w:tr>
    </w:tbl>
    <w:p/>
    <w:p>
      <w:pPr>
        <w:pStyle w:val="3"/>
      </w:pPr>
      <w:bookmarkStart w:id="105" w:name="_Toc72681113"/>
      <w:bookmarkStart w:id="106" w:name="_Toc19974"/>
      <w:r>
        <w:rPr>
          <w:rFonts w:hint="eastAsia"/>
        </w:rPr>
        <w:t>3</w:t>
      </w:r>
      <w:r>
        <w:t xml:space="preserve">.7 </w:t>
      </w:r>
      <w:r>
        <w:rPr>
          <w:rFonts w:hint="eastAsia"/>
        </w:rPr>
        <w:t>购买商品</w:t>
      </w:r>
      <w:bookmarkEnd w:id="105"/>
      <w:bookmarkEnd w:id="106"/>
    </w:p>
    <w:p>
      <w:r>
        <w:rPr>
          <w:rFonts w:hint="eastAsia"/>
        </w:rPr>
        <w:t>用例图：</w:t>
      </w:r>
    </w:p>
    <w:p>
      <w:pPr>
        <w:keepNext/>
      </w:pPr>
      <w:r>
        <w:drawing>
          <wp:inline distT="0" distB="0" distL="0" distR="0">
            <wp:extent cx="5274310" cy="5065395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065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107" w:name="_Toc73052214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9</w:t>
      </w:r>
      <w:r>
        <w:fldChar w:fldCharType="end"/>
      </w:r>
      <w:r>
        <w:rPr>
          <w:rFonts w:hint="eastAsia"/>
        </w:rPr>
        <w:t>购买商品用例图</w:t>
      </w:r>
      <w:bookmarkEnd w:id="107"/>
    </w:p>
    <w:p>
      <w:r>
        <w:rPr>
          <w:rFonts w:hint="eastAsia"/>
        </w:rPr>
        <w:t>用例总述：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购买商品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团购参与者购买选中的商品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团购参与者、团长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"定位到社区"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</w:t>
            </w:r>
            <w:r>
              <w:rPr>
                <w:rStyle w:val="20"/>
                <w:rFonts w:hint="eastAsia"/>
              </w:rPr>
              <w:t>定位到社区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19</w:t>
            </w:r>
            <w:r>
              <w:rPr>
                <w:rStyle w:val="20"/>
                <w:rFonts w:hint="eastAsia"/>
              </w:rPr>
              <w:t>查看商品详情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"G27"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27</w:t>
            </w:r>
            <w:r>
              <w:rPr>
                <w:rStyle w:val="20"/>
                <w:rFonts w:hint="eastAsia"/>
              </w:rPr>
              <w:t>购买商品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"G28"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28</w:t>
            </w:r>
            <w:r>
              <w:rPr>
                <w:rStyle w:val="20"/>
                <w:rFonts w:hint="eastAsia"/>
              </w:rPr>
              <w:t>下单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"G29"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29</w:t>
            </w:r>
            <w:r>
              <w:rPr>
                <w:rStyle w:val="20"/>
                <w:rFonts w:hint="eastAsia"/>
              </w:rPr>
              <w:t>支付商品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"G30"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30</w:t>
            </w:r>
            <w:r>
              <w:rPr>
                <w:rStyle w:val="20"/>
                <w:rFonts w:hint="eastAsia"/>
              </w:rPr>
              <w:t>继续付款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"G31"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31</w:t>
            </w:r>
            <w:r>
              <w:rPr>
                <w:rStyle w:val="20"/>
                <w:rFonts w:hint="eastAsia"/>
              </w:rPr>
              <w:t>取消订单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"G32"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32</w:t>
            </w:r>
            <w:r>
              <w:rPr>
                <w:rStyle w:val="20"/>
                <w:rFonts w:hint="eastAsia"/>
              </w:rPr>
              <w:t>查看订单详情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"G33"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</w:t>
            </w:r>
            <w:r>
              <w:rPr>
                <w:rStyle w:val="20"/>
              </w:rPr>
              <w:t>–33</w:t>
            </w:r>
            <w:r>
              <w:rPr>
                <w:rStyle w:val="20"/>
                <w:rFonts w:hint="eastAsia"/>
              </w:rPr>
              <w:t>查看取货码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"G34"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</w:t>
            </w:r>
            <w:r>
              <w:rPr>
                <w:rStyle w:val="20"/>
              </w:rPr>
              <w:t>–34</w:t>
            </w:r>
            <w:r>
              <w:rPr>
                <w:rStyle w:val="20"/>
                <w:rFonts w:hint="eastAsia"/>
              </w:rPr>
              <w:t>确认收货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"G35"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</w:t>
            </w:r>
            <w:r>
              <w:rPr>
                <w:rStyle w:val="20"/>
              </w:rPr>
              <w:t>–35</w:t>
            </w:r>
            <w:r>
              <w:rPr>
                <w:rStyle w:val="20"/>
                <w:rFonts w:hint="eastAsia"/>
              </w:rPr>
              <w:t>评价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"G36"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36</w:t>
            </w:r>
            <w:r>
              <w:rPr>
                <w:rStyle w:val="20"/>
                <w:rFonts w:hint="eastAsia"/>
              </w:rPr>
              <w:t>联系团长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"G37"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</w:t>
            </w:r>
            <w:r>
              <w:rPr>
                <w:rStyle w:val="20"/>
              </w:rPr>
              <w:t>–37</w:t>
            </w:r>
            <w:r>
              <w:rPr>
                <w:rStyle w:val="20"/>
                <w:rFonts w:hint="eastAsia"/>
              </w:rPr>
              <w:t>申请退款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"G38"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38</w:t>
            </w:r>
            <w:r>
              <w:rPr>
                <w:rStyle w:val="20"/>
                <w:rFonts w:hint="eastAsia"/>
              </w:rPr>
              <w:t>售后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"G39"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39</w:t>
            </w:r>
            <w:r>
              <w:rPr>
                <w:rStyle w:val="20"/>
                <w:rFonts w:hint="eastAsia"/>
              </w:rPr>
              <w:t>查看售后/退款进度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pPr>
              <w:rPr>
                <w:rStyle w:val="20"/>
              </w:rPr>
            </w:pPr>
            <w:r>
              <w:fldChar w:fldCharType="begin"/>
            </w:r>
            <w:r>
              <w:instrText xml:space="preserve"> HYPERLINK \l "G40"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</w:t>
            </w:r>
            <w:r>
              <w:rPr>
                <w:rStyle w:val="20"/>
              </w:rPr>
              <w:t>–40</w:t>
            </w:r>
            <w:r>
              <w:rPr>
                <w:rStyle w:val="20"/>
                <w:rFonts w:hint="eastAsia"/>
              </w:rPr>
              <w:t>撤销申请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"G94"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</w:t>
            </w:r>
            <w:r>
              <w:rPr>
                <w:rStyle w:val="20"/>
              </w:rPr>
              <w:t>–94</w:t>
            </w:r>
            <w:r>
              <w:rPr>
                <w:rStyle w:val="20"/>
                <w:rFonts w:hint="eastAsia"/>
              </w:rPr>
              <w:t>团购商品投诉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>
      <w:pPr>
        <w:keepNext/>
        <w:keepLines/>
        <w:spacing w:before="260" w:after="260" w:line="416" w:lineRule="auto"/>
        <w:outlineLvl w:val="2"/>
        <w:rPr>
          <w:b/>
          <w:bCs/>
          <w:szCs w:val="32"/>
        </w:rPr>
      </w:pPr>
      <w:bookmarkStart w:id="108" w:name="_Toc12621"/>
      <w:r>
        <w:rPr>
          <w:rFonts w:hint="eastAsia"/>
          <w:b/>
          <w:bCs/>
          <w:szCs w:val="32"/>
        </w:rPr>
        <w:t>购买商品</w:t>
      </w:r>
      <w:bookmarkEnd w:id="108"/>
    </w:p>
    <w:p>
      <w:r>
        <w:rPr>
          <w:rFonts w:hint="eastAsia"/>
        </w:rPr>
        <w:t>用例描述：</w:t>
      </w:r>
    </w:p>
    <w:p>
      <w:pPr>
        <w:pStyle w:val="5"/>
        <w:keepNext/>
      </w:pPr>
      <w:bookmarkStart w:id="109" w:name="_Toc73052252"/>
      <w:r>
        <w:rPr>
          <w:rFonts w:hint="eastAsia"/>
        </w:rPr>
        <w:t xml:space="preserve">表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表 \* ARABIC</w:instrText>
      </w:r>
      <w:r>
        <w:instrText xml:space="preserve"> </w:instrText>
      </w:r>
      <w:r>
        <w:fldChar w:fldCharType="separate"/>
      </w:r>
      <w:r>
        <w:t>27</w:t>
      </w:r>
      <w:r>
        <w:fldChar w:fldCharType="end"/>
      </w:r>
      <w:r>
        <w:rPr>
          <w:rFonts w:hint="eastAsia"/>
        </w:rPr>
        <w:t>购买商品</w:t>
      </w:r>
      <w:bookmarkEnd w:id="109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73"/>
        <w:gridCol w:w="2062"/>
        <w:gridCol w:w="2073"/>
        <w:gridCol w:w="2088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223" w:type="dxa"/>
            <w:gridSpan w:val="3"/>
          </w:tcPr>
          <w:p>
            <w:bookmarkStart w:id="110" w:name="G27"/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27</w:t>
            </w:r>
            <w:r>
              <w:rPr>
                <w:rFonts w:hint="eastAsia"/>
              </w:rPr>
              <w:t>购买商品</w:t>
            </w:r>
            <w:bookmarkEnd w:id="110"/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062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073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088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062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073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088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团购参与者点击我要购买按钮购买团购商品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3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点击我要购买按钮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3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查看商品详情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系统显示订单详情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1．查看商品详情</w:t>
            </w:r>
          </w:p>
          <w:p>
            <w:r>
              <w:rPr>
                <w:rFonts w:hint="eastAsia"/>
              </w:rPr>
              <w:t>2．点击我要购买按钮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223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1．网络链接失败，提示“网络似乎开了小差”</w:t>
            </w:r>
          </w:p>
          <w:p>
            <w:r>
              <w:rPr>
                <w:rFonts w:hint="eastAsia"/>
              </w:rPr>
              <w:t>2．页面跳转失败，提示“似乎加载失败了”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  <w:vMerge w:val="restart"/>
          </w:tcPr>
          <w:p>
            <w:r>
              <w:rPr>
                <w:rFonts w:hint="eastAsia"/>
              </w:rPr>
              <w:t>相关处理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输入:点击我要购买按钮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  <w:vMerge w:val="continue"/>
          </w:tcPr>
          <w:p/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 xml:space="preserve">处理:页面跳转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  <w:vMerge w:val="continue"/>
          </w:tcPr>
          <w:p/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 xml:space="preserve">输出:购买页面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3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0</w:t>
            </w:r>
            <w:r>
              <w:t>.8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3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团购参与者想要购买商品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073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R-11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3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073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223" w:type="dxa"/>
            <w:gridSpan w:val="3"/>
          </w:tcPr>
          <w:p>
            <w:r>
              <w:rPr>
                <w:rFonts w:hint="eastAsia"/>
              </w:rPr>
              <w:t>团购参与者所在的社区正在进行团购</w:t>
            </w:r>
          </w:p>
        </w:tc>
      </w:tr>
    </w:tbl>
    <w:p>
      <w:pPr>
        <w:rPr>
          <w:rFonts w:hint="eastAsia"/>
          <w:lang w:val="en-US" w:eastAsia="zh-CN"/>
        </w:rPr>
      </w:pPr>
      <w:bookmarkStart w:id="111" w:name="_Toc72681114"/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商品详情页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点击某商品的购买按钮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进入购买页面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pStyle w:val="4"/>
      </w:pPr>
      <w:bookmarkStart w:id="112" w:name="_Toc4451"/>
      <w:r>
        <w:rPr>
          <w:rFonts w:hint="eastAsia"/>
        </w:rPr>
        <w:t>下单</w:t>
      </w:r>
      <w:bookmarkEnd w:id="111"/>
      <w:bookmarkEnd w:id="112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28</w:t>
            </w:r>
            <w:r>
              <w:rPr>
                <w:rFonts w:hint="eastAsia"/>
              </w:rPr>
              <w:t>下单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团员参与者支付团购商品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点击提交订单按钮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点击提交订单按钮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1．点击提交订单按钮</w:t>
            </w:r>
          </w:p>
          <w:p>
            <w:r>
              <w:rPr>
                <w:rFonts w:hint="eastAsia"/>
              </w:rPr>
              <w:t>2．支付</w:t>
            </w:r>
            <w:r>
              <w:t xml:space="preserve"> </w:t>
            </w:r>
          </w:p>
          <w:p>
            <w:r>
              <w:rPr>
                <w:rFonts w:hint="eastAsia"/>
              </w:rPr>
              <w:t>3．跳转到订单结果页面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2．页面跳转失败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点击提交订单按钮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输出:订单结果页面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订单确认页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支付异常，如钱没有付上，断网等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跳转到下单不成功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GPH-28-002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订单确认页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支付正常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跳转到下单成功</w:t>
            </w:r>
          </w:p>
        </w:tc>
      </w:tr>
    </w:tbl>
    <w:p>
      <w:pPr>
        <w:rPr>
          <w:rFonts w:hint="eastAsia"/>
        </w:rPr>
      </w:pPr>
    </w:p>
    <w:p>
      <w:pPr>
        <w:pStyle w:val="4"/>
      </w:pPr>
      <w:bookmarkStart w:id="113" w:name="_Toc23569"/>
      <w:bookmarkStart w:id="114" w:name="_Toc72681115"/>
      <w:r>
        <w:rPr>
          <w:rFonts w:hint="eastAsia"/>
        </w:rPr>
        <w:t>支付商品</w:t>
      </w:r>
      <w:bookmarkEnd w:id="113"/>
      <w:bookmarkEnd w:id="114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29</w:t>
            </w:r>
            <w:r>
              <w:rPr>
                <w:rFonts w:hint="eastAsia"/>
              </w:rPr>
              <w:t>支付商品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团购参与者支付订单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点击确认购买按钮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点击立即购买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账户扣除金额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1．点击确认购买按钮</w:t>
            </w:r>
          </w:p>
          <w:p>
            <w:r>
              <w:rPr>
                <w:rFonts w:hint="eastAsia"/>
              </w:rPr>
              <w:t>2．转接到支付接口,进行支付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2．付款失败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点击确认购买按钮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转接到支付接口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弹出支付浮窗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订单确认页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支付失败后重新付款，成功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再次支付时支付成功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GPH-29-002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订单确认页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支付失败后重新付款，因断网支付失败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再次支付时支付失败，则等待下次付款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115" w:name="_Toc72681116"/>
      <w:bookmarkStart w:id="116" w:name="_Toc24868"/>
      <w:r>
        <w:rPr>
          <w:rFonts w:hint="eastAsia"/>
        </w:rPr>
        <w:t>继续付款</w:t>
      </w:r>
      <w:bookmarkEnd w:id="115"/>
      <w:bookmarkEnd w:id="116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30</w:t>
            </w:r>
            <w:r>
              <w:rPr>
                <w:rFonts w:hint="eastAsia"/>
              </w:rPr>
              <w:t>继续付款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团购参与者支付失败后点击我要付款按钮再支付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点击我要付款按钮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pPr>
              <w:pStyle w:val="21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团购参与者完成下单</w:t>
            </w:r>
          </w:p>
          <w:p>
            <w:pPr>
              <w:pStyle w:val="21"/>
              <w:numPr>
                <w:ilvl w:val="0"/>
                <w:numId w:val="7"/>
              </w:numPr>
              <w:ind w:firstLineChars="0"/>
            </w:pPr>
            <w:r>
              <w:rPr>
                <w:rFonts w:hint="eastAsia"/>
              </w:rPr>
              <w:t>支付失败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系统弹出支付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1．点击我要付款按钮</w:t>
            </w:r>
          </w:p>
          <w:p>
            <w:r>
              <w:rPr>
                <w:rFonts w:hint="eastAsia"/>
              </w:rPr>
              <w:t>2．进行支付</w:t>
            </w:r>
          </w:p>
          <w:p>
            <w:r>
              <w:rPr>
                <w:rFonts w:hint="eastAsia"/>
              </w:rPr>
              <w:t>3．支付成功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支付失败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2．付款失败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pPr>
              <w:rPr>
                <w:b/>
                <w:bCs/>
              </w:rPr>
            </w:pPr>
            <w:r>
              <w:rPr>
                <w:rFonts w:hint="eastAsia"/>
              </w:rPr>
              <w:t>输入: 点击我要支付按钮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进行支付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支付结果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GPH-30-001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等待付款页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点击继续付款，点击支付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支付成功，进入待取货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GPH-30-002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等待付款页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点击继续付款，点击支付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支付失败，停留在待付款页</w:t>
            </w:r>
          </w:p>
        </w:tc>
      </w:tr>
    </w:tbl>
    <w:p/>
    <w:p>
      <w:pPr>
        <w:pStyle w:val="4"/>
      </w:pPr>
      <w:bookmarkStart w:id="117" w:name="_Toc72681117"/>
      <w:bookmarkStart w:id="118" w:name="_Toc28866"/>
      <w:r>
        <w:rPr>
          <w:rFonts w:hint="eastAsia"/>
        </w:rPr>
        <w:t>取消订单</w:t>
      </w:r>
      <w:bookmarkEnd w:id="117"/>
      <w:bookmarkEnd w:id="118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31</w:t>
            </w:r>
            <w:r>
              <w:rPr>
                <w:rFonts w:hint="eastAsia"/>
              </w:rPr>
              <w:t>取消订单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团购参与者取消订单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点击取消订单按钮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1．团购参与者完成下单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1．点击取消订单按钮</w:t>
            </w:r>
          </w:p>
          <w:p>
            <w:r>
              <w:rPr>
                <w:rFonts w:hint="eastAsia"/>
              </w:rPr>
              <w:t>2．选择取消理由</w:t>
            </w:r>
          </w:p>
          <w:p>
            <w:r>
              <w:rPr>
                <w:rFonts w:hint="eastAsia"/>
              </w:rPr>
              <w:t>3．取消订单成功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取消订单失败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2．取消订单失败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输入:点击取消订单按钮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输出:取消订单结果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GPH-31-001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订单确认页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取消订单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成功取消，离开订单确认页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rPr>
          <w:rFonts w:hint="eastAsia"/>
        </w:rPr>
      </w:pPr>
    </w:p>
    <w:p>
      <w:pPr>
        <w:pStyle w:val="4"/>
      </w:pPr>
      <w:bookmarkStart w:id="119" w:name="_Toc72681118"/>
      <w:bookmarkStart w:id="120" w:name="_Toc15062"/>
      <w:r>
        <w:rPr>
          <w:rFonts w:hint="eastAsia"/>
        </w:rPr>
        <w:t>查看订单详情</w:t>
      </w:r>
      <w:bookmarkEnd w:id="119"/>
      <w:bookmarkEnd w:id="120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32</w:t>
            </w:r>
            <w:r>
              <w:rPr>
                <w:rFonts w:hint="eastAsia"/>
              </w:rPr>
              <w:t>查看订单详情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用户查看某参与的团购订单详情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点击某参与的团购订单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点击某参与的团购订单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查看订单进展详情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输入：点击某参与的团购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处理：系统调取该订单详情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输出：订单进展详情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bookmarkStart w:id="121" w:name="_Toc72681119"/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GPH-32-001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查看订单详情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订单详情符合当前进度情况</w:t>
            </w:r>
          </w:p>
        </w:tc>
      </w:tr>
    </w:tbl>
    <w:p>
      <w:pPr>
        <w:pStyle w:val="4"/>
      </w:pPr>
      <w:bookmarkStart w:id="122" w:name="_Toc12675"/>
      <w:r>
        <w:rPr>
          <w:rFonts w:hint="eastAsia"/>
        </w:rPr>
        <w:t>查看取货码</w:t>
      </w:r>
      <w:bookmarkEnd w:id="121"/>
      <w:bookmarkEnd w:id="122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</w:t>
            </w:r>
            <w:r>
              <w:t>–33</w:t>
            </w:r>
            <w:r>
              <w:rPr>
                <w:rFonts w:hint="eastAsia"/>
              </w:rPr>
              <w:t>查看取货码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用户查看取货码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点击待取货的订单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  <w:p>
            <w:r>
              <w:t>4.</w:t>
            </w:r>
            <w:r>
              <w:rPr>
                <w:rFonts w:hint="eastAsia"/>
              </w:rPr>
              <w:t>用户进入某待取货的团购订单详情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点击某待取货的团购订单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查看取货码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输入：某待取货的团购订单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处理：系统调取该订单的取货码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输出：订单的取货码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GPH-33-001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出现取货码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取货码可以显示</w:t>
            </w:r>
          </w:p>
        </w:tc>
      </w:tr>
    </w:tbl>
    <w:p>
      <w:pPr>
        <w:pStyle w:val="5"/>
        <w:jc w:val="both"/>
        <w:rPr>
          <w:rFonts w:hint="eastAsia" w:eastAsia="宋体"/>
          <w:lang w:eastAsia="zh-CN"/>
        </w:rPr>
      </w:pPr>
    </w:p>
    <w:p>
      <w:pPr>
        <w:pStyle w:val="4"/>
      </w:pPr>
      <w:bookmarkStart w:id="123" w:name="_Toc20395"/>
      <w:bookmarkStart w:id="124" w:name="_Toc72681120"/>
      <w:r>
        <w:rPr>
          <w:rFonts w:hint="eastAsia"/>
        </w:rPr>
        <w:t>确认收货</w:t>
      </w:r>
      <w:bookmarkEnd w:id="123"/>
      <w:bookmarkEnd w:id="124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</w:t>
            </w:r>
            <w:r>
              <w:t>–34</w:t>
            </w:r>
            <w:r>
              <w:rPr>
                <w:rFonts w:hint="eastAsia"/>
              </w:rPr>
              <w:t>确认收货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用户确认收货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点击确认收货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  <w:p>
            <w:r>
              <w:t>4.</w:t>
            </w:r>
            <w:r>
              <w:rPr>
                <w:rFonts w:hint="eastAsia"/>
              </w:rPr>
              <w:t>用户进入某待确认的团购订单详情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点击某待确认的团购订单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点击确认收货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输入：确认收货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处理：系统修改该订单状态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输出：收货成功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GPH-34-001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点击确认收货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订单详情符合当前进度情况</w:t>
            </w:r>
          </w:p>
        </w:tc>
      </w:tr>
    </w:tbl>
    <w:p/>
    <w:p>
      <w:pPr>
        <w:pStyle w:val="4"/>
      </w:pPr>
      <w:bookmarkStart w:id="125" w:name="_Toc72681121"/>
      <w:bookmarkStart w:id="126" w:name="_Toc11228"/>
      <w:r>
        <w:rPr>
          <w:rFonts w:hint="eastAsia"/>
        </w:rPr>
        <w:t>评价</w:t>
      </w:r>
      <w:bookmarkEnd w:id="125"/>
      <w:bookmarkEnd w:id="126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</w:t>
            </w:r>
            <w:r>
              <w:t>–35</w:t>
            </w:r>
            <w:r>
              <w:rPr>
                <w:rFonts w:hint="eastAsia"/>
              </w:rPr>
              <w:t>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用户进行评价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  <w:p>
            <w:r>
              <w:t>4.</w:t>
            </w:r>
            <w:r>
              <w:rPr>
                <w:rFonts w:hint="eastAsia"/>
              </w:rPr>
              <w:t>用户进入参与的团购订单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点击某交易成功的团购订单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点击评价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对团长和商品进行打分、评价</w:t>
            </w:r>
          </w:p>
          <w:p>
            <w:r>
              <w:t>6.</w:t>
            </w:r>
            <w:r>
              <w:rPr>
                <w:rFonts w:hint="eastAsia"/>
              </w:rPr>
              <w:t>评价成功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输入：评价内容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处理：系统上传该商品的评价内容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输出：评价成功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用户进行评价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B</w:t>
            </w:r>
            <w:r>
              <w:t>R-20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GPH-35-001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点击立即评价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输入5星好评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打分正常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GPH-35-002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点击立即评价</w:t>
            </w:r>
          </w:p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输入4星评价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打分正常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GPH-35-003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点击立即评价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输入3星评价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打分正常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GPH-35-004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点击立即评价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输入2星评价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打分正常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GPH-35-005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点击立即评价</w:t>
            </w:r>
          </w:p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输入1星评价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打分正常</w:t>
            </w:r>
          </w:p>
        </w:tc>
      </w:tr>
    </w:tbl>
    <w:p/>
    <w:p>
      <w:pPr>
        <w:pStyle w:val="4"/>
      </w:pPr>
      <w:bookmarkStart w:id="127" w:name="_Toc72681122"/>
      <w:bookmarkStart w:id="128" w:name="_Toc31682"/>
      <w:r>
        <w:rPr>
          <w:rFonts w:hint="eastAsia"/>
        </w:rPr>
        <w:t>联系团长</w:t>
      </w:r>
      <w:bookmarkEnd w:id="127"/>
      <w:bookmarkEnd w:id="128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36</w:t>
            </w:r>
            <w:r>
              <w:rPr>
                <w:rFonts w:hint="eastAsia"/>
              </w:rPr>
              <w:t>联系团长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用户在团购进行期间联系团长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点击联系卖家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  <w:p>
            <w:r>
              <w:t>4.</w:t>
            </w:r>
            <w:r>
              <w:rPr>
                <w:rFonts w:hint="eastAsia"/>
              </w:rPr>
              <w:t>用户进入某参与的团购订单详情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点击我购买的进入订单列表</w:t>
            </w:r>
          </w:p>
          <w:p>
            <w:r>
              <w:t>3.</w:t>
            </w:r>
            <w:r>
              <w:rPr>
                <w:rFonts w:hint="eastAsia"/>
              </w:rPr>
              <w:t>点击某参与的团购进入订单详情</w:t>
            </w:r>
          </w:p>
          <w:p>
            <w:r>
              <w:t>4.</w:t>
            </w:r>
            <w:r>
              <w:rPr>
                <w:rFonts w:hint="eastAsia"/>
              </w:rPr>
              <w:t>点击联系团长</w:t>
            </w:r>
          </w:p>
          <w:p>
            <w:r>
              <w:t>5.</w:t>
            </w:r>
            <w:r>
              <w:rPr>
                <w:rFonts w:hint="eastAsia"/>
              </w:rPr>
              <w:t>打开与团长的对话框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输入：点击联系团长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处理：打开与团长的对话框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输出：与团长的对话框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在待支付点击联系团长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跳转和团长的聊天页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GPH-36-002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在待取货点击联系团长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跳转和团长的聊天页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GPH-36-003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在待确认点击联系团长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跳转和团长的聊天页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GPH-36-004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在已完成点击联系团长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跳转和团长的聊天页</w:t>
            </w:r>
          </w:p>
        </w:tc>
      </w:tr>
    </w:tbl>
    <w:p/>
    <w:p>
      <w:pPr>
        <w:pStyle w:val="4"/>
      </w:pPr>
      <w:bookmarkStart w:id="129" w:name="_Toc1361"/>
      <w:bookmarkStart w:id="130" w:name="_Toc72681123"/>
      <w:r>
        <w:rPr>
          <w:rFonts w:hint="eastAsia"/>
        </w:rPr>
        <w:t>申请退款</w:t>
      </w:r>
      <w:bookmarkEnd w:id="129"/>
      <w:bookmarkEnd w:id="130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</w:t>
            </w:r>
            <w:r>
              <w:t>–37</w:t>
            </w:r>
            <w:r>
              <w:rPr>
                <w:rFonts w:hint="eastAsia"/>
              </w:rPr>
              <w:t>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  <w:p>
            <w:r>
              <w:t>4.</w:t>
            </w:r>
            <w:r>
              <w:rPr>
                <w:rFonts w:hint="eastAsia"/>
              </w:rPr>
              <w:t>用户进入参与的团购订单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点击某待发货的团购订单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点击申请退款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填写申请理由、凭证</w:t>
            </w:r>
          </w:p>
          <w:p>
            <w:r>
              <w:t>6.</w:t>
            </w:r>
            <w:r>
              <w:rPr>
                <w:rFonts w:hint="eastAsia"/>
              </w:rPr>
              <w:t>确认，等待卖家同意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点击某已发货的团购订单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点击申请退款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填写申请理由、凭证</w:t>
            </w:r>
          </w:p>
          <w:p>
            <w:r>
              <w:t>6.</w:t>
            </w:r>
            <w:r>
              <w:rPr>
                <w:rFonts w:hint="eastAsia"/>
              </w:rPr>
              <w:t>确认，等待卖家同意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输入：退款申请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处理：系统上传该订单的退款信息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输出：退款进度详情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B</w:t>
            </w:r>
            <w:r>
              <w:t>R-18</w:t>
            </w:r>
            <w:r>
              <w:rPr>
                <w:rFonts w:hint="eastAsia"/>
              </w:rPr>
              <w:t>、B</w:t>
            </w:r>
            <w:r>
              <w:t>R-19</w:t>
            </w:r>
            <w:r>
              <w:rPr>
                <w:rFonts w:hint="eastAsia"/>
              </w:rPr>
              <w:t>、B</w:t>
            </w:r>
            <w:r>
              <w:t>R-</w:t>
            </w:r>
            <w:r>
              <w:rPr>
                <w:rFonts w:hint="eastAsia"/>
              </w:rPr>
              <w:t>2</w:t>
            </w:r>
            <w:r>
              <w:t>9</w:t>
            </w:r>
            <w:r>
              <w:rPr>
                <w:rFonts w:hint="eastAsia"/>
              </w:rPr>
              <w:t>、B</w:t>
            </w:r>
            <w:r>
              <w:t>R-32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在待取货点击联系团长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跳转申请退款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GPH-37-002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在待确认点击联系团长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跳转申请退款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GPH-37-003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订单页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在已完成点击联系团长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跳转申请退款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rPr>
          <w:trHeight w:val="283" w:hRule="atLeast"/>
        </w:trPr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GPH-37-004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申请退款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服务类型：退款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选择正常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GPH-37-005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申请退款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服务类型：退款退货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选择正常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GPH-37-006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申请退款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服务类型：换货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选择正常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GPH-37-007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申请退款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输入原因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输入正常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0" w:type="auto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GPH-37-008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申请退款</w:t>
            </w:r>
          </w:p>
        </w:tc>
        <w:tc>
          <w:tcPr>
            <w:tcW w:w="0" w:type="auto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选择凭证图片</w:t>
            </w:r>
          </w:p>
        </w:tc>
        <w:tc>
          <w:tcPr>
            <w:tcW w:w="0" w:type="auto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图片正常</w:t>
            </w:r>
          </w:p>
        </w:tc>
      </w:tr>
    </w:tbl>
    <w:p/>
    <w:p>
      <w:pPr>
        <w:pStyle w:val="4"/>
      </w:pPr>
      <w:bookmarkStart w:id="131" w:name="_Toc72681124"/>
      <w:bookmarkStart w:id="132" w:name="_Toc18639"/>
      <w:r>
        <w:rPr>
          <w:rFonts w:hint="eastAsia"/>
        </w:rPr>
        <w:t>售后</w:t>
      </w:r>
      <w:bookmarkEnd w:id="131"/>
      <w:bookmarkEnd w:id="132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38</w:t>
            </w:r>
            <w:r>
              <w:rPr>
                <w:rFonts w:hint="eastAsia"/>
              </w:rPr>
              <w:t>售后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用户管理售后/退款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点击某售后/退款订单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点击退款/售后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t>4.</w:t>
            </w:r>
            <w:r>
              <w:rPr>
                <w:rFonts w:hint="eastAsia"/>
              </w:rPr>
              <w:t>管理售后/退款订单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输入：点击我购买的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处理：系统获取售后/退款订单列表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输出：管理售后/退款订单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我的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点击售后/退款图标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进入售后列表，售后列表显示正常</w:t>
            </w:r>
          </w:p>
        </w:tc>
      </w:tr>
    </w:tbl>
    <w:p/>
    <w:p/>
    <w:p>
      <w:pPr>
        <w:pStyle w:val="4"/>
      </w:pPr>
      <w:bookmarkStart w:id="133" w:name="_Toc14857"/>
      <w:bookmarkStart w:id="134" w:name="_Toc72681125"/>
      <w:r>
        <w:rPr>
          <w:rFonts w:hint="eastAsia"/>
        </w:rPr>
        <w:t>查看售后</w:t>
      </w:r>
      <w:r>
        <w:t>/</w:t>
      </w:r>
      <w:r>
        <w:rPr>
          <w:rFonts w:hint="eastAsia"/>
        </w:rPr>
        <w:t>退款进度</w:t>
      </w:r>
      <w:bookmarkEnd w:id="133"/>
      <w:bookmarkEnd w:id="134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39</w:t>
            </w:r>
            <w:r>
              <w:rPr>
                <w:rFonts w:hint="eastAsia"/>
              </w:rPr>
              <w:t>查看售后/退款进度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用户查看售后/退款进度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点击某售后/退款订单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点击退款/售后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t>4.</w:t>
            </w:r>
            <w:r>
              <w:rPr>
                <w:rFonts w:hint="eastAsia"/>
              </w:rPr>
              <w:t>点击某售后/退款订单查看退款进度详情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输入：点击某售后/退款订单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处理：系统获取订单售后/退款信息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输出：退款进度详情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GPH-39-001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售后/退款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点击列表项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进入售后进度页，显示和真实情况一样正常</w:t>
            </w:r>
          </w:p>
        </w:tc>
      </w:tr>
    </w:tbl>
    <w:p/>
    <w:p>
      <w:pPr>
        <w:pStyle w:val="4"/>
      </w:pPr>
      <w:bookmarkStart w:id="135" w:name="_Toc72681126"/>
      <w:bookmarkStart w:id="136" w:name="_Toc24237"/>
      <w:r>
        <w:rPr>
          <w:rFonts w:hint="eastAsia"/>
        </w:rPr>
        <w:t>撤销申请</w:t>
      </w:r>
      <w:bookmarkEnd w:id="135"/>
      <w:bookmarkEnd w:id="136"/>
    </w:p>
    <w:p>
      <w:r>
        <w:rPr>
          <w:rFonts w:hint="eastAsia"/>
        </w:rPr>
        <w:t>用例图：</w:t>
      </w:r>
    </w:p>
    <w:p>
      <w:r>
        <w:drawing>
          <wp:inline distT="0" distB="0" distL="0" distR="0">
            <wp:extent cx="5274310" cy="2675890"/>
            <wp:effectExtent l="0" t="0" r="13970" b="6350"/>
            <wp:docPr id="459" name="图片 4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9" name="图片 459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75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</w:t>
            </w:r>
            <w:r>
              <w:t>–40</w:t>
            </w:r>
            <w:r>
              <w:rPr>
                <w:rFonts w:hint="eastAsia"/>
              </w:rPr>
              <w:t>撤销申请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用户撤销申请退款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点击撤销申请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用户进入售后/退款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用户进入我购买的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用户进入某退款中的订单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点击售后/退款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点击我购买的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点击某退款中的订单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点击撤销申请，撤销成功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输入：撤销申请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处理：系统删除该订单的退款信息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输出：成功撤销退款申请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GPH-40-001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售后进度页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点击撤销申请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该申请被取消，列表中页已删除。</w:t>
            </w:r>
          </w:p>
        </w:tc>
      </w:tr>
    </w:tbl>
    <w:p/>
    <w:p>
      <w:pPr>
        <w:pStyle w:val="3"/>
        <w:rPr>
          <w:rFonts w:hint="eastAsia"/>
        </w:rPr>
      </w:pPr>
      <w:bookmarkStart w:id="137" w:name="_Toc72681127"/>
      <w:bookmarkStart w:id="138" w:name="_Toc17784"/>
      <w:r>
        <w:rPr>
          <w:rFonts w:hint="eastAsia"/>
        </w:rPr>
        <w:t>3</w:t>
      </w:r>
      <w:r>
        <w:t>.8</w:t>
      </w:r>
      <w:r>
        <w:rPr>
          <w:rFonts w:hint="eastAsia"/>
        </w:rPr>
        <w:t>动态管理</w:t>
      </w:r>
      <w:bookmarkEnd w:id="137"/>
      <w:bookmarkEnd w:id="138"/>
    </w:p>
    <w:p>
      <w:r>
        <w:rPr>
          <w:rFonts w:hint="eastAsia"/>
        </w:rPr>
        <w:t>用例图：</w:t>
      </w:r>
    </w:p>
    <w:p>
      <w:pPr>
        <w:keepNext/>
      </w:pPr>
      <w:r>
        <w:drawing>
          <wp:inline distT="0" distB="0" distL="0" distR="0">
            <wp:extent cx="5274310" cy="4186555"/>
            <wp:effectExtent l="0" t="0" r="0" b="0"/>
            <wp:docPr id="537" name="图片 5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7" name="图片 537"/>
                    <pic:cNvPicPr>
                      <a:picLocks noChangeAspect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18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ind w:left="960"/>
        <w:jc w:val="center"/>
      </w:pPr>
      <w:bookmarkStart w:id="139" w:name="_Toc73052215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10</w:t>
      </w:r>
      <w:r>
        <w:fldChar w:fldCharType="end"/>
      </w:r>
      <w:r>
        <w:rPr>
          <w:rFonts w:hint="eastAsia"/>
        </w:rPr>
        <w:t>动态管理用例图</w:t>
      </w:r>
      <w:bookmarkEnd w:id="139"/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动态管理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t>优团app</w:t>
            </w:r>
            <w:r>
              <w:rPr>
                <w:rFonts w:hint="eastAsia"/>
              </w:rPr>
              <w:t>使用者查看团长的相关信息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团购参与者、团长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"定位到社区"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</w:t>
            </w:r>
            <w:r>
              <w:rPr>
                <w:rStyle w:val="20"/>
                <w:rFonts w:hint="eastAsia"/>
              </w:rPr>
              <w:t>定位到社区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"G41"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41</w:t>
            </w:r>
            <w:r>
              <w:rPr>
                <w:rStyle w:val="20"/>
                <w:rFonts w:hint="eastAsia"/>
              </w:rPr>
              <w:t>查看动态关注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"G42"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42</w:t>
            </w:r>
            <w:r>
              <w:rPr>
                <w:rStyle w:val="20"/>
                <w:rFonts w:hint="eastAsia"/>
              </w:rPr>
              <w:t>取消关注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"G43"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43</w:t>
            </w:r>
            <w:r>
              <w:rPr>
                <w:rStyle w:val="20"/>
                <w:rFonts w:hint="eastAsia"/>
              </w:rPr>
              <w:t>评论动态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"G44"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44</w:t>
            </w:r>
            <w:r>
              <w:rPr>
                <w:rStyle w:val="20"/>
                <w:rFonts w:hint="eastAsia"/>
              </w:rPr>
              <w:t>点赞评论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"G45"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45</w:t>
            </w:r>
            <w:r>
              <w:rPr>
                <w:rStyle w:val="20"/>
                <w:rFonts w:hint="eastAsia"/>
              </w:rPr>
              <w:t>取消评论点赞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"G46"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46</w:t>
            </w:r>
            <w:r>
              <w:rPr>
                <w:rStyle w:val="20"/>
                <w:rFonts w:hint="eastAsia"/>
              </w:rPr>
              <w:t>回复评论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"G47"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>-</w:t>
            </w:r>
            <w:r>
              <w:rPr>
                <w:rStyle w:val="20"/>
              </w:rPr>
              <w:t>47</w:t>
            </w:r>
            <w:r>
              <w:rPr>
                <w:rStyle w:val="20"/>
                <w:rFonts w:hint="eastAsia"/>
              </w:rPr>
              <w:t>点赞动态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"G48"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48</w:t>
            </w:r>
            <w:r>
              <w:rPr>
                <w:rStyle w:val="20"/>
                <w:rFonts w:hint="eastAsia"/>
              </w:rPr>
              <w:t>收藏动态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"G49"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49</w:t>
            </w:r>
            <w:r>
              <w:rPr>
                <w:rStyle w:val="20"/>
                <w:rFonts w:hint="eastAsia"/>
              </w:rPr>
              <w:t>取消收藏动态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"G50"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50</w:t>
            </w:r>
            <w:r>
              <w:rPr>
                <w:rStyle w:val="20"/>
                <w:rFonts w:hint="eastAsia"/>
              </w:rPr>
              <w:t>关注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"G51"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51</w:t>
            </w:r>
            <w:r>
              <w:rPr>
                <w:rStyle w:val="20"/>
                <w:rFonts w:hint="eastAsia"/>
              </w:rPr>
              <w:t>发布动态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pPr>
              <w:rPr>
                <w:rStyle w:val="20"/>
              </w:rPr>
            </w:pPr>
            <w:r>
              <w:fldChar w:fldCharType="begin"/>
            </w:r>
            <w:r>
              <w:instrText xml:space="preserve"> HYPERLINK \l "G52"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52</w:t>
            </w:r>
            <w:r>
              <w:rPr>
                <w:rStyle w:val="20"/>
                <w:rFonts w:hint="eastAsia"/>
              </w:rPr>
              <w:t>删除动态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"G95"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</w:t>
            </w:r>
            <w:r>
              <w:rPr>
                <w:rStyle w:val="20"/>
              </w:rPr>
              <w:t>–95</w:t>
            </w:r>
            <w:r>
              <w:rPr>
                <w:rStyle w:val="20"/>
                <w:rFonts w:hint="eastAsia"/>
              </w:rPr>
              <w:t>动态投诉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"G97"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97</w:t>
            </w:r>
            <w:r>
              <w:rPr>
                <w:rStyle w:val="20"/>
                <w:rFonts w:hint="eastAsia"/>
              </w:rPr>
              <w:t>动态申诉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/>
    <w:p>
      <w:pPr>
        <w:rPr>
          <w:rFonts w:hint="eastAsia"/>
        </w:rPr>
      </w:pPr>
    </w:p>
    <w:p>
      <w:pPr>
        <w:pStyle w:val="4"/>
      </w:pPr>
      <w:bookmarkStart w:id="140" w:name="_Toc6632"/>
      <w:bookmarkStart w:id="141" w:name="_Toc72681128"/>
      <w:r>
        <w:rPr>
          <w:rFonts w:hint="eastAsia"/>
        </w:rPr>
        <w:t>查看关注动态</w:t>
      </w:r>
      <w:bookmarkEnd w:id="140"/>
      <w:bookmarkEnd w:id="141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41</w:t>
            </w:r>
            <w:r>
              <w:rPr>
                <w:rFonts w:hint="eastAsia"/>
              </w:rPr>
              <w:t>查看动态关注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团购参与者参看关注的动态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点击“关注”选项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2．点击底部导航栏中的“看看”选项</w:t>
            </w:r>
            <w:r>
              <w:t xml:space="preserve"> 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2．点击“关注”选项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点击“关注”切换选项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关注动态页面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团购参与者参看关注的动态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R-4,BR-7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团购参与者有关注其他的用户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点击上导航栏中关注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进入关注动态浏览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DLL-41-002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浏览关注用户的动态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页面可自由浏览，显示关注的人员发表的动态信息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看看-社区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看看-关注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选择动态进入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跳转到看看详情页或者视频页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DLL-41-002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DLL-41-003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可浏览</w:t>
            </w:r>
          </w:p>
        </w:tc>
      </w:tr>
    </w:tbl>
    <w:p/>
    <w:p>
      <w:pPr>
        <w:pStyle w:val="4"/>
      </w:pPr>
      <w:bookmarkStart w:id="142" w:name="_Toc72681129"/>
      <w:bookmarkStart w:id="143" w:name="_Toc11605"/>
      <w:r>
        <w:rPr>
          <w:rFonts w:hint="eastAsia"/>
        </w:rPr>
        <w:t>取消关注</w:t>
      </w:r>
      <w:bookmarkEnd w:id="142"/>
      <w:bookmarkEnd w:id="143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42</w:t>
            </w:r>
            <w:r>
              <w:rPr>
                <w:rFonts w:hint="eastAsia"/>
              </w:rPr>
              <w:t>取消关注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团购参与者点击取消关注按钮取消关注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点击取消关注按钮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3．已关注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关注列表添加一条用户信息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2．查看动态详情/个人主页</w:t>
            </w:r>
          </w:p>
          <w:p>
            <w:r>
              <w:rPr>
                <w:rFonts w:hint="eastAsia"/>
              </w:rPr>
              <w:t>3．点击取消关注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2．评论显示失败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点击取消关注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输出: 取消关注成功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点击上取消关注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点击更多，点击取消关注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取消关注</w:t>
            </w:r>
          </w:p>
        </w:tc>
      </w:tr>
    </w:tbl>
    <w:p/>
    <w:p>
      <w:pPr>
        <w:pStyle w:val="4"/>
      </w:pPr>
      <w:bookmarkStart w:id="144" w:name="_Toc72681130"/>
      <w:bookmarkStart w:id="145" w:name="_Toc32583"/>
      <w:r>
        <w:rPr>
          <w:rFonts w:hint="eastAsia"/>
        </w:rPr>
        <w:t>评论动态</w:t>
      </w:r>
      <w:bookmarkEnd w:id="144"/>
      <w:bookmarkEnd w:id="145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4597400"/>
            <wp:effectExtent l="0" t="0" r="0" b="0"/>
            <wp:docPr id="468" name="图片 4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8" name="图片 468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43</w:t>
            </w:r>
            <w:r>
              <w:rPr>
                <w:rFonts w:hint="eastAsia"/>
              </w:rPr>
              <w:t>评论动态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团购参与者输入文字评论动态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点击发表评论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系统显示“评论成功”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2．点击发表评论</w:t>
            </w:r>
          </w:p>
          <w:p>
            <w:r>
              <w:rPr>
                <w:rFonts w:hint="eastAsia"/>
              </w:rPr>
              <w:t xml:space="preserve">3．输入文字发送评论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 xml:space="preserve">2．文字发表失败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点击发表评论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输入文字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输出: 评论发布成功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点击发布评论，输入评论“真棒”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DLL-43-002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点击发布评论，输入评论“真棒”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成功评论</w:t>
            </w:r>
          </w:p>
        </w:tc>
      </w:tr>
    </w:tbl>
    <w:p/>
    <w:p>
      <w:pPr>
        <w:pStyle w:val="4"/>
      </w:pPr>
      <w:bookmarkStart w:id="146" w:name="_Toc72681131"/>
      <w:bookmarkStart w:id="147" w:name="_Toc26996"/>
      <w:r>
        <w:rPr>
          <w:rFonts w:hint="eastAsia"/>
        </w:rPr>
        <w:t>点赞评论</w:t>
      </w:r>
      <w:bookmarkEnd w:id="146"/>
      <w:bookmarkEnd w:id="147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44</w:t>
            </w:r>
            <w:r>
              <w:rPr>
                <w:rFonts w:hint="eastAsia"/>
              </w:rPr>
              <w:t>点赞评论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团购参与者点击评论旁边的爱心点赞评论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点击评论旁边的爱心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3．查看动态详情</w:t>
            </w:r>
          </w:p>
          <w:p>
            <w:r>
              <w:rPr>
                <w:rFonts w:hint="eastAsia"/>
              </w:rPr>
              <w:t>4．存在评论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评论旁边的心形变红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3．查看动态详情</w:t>
            </w:r>
          </w:p>
          <w:p>
            <w:r>
              <w:rPr>
                <w:rFonts w:hint="eastAsia"/>
              </w:rPr>
              <w:t>4．点击评论旁边的爱心点赞评论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2．点赞评论失败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点击评论旁边的爱心按钮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输出:点赞评论成功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点击评论点赞图标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成功点赞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DLL-44-002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点击评论点赞图标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成功点赞</w:t>
            </w:r>
          </w:p>
        </w:tc>
      </w:tr>
    </w:tbl>
    <w:p/>
    <w:p>
      <w:pPr>
        <w:pStyle w:val="4"/>
      </w:pPr>
      <w:bookmarkStart w:id="148" w:name="_Toc72681132"/>
      <w:bookmarkStart w:id="149" w:name="_Toc15570"/>
      <w:r>
        <w:rPr>
          <w:rFonts w:hint="eastAsia"/>
        </w:rPr>
        <w:t>取消评论点赞</w:t>
      </w:r>
      <w:bookmarkEnd w:id="148"/>
      <w:bookmarkEnd w:id="149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45</w:t>
            </w:r>
            <w:r>
              <w:rPr>
                <w:rFonts w:hint="eastAsia"/>
              </w:rPr>
              <w:t>取消评论点赞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团购参与者再次点击评论旁边的爱心点赞评论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点击评论旁边的爱心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3．查看动态详情</w:t>
            </w:r>
          </w:p>
          <w:p>
            <w:r>
              <w:rPr>
                <w:rFonts w:hint="eastAsia"/>
              </w:rPr>
              <w:t>4．存在评论</w:t>
            </w:r>
          </w:p>
          <w:p>
            <w:r>
              <w:rPr>
                <w:rFonts w:hint="eastAsia"/>
              </w:rPr>
              <w:t>5．点赞评论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评论旁边的爱心熄灭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2．点击动态图片</w:t>
            </w:r>
          </w:p>
          <w:p>
            <w:r>
              <w:rPr>
                <w:rFonts w:hint="eastAsia"/>
              </w:rPr>
              <w:t>3．跳转到动态详情页</w:t>
            </w:r>
          </w:p>
          <w:p>
            <w:r>
              <w:t>4</w:t>
            </w:r>
            <w:r>
              <w:rPr>
                <w:rFonts w:hint="eastAsia"/>
              </w:rPr>
              <w:t>．点击点赞过的评论取消点赞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2．取消评论失败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点击爱心按钮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输出: 取消点赞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点击评论点赞图标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取消点赞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DLL-45-002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点击评论点赞图标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取消点赞</w:t>
            </w:r>
          </w:p>
        </w:tc>
      </w:tr>
    </w:tbl>
    <w:p>
      <w:pPr>
        <w:rPr>
          <w:rFonts w:hint="eastAsia"/>
        </w:rPr>
      </w:pPr>
    </w:p>
    <w:p>
      <w:pPr>
        <w:pStyle w:val="4"/>
      </w:pPr>
      <w:bookmarkStart w:id="150" w:name="_Toc14136"/>
      <w:bookmarkStart w:id="151" w:name="_Toc72681134"/>
      <w:r>
        <w:rPr>
          <w:rFonts w:hint="eastAsia"/>
        </w:rPr>
        <w:t>点赞动态</w:t>
      </w:r>
      <w:bookmarkEnd w:id="150"/>
      <w:bookmarkEnd w:id="151"/>
    </w:p>
    <w:p>
      <w:r>
        <w:rPr>
          <w:rFonts w:hint="eastAsia"/>
        </w:rPr>
        <w:t>用例图：</w:t>
      </w:r>
    </w:p>
    <w:p>
      <w:r>
        <w:rPr>
          <w:rFonts w:hint="eastAsia"/>
        </w:rPr>
        <w:drawing>
          <wp:inline distT="0" distB="0" distL="0" distR="0">
            <wp:extent cx="5274310" cy="4597400"/>
            <wp:effectExtent l="0" t="0" r="0" b="0"/>
            <wp:docPr id="473" name="图片 4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3" name="图片 473"/>
                    <pic:cNvPicPr>
                      <a:picLocks noChangeAspect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59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>-</w:t>
            </w:r>
            <w:r>
              <w:t>47</w:t>
            </w:r>
            <w:r>
              <w:rPr>
                <w:rFonts w:hint="eastAsia"/>
              </w:rPr>
              <w:t>点赞动态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团购参与者点击爱心选项对动态进行点赞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点击爱心按钮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3．查看动态详情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动态右下角心形变红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2．点击动态图片查看动态详情</w:t>
            </w:r>
            <w:r>
              <w:t xml:space="preserve"> </w:t>
            </w:r>
          </w:p>
          <w:p>
            <w:r>
              <w:rPr>
                <w:rFonts w:hint="eastAsia"/>
              </w:rPr>
              <w:t>3．点击右下方的爱心图标进行点赞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2．点赞失败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点击爱心图标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输出: 点赞成功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点击点赞图标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成功点赞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DLL-47-002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点击点赞图标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成功点赞</w:t>
            </w:r>
          </w:p>
        </w:tc>
      </w:tr>
    </w:tbl>
    <w:p/>
    <w:p/>
    <w:p>
      <w:pPr>
        <w:pStyle w:val="4"/>
      </w:pPr>
      <w:bookmarkStart w:id="152" w:name="_Toc72681135"/>
      <w:bookmarkStart w:id="153" w:name="_Toc11250"/>
      <w:r>
        <w:rPr>
          <w:rFonts w:hint="eastAsia"/>
        </w:rPr>
        <w:t>收藏动态</w:t>
      </w:r>
      <w:bookmarkEnd w:id="152"/>
      <w:bookmarkEnd w:id="153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48</w:t>
            </w:r>
            <w:r>
              <w:rPr>
                <w:rFonts w:hint="eastAsia"/>
              </w:rPr>
              <w:t>收藏动态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团购参与者点击星星选项对动态进行收藏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点击星星选项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3．查看动态详情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收藏动态列表添加一条动态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2．点击动态图片查看动态详情</w:t>
            </w:r>
            <w:r>
              <w:t xml:space="preserve"> </w:t>
            </w:r>
          </w:p>
          <w:p>
            <w:r>
              <w:rPr>
                <w:rFonts w:hint="eastAsia"/>
              </w:rPr>
              <w:t>3．点击右下方的星星图标进行收藏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2．收藏失败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点击星星图标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输出: 收藏成功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点击收藏图标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DLL-48-002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点击收藏图标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成功收藏</w:t>
            </w:r>
          </w:p>
        </w:tc>
      </w:tr>
    </w:tbl>
    <w:p/>
    <w:p>
      <w:pPr>
        <w:pStyle w:val="4"/>
      </w:pPr>
      <w:bookmarkStart w:id="154" w:name="_Toc72681136"/>
      <w:bookmarkStart w:id="155" w:name="_Toc7603"/>
      <w:r>
        <w:rPr>
          <w:rFonts w:hint="eastAsia"/>
        </w:rPr>
        <w:t>取消收藏动态</w:t>
      </w:r>
      <w:bookmarkEnd w:id="154"/>
      <w:bookmarkEnd w:id="155"/>
    </w:p>
    <w:p>
      <w:r>
        <w:rPr>
          <w:rFonts w:hint="eastAsia"/>
        </w:rPr>
        <w:t>用例图：</w:t>
      </w:r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49</w:t>
            </w:r>
            <w:r>
              <w:rPr>
                <w:rFonts w:hint="eastAsia"/>
              </w:rPr>
              <w:t>取消收藏动态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团购参与者再次点击星星按钮对动态取消收藏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点击星星按钮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 xml:space="preserve">2．动态已收藏过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收藏动态列表减少一条动态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2．点击右上角的头像查看个人主页</w:t>
            </w:r>
          </w:p>
          <w:p>
            <w:r>
              <w:rPr>
                <w:rFonts w:hint="eastAsia"/>
              </w:rPr>
              <w:t>3．点击个人主页的收藏查看收藏</w:t>
            </w:r>
          </w:p>
          <w:p>
            <w:r>
              <w:t>4</w:t>
            </w:r>
            <w:r>
              <w:rPr>
                <w:rFonts w:hint="eastAsia"/>
              </w:rPr>
              <w:t>．点击动态下方的星星按钮取消收藏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2．取消收藏失败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点击星星图标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输出: 取消收藏成功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点击收藏图标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DLL-49-002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点击收藏图标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取消收藏</w:t>
            </w:r>
          </w:p>
        </w:tc>
      </w:tr>
    </w:tbl>
    <w:p/>
    <w:p>
      <w:pPr>
        <w:pStyle w:val="4"/>
      </w:pPr>
      <w:bookmarkStart w:id="156" w:name="_Toc72681137"/>
      <w:bookmarkStart w:id="157" w:name="_Toc9620"/>
      <w:r>
        <w:rPr>
          <w:rFonts w:hint="eastAsia"/>
        </w:rPr>
        <w:t>关注</w:t>
      </w:r>
      <w:bookmarkEnd w:id="156"/>
      <w:bookmarkEnd w:id="157"/>
    </w:p>
    <w:p>
      <w:r>
        <w:rPr>
          <w:rFonts w:hint="eastAsia"/>
        </w:rPr>
        <w:t>用例图：</w:t>
      </w:r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50</w:t>
            </w:r>
            <w:r>
              <w:rPr>
                <w:rFonts w:hint="eastAsia"/>
              </w:rPr>
              <w:t>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团购参与者关注其他app使用者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点击“关注”选项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2．查看动态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关注列表添加一条用户信息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2．浏览动态</w:t>
            </w:r>
          </w:p>
          <w:p>
            <w:r>
              <w:rPr>
                <w:rFonts w:hint="eastAsia"/>
              </w:rPr>
              <w:t>3．点击“关注”按钮关注别人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2．关注失败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点击“关注”按钮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关注成功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团购参与者关注其他app使用者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R-4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团购参与者尚未关注全部用户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点击关注按钮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关注成功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DLL-50-002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取消关注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取消关注成功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DLL-50-003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点击关注按钮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关注成功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DLL-50-004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取消关注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取消关注成功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158" w:name="_Toc20402"/>
      <w:bookmarkStart w:id="159" w:name="_Toc72681138"/>
      <w:r>
        <w:rPr>
          <w:rFonts w:hint="eastAsia"/>
        </w:rPr>
        <w:t>发布动态</w:t>
      </w:r>
      <w:bookmarkEnd w:id="158"/>
      <w:bookmarkEnd w:id="159"/>
    </w:p>
    <w:p>
      <w:r>
        <w:rPr>
          <w:rFonts w:hint="eastAsia"/>
        </w:rPr>
        <w:t>用例图：</w:t>
      </w:r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51</w:t>
            </w:r>
            <w:r>
              <w:rPr>
                <w:rFonts w:hint="eastAsia"/>
              </w:rPr>
              <w:t>发布动态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团都参与者点击左上角的图标发布动态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点击左上角的图标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系统提示“发布成功”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2．点击左上角的图标</w:t>
            </w:r>
          </w:p>
          <w:p>
            <w:r>
              <w:rPr>
                <w:rFonts w:hint="eastAsia"/>
              </w:rPr>
              <w:t xml:space="preserve">3．发布动态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2．页面跳转失败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点击左上角的图标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编辑动态界面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发布动态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选取视频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可选取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DLL-51-002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发布动态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选取图片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可选取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DLL-51-003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发布动态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编辑文本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可编辑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DLL-51-004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发布动态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选择提到的商品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跳转到宝贝列表选择商品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DLL-51-005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发布动态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确定发布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发布成功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160" w:name="_Toc72681139"/>
      <w:bookmarkStart w:id="161" w:name="_Toc16513"/>
      <w:r>
        <w:rPr>
          <w:rFonts w:hint="eastAsia"/>
        </w:rPr>
        <w:t>删除动态</w:t>
      </w:r>
      <w:bookmarkEnd w:id="160"/>
      <w:bookmarkEnd w:id="161"/>
    </w:p>
    <w:p>
      <w:r>
        <w:rPr>
          <w:rFonts w:hint="eastAsia"/>
        </w:rPr>
        <w:t>用例图：</w:t>
      </w:r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52</w:t>
            </w:r>
            <w:r>
              <w:rPr>
                <w:rFonts w:hint="eastAsia"/>
              </w:rPr>
              <w:t>删除动态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团购参与者点击右上角按钮选择删除选项删除动态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点击右上角按钮点击删除选项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  <w:p>
            <w:r>
              <w:rPr>
                <w:rFonts w:hint="eastAsia"/>
              </w:rPr>
              <w:t>3．已发布动态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系统提示“删除成功”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2．点击个人主页中的动态</w:t>
            </w:r>
          </w:p>
          <w:p>
            <w:r>
              <w:rPr>
                <w:rFonts w:hint="eastAsia"/>
              </w:rPr>
              <w:t>3．点击右上角按钮点击删除选项删除动态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2．删除动态失败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点击右上角按钮选择删除选项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输出: 删除动态成功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看看详情页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点击更多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点击删除动态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删除成功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DLL-51-002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视频页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点击更多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点击删除动态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删除成功</w:t>
            </w:r>
          </w:p>
        </w:tc>
      </w:tr>
    </w:tbl>
    <w:p/>
    <w:p>
      <w:pPr>
        <w:pStyle w:val="3"/>
      </w:pPr>
      <w:bookmarkStart w:id="162" w:name="_Toc72681140"/>
      <w:bookmarkStart w:id="163" w:name="_Toc17226"/>
      <w:r>
        <w:t>3.9</w:t>
      </w:r>
      <w:r>
        <w:rPr>
          <w:rFonts w:hint="eastAsia"/>
        </w:rPr>
        <w:t>消息管理</w:t>
      </w:r>
      <w:bookmarkEnd w:id="162"/>
      <w:bookmarkEnd w:id="163"/>
    </w:p>
    <w:p>
      <w:bookmarkStart w:id="164" w:name="_Toc72681141"/>
      <w:r>
        <w:rPr>
          <w:rFonts w:hint="eastAsia"/>
        </w:rPr>
        <w:t>用例图：</w:t>
      </w:r>
    </w:p>
    <w:p>
      <w:pPr>
        <w:keepNext/>
      </w:pPr>
      <w:r>
        <w:rPr>
          <w:rFonts w:hint="eastAsia"/>
        </w:rPr>
        <w:drawing>
          <wp:inline distT="0" distB="0" distL="0" distR="0">
            <wp:extent cx="5274310" cy="2879725"/>
            <wp:effectExtent l="0" t="0" r="0" b="0"/>
            <wp:docPr id="479" name="图片 4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9" name="图片 479"/>
                    <pic:cNvPicPr>
                      <a:picLocks noChangeAspect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879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165" w:name="_Toc73052216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11</w:t>
      </w:r>
      <w:r>
        <w:fldChar w:fldCharType="end"/>
      </w:r>
      <w:r>
        <w:rPr>
          <w:rFonts w:hint="eastAsia"/>
        </w:rPr>
        <w:t>消息管理用例图</w:t>
      </w:r>
      <w:bookmarkEnd w:id="165"/>
    </w:p>
    <w:p>
      <w:r>
        <w:rPr>
          <w:rFonts w:hint="eastAsia"/>
        </w:rPr>
        <w:t>用例总述：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消息管理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t>优团app</w:t>
            </w:r>
            <w:r>
              <w:rPr>
                <w:rFonts w:hint="eastAsia"/>
              </w:rPr>
              <w:t>使用者管理消息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团购参与者、团长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"定位到社区"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</w:t>
            </w:r>
            <w:r>
              <w:rPr>
                <w:rStyle w:val="20"/>
                <w:rFonts w:hint="eastAsia"/>
              </w:rPr>
              <w:t>定位到社区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"G1"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</w:t>
            </w:r>
            <w:r>
              <w:rPr>
                <w:rStyle w:val="20"/>
                <w:rFonts w:hint="eastAsia"/>
              </w:rPr>
              <w:t>验证码登录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"G53"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53</w:t>
            </w:r>
            <w:r>
              <w:rPr>
                <w:rStyle w:val="20"/>
                <w:rFonts w:hint="eastAsia"/>
              </w:rPr>
              <w:t>消息管理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"G54"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54</w:t>
            </w:r>
            <w:r>
              <w:rPr>
                <w:rStyle w:val="20"/>
                <w:rFonts w:hint="eastAsia"/>
              </w:rPr>
              <w:t>查看系统消息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"G55"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55</w:t>
            </w:r>
            <w:r>
              <w:rPr>
                <w:rStyle w:val="20"/>
                <w:rFonts w:hint="eastAsia"/>
              </w:rPr>
              <w:t>查看团购详情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"G56"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56</w:t>
            </w:r>
            <w:r>
              <w:rPr>
                <w:rStyle w:val="20"/>
                <w:rFonts w:hint="eastAsia"/>
              </w:rPr>
              <w:t>发送消息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"G57"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57</w:t>
            </w:r>
            <w:r>
              <w:rPr>
                <w:rStyle w:val="20"/>
                <w:rFonts w:hint="eastAsia"/>
              </w:rPr>
              <w:t>发送红包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"G58"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58</w:t>
            </w:r>
            <w:r>
              <w:rPr>
                <w:rStyle w:val="20"/>
                <w:rFonts w:hint="eastAsia"/>
              </w:rPr>
              <w:t>发送定位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"G59"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59</w:t>
            </w:r>
            <w:r>
              <w:rPr>
                <w:rStyle w:val="20"/>
                <w:rFonts w:hint="eastAsia"/>
              </w:rPr>
              <w:t>搜索聊天记录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"G60"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60</w:t>
            </w:r>
            <w:r>
              <w:rPr>
                <w:rStyle w:val="20"/>
                <w:rFonts w:hint="eastAsia"/>
              </w:rPr>
              <w:t>删除聊天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>
      <w:pPr>
        <w:keepNext/>
        <w:keepLines/>
        <w:spacing w:before="260" w:after="260" w:line="416" w:lineRule="auto"/>
        <w:outlineLvl w:val="2"/>
        <w:rPr>
          <w:b/>
          <w:bCs/>
          <w:szCs w:val="32"/>
        </w:rPr>
      </w:pPr>
      <w:bookmarkStart w:id="166" w:name="_Toc4929"/>
      <w:r>
        <w:rPr>
          <w:rFonts w:hint="eastAsia"/>
          <w:b/>
          <w:bCs/>
          <w:szCs w:val="32"/>
        </w:rPr>
        <w:t>查看系统消息</w:t>
      </w:r>
      <w:bookmarkEnd w:id="164"/>
      <w:bookmarkEnd w:id="166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54</w:t>
            </w:r>
            <w:r>
              <w:rPr>
                <w:rFonts w:hint="eastAsia"/>
              </w:rPr>
              <w:t>查看系统消息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</w:t>
            </w:r>
            <w:r>
              <w:rPr>
                <w:rFonts w:hint="eastAsia"/>
              </w:rPr>
              <w:t>点击系统消息按钮查看系统消息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点击系统消息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3．点击“通知”选项按钮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 xml:space="preserve"> 系统显示系统聊天页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3．点击“通知”选项按钮</w:t>
            </w:r>
          </w:p>
          <w:p>
            <w:r>
              <w:rPr>
                <w:rFonts w:hint="eastAsia"/>
              </w:rPr>
              <w:t>4．点击“系统消息”按钮查看别人给我的评论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点击“系统消息”按钮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系统消息页面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MM-54-001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消息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进入消息页，切换到通知面板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可查看消息列表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MM-54-001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系统消息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系统消息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显示系统通知消息，如举报反馈信息，版本更新信息等。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keepNext/>
        <w:keepLines/>
        <w:spacing w:before="260" w:after="260" w:line="416" w:lineRule="auto"/>
        <w:outlineLvl w:val="2"/>
      </w:pPr>
      <w:bookmarkStart w:id="167" w:name="_Toc21146"/>
      <w:bookmarkStart w:id="168" w:name="_Toc72681142"/>
      <w:r>
        <w:rPr>
          <w:rFonts w:hint="eastAsia"/>
          <w:b/>
          <w:bCs/>
          <w:szCs w:val="32"/>
        </w:rPr>
        <w:t>查看团购进展</w:t>
      </w:r>
      <w:bookmarkEnd w:id="167"/>
      <w:bookmarkEnd w:id="168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55</w:t>
            </w:r>
            <w:r>
              <w:rPr>
                <w:rFonts w:hint="eastAsia"/>
              </w:rPr>
              <w:t>查看团购详情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团购参与者点击</w:t>
            </w:r>
            <w:r>
              <w:rPr>
                <w:rFonts w:hint="eastAsia"/>
              </w:rPr>
              <w:t>团购进展按钮查看团购进展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t>点击</w:t>
            </w:r>
            <w:r>
              <w:rPr>
                <w:rFonts w:hint="eastAsia"/>
              </w:rPr>
              <w:t>团购进展按钮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3．点击“通知”选项按钮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系统显示团购进展页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3．点击“通知”选项按钮</w:t>
            </w:r>
          </w:p>
          <w:p>
            <w:r>
              <w:rPr>
                <w:rFonts w:hint="eastAsia"/>
              </w:rPr>
              <w:t>4．点击“团购详情”按钮查看团购进展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点击“团购详情”按钮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输出：团购详情页面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MM-55-001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消息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进入消息页，切换到通知面板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可查看消息列表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MM-55-001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团购进展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团购进展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显示团购进展消息，如货物已配送，货物已取货的提示。</w:t>
            </w:r>
          </w:p>
        </w:tc>
      </w:tr>
    </w:tbl>
    <w:p/>
    <w:p>
      <w:pPr>
        <w:keepNext/>
        <w:keepLines/>
        <w:spacing w:before="260" w:after="260" w:line="416" w:lineRule="auto"/>
        <w:outlineLvl w:val="2"/>
      </w:pPr>
      <w:bookmarkStart w:id="169" w:name="_Toc72681143"/>
      <w:bookmarkStart w:id="170" w:name="_Toc7744"/>
      <w:r>
        <w:rPr>
          <w:rFonts w:hint="eastAsia"/>
          <w:b/>
          <w:bCs/>
          <w:szCs w:val="32"/>
        </w:rPr>
        <w:t>发送消息</w:t>
      </w:r>
      <w:bookmarkEnd w:id="169"/>
      <w:bookmarkEnd w:id="170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56</w:t>
            </w:r>
            <w:r>
              <w:rPr>
                <w:rFonts w:hint="eastAsia"/>
              </w:rPr>
              <w:t>发送消息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t>团购参与者</w:t>
            </w:r>
            <w:r>
              <w:rPr>
                <w:rFonts w:hint="eastAsia"/>
              </w:rPr>
              <w:t>输入文字</w:t>
            </w:r>
            <w:r>
              <w:t>点击</w:t>
            </w:r>
            <w:r>
              <w:rPr>
                <w:rFonts w:hint="eastAsia"/>
              </w:rPr>
              <w:t>发送按钮发送聊天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t>点击</w:t>
            </w:r>
            <w:r>
              <w:rPr>
                <w:rFonts w:hint="eastAsia"/>
              </w:rPr>
              <w:t>发送按钮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t>4</w:t>
            </w:r>
            <w:r>
              <w:rPr>
                <w:rFonts w:hint="eastAsia"/>
              </w:rPr>
              <w:t>．点击聊天框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系统显示发送的聊天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rPr>
                <w:rFonts w:hint="eastAsia"/>
              </w:rPr>
              <w:t>4．点击聊天框</w:t>
            </w:r>
          </w:p>
          <w:p>
            <w:r>
              <w:rPr>
                <w:rFonts w:hint="eastAsia"/>
              </w:rPr>
              <w:t>5．输入文字点击发送按钮完成聊天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2．文字发送失败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输入文字，点击发送按钮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输出：聊天发送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MM-56-001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消息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进入消息页，切换到聊天面板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可查看消息列表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MM-56-002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聊天页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发送语音消息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发送成功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MM-56-003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聊天页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发送图文消息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发送成功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MM-56-004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聊天页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发送文字消息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发送成功</w:t>
            </w:r>
          </w:p>
        </w:tc>
      </w:tr>
    </w:tbl>
    <w:p/>
    <w:p>
      <w:pPr>
        <w:keepNext/>
        <w:keepLines/>
        <w:spacing w:before="260" w:after="260" w:line="416" w:lineRule="auto"/>
        <w:outlineLvl w:val="2"/>
      </w:pPr>
      <w:bookmarkStart w:id="171" w:name="_Toc72681144"/>
      <w:bookmarkStart w:id="172" w:name="_Toc6119"/>
      <w:r>
        <w:rPr>
          <w:rFonts w:hint="eastAsia"/>
          <w:b/>
          <w:bCs/>
          <w:szCs w:val="32"/>
        </w:rPr>
        <w:t>发送红包</w:t>
      </w:r>
      <w:bookmarkEnd w:id="171"/>
      <w:bookmarkEnd w:id="172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57</w:t>
            </w:r>
            <w:r>
              <w:rPr>
                <w:rFonts w:hint="eastAsia"/>
              </w:rPr>
              <w:t>发送红包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团购参与者点击</w:t>
            </w:r>
            <w:r>
              <w:rPr>
                <w:rFonts w:hint="eastAsia"/>
              </w:rPr>
              <w:t>红包按钮发送红包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t>点击</w:t>
            </w:r>
            <w:r>
              <w:rPr>
                <w:rFonts w:hint="eastAsia"/>
              </w:rPr>
              <w:t>红包按钮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t>4</w:t>
            </w:r>
            <w:r>
              <w:rPr>
                <w:rFonts w:hint="eastAsia"/>
              </w:rPr>
              <w:t>．点击聊天框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账户扣除金额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rPr>
                <w:rFonts w:hint="eastAsia"/>
              </w:rPr>
              <w:t>4．点击聊天框</w:t>
            </w:r>
          </w:p>
          <w:p>
            <w:r>
              <w:rPr>
                <w:rFonts w:hint="eastAsia"/>
              </w:rPr>
              <w:t>5．点击右下角加号按钮</w:t>
            </w:r>
          </w:p>
          <w:p>
            <w:r>
              <w:rPr>
                <w:rFonts w:hint="eastAsia"/>
              </w:rPr>
              <w:t>6．点击红包输入金额发送红包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2．红包发送失败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点击红包，输入金额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输出：红包发送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74" w:hRule="atLeast"/>
        </w:trPr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MM-57-001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发红包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成功发送红包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对方可接受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MM-57-002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发红包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发送失败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账户返还并提示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keepNext/>
        <w:keepLines/>
        <w:spacing w:before="260" w:after="260" w:line="416" w:lineRule="auto"/>
        <w:outlineLvl w:val="2"/>
      </w:pPr>
      <w:bookmarkStart w:id="173" w:name="_Toc72681145"/>
      <w:bookmarkStart w:id="174" w:name="_Toc26652"/>
      <w:r>
        <w:rPr>
          <w:rFonts w:hint="eastAsia"/>
          <w:b/>
          <w:bCs/>
          <w:szCs w:val="32"/>
        </w:rPr>
        <w:t>发送定位</w:t>
      </w:r>
      <w:bookmarkEnd w:id="173"/>
      <w:bookmarkEnd w:id="174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58</w:t>
            </w:r>
            <w:r>
              <w:rPr>
                <w:rFonts w:hint="eastAsia"/>
              </w:rPr>
              <w:t>发送定位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团购参与者点击</w:t>
            </w:r>
            <w:r>
              <w:rPr>
                <w:rFonts w:hint="eastAsia"/>
              </w:rPr>
              <w:t>定位按钮发送定位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t>点击</w:t>
            </w:r>
            <w:r>
              <w:rPr>
                <w:rFonts w:hint="eastAsia"/>
              </w:rPr>
              <w:t>定位按钮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t>4</w:t>
            </w:r>
            <w:r>
              <w:rPr>
                <w:rFonts w:hint="eastAsia"/>
              </w:rPr>
              <w:t>．点击聊天框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rPr>
                <w:rFonts w:hint="eastAsia"/>
              </w:rPr>
              <w:t>4．点击聊天框</w:t>
            </w:r>
          </w:p>
          <w:p>
            <w:r>
              <w:rPr>
                <w:rFonts w:hint="eastAsia"/>
              </w:rPr>
              <w:t>5．点击右下角加号按钮</w:t>
            </w:r>
          </w:p>
          <w:p>
            <w:r>
              <w:rPr>
                <w:rFonts w:hint="eastAsia"/>
              </w:rPr>
              <w:t>6．点击定位发送定位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2．定位发送失败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点击定位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系统处理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输出：定位发送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MM-58-001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发定位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成功发送定位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对方可点击定位进入其他软件导航。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MM-58-002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发定位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发送失败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提示未开启定位，请先开启。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keepNext/>
        <w:keepLines/>
        <w:spacing w:before="260" w:after="260" w:line="416" w:lineRule="auto"/>
        <w:outlineLvl w:val="2"/>
      </w:pPr>
      <w:bookmarkStart w:id="175" w:name="_Toc72681146"/>
      <w:bookmarkStart w:id="176" w:name="_Toc1844"/>
      <w:r>
        <w:rPr>
          <w:rFonts w:hint="eastAsia"/>
          <w:b/>
          <w:bCs/>
          <w:szCs w:val="32"/>
        </w:rPr>
        <w:t>搜索聊天记录</w:t>
      </w:r>
      <w:bookmarkEnd w:id="175"/>
      <w:bookmarkEnd w:id="176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59</w:t>
            </w:r>
            <w:r>
              <w:rPr>
                <w:rFonts w:hint="eastAsia"/>
              </w:rPr>
              <w:t>搜索聊天记录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团购参与者点击</w:t>
            </w:r>
            <w:r>
              <w:rPr>
                <w:rFonts w:hint="eastAsia"/>
              </w:rPr>
              <w:t>搜索聊天记录搜索记录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t>点击</w:t>
            </w:r>
            <w:r>
              <w:rPr>
                <w:rFonts w:hint="eastAsia"/>
              </w:rPr>
              <w:t>搜索聊天记录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t>4</w:t>
            </w:r>
            <w:r>
              <w:rPr>
                <w:rFonts w:hint="eastAsia"/>
              </w:rPr>
              <w:t>．点击聊天框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显示搜搜内容相关的聊天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rPr>
                <w:rFonts w:hint="eastAsia"/>
              </w:rPr>
              <w:t>4．点击聊天框</w:t>
            </w:r>
          </w:p>
          <w:p>
            <w:r>
              <w:rPr>
                <w:rFonts w:hint="eastAsia"/>
              </w:rPr>
              <w:t>5．点击右上角三条线按钮</w:t>
            </w:r>
          </w:p>
          <w:p>
            <w:r>
              <w:rPr>
                <w:rFonts w:hint="eastAsia"/>
              </w:rPr>
              <w:t>6．点击搜索聊天记录搜索记录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2．搜索失败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点击搜索聊天记录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输出：搜索界面</w:t>
            </w:r>
            <w:r>
              <w:t xml:space="preserve"> 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MM-59-001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搜索聊天页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输入“龙虾”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显示含“龙虾”二字的有关的消息记录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keepNext/>
        <w:keepLines/>
        <w:spacing w:before="260" w:after="260" w:line="416" w:lineRule="auto"/>
        <w:outlineLvl w:val="2"/>
      </w:pPr>
      <w:bookmarkStart w:id="177" w:name="_Toc72681147"/>
      <w:bookmarkStart w:id="178" w:name="_Toc25909"/>
      <w:r>
        <w:rPr>
          <w:rFonts w:hint="eastAsia"/>
          <w:b/>
          <w:bCs/>
          <w:szCs w:val="32"/>
        </w:rPr>
        <w:t>删除聊天</w:t>
      </w:r>
      <w:bookmarkEnd w:id="177"/>
      <w:bookmarkEnd w:id="178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60</w:t>
            </w:r>
            <w:r>
              <w:rPr>
                <w:rFonts w:hint="eastAsia"/>
              </w:rPr>
              <w:t>删除聊天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</w:t>
            </w:r>
            <w:r>
              <w:rPr>
                <w:rFonts w:hint="eastAsia"/>
              </w:rPr>
              <w:t>删除聊天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t>点击</w:t>
            </w:r>
            <w:r>
              <w:rPr>
                <w:rFonts w:hint="eastAsia"/>
              </w:rPr>
              <w:t>删除聊天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t>4</w:t>
            </w:r>
            <w:r>
              <w:rPr>
                <w:rFonts w:hint="eastAsia"/>
              </w:rPr>
              <w:t>．点击聊天框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删除该聊天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2．点击底部导航栏中的“消息”选项</w:t>
            </w:r>
          </w:p>
          <w:p>
            <w:r>
              <w:rPr>
                <w:rFonts w:hint="eastAsia"/>
              </w:rPr>
              <w:t>3．点击“聊天”选项按钮</w:t>
            </w:r>
          </w:p>
          <w:p>
            <w:r>
              <w:rPr>
                <w:rFonts w:hint="eastAsia"/>
              </w:rPr>
              <w:t>4．点击聊天框</w:t>
            </w:r>
          </w:p>
          <w:p>
            <w:r>
              <w:rPr>
                <w:rFonts w:hint="eastAsia"/>
              </w:rPr>
              <w:t>5．点击右上角三条线按钮</w:t>
            </w:r>
          </w:p>
          <w:p>
            <w:r>
              <w:rPr>
                <w:rFonts w:hint="eastAsia"/>
              </w:rPr>
              <w:t>6．点击删除聊天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1．网络链接失败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点击删除聊天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输出：删除聊天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t>团购参与者</w:t>
            </w:r>
            <w:r>
              <w:rPr>
                <w:rFonts w:hint="eastAsia"/>
              </w:rPr>
              <w:t>删除聊天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R-21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MM-60-001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聊天页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进入消息页，点击聊天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进入聊天页面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MM-60-002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聊天设置页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点击删除该聊天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页面跳转会消息聊天页，该聊天在列表中被删除。</w:t>
            </w:r>
          </w:p>
        </w:tc>
      </w:tr>
    </w:tbl>
    <w:p/>
    <w:p>
      <w:pPr>
        <w:pStyle w:val="3"/>
      </w:pPr>
      <w:bookmarkStart w:id="179" w:name="_Toc6662"/>
      <w:bookmarkStart w:id="180" w:name="_Toc72681148"/>
      <w:r>
        <w:rPr>
          <w:rFonts w:hint="eastAsia"/>
        </w:rPr>
        <w:t>3</w:t>
      </w:r>
      <w:r>
        <w:t>.10</w:t>
      </w:r>
      <w:r>
        <w:rPr>
          <w:rFonts w:hint="eastAsia"/>
        </w:rPr>
        <w:t>个人主页管理</w:t>
      </w:r>
      <w:bookmarkEnd w:id="179"/>
      <w:bookmarkEnd w:id="180"/>
    </w:p>
    <w:p>
      <w:r>
        <w:rPr>
          <w:rFonts w:hint="eastAsia"/>
        </w:rPr>
        <w:t>用例图：</w:t>
      </w:r>
    </w:p>
    <w:p>
      <w:pPr>
        <w:keepNext/>
      </w:pPr>
      <w:r>
        <w:drawing>
          <wp:inline distT="0" distB="0" distL="0" distR="0">
            <wp:extent cx="5274310" cy="5837555"/>
            <wp:effectExtent l="0" t="0" r="0" b="0"/>
            <wp:docPr id="538" name="图片 5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" name="图片 538"/>
                    <pic:cNvPicPr>
                      <a:picLocks noChangeAspect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37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181" w:name="_Toc73052217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12</w:t>
      </w:r>
      <w:r>
        <w:fldChar w:fldCharType="end"/>
      </w:r>
      <w:r>
        <w:rPr>
          <w:rFonts w:hint="eastAsia"/>
        </w:rPr>
        <w:t>个人主页管理用例图</w:t>
      </w:r>
      <w:bookmarkEnd w:id="181"/>
    </w:p>
    <w:p/>
    <w:p>
      <w:r>
        <w:rPr>
          <w:rFonts w:hint="eastAsia"/>
        </w:rPr>
        <w:t>用例总述：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个人主页管理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优团app使用者管理个人主页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团购参与者、团购发起者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"G61"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61</w:t>
            </w:r>
            <w:r>
              <w:rPr>
                <w:rStyle w:val="20"/>
                <w:rFonts w:hint="eastAsia"/>
              </w:rPr>
              <w:t>查看个人主页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"G62"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62</w:t>
            </w:r>
            <w:r>
              <w:rPr>
                <w:rStyle w:val="20"/>
                <w:rFonts w:hint="eastAsia"/>
              </w:rPr>
              <w:t>查看关注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"G42"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42</w:t>
            </w:r>
            <w:r>
              <w:rPr>
                <w:rStyle w:val="20"/>
                <w:rFonts w:hint="eastAsia"/>
              </w:rPr>
              <w:t>取消关注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"G50"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50</w:t>
            </w:r>
            <w:r>
              <w:rPr>
                <w:rStyle w:val="20"/>
                <w:rFonts w:hint="eastAsia"/>
              </w:rPr>
              <w:t>关注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"G63"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63</w:t>
            </w:r>
            <w:r>
              <w:rPr>
                <w:rStyle w:val="20"/>
                <w:rFonts w:hint="eastAsia"/>
              </w:rPr>
              <w:t>查看粉丝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"G64"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64</w:t>
            </w:r>
            <w:r>
              <w:rPr>
                <w:rStyle w:val="20"/>
                <w:rFonts w:hint="eastAsia"/>
              </w:rPr>
              <w:t>查看收藏的动态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"G65"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65</w:t>
            </w:r>
            <w:r>
              <w:rPr>
                <w:rStyle w:val="20"/>
                <w:rFonts w:hint="eastAsia"/>
              </w:rPr>
              <w:t>查看发布的商品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"G66"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66</w:t>
            </w:r>
            <w:r>
              <w:rPr>
                <w:rStyle w:val="20"/>
                <w:rFonts w:hint="eastAsia"/>
              </w:rPr>
              <w:t>查看发布的动态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pPr>
              <w:rPr>
                <w:rStyle w:val="20"/>
              </w:rPr>
            </w:pPr>
            <w:r>
              <w:fldChar w:fldCharType="begin"/>
            </w:r>
            <w:r>
              <w:instrText xml:space="preserve"> HYPERLINK \l "G67"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67</w:t>
            </w:r>
            <w:r>
              <w:rPr>
                <w:rStyle w:val="20"/>
                <w:rFonts w:hint="eastAsia"/>
              </w:rPr>
              <w:t>查看别人的评价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"G96"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</w:t>
            </w:r>
            <w:r>
              <w:rPr>
                <w:rStyle w:val="20"/>
              </w:rPr>
              <w:t>–96</w:t>
            </w:r>
            <w:r>
              <w:rPr>
                <w:rStyle w:val="20"/>
                <w:rFonts w:hint="eastAsia"/>
              </w:rPr>
              <w:t>用户投诉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"G98"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98</w:t>
            </w:r>
            <w:r>
              <w:rPr>
                <w:rStyle w:val="20"/>
                <w:rFonts w:hint="eastAsia"/>
              </w:rPr>
              <w:t>用户申诉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显示个人主页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>
      <w:pPr>
        <w:pStyle w:val="4"/>
        <w:rPr>
          <w:rFonts w:hint="eastAsia"/>
          <w:lang w:val="en-US" w:eastAsia="zh-CN"/>
        </w:rPr>
      </w:pPr>
      <w:bookmarkStart w:id="182" w:name="_Toc19711"/>
      <w:r>
        <w:rPr>
          <w:rFonts w:hint="eastAsia"/>
          <w:lang w:val="en-US" w:eastAsia="zh-CN"/>
        </w:rPr>
        <w:t>查看个人主页</w:t>
      </w:r>
      <w:bookmarkEnd w:id="182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61</w:t>
            </w:r>
            <w:r>
              <w:rPr>
                <w:rFonts w:hint="eastAsia"/>
              </w:rPr>
              <w:t>查看个人主页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优团app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团购参与者点击头像进入个人主页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系统显示个人主页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2．点击头像</w:t>
            </w:r>
          </w:p>
          <w:p>
            <w:r>
              <w:rPr>
                <w:rFonts w:hint="eastAsia"/>
              </w:rPr>
              <w:t>3．查看个人主页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2．页面跳转失败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点击头像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输出: 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团购参与者进入个人主页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业务规则：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B</w:t>
            </w:r>
            <w:r>
              <w:t>R-6</w:t>
            </w:r>
            <w:r>
              <w:rPr>
                <w:rFonts w:hint="eastAsia"/>
              </w:rPr>
              <w:t>,</w:t>
            </w:r>
            <w:r>
              <w:t>BR-7,BR-20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其他信息：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假设：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团购参与者所在的社区有相关的动态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DLL-61-001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看看个人主页 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点击看看页面右面左上角头像进入看看个人主页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DLL-61-002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看看个人主页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浏览看看个人主页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页面显示无误</w:t>
            </w:r>
          </w:p>
        </w:tc>
      </w:tr>
    </w:tbl>
    <w:p>
      <w:pPr>
        <w:rPr>
          <w:rFonts w:hint="eastAsia"/>
        </w:rPr>
      </w:pPr>
    </w:p>
    <w:p>
      <w:pPr>
        <w:pStyle w:val="4"/>
      </w:pPr>
      <w:bookmarkStart w:id="183" w:name="_Toc72681149"/>
      <w:bookmarkStart w:id="184" w:name="_Toc17921"/>
      <w:r>
        <w:rPr>
          <w:rFonts w:hint="eastAsia"/>
        </w:rPr>
        <w:t>查看关注</w:t>
      </w:r>
      <w:bookmarkEnd w:id="183"/>
      <w:bookmarkEnd w:id="184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62</w:t>
            </w:r>
            <w:r>
              <w:rPr>
                <w:rFonts w:hint="eastAsia"/>
              </w:rPr>
              <w:t>查看关注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用户查看自己的关注或其他人的关注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t>(</w:t>
            </w:r>
            <w:r>
              <w:rPr>
                <w:rFonts w:hint="eastAsia"/>
              </w:rPr>
              <w:t>3.用户进入自己或其他人个人主页)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点击关注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查看关注的用户列表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点击自己或其他用户的个人主页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点击关注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查看关注的用户列表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输入：点击关注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处理：系统调取关注列表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输出：关注用户列表</w:t>
            </w:r>
          </w:p>
        </w:tc>
      </w:tr>
    </w:tbl>
    <w:p/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DLL-62-001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看看个人主页 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点击看看页面右面左上角头像进入看看个人主页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DLL-62-002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看看个人主页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浏览看看个人主页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页面显示无误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4"/>
      </w:pPr>
      <w:bookmarkStart w:id="185" w:name="_Toc21158"/>
      <w:bookmarkStart w:id="186" w:name="_Toc72681150"/>
      <w:r>
        <w:rPr>
          <w:rFonts w:hint="eastAsia"/>
        </w:rPr>
        <w:t>查看粉丝</w:t>
      </w:r>
      <w:bookmarkEnd w:id="185"/>
      <w:bookmarkEnd w:id="186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63</w:t>
            </w:r>
            <w:r>
              <w:rPr>
                <w:rFonts w:hint="eastAsia"/>
              </w:rPr>
              <w:t>查看粉丝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用户查看自己的粉丝或其他人的粉丝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点击粉丝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t>(</w:t>
            </w:r>
            <w:r>
              <w:rPr>
                <w:rFonts w:hint="eastAsia"/>
              </w:rPr>
              <w:t>3.用户进入自己或其他人个人主页)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点击粉丝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查看粉丝用户列表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点击自己或其他用户的个人主页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点击粉丝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查看粉丝用户列表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输入：点击粉丝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处理：系统调取粉丝列表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输出：粉丝用户列表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DLL-63-001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看看个人主页 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点击看看个人主页粉丝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跳转到个人主页粉丝列表</w:t>
            </w:r>
          </w:p>
        </w:tc>
      </w:tr>
    </w:tbl>
    <w:p/>
    <w:p/>
    <w:p>
      <w:pPr>
        <w:pStyle w:val="4"/>
      </w:pPr>
      <w:bookmarkStart w:id="187" w:name="_Toc72681151"/>
      <w:bookmarkStart w:id="188" w:name="_Toc32104"/>
      <w:r>
        <w:rPr>
          <w:rFonts w:hint="eastAsia"/>
        </w:rPr>
        <w:t>查看收藏的动态</w:t>
      </w:r>
      <w:bookmarkEnd w:id="187"/>
      <w:bookmarkEnd w:id="188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64</w:t>
            </w:r>
            <w:r>
              <w:rPr>
                <w:rFonts w:hint="eastAsia"/>
              </w:rPr>
              <w:t>查看收藏的动态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pPr>
              <w:rPr>
                <w:rFonts w:hint="eastAsia"/>
              </w:rPr>
            </w:pPr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团购参与者在个人主页点击收藏按钮查看收藏动态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点击收藏按钮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pPr>
              <w:pStyle w:val="21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打开优团app</w:t>
            </w:r>
          </w:p>
          <w:p>
            <w:pPr>
              <w:pStyle w:val="21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动态已收藏过</w:t>
            </w:r>
          </w:p>
          <w:p>
            <w:pPr>
              <w:pStyle w:val="21"/>
              <w:numPr>
                <w:ilvl w:val="0"/>
                <w:numId w:val="8"/>
              </w:numPr>
              <w:ind w:firstLineChars="0"/>
            </w:pPr>
            <w:r>
              <w:rPr>
                <w:rFonts w:hint="eastAsia"/>
              </w:rPr>
              <w:t>打开个人主页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系统显示收藏列表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2．点击右上角的头像查看个人主页</w:t>
            </w:r>
          </w:p>
          <w:p>
            <w:r>
              <w:rPr>
                <w:rFonts w:hint="eastAsia"/>
              </w:rPr>
              <w:t>3．点击个人主页的收藏查看收藏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点击收藏按钮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输出: 收藏页面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DLL-64-001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看看个人主页 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点击看看个人主页收藏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跳转到个人主页收藏列表</w:t>
            </w:r>
          </w:p>
        </w:tc>
      </w:tr>
    </w:tbl>
    <w:p/>
    <w:p>
      <w:pPr>
        <w:rPr>
          <w:rFonts w:hint="eastAsia"/>
        </w:rPr>
      </w:pPr>
    </w:p>
    <w:p>
      <w:pPr>
        <w:keepNext/>
        <w:keepLines/>
        <w:spacing w:before="260" w:after="260" w:line="416" w:lineRule="auto"/>
        <w:outlineLvl w:val="2"/>
        <w:rPr>
          <w:b/>
          <w:bCs/>
          <w:szCs w:val="32"/>
        </w:rPr>
      </w:pPr>
      <w:bookmarkStart w:id="189" w:name="_Toc72681152"/>
      <w:bookmarkStart w:id="190" w:name="_Toc9214"/>
      <w:r>
        <w:rPr>
          <w:rFonts w:hint="eastAsia"/>
          <w:b/>
          <w:bCs/>
          <w:szCs w:val="32"/>
        </w:rPr>
        <w:t>查看发布的商品</w:t>
      </w:r>
      <w:bookmarkEnd w:id="189"/>
      <w:bookmarkEnd w:id="190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65</w:t>
            </w:r>
            <w:r>
              <w:rPr>
                <w:rFonts w:hint="eastAsia"/>
              </w:rPr>
              <w:t>查看发布的商品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t>团购参与者点击</w:t>
            </w:r>
            <w:r>
              <w:rPr>
                <w:rFonts w:hint="eastAsia"/>
              </w:rPr>
              <w:t>查看T</w:t>
            </w:r>
            <w:r>
              <w:t>A</w:t>
            </w:r>
            <w:r>
              <w:rPr>
                <w:rFonts w:hint="eastAsia"/>
              </w:rPr>
              <w:t>发布的商品查看团长发布的商品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t>点击</w:t>
            </w:r>
            <w:r>
              <w:rPr>
                <w:rFonts w:hint="eastAsia"/>
              </w:rPr>
              <w:t>团长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显示团长个人主页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2．点击头像</w:t>
            </w:r>
          </w:p>
          <w:p>
            <w:r>
              <w:rPr>
                <w:rFonts w:hint="eastAsia"/>
              </w:rPr>
              <w:t>3．查看个人主页</w:t>
            </w:r>
          </w:p>
          <w:p>
            <w:r>
              <w:rPr>
                <w:rFonts w:hint="eastAsia"/>
              </w:rPr>
              <w:t>6．点</w:t>
            </w:r>
            <w:r>
              <w:t>击</w:t>
            </w:r>
            <w:r>
              <w:rPr>
                <w:rFonts w:hint="eastAsia"/>
              </w:rPr>
              <w:t>查看T</w:t>
            </w:r>
            <w:r>
              <w:t>A</w:t>
            </w:r>
            <w:r>
              <w:rPr>
                <w:rFonts w:hint="eastAsia"/>
              </w:rPr>
              <w:t>发布的商品查看团长发布的商品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</w:t>
            </w:r>
            <w:r>
              <w:t>击</w:t>
            </w:r>
            <w:r>
              <w:rPr>
                <w:rFonts w:hint="eastAsia"/>
              </w:rPr>
              <w:t>查看T</w:t>
            </w:r>
            <w:r>
              <w:t>A</w:t>
            </w:r>
            <w:r>
              <w:rPr>
                <w:rFonts w:hint="eastAsia"/>
              </w:rPr>
              <w:t>发布的商品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输出：团长个人主页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DLL-65-001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看看个人主页 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点击看看个人主页发布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跳转到个人主页发布面板</w:t>
            </w:r>
          </w:p>
        </w:tc>
      </w:tr>
    </w:tbl>
    <w:p/>
    <w:p>
      <w:pPr>
        <w:keepNext/>
        <w:keepLines/>
        <w:spacing w:before="260" w:after="260" w:line="416" w:lineRule="auto"/>
        <w:outlineLvl w:val="2"/>
      </w:pPr>
      <w:bookmarkStart w:id="191" w:name="_Toc72681153"/>
      <w:bookmarkStart w:id="192" w:name="_Toc12507"/>
      <w:r>
        <w:rPr>
          <w:rFonts w:hint="eastAsia"/>
          <w:b/>
          <w:bCs/>
          <w:szCs w:val="32"/>
        </w:rPr>
        <w:t>查看发布的动态</w:t>
      </w:r>
      <w:bookmarkEnd w:id="191"/>
      <w:bookmarkEnd w:id="192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66</w:t>
            </w:r>
            <w:r>
              <w:rPr>
                <w:rFonts w:hint="eastAsia"/>
              </w:rPr>
              <w:t>查看发布的商动态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t>团购参与者点击</w:t>
            </w:r>
            <w:r>
              <w:rPr>
                <w:rFonts w:hint="eastAsia"/>
              </w:rPr>
              <w:t>查看T</w:t>
            </w:r>
            <w:r>
              <w:t>A</w:t>
            </w:r>
            <w:r>
              <w:rPr>
                <w:rFonts w:hint="eastAsia"/>
              </w:rPr>
              <w:t>发布的动态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t>点击</w:t>
            </w:r>
            <w:r>
              <w:rPr>
                <w:rFonts w:hint="eastAsia"/>
              </w:rPr>
              <w:t>主页的动态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显示团长个人主页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2．点击头像</w:t>
            </w:r>
          </w:p>
          <w:p>
            <w:r>
              <w:rPr>
                <w:rFonts w:hint="eastAsia"/>
              </w:rPr>
              <w:t>3．查看个人主页</w:t>
            </w:r>
          </w:p>
          <w:p>
            <w:r>
              <w:rPr>
                <w:rFonts w:hint="eastAsia"/>
              </w:rPr>
              <w:t>6．点</w:t>
            </w:r>
            <w:r>
              <w:t>击</w:t>
            </w:r>
            <w:r>
              <w:rPr>
                <w:rFonts w:hint="eastAsia"/>
              </w:rPr>
              <w:t>查看T</w:t>
            </w:r>
            <w:r>
              <w:t>A</w:t>
            </w:r>
            <w:r>
              <w:rPr>
                <w:rFonts w:hint="eastAsia"/>
              </w:rPr>
              <w:t>发布的动态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输入: 点</w:t>
            </w:r>
            <w:r>
              <w:t>击</w:t>
            </w:r>
            <w:r>
              <w:rPr>
                <w:rFonts w:hint="eastAsia"/>
              </w:rPr>
              <w:t>查看T</w:t>
            </w:r>
            <w:r>
              <w:t>A</w:t>
            </w:r>
            <w:r>
              <w:rPr>
                <w:rFonts w:hint="eastAsia"/>
              </w:rPr>
              <w:t>发布的动态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输出：团长发布的动态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DLL-66-001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看看个人主页 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点击看看个人主页动态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跳转到个人主页动态面板</w:t>
            </w:r>
          </w:p>
        </w:tc>
      </w:tr>
    </w:tbl>
    <w:p/>
    <w:p>
      <w:pPr>
        <w:keepNext/>
        <w:keepLines/>
        <w:spacing w:before="260" w:after="260" w:line="416" w:lineRule="auto"/>
        <w:outlineLvl w:val="2"/>
      </w:pPr>
      <w:bookmarkStart w:id="193" w:name="_Toc26844"/>
      <w:bookmarkStart w:id="194" w:name="_Toc72681154"/>
      <w:r>
        <w:rPr>
          <w:rFonts w:hint="eastAsia"/>
          <w:b/>
          <w:bCs/>
          <w:szCs w:val="32"/>
        </w:rPr>
        <w:t>查看别人的评价</w:t>
      </w:r>
      <w:bookmarkEnd w:id="193"/>
      <w:bookmarkEnd w:id="194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67</w:t>
            </w:r>
            <w:r>
              <w:rPr>
                <w:rFonts w:hint="eastAsia"/>
              </w:rPr>
              <w:t>查看发布的商动态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t>张安硕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t>团购参与者点击</w:t>
            </w:r>
            <w:r>
              <w:rPr>
                <w:rFonts w:hint="eastAsia"/>
              </w:rPr>
              <w:t>查看别人的评价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t>点击</w:t>
            </w:r>
            <w:r>
              <w:rPr>
                <w:rFonts w:hint="eastAsia"/>
              </w:rPr>
              <w:t>主页的评价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1．打开优团app</w:t>
            </w:r>
          </w:p>
          <w:p>
            <w:r>
              <w:rPr>
                <w:rFonts w:hint="eastAsia"/>
              </w:rPr>
              <w:t>2．点击“看看”选项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显示团长个人主页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1．点击底部导航栏中的“看看”选项</w:t>
            </w:r>
          </w:p>
          <w:p>
            <w:r>
              <w:rPr>
                <w:rFonts w:hint="eastAsia"/>
              </w:rPr>
              <w:t>2．点击头像</w:t>
            </w:r>
          </w:p>
          <w:p>
            <w:r>
              <w:rPr>
                <w:rFonts w:hint="eastAsia"/>
              </w:rPr>
              <w:t>3．查看个人主页</w:t>
            </w:r>
          </w:p>
          <w:p>
            <w:r>
              <w:rPr>
                <w:rFonts w:hint="eastAsia"/>
              </w:rPr>
              <w:t>6．点</w:t>
            </w:r>
            <w:r>
              <w:t>击</w:t>
            </w:r>
            <w:r>
              <w:rPr>
                <w:rFonts w:hint="eastAsia"/>
              </w:rPr>
              <w:t>查看评价查看别人的评价</w:t>
            </w:r>
            <w:r>
              <w:t xml:space="preserve"> 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1．网络链接失败</w:t>
            </w:r>
          </w:p>
          <w:p>
            <w:r>
              <w:rPr>
                <w:rFonts w:hint="eastAsia"/>
              </w:rPr>
              <w:t>2．页面加载失败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相关处理: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输入: 点</w:t>
            </w:r>
            <w:r>
              <w:t>击</w:t>
            </w:r>
            <w:r>
              <w:rPr>
                <w:rFonts w:hint="eastAsia"/>
              </w:rPr>
              <w:t>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处理: 页面跳转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输出：别人的评价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使用频率：</w:t>
            </w:r>
          </w:p>
        </w:tc>
        <w:tc>
          <w:tcPr>
            <w:tcW w:w="6392" w:type="dxa"/>
            <w:gridSpan w:val="3"/>
          </w:tcPr>
          <w:p>
            <w:r>
              <w:t>团购参与者</w:t>
            </w:r>
            <w:r>
              <w:rPr>
                <w:rFonts w:hint="eastAsia"/>
              </w:rPr>
              <w:t>查看别人的评价</w:t>
            </w:r>
          </w:p>
        </w:tc>
      </w:tr>
    </w:tbl>
    <w:p/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DLL-67-001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 xml:space="preserve">看看个人主页 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点击看看个人主页评价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跳转到个人主页评价面板</w:t>
            </w:r>
          </w:p>
        </w:tc>
      </w:tr>
    </w:tbl>
    <w:p>
      <w:pPr>
        <w:rPr>
          <w:rFonts w:hint="eastAsia"/>
        </w:rPr>
      </w:pPr>
    </w:p>
    <w:p>
      <w:pPr>
        <w:pStyle w:val="3"/>
        <w:rPr>
          <w:rFonts w:hint="eastAsia"/>
        </w:rPr>
      </w:pPr>
      <w:bookmarkStart w:id="195" w:name="_Toc72681155"/>
      <w:bookmarkStart w:id="196" w:name="_Toc17345"/>
      <w:r>
        <w:rPr>
          <w:rFonts w:hint="eastAsia"/>
        </w:rPr>
        <w:t>3</w:t>
      </w:r>
      <w:r>
        <w:t xml:space="preserve">.11 </w:t>
      </w:r>
      <w:r>
        <w:rPr>
          <w:rFonts w:hint="eastAsia"/>
        </w:rPr>
        <w:t>个人信息管理</w:t>
      </w:r>
      <w:bookmarkEnd w:id="195"/>
      <w:bookmarkEnd w:id="196"/>
    </w:p>
    <w:p>
      <w:bookmarkStart w:id="197" w:name="_Toc72681156"/>
      <w:r>
        <w:rPr>
          <w:rFonts w:hint="eastAsia"/>
        </w:rPr>
        <w:t>用例图：</w:t>
      </w:r>
    </w:p>
    <w:p>
      <w:pPr>
        <w:keepNext/>
      </w:pPr>
      <w:r>
        <w:drawing>
          <wp:inline distT="0" distB="0" distL="0" distR="0">
            <wp:extent cx="5274310" cy="3804920"/>
            <wp:effectExtent l="0" t="0" r="13970" b="508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804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198" w:name="_Toc73052218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13</w:t>
      </w:r>
      <w:r>
        <w:fldChar w:fldCharType="end"/>
      </w:r>
      <w:r>
        <w:rPr>
          <w:rFonts w:hint="eastAsia"/>
        </w:rPr>
        <w:t>个人信息管理用例图</w:t>
      </w:r>
      <w:bookmarkEnd w:id="198"/>
    </w:p>
    <w:p>
      <w:r>
        <w:rPr>
          <w:rFonts w:hint="eastAsia"/>
        </w:rPr>
        <w:t>用例总述：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个人信息管理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优团app使用者管理个人信息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团购参与者、团购发起者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"G68"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68</w:t>
            </w:r>
            <w:r>
              <w:rPr>
                <w:rStyle w:val="20"/>
                <w:rFonts w:hint="eastAsia"/>
              </w:rPr>
              <w:t>查看个人信息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"G69"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69</w:t>
            </w:r>
            <w:r>
              <w:rPr>
                <w:rStyle w:val="20"/>
                <w:rFonts w:hint="eastAsia"/>
              </w:rPr>
              <w:t>修改个人信息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"G70"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70</w:t>
            </w:r>
            <w:r>
              <w:rPr>
                <w:rStyle w:val="20"/>
                <w:rFonts w:hint="eastAsia"/>
              </w:rPr>
              <w:t>实名认证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bookmarkStart w:id="199" w:name="G68"/>
            <w:r>
              <w:fldChar w:fldCharType="begin"/>
            </w:r>
            <w:r>
              <w:instrText xml:space="preserve"> HYPERLINK  \l "G71"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71</w:t>
            </w:r>
            <w:r>
              <w:rPr>
                <w:rStyle w:val="20"/>
                <w:rFonts w:hint="eastAsia"/>
              </w:rPr>
              <w:t>管理账户与安全</w:t>
            </w:r>
            <w:r>
              <w:fldChar w:fldCharType="end"/>
            </w:r>
          </w:p>
          <w:bookmarkEnd w:id="199"/>
          <w:p>
            <w:r>
              <w:fldChar w:fldCharType="begin"/>
            </w:r>
            <w:r>
              <w:instrText xml:space="preserve"> HYPERLINK  \l "G72"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72</w:t>
            </w:r>
            <w:r>
              <w:rPr>
                <w:rStyle w:val="20"/>
                <w:rFonts w:hint="eastAsia"/>
              </w:rPr>
              <w:t>修改密码</w:t>
            </w:r>
            <w:r>
              <w:fldChar w:fldCharType="end"/>
            </w:r>
          </w:p>
          <w:p>
            <w:r>
              <w:fldChar w:fldCharType="begin"/>
            </w:r>
            <w:r>
              <w:instrText xml:space="preserve"> HYPERLINK \l "G73"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</w:t>
            </w:r>
            <w:r>
              <w:rPr>
                <w:rStyle w:val="20"/>
              </w:rPr>
              <w:t>–73</w:t>
            </w:r>
            <w:r>
              <w:rPr>
                <w:rStyle w:val="20"/>
                <w:rFonts w:hint="eastAsia"/>
              </w:rPr>
              <w:t>退出登录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显示个人信息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>
      <w:pPr>
        <w:pStyle w:val="4"/>
      </w:pPr>
      <w:bookmarkStart w:id="200" w:name="_Toc3655"/>
      <w:r>
        <w:rPr>
          <w:rFonts w:hint="eastAsia"/>
        </w:rPr>
        <w:t>查看个人信息</w:t>
      </w:r>
      <w:bookmarkEnd w:id="197"/>
      <w:bookmarkEnd w:id="200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68</w:t>
            </w:r>
            <w:r>
              <w:rPr>
                <w:rFonts w:hint="eastAsia"/>
              </w:rPr>
              <w:t>查看个人信息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用户查看个人信息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点击个人信息</w:t>
            </w:r>
            <w:r>
              <w:t xml:space="preserve"> 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输入：点击个人信息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处理：系统调取个人信息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输出：展示个人信息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PMH-68-001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浏览我的页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页面显示正常</w:t>
            </w:r>
          </w:p>
        </w:tc>
      </w:tr>
    </w:tbl>
    <w:p/>
    <w:p>
      <w:pPr>
        <w:pStyle w:val="4"/>
      </w:pPr>
      <w:bookmarkStart w:id="201" w:name="_Toc72681157"/>
      <w:bookmarkStart w:id="202" w:name="_Toc12609"/>
      <w:r>
        <w:rPr>
          <w:rFonts w:hint="eastAsia"/>
        </w:rPr>
        <w:t>修改个人信息</w:t>
      </w:r>
      <w:bookmarkEnd w:id="201"/>
      <w:bookmarkEnd w:id="202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69</w:t>
            </w:r>
            <w:r>
              <w:rPr>
                <w:rFonts w:hint="eastAsia"/>
              </w:rPr>
              <w:t>修改个人信息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用户修改个人信息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点击要改的信息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用户点击个人信息进入个人信息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点击个人信息进入个人信息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点击需要修改的信息栏进行编辑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完成后点击保存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点击返回回到我的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输入：新的个人信息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处理：系统上传个人信息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输出：成功修改个人信息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PMH-69-001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修改信息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修改昵称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PMH-69-002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修改信息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修改生日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PMH-69-003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修改信息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修改头像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PMH-69-004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修改信息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修改社区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修改成功</w:t>
            </w:r>
          </w:p>
        </w:tc>
      </w:tr>
    </w:tbl>
    <w:p/>
    <w:p>
      <w:pPr>
        <w:pStyle w:val="4"/>
      </w:pPr>
      <w:bookmarkStart w:id="203" w:name="_Toc72681158"/>
      <w:bookmarkStart w:id="204" w:name="_Toc17446"/>
      <w:r>
        <w:rPr>
          <w:rFonts w:hint="eastAsia"/>
        </w:rPr>
        <w:t>实名认证</w:t>
      </w:r>
      <w:bookmarkEnd w:id="203"/>
      <w:bookmarkEnd w:id="204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70</w:t>
            </w:r>
            <w:r>
              <w:rPr>
                <w:rFonts w:hint="eastAsia"/>
              </w:rPr>
              <w:t>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用户进行实名认证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点击底部导航栏的“我的”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点击实名认证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进行实名认证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输入：点击实名认证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处理：系统进入实名认证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输出：认证成功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PMH-70-001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实名认证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输入姓名</w:t>
            </w:r>
          </w:p>
          <w:p>
            <w:pP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身份证号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不匹配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姓名和身份证号不匹配，提示不匹配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PMH-70-002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实名认证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输入姓名</w:t>
            </w:r>
          </w:p>
          <w:p>
            <w:pP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身份证号</w:t>
            </w:r>
          </w:p>
          <w:p>
            <w:pPr>
              <w:rPr>
                <w:rFonts w:hint="default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 w:cs="Times New Roman"/>
                <w:kern w:val="2"/>
                <w:sz w:val="24"/>
                <w:szCs w:val="24"/>
                <w:lang w:val="en-US" w:eastAsia="zh-CN" w:bidi="ar-SA"/>
              </w:rPr>
              <w:t>匹配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姓名和身份证号匹配，进入面部识别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PMH-70-003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实名认证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面部识别，匹配身份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和身份证匹配则识别成功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PMH-70-004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实名认证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面部识别，不匹配身份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和身份证不匹配则识别不成功</w:t>
            </w:r>
          </w:p>
        </w:tc>
      </w:tr>
    </w:tbl>
    <w:p/>
    <w:p>
      <w:pPr>
        <w:pStyle w:val="4"/>
      </w:pPr>
      <w:bookmarkStart w:id="205" w:name="_Toc72681159"/>
      <w:bookmarkStart w:id="206" w:name="_Toc19890"/>
      <w:r>
        <w:rPr>
          <w:rFonts w:hint="eastAsia"/>
        </w:rPr>
        <w:t>账户与安全管理</w:t>
      </w:r>
      <w:bookmarkEnd w:id="205"/>
      <w:bookmarkEnd w:id="206"/>
    </w:p>
    <w:p>
      <w:pPr>
        <w:keepNext/>
        <w:widowControl/>
        <w:jc w:val="left"/>
      </w:pPr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75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4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71</w:t>
            </w:r>
            <w:r>
              <w:rPr>
                <w:rFonts w:hint="eastAsia"/>
              </w:rPr>
              <w:t>管理账户与安全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  <w:gridSpan w:val="2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gridSpan w:val="2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用户管理账户与安全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点击账户与安全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点击账户与安全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管理账户与安全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输入：点击账户与安全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处理：系统调取账户与安全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4"/>
          </w:tcPr>
          <w:p>
            <w:r>
              <w:rPr>
                <w:rFonts w:hint="eastAsia"/>
              </w:rPr>
              <w:t>输出：管理账户与安全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4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PMH-71-001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</w:tc>
        <w:tc>
          <w:tcPr>
            <w:tcW w:w="2881" w:type="dxa"/>
            <w:gridSpan w:val="2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点击账号与安全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跳转到账号与安全</w:t>
            </w:r>
          </w:p>
        </w:tc>
      </w:tr>
    </w:tbl>
    <w:p/>
    <w:p/>
    <w:p>
      <w:pPr>
        <w:pStyle w:val="4"/>
      </w:pPr>
      <w:bookmarkStart w:id="207" w:name="_Toc72681160"/>
      <w:bookmarkStart w:id="208" w:name="_Toc2380"/>
      <w:r>
        <w:rPr>
          <w:rFonts w:hint="eastAsia"/>
        </w:rPr>
        <w:t>修改密码</w:t>
      </w:r>
      <w:bookmarkEnd w:id="207"/>
      <w:bookmarkEnd w:id="208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72</w:t>
            </w:r>
            <w:r>
              <w:rPr>
                <w:rFonts w:hint="eastAsia"/>
              </w:rPr>
              <w:t>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2021/5/15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用户修改登录密码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用户进入账号与安全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点击账户与安全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点击修改密码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输入新密码</w:t>
            </w:r>
          </w:p>
          <w:p>
            <w:r>
              <w:rPr>
                <w:rFonts w:hint="eastAsia"/>
              </w:rPr>
              <w:t>5</w:t>
            </w:r>
            <w:r>
              <w:t>.</w:t>
            </w:r>
            <w:r>
              <w:rPr>
                <w:rFonts w:hint="eastAsia"/>
              </w:rPr>
              <w:t>确认修改成功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处理：系统修改密码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输出：修改密码成功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PMH-72-001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修改密码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含有除英文和数字以外的字符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提示：密码不在6-18位或含有违规字符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PMH-72-002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修改密码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字符串5位“11111”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提示：密码不在6-18位或含有违规字符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PMH-72-003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修改面码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字符串5位“1111111”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 w:ascii="Times New Roman" w:hAnsi="Times New Roman" w:eastAsia="宋体" w:cs="Times New Roman"/>
                <w:kern w:val="2"/>
                <w:sz w:val="24"/>
                <w:szCs w:val="24"/>
                <w:lang w:val="en-US" w:eastAsia="zh-CN" w:bidi="ar-SA"/>
              </w:rPr>
            </w:pPr>
            <w:r>
              <w:rPr>
                <w:rFonts w:hint="eastAsia"/>
                <w:lang w:val="en-US" w:eastAsia="zh-CN"/>
              </w:rPr>
              <w:t>提示：修改成功</w:t>
            </w:r>
          </w:p>
        </w:tc>
      </w:tr>
    </w:tbl>
    <w:p/>
    <w:p>
      <w:pPr>
        <w:pStyle w:val="4"/>
      </w:pPr>
      <w:bookmarkStart w:id="209" w:name="_Toc72681161"/>
      <w:bookmarkStart w:id="210" w:name="_Toc12527"/>
      <w:r>
        <w:rPr>
          <w:rFonts w:hint="eastAsia"/>
        </w:rPr>
        <w:t>退出登录</w:t>
      </w:r>
      <w:bookmarkEnd w:id="209"/>
      <w:bookmarkEnd w:id="210"/>
    </w:p>
    <w:p/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</w:t>
            </w:r>
            <w:r>
              <w:t>–73</w:t>
            </w:r>
            <w:r>
              <w:rPr>
                <w:rFonts w:hint="eastAsia"/>
              </w:rPr>
              <w:t>退出登录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2021/5/12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用户退出登录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点击退出登录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用户进入账号与安全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点击账号与安全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点击退出登录</w:t>
            </w:r>
          </w:p>
          <w:p>
            <w:r>
              <w:rPr>
                <w:rFonts w:hint="eastAsia"/>
              </w:rPr>
              <w:t>4</w:t>
            </w:r>
            <w:r>
              <w:t>.</w:t>
            </w:r>
            <w:r>
              <w:rPr>
                <w:rFonts w:hint="eastAsia"/>
              </w:rPr>
              <w:t>确认退出登录，退出成功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输入：点击退出登录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处理：系统退出当前账号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输出：退出成功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优先级：</w:t>
            </w:r>
          </w:p>
        </w:tc>
        <w:tc>
          <w:tcPr>
            <w:tcW w:w="6392" w:type="dxa"/>
            <w:gridSpan w:val="3"/>
          </w:tcPr>
          <w:p/>
        </w:tc>
      </w:tr>
    </w:tbl>
    <w:p/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PMH-73-001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点击退出账号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退出跳转到登录页面</w:t>
            </w:r>
          </w:p>
        </w:tc>
      </w:tr>
    </w:tbl>
    <w:p>
      <w:pPr>
        <w:widowControl/>
        <w:jc w:val="left"/>
        <w:rPr>
          <w:rFonts w:ascii="宋体" w:hAnsi="宋体" w:cs="宋体"/>
          <w:kern w:val="0"/>
        </w:rPr>
      </w:pPr>
    </w:p>
    <w:p>
      <w:pPr>
        <w:widowControl/>
        <w:jc w:val="left"/>
        <w:rPr>
          <w:rFonts w:hint="eastAsia" w:ascii="宋体" w:hAnsi="宋体" w:eastAsia="宋体" w:cs="宋体"/>
          <w:kern w:val="0"/>
          <w:lang w:eastAsia="zh-CN"/>
        </w:rPr>
      </w:pPr>
    </w:p>
    <w:p>
      <w:pPr>
        <w:pStyle w:val="3"/>
      </w:pPr>
      <w:bookmarkStart w:id="211" w:name="_Toc3357"/>
      <w:bookmarkStart w:id="212" w:name="_Toc72681180"/>
      <w:r>
        <w:rPr>
          <w:rFonts w:hint="eastAsia"/>
        </w:rPr>
        <w:t>3</w:t>
      </w:r>
      <w:r>
        <w:t>.1</w:t>
      </w:r>
      <w:r>
        <w:rPr>
          <w:rFonts w:hint="eastAsia"/>
          <w:lang w:val="en-US" w:eastAsia="zh-CN"/>
        </w:rPr>
        <w:t>2</w:t>
      </w:r>
      <w:r>
        <w:t xml:space="preserve"> </w:t>
      </w:r>
      <w:r>
        <w:rPr>
          <w:rFonts w:hint="eastAsia"/>
        </w:rPr>
        <w:t>收藏管理</w:t>
      </w:r>
      <w:bookmarkEnd w:id="211"/>
      <w:bookmarkEnd w:id="212"/>
    </w:p>
    <w:p>
      <w:r>
        <w:rPr>
          <w:rFonts w:hint="eastAsia"/>
        </w:rPr>
        <w:t>用例图：</w:t>
      </w:r>
    </w:p>
    <w:p>
      <w:pPr>
        <w:keepNext/>
        <w:widowControl/>
        <w:jc w:val="left"/>
      </w:pPr>
      <w:r>
        <w:rPr>
          <w:rFonts w:ascii="宋体" w:hAnsi="宋体" w:cs="宋体"/>
          <w:kern w:val="0"/>
        </w:rPr>
        <w:drawing>
          <wp:inline distT="0" distB="0" distL="0" distR="0">
            <wp:extent cx="3464560" cy="2251075"/>
            <wp:effectExtent l="0" t="0" r="2540" b="0"/>
            <wp:docPr id="182" name="图片 1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" name="图片 182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4313"/>
                    <a:stretch>
                      <a:fillRect/>
                    </a:stretch>
                  </pic:blipFill>
                  <pic:spPr>
                    <a:xfrm>
                      <a:off x="0" y="0"/>
                      <a:ext cx="3464560" cy="22510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  <w:jc w:val="center"/>
      </w:pPr>
      <w:bookmarkStart w:id="213" w:name="_Toc73052220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t>15</w:t>
      </w:r>
      <w:r>
        <w:fldChar w:fldCharType="end"/>
      </w:r>
      <w:r>
        <w:rPr>
          <w:rFonts w:hint="eastAsia"/>
        </w:rPr>
        <w:t>收藏管理用例图</w:t>
      </w:r>
      <w:bookmarkEnd w:id="213"/>
    </w:p>
    <w:p>
      <w:r>
        <w:rPr>
          <w:rFonts w:hint="eastAsia"/>
        </w:rPr>
        <w:t>用例总述：</w:t>
      </w: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376"/>
        <w:gridCol w:w="6146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376" w:type="dxa"/>
          </w:tcPr>
          <w:p>
            <w:r>
              <w:rPr>
                <w:rFonts w:hint="eastAsia"/>
              </w:rPr>
              <w:t>用例名称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收藏管理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用例说明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优团app使用者管理收藏的商品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参与者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团购参与者、团购发起者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376" w:type="dxa"/>
          </w:tcPr>
          <w:p>
            <w:r>
              <w:rPr>
                <w:rFonts w:hint="eastAsia"/>
              </w:rPr>
              <w:t>前置条件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376" w:type="dxa"/>
          </w:tcPr>
          <w:p>
            <w:r>
              <w:t>子事件</w:t>
            </w:r>
          </w:p>
        </w:tc>
        <w:tc>
          <w:tcPr>
            <w:tcW w:w="6146" w:type="dxa"/>
          </w:tcPr>
          <w:p>
            <w:r>
              <w:fldChar w:fldCharType="begin"/>
            </w:r>
            <w:r>
              <w:instrText xml:space="preserve"> HYPERLINK \l "G19"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19</w:t>
            </w:r>
            <w:r>
              <w:rPr>
                <w:rStyle w:val="20"/>
                <w:rFonts w:hint="eastAsia"/>
              </w:rPr>
              <w:t>查看商品详情</w:t>
            </w:r>
            <w:r>
              <w:rPr>
                <w:rStyle w:val="20"/>
                <w:rFonts w:hint="eastAsia"/>
              </w:rPr>
              <w:fldChar w:fldCharType="end"/>
            </w:r>
          </w:p>
          <w:p>
            <w:r>
              <w:fldChar w:fldCharType="begin"/>
            </w:r>
            <w:r>
              <w:instrText xml:space="preserve"> HYPERLINK \l "G92" </w:instrText>
            </w:r>
            <w:r>
              <w:fldChar w:fldCharType="separate"/>
            </w:r>
            <w:r>
              <w:rPr>
                <w:rStyle w:val="20"/>
              </w:rPr>
              <w:t>GP</w:t>
            </w:r>
            <w:r>
              <w:rPr>
                <w:rStyle w:val="20"/>
                <w:rFonts w:hint="eastAsia"/>
              </w:rPr>
              <w:t xml:space="preserve"> -</w:t>
            </w:r>
            <w:r>
              <w:rPr>
                <w:rStyle w:val="20"/>
              </w:rPr>
              <w:t>92</w:t>
            </w:r>
            <w:r>
              <w:rPr>
                <w:rStyle w:val="20"/>
                <w:rFonts w:hint="eastAsia"/>
              </w:rPr>
              <w:t>取消收藏</w:t>
            </w:r>
            <w:r>
              <w:rPr>
                <w:rStyle w:val="20"/>
                <w:rFonts w:hint="eastAsia"/>
              </w:rPr>
              <w:fldChar w:fldCharType="end"/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376" w:type="dxa"/>
          </w:tcPr>
          <w:p>
            <w:r>
              <w:rPr>
                <w:rFonts w:hint="eastAsia"/>
              </w:rPr>
              <w:t>后置条件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无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</w:tblPrEx>
        <w:tc>
          <w:tcPr>
            <w:tcW w:w="2376" w:type="dxa"/>
          </w:tcPr>
          <w:p>
            <w:r>
              <w:rPr>
                <w:rFonts w:hint="eastAsia"/>
              </w:rPr>
              <w:t>优先级</w:t>
            </w:r>
          </w:p>
        </w:tc>
        <w:tc>
          <w:tcPr>
            <w:tcW w:w="6146" w:type="dxa"/>
          </w:tcPr>
          <w:p>
            <w:r>
              <w:rPr>
                <w:rFonts w:hint="eastAsia"/>
              </w:rPr>
              <w:t>高</w:t>
            </w:r>
          </w:p>
        </w:tc>
      </w:tr>
    </w:tbl>
    <w:p/>
    <w:p>
      <w:pPr>
        <w:pStyle w:val="4"/>
      </w:pPr>
      <w:bookmarkStart w:id="214" w:name="_Toc72681181"/>
      <w:bookmarkStart w:id="215" w:name="_Toc17047"/>
      <w:r>
        <w:rPr>
          <w:rFonts w:hint="eastAsia"/>
        </w:rPr>
        <w:t>取消收藏</w:t>
      </w:r>
      <w:bookmarkEnd w:id="214"/>
      <w:bookmarkEnd w:id="215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9</w:t>
            </w:r>
            <w:r>
              <w:rPr>
                <w:rFonts w:hint="eastAsia"/>
                <w:lang w:val="en-US" w:eastAsia="zh-CN"/>
              </w:rPr>
              <w:t>2</w:t>
            </w:r>
            <w:r>
              <w:rPr>
                <w:rFonts w:hint="eastAsia"/>
              </w:rPr>
              <w:t>取消收藏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用户取消收藏某团购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点击“取消收藏”按钮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用户进入收藏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点击底部导航栏的“我的”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点击收藏进入收藏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取消收藏某一团购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输入：点击取消收藏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处理：系统删除收藏的团购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输出：取消收藏</w:t>
            </w:r>
          </w:p>
        </w:tc>
      </w:tr>
    </w:tbl>
    <w:p/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90" w:hRule="atLeast"/>
        </w:trPr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PMH-92-001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我的收藏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点击我的页面的我的收藏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跳转到我的页面，显示我的收藏列表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PMH-92-001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我的收藏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点击取消收藏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取消收藏，列表项消失</w:t>
            </w:r>
          </w:p>
        </w:tc>
      </w:tr>
    </w:tbl>
    <w:p>
      <w:pPr>
        <w:rPr>
          <w:rFonts w:hint="eastAsia"/>
          <w:lang w:val="en-US" w:eastAsia="zh-CN"/>
        </w:rPr>
      </w:pPr>
    </w:p>
    <w:p>
      <w:pPr>
        <w:rPr>
          <w:rFonts w:hint="default"/>
          <w:lang w:val="en-US" w:eastAsia="zh-CN"/>
        </w:rPr>
      </w:pPr>
    </w:p>
    <w:p/>
    <w:p>
      <w:pPr>
        <w:pStyle w:val="3"/>
      </w:pPr>
      <w:bookmarkStart w:id="216" w:name="_Toc72681182"/>
      <w:bookmarkStart w:id="217" w:name="_Toc26803"/>
      <w:r>
        <w:rPr>
          <w:rFonts w:hint="eastAsia"/>
        </w:rPr>
        <w:t>3</w:t>
      </w:r>
      <w:r>
        <w:t>.1</w:t>
      </w:r>
      <w:r>
        <w:rPr>
          <w:rFonts w:hint="eastAsia"/>
          <w:lang w:val="en-US" w:eastAsia="zh-CN"/>
        </w:rPr>
        <w:t>3</w:t>
      </w:r>
      <w:bookmarkStart w:id="224" w:name="_GoBack"/>
      <w:bookmarkEnd w:id="224"/>
      <w:r>
        <w:rPr>
          <w:rFonts w:hint="eastAsia"/>
        </w:rPr>
        <w:t>查看历史浏览</w:t>
      </w:r>
      <w:bookmarkEnd w:id="216"/>
      <w:bookmarkEnd w:id="217"/>
    </w:p>
    <w:p>
      <w:r>
        <w:rPr>
          <w:rFonts w:hint="eastAsia"/>
        </w:rPr>
        <w:t>用例图：</w:t>
      </w:r>
    </w:p>
    <w:p>
      <w:pPr>
        <w:keepNext/>
      </w:pPr>
      <w:r>
        <w:drawing>
          <wp:inline distT="0" distB="0" distL="0" distR="0">
            <wp:extent cx="3381375" cy="1114425"/>
            <wp:effectExtent l="0" t="0" r="1905" b="13335"/>
            <wp:docPr id="582" name="图片 5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2" name="图片 582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9980"/>
                    <a:stretch>
                      <a:fillRect/>
                    </a:stretch>
                  </pic:blipFill>
                  <pic:spPr>
                    <a:xfrm>
                      <a:off x="0" y="0"/>
                      <a:ext cx="3381375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pStyle w:val="5"/>
      </w:pPr>
      <w:bookmarkStart w:id="218" w:name="_Toc72681719"/>
      <w:r>
        <w:rPr>
          <w:rFonts w:hint="eastAsia"/>
        </w:rPr>
        <w:t xml:space="preserve">图 </w:t>
      </w:r>
      <w:r>
        <w:fldChar w:fldCharType="begin"/>
      </w:r>
      <w:r>
        <w:instrText xml:space="preserve"> </w:instrText>
      </w:r>
      <w:r>
        <w:rPr>
          <w:rFonts w:hint="eastAsia"/>
        </w:rPr>
        <w:instrText xml:space="preserve">SEQ 图 \* ARABIC</w:instrText>
      </w:r>
      <w:r>
        <w:instrText xml:space="preserve"> </w:instrText>
      </w:r>
      <w:r>
        <w:fldChar w:fldCharType="separate"/>
      </w:r>
      <w:r>
        <w:rPr>
          <w:rFonts w:hint="eastAsia"/>
        </w:rPr>
        <w:t>18</w:t>
      </w:r>
      <w:r>
        <w:fldChar w:fldCharType="end"/>
      </w:r>
      <w:bookmarkStart w:id="219" w:name="_Toc26105"/>
      <w:r>
        <w:rPr>
          <w:rFonts w:hint="eastAsia"/>
        </w:rPr>
        <w:t>查看历史浏览用例图</w:t>
      </w:r>
      <w:bookmarkEnd w:id="218"/>
      <w:bookmarkEnd w:id="219"/>
    </w:p>
    <w:p>
      <w:r>
        <w:rPr>
          <w:rFonts w:hint="eastAsia"/>
          <w:lang w:eastAsia="zh-CN"/>
        </w:rPr>
        <w:t>测试用例描述</w:t>
      </w:r>
      <w:r>
        <w:rPr>
          <w:rFonts w:hint="eastAsia"/>
        </w:rPr>
        <w:t>：</w:t>
      </w:r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2130"/>
        <w:gridCol w:w="213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ID和名称：</w:t>
            </w:r>
          </w:p>
        </w:tc>
        <w:tc>
          <w:tcPr>
            <w:tcW w:w="6392" w:type="dxa"/>
            <w:gridSpan w:val="3"/>
          </w:tcPr>
          <w:p>
            <w:r>
              <w:t>GP</w:t>
            </w:r>
            <w:r>
              <w:rPr>
                <w:rFonts w:hint="eastAsia"/>
              </w:rPr>
              <w:t xml:space="preserve"> -</w:t>
            </w:r>
            <w:r>
              <w:t>93</w:t>
            </w:r>
            <w:r>
              <w:rPr>
                <w:rFonts w:hint="eastAsia"/>
              </w:rPr>
              <w:t>查看历史浏览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创建人：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彭昕怡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创建日期：</w:t>
            </w:r>
          </w:p>
        </w:tc>
        <w:tc>
          <w:tcPr>
            <w:tcW w:w="2131" w:type="dxa"/>
          </w:tcPr>
          <w:p>
            <w:r>
              <w:t>2021/5/6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首要角色</w:t>
            </w:r>
          </w:p>
        </w:tc>
        <w:tc>
          <w:tcPr>
            <w:tcW w:w="2130" w:type="dxa"/>
          </w:tcPr>
          <w:p>
            <w:r>
              <w:rPr>
                <w:rFonts w:hint="eastAsia"/>
              </w:rPr>
              <w:t>团购参与者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次要角色：</w:t>
            </w:r>
          </w:p>
        </w:tc>
        <w:tc>
          <w:tcPr>
            <w:tcW w:w="2131" w:type="dxa"/>
          </w:tcPr>
          <w:p>
            <w:r>
              <w:rPr>
                <w:rFonts w:hint="eastAsia"/>
              </w:rPr>
              <w:t>团购发起者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测试方法</w:t>
            </w:r>
          </w:p>
        </w:tc>
        <w:tc>
          <w:tcPr>
            <w:tcW w:w="2130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黑盒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测试人员</w:t>
            </w:r>
          </w:p>
        </w:tc>
        <w:tc>
          <w:tcPr>
            <w:tcW w:w="2131" w:type="dxa"/>
            <w:vAlign w:val="top"/>
          </w:tcPr>
          <w:p>
            <w:pPr>
              <w:rPr>
                <w:rFonts w:hint="eastAsia"/>
              </w:rPr>
            </w:pPr>
            <w:r>
              <w:rPr>
                <w:rFonts w:hint="eastAsia"/>
                <w:lang w:val="en-US" w:eastAsia="zh-CN"/>
              </w:rPr>
              <w:t>刘书宇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描述：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用户查看历史浏览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触发器：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点击历史浏览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前置条件：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用户已经登录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用户进入我的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后置条件：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一般性流程：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</w:t>
            </w:r>
            <w:r>
              <w:t>.</w:t>
            </w:r>
            <w:r>
              <w:rPr>
                <w:rFonts w:hint="eastAsia"/>
              </w:rPr>
              <w:t>点击底部导航栏的我的</w:t>
            </w:r>
          </w:p>
          <w:p>
            <w:r>
              <w:rPr>
                <w:rFonts w:hint="eastAsia"/>
              </w:rPr>
              <w:t>2</w:t>
            </w:r>
            <w:r>
              <w:t>.</w:t>
            </w:r>
            <w:r>
              <w:rPr>
                <w:rFonts w:hint="eastAsia"/>
              </w:rPr>
              <w:t>点击历史浏览</w:t>
            </w:r>
          </w:p>
          <w:p>
            <w:r>
              <w:rPr>
                <w:rFonts w:hint="eastAsia"/>
              </w:rPr>
              <w:t>3</w:t>
            </w:r>
            <w:r>
              <w:t>.</w:t>
            </w:r>
            <w:r>
              <w:rPr>
                <w:rFonts w:hint="eastAsia"/>
              </w:rPr>
              <w:t>查看历史浏览的团购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选择性流程</w:t>
            </w:r>
          </w:p>
        </w:tc>
        <w:tc>
          <w:tcPr>
            <w:tcW w:w="6392" w:type="dxa"/>
            <w:gridSpan w:val="3"/>
          </w:tcPr>
          <w:p/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</w:tcPr>
          <w:p>
            <w:r>
              <w:rPr>
                <w:rFonts w:hint="eastAsia"/>
              </w:rPr>
              <w:t>异常：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1．网络连接异常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restart"/>
          </w:tcPr>
          <w:p>
            <w:r>
              <w:rPr>
                <w:rFonts w:hint="eastAsia"/>
              </w:rPr>
              <w:t>相关数据</w:t>
            </w:r>
          </w:p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输入：点击历史浏览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处理：系统调取历史浏览的团购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Merge w:val="continue"/>
          </w:tcPr>
          <w:p/>
        </w:tc>
        <w:tc>
          <w:tcPr>
            <w:tcW w:w="6392" w:type="dxa"/>
            <w:gridSpan w:val="3"/>
          </w:tcPr>
          <w:p>
            <w:r>
              <w:rPr>
                <w:rFonts w:hint="eastAsia"/>
              </w:rPr>
              <w:t>输出：历史浏览团购列表</w:t>
            </w:r>
          </w:p>
        </w:tc>
      </w:tr>
    </w:tbl>
    <w:p>
      <w:pPr>
        <w:rPr>
          <w:rFonts w:hint="eastAsia"/>
          <w:lang w:val="en-US" w:eastAsia="zh-CN"/>
        </w:rPr>
      </w:pPr>
    </w:p>
    <w:tbl>
      <w:tblPr>
        <w:tblStyle w:val="17"/>
        <w:tblW w:w="8522" w:type="dxa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130"/>
        <w:gridCol w:w="1380"/>
        <w:gridCol w:w="2881"/>
        <w:gridCol w:w="213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测试用例编号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涉及界面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测试用例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预期结果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213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PMH-93-001</w:t>
            </w:r>
          </w:p>
        </w:tc>
        <w:tc>
          <w:tcPr>
            <w:tcW w:w="1380" w:type="dxa"/>
            <w:vAlign w:val="center"/>
          </w:tcPr>
          <w:p>
            <w:pPr>
              <w:rPr>
                <w:rFonts w:hint="eastAsia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我的</w:t>
            </w:r>
          </w:p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历史浏览</w:t>
            </w:r>
          </w:p>
        </w:tc>
        <w:tc>
          <w:tcPr>
            <w:tcW w:w="288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点击我的页面的历史浏览</w:t>
            </w:r>
          </w:p>
        </w:tc>
        <w:tc>
          <w:tcPr>
            <w:tcW w:w="2131" w:type="dxa"/>
            <w:vAlign w:val="center"/>
          </w:tcPr>
          <w:p>
            <w:pPr>
              <w:rPr>
                <w:rFonts w:hint="default"/>
                <w:lang w:val="en-US" w:eastAsia="zh-CN"/>
              </w:rPr>
            </w:pPr>
            <w:r>
              <w:rPr>
                <w:rFonts w:hint="eastAsia"/>
                <w:lang w:val="en-US" w:eastAsia="zh-CN"/>
              </w:rPr>
              <w:t>跳转到历史浏览页面</w:t>
            </w:r>
          </w:p>
        </w:tc>
      </w:tr>
    </w:tbl>
    <w:p>
      <w:pPr>
        <w:rPr>
          <w:rFonts w:hint="eastAsia"/>
          <w:lang w:val="en-US" w:eastAsia="zh-CN"/>
        </w:rPr>
      </w:pPr>
    </w:p>
    <w:p/>
    <w:p>
      <w:pPr>
        <w:pStyle w:val="3"/>
        <w:ind w:left="562"/>
      </w:pPr>
      <w:bookmarkStart w:id="220" w:name="_Toc72681183"/>
      <w:bookmarkStart w:id="221" w:name="_Toc26385"/>
      <w:r>
        <w:rPr>
          <w:rFonts w:hint="eastAsia"/>
        </w:rPr>
        <w:t>业务规则</w:t>
      </w:r>
      <w:bookmarkEnd w:id="220"/>
      <w:bookmarkEnd w:id="221"/>
    </w:p>
    <w:tbl>
      <w:tblPr>
        <w:tblStyle w:val="17"/>
        <w:tblW w:w="0" w:type="auto"/>
        <w:tblInd w:w="0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82"/>
        <w:gridCol w:w="2616"/>
        <w:gridCol w:w="1380"/>
        <w:gridCol w:w="1517"/>
        <w:gridCol w:w="1701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I</w:t>
            </w:r>
            <w:r>
              <w:t>D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规则定义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规则类型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静态或动态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来源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手机号码必须是1</w:t>
            </w:r>
            <w:r>
              <w:t>1位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事实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国家通讯政策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手机号必须是真实存在的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R-3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含有财务信息或个人身份信息的网络传输需要进行2</w:t>
            </w:r>
            <w:r>
              <w:t>56位加密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R-4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团购只能在附近的社区进行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企业助教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R-5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搜索内容不能包含违法、色情淫秽信息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</w:t>
            </w:r>
            <w:r>
              <w:t>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R-6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商品内容不能包含违法、色情淫秽信息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R-7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动态内容不能包含违法、色情淫秽信息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R-8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评论内容不能包含违法、色情淫秽信息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R-9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单个订单总的所有商品必须送至一个自提点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R-10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单个订单的所有商品必须使用相同的支付方式付款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R-11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只能购买团购截止之前的商品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R-12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支付之前必须实名认证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R-13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实名认证必须与手机号拥有者保持一致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R-14</w:t>
            </w:r>
          </w:p>
        </w:tc>
        <w:tc>
          <w:tcPr>
            <w:tcW w:w="2616" w:type="dxa"/>
          </w:tcPr>
          <w:p>
            <w:r>
              <w:t>订单支付时间</w:t>
            </w:r>
            <w:r>
              <w:rPr>
                <w:rFonts w:hint="eastAsia"/>
              </w:rPr>
              <w:t>持续1</w:t>
            </w:r>
            <w:r>
              <w:t>天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R-15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订单价格的计算方式是将各项菜品的价格乘以该项预订数量之和，并加上适用消费税，如果团长设置运费，还要加上运费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计算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国税编码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R-16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流团商品金额返还到个人账户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R-17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团长必须在规定的时间段内送货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R-18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商品售后得到保障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R-19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退款金额在7</w:t>
            </w:r>
            <w:r>
              <w:t>日内</w:t>
            </w:r>
            <w:r>
              <w:rPr>
                <w:rFonts w:hint="eastAsia"/>
              </w:rPr>
              <w:t>返还到个人账户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R-20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评价内容不能包含违法、色情淫秽信息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R-21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团长在创建团购链接前必须实名认证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R-22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聊天内容不能涉及违法、色情淫秽内容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R-23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只有团长可以创建、修改、删除商品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团长用户代表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R-24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获得用户的定位信息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R-25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团长发布的商品需要遵守真实、合法的规则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R-26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取货码使用一次后失效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R-27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钱款去向明确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</w:t>
            </w:r>
            <w:r>
              <w:rPr>
                <w:rFonts w:hint="eastAsia"/>
              </w:rPr>
              <w:t>2</w:t>
            </w:r>
            <w:r>
              <w:t>8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拼团成功后商品自动下架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R-29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团长4</w:t>
            </w:r>
            <w:r>
              <w:t>8</w:t>
            </w:r>
            <w:r>
              <w:rPr>
                <w:rFonts w:hint="eastAsia"/>
              </w:rPr>
              <w:t>小时内不对退款订单进行操作，系统默认同意退款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R-30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密码必须包含八位及以上大小写字母和数字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R-31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个人信息不能包含违法、色情淫秽内容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静态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企业安全政策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>
            <w:r>
              <w:rPr>
                <w:rFonts w:hint="eastAsia"/>
              </w:rPr>
              <w:t>B</w:t>
            </w:r>
            <w:r>
              <w:t>R-32</w:t>
            </w:r>
          </w:p>
        </w:tc>
        <w:tc>
          <w:tcPr>
            <w:tcW w:w="2616" w:type="dxa"/>
          </w:tcPr>
          <w:p>
            <w:r>
              <w:rPr>
                <w:rFonts w:hint="eastAsia"/>
              </w:rPr>
              <w:t>买家申请退款的理由需合理</w:t>
            </w:r>
          </w:p>
        </w:tc>
        <w:tc>
          <w:tcPr>
            <w:tcW w:w="1380" w:type="dxa"/>
          </w:tcPr>
          <w:p>
            <w:r>
              <w:rPr>
                <w:rFonts w:hint="eastAsia"/>
              </w:rPr>
              <w:t>约束</w:t>
            </w:r>
          </w:p>
        </w:tc>
        <w:tc>
          <w:tcPr>
            <w:tcW w:w="1517" w:type="dxa"/>
          </w:tcPr>
          <w:p>
            <w:r>
              <w:rPr>
                <w:rFonts w:hint="eastAsia"/>
              </w:rPr>
              <w:t>动态</w:t>
            </w:r>
          </w:p>
        </w:tc>
        <w:tc>
          <w:tcPr>
            <w:tcW w:w="1701" w:type="dxa"/>
          </w:tcPr>
          <w:p>
            <w:r>
              <w:rPr>
                <w:rFonts w:hint="eastAsia"/>
              </w:rPr>
              <w:t>产品经理</w:t>
            </w:r>
          </w:p>
        </w:tc>
      </w:tr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1082" w:type="dxa"/>
          </w:tcPr>
          <w:p/>
        </w:tc>
        <w:tc>
          <w:tcPr>
            <w:tcW w:w="2616" w:type="dxa"/>
          </w:tcPr>
          <w:p/>
        </w:tc>
        <w:tc>
          <w:tcPr>
            <w:tcW w:w="1380" w:type="dxa"/>
          </w:tcPr>
          <w:p/>
        </w:tc>
        <w:tc>
          <w:tcPr>
            <w:tcW w:w="1517" w:type="dxa"/>
          </w:tcPr>
          <w:p/>
        </w:tc>
        <w:tc>
          <w:tcPr>
            <w:tcW w:w="1701" w:type="dxa"/>
          </w:tcPr>
          <w:p/>
        </w:tc>
      </w:tr>
    </w:tbl>
    <w:p/>
    <w:p/>
    <w:p/>
    <w:p>
      <w:pPr>
        <w:pStyle w:val="2"/>
      </w:pPr>
      <w:bookmarkStart w:id="222" w:name="_Toc72681184"/>
      <w:bookmarkStart w:id="223" w:name="_Toc19793"/>
      <w:r>
        <w:rPr>
          <w:rFonts w:hint="eastAsia"/>
        </w:rPr>
        <w:t>附录</w:t>
      </w:r>
      <w:bookmarkEnd w:id="222"/>
      <w:bookmarkEnd w:id="223"/>
    </w:p>
    <w:p>
      <w:pPr>
        <w:rPr>
          <w:b/>
          <w:bCs/>
        </w:rPr>
      </w:pPr>
      <w:r>
        <w:rPr>
          <w:rFonts w:hint="eastAsia"/>
          <w:b/>
          <w:bCs/>
        </w:rPr>
        <w:t>参考资料：</w:t>
      </w:r>
    </w:p>
    <w:p>
      <w:pPr>
        <w:ind w:firstLine="420"/>
      </w:pPr>
      <w:r>
        <w:rPr>
          <w:rFonts w:hint="eastAsia"/>
        </w:rPr>
        <w:t>[1]张海藩，牟永敏.软件工程导论(第6版)[M]北京：清华大学出版社</w:t>
      </w:r>
    </w:p>
    <w:p>
      <w:pPr>
        <w:ind w:firstLine="420"/>
      </w:pPr>
      <w:r>
        <w:rPr>
          <w:rFonts w:hint="eastAsia"/>
        </w:rPr>
        <w:t>[</w:t>
      </w:r>
      <w:r>
        <w:t>2</w:t>
      </w:r>
      <w:r>
        <w:rPr>
          <w:rFonts w:hint="eastAsia"/>
        </w:rPr>
        <w:t>]GB/T 8567-2006, 计算机软件文档编制规范[S].</w:t>
      </w:r>
    </w:p>
    <w:p>
      <w:pPr>
        <w:ind w:left="420"/>
      </w:pPr>
      <w:r>
        <w:rPr>
          <w:rFonts w:hint="eastAsia"/>
        </w:rPr>
        <w:t>[3][美]KarlWiegers，JoyBeatty.软件需求（第3版）[M]北京：清华大学出版社</w:t>
      </w:r>
    </w:p>
    <w:p/>
    <w:sectPr>
      <w:footerReference r:id="rId4" w:type="default"/>
      <w:pgSz w:w="11906" w:h="16838"/>
      <w:pgMar w:top="1440" w:right="1800" w:bottom="1440" w:left="1800" w:header="851" w:footer="992" w:gutter="0"/>
      <w:pgNumType w:start="1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Cambria">
    <w:panose1 w:val="02040503050406030204"/>
    <w:charset w:val="00"/>
    <w:family w:val="roman"/>
    <w:pitch w:val="default"/>
    <w:sig w:usb0="E00006FF" w:usb1="420024FF" w:usb2="02000000" w:usb3="00000000" w:csb0="2000019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MS Mincho">
    <w:altName w:val="Yu Gothic UI"/>
    <w:panose1 w:val="02020609040205080304"/>
    <w:charset w:val="80"/>
    <w:family w:val="modern"/>
    <w:pitch w:val="default"/>
    <w:sig w:usb0="00000000" w:usb1="00000000" w:usb2="00000010" w:usb3="00000000" w:csb0="0002009F" w:csb1="00000000"/>
  </w:font>
  <w:font w:name="Yu Gothic UI">
    <w:panose1 w:val="020B0500000000000000"/>
    <w:charset w:val="80"/>
    <w:family w:val="auto"/>
    <w:pitch w:val="default"/>
    <w:sig w:usb0="E00002FF" w:usb1="2AC7FDFF" w:usb2="00000016" w:usb3="00000000" w:csb0="2002009F" w:csb1="00000000"/>
  </w:font>
  <w:font w:name="Arial Narrow">
    <w:panose1 w:val="020B0606020202030204"/>
    <w:charset w:val="00"/>
    <w:family w:val="swiss"/>
    <w:pitch w:val="default"/>
    <w:sig w:usb0="00000287" w:usb1="00000800" w:usb2="00000000" w:usb3="00000000" w:csb0="2000009F" w:csb1="DFD7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9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sdt>
    <w:sdtPr>
      <w:id w:val="-801003111"/>
    </w:sdtPr>
    <w:sdtContent>
      <w:p>
        <w:pPr>
          <w:pStyle w:val="9"/>
          <w:jc w:val="center"/>
        </w:pPr>
        <w:r>
          <w:fldChar w:fldCharType="begin"/>
        </w:r>
        <w:r>
          <w:instrText xml:space="preserve">PAGE   \* MERGEFORMAT</w:instrText>
        </w:r>
        <w:r>
          <w:fldChar w:fldCharType="separate"/>
        </w:r>
        <w:r>
          <w:rPr>
            <w:lang w:val="zh-CN"/>
          </w:rPr>
          <w:t>1</w:t>
        </w:r>
        <w:r>
          <w:fldChar w:fldCharType="end"/>
        </w:r>
      </w:p>
    </w:sdtContent>
  </w:sdt>
  <w:p>
    <w:pPr>
      <w:pStyle w:val="9"/>
    </w:pP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31204B04"/>
    <w:multiLevelType w:val="multilevel"/>
    <w:tmpl w:val="31204B04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1">
    <w:nsid w:val="33883877"/>
    <w:multiLevelType w:val="multilevel"/>
    <w:tmpl w:val="33883877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2">
    <w:nsid w:val="39401B68"/>
    <w:multiLevelType w:val="multilevel"/>
    <w:tmpl w:val="39401B68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3">
    <w:nsid w:val="515B6303"/>
    <w:multiLevelType w:val="multilevel"/>
    <w:tmpl w:val="515B6303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4">
    <w:nsid w:val="57A11399"/>
    <w:multiLevelType w:val="multilevel"/>
    <w:tmpl w:val="57A11399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5">
    <w:nsid w:val="78A766A9"/>
    <w:multiLevelType w:val="multilevel"/>
    <w:tmpl w:val="78A766A9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6">
    <w:nsid w:val="7DA14A51"/>
    <w:multiLevelType w:val="multilevel"/>
    <w:tmpl w:val="7DA14A51"/>
    <w:lvl w:ilvl="0" w:tentative="0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abstractNum w:abstractNumId="7">
    <w:nsid w:val="7DAA3CB9"/>
    <w:multiLevelType w:val="multilevel"/>
    <w:tmpl w:val="7DAA3CB9"/>
    <w:lvl w:ilvl="0" w:tentative="0">
      <w:start w:val="1"/>
      <w:numFmt w:val="decimal"/>
      <w:lvlText w:val="%1．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3"/>
  </w:num>
  <w:num w:numId="2">
    <w:abstractNumId w:val="6"/>
  </w:num>
  <w:num w:numId="3">
    <w:abstractNumId w:val="5"/>
  </w:num>
  <w:num w:numId="4">
    <w:abstractNumId w:val="0"/>
  </w:num>
  <w:num w:numId="5">
    <w:abstractNumId w:val="2"/>
  </w:num>
  <w:num w:numId="6">
    <w:abstractNumId w:val="4"/>
  </w:num>
  <w:num w:numId="7">
    <w:abstractNumId w:val="7"/>
  </w:num>
  <w:num w:numId="8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0"/>
  <w:bordersDoNotSurroundHeader w:val="1"/>
  <w:bordersDoNotSurroundFooter w:val="1"/>
  <w:documentProtection w:enforcement="0"/>
  <w:defaultTabStop w:val="420"/>
  <w:drawingGridVerticalSpacing w:val="156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713D6"/>
    <w:rsid w:val="00003B77"/>
    <w:rsid w:val="000103ED"/>
    <w:rsid w:val="0001142B"/>
    <w:rsid w:val="000139F8"/>
    <w:rsid w:val="00015AB5"/>
    <w:rsid w:val="00024EA9"/>
    <w:rsid w:val="000250B6"/>
    <w:rsid w:val="000251C7"/>
    <w:rsid w:val="000337BE"/>
    <w:rsid w:val="000359FE"/>
    <w:rsid w:val="00041469"/>
    <w:rsid w:val="00043247"/>
    <w:rsid w:val="00046709"/>
    <w:rsid w:val="00052B54"/>
    <w:rsid w:val="0006390F"/>
    <w:rsid w:val="000649CE"/>
    <w:rsid w:val="0006552B"/>
    <w:rsid w:val="00065B3C"/>
    <w:rsid w:val="00080C54"/>
    <w:rsid w:val="00081E81"/>
    <w:rsid w:val="00084583"/>
    <w:rsid w:val="0009271B"/>
    <w:rsid w:val="00094BE2"/>
    <w:rsid w:val="000A11BC"/>
    <w:rsid w:val="000A4EDE"/>
    <w:rsid w:val="000A6DF3"/>
    <w:rsid w:val="000B0437"/>
    <w:rsid w:val="000B493F"/>
    <w:rsid w:val="000B4A3F"/>
    <w:rsid w:val="000B7E8E"/>
    <w:rsid w:val="000C020A"/>
    <w:rsid w:val="000D2B3D"/>
    <w:rsid w:val="000E051E"/>
    <w:rsid w:val="000E1732"/>
    <w:rsid w:val="000E746D"/>
    <w:rsid w:val="000E7FE9"/>
    <w:rsid w:val="000F3E49"/>
    <w:rsid w:val="00100B4C"/>
    <w:rsid w:val="00106C98"/>
    <w:rsid w:val="00123380"/>
    <w:rsid w:val="00133FCD"/>
    <w:rsid w:val="00134014"/>
    <w:rsid w:val="00137C22"/>
    <w:rsid w:val="00140250"/>
    <w:rsid w:val="001408E7"/>
    <w:rsid w:val="00142CD7"/>
    <w:rsid w:val="00153203"/>
    <w:rsid w:val="00155C30"/>
    <w:rsid w:val="001575A2"/>
    <w:rsid w:val="0016086C"/>
    <w:rsid w:val="00160D27"/>
    <w:rsid w:val="00161BB9"/>
    <w:rsid w:val="00164141"/>
    <w:rsid w:val="00166D7E"/>
    <w:rsid w:val="001726C1"/>
    <w:rsid w:val="001762F5"/>
    <w:rsid w:val="001767C7"/>
    <w:rsid w:val="00180687"/>
    <w:rsid w:val="00186263"/>
    <w:rsid w:val="00192981"/>
    <w:rsid w:val="001960CD"/>
    <w:rsid w:val="00196E48"/>
    <w:rsid w:val="001A3321"/>
    <w:rsid w:val="001B11AA"/>
    <w:rsid w:val="001C6B15"/>
    <w:rsid w:val="001E7373"/>
    <w:rsid w:val="001E7952"/>
    <w:rsid w:val="0020006E"/>
    <w:rsid w:val="00200107"/>
    <w:rsid w:val="002025CA"/>
    <w:rsid w:val="00202B44"/>
    <w:rsid w:val="00203702"/>
    <w:rsid w:val="002039F9"/>
    <w:rsid w:val="00205220"/>
    <w:rsid w:val="00205BF0"/>
    <w:rsid w:val="0021265E"/>
    <w:rsid w:val="0021486B"/>
    <w:rsid w:val="00216804"/>
    <w:rsid w:val="002208D7"/>
    <w:rsid w:val="00221270"/>
    <w:rsid w:val="00222551"/>
    <w:rsid w:val="002249DC"/>
    <w:rsid w:val="00230893"/>
    <w:rsid w:val="00232695"/>
    <w:rsid w:val="00232C7F"/>
    <w:rsid w:val="002440BA"/>
    <w:rsid w:val="00253151"/>
    <w:rsid w:val="00253874"/>
    <w:rsid w:val="00253AEA"/>
    <w:rsid w:val="00260B5B"/>
    <w:rsid w:val="00260D68"/>
    <w:rsid w:val="00271449"/>
    <w:rsid w:val="00271EAE"/>
    <w:rsid w:val="002761EE"/>
    <w:rsid w:val="002767E6"/>
    <w:rsid w:val="002777B5"/>
    <w:rsid w:val="002844E7"/>
    <w:rsid w:val="002866A3"/>
    <w:rsid w:val="00287465"/>
    <w:rsid w:val="00293678"/>
    <w:rsid w:val="002A2006"/>
    <w:rsid w:val="002A4A4D"/>
    <w:rsid w:val="002A59FD"/>
    <w:rsid w:val="002A7E2D"/>
    <w:rsid w:val="002B7F68"/>
    <w:rsid w:val="002C1502"/>
    <w:rsid w:val="002C250A"/>
    <w:rsid w:val="002C3E05"/>
    <w:rsid w:val="002C42B0"/>
    <w:rsid w:val="002C43BE"/>
    <w:rsid w:val="002C77FA"/>
    <w:rsid w:val="002D203D"/>
    <w:rsid w:val="002D343F"/>
    <w:rsid w:val="002D37BC"/>
    <w:rsid w:val="002D7208"/>
    <w:rsid w:val="002E079B"/>
    <w:rsid w:val="002E20CC"/>
    <w:rsid w:val="002E2AD5"/>
    <w:rsid w:val="002E313B"/>
    <w:rsid w:val="002E3738"/>
    <w:rsid w:val="002E4AE2"/>
    <w:rsid w:val="002F058F"/>
    <w:rsid w:val="002F170B"/>
    <w:rsid w:val="002F1FEF"/>
    <w:rsid w:val="002F4B03"/>
    <w:rsid w:val="002F74CF"/>
    <w:rsid w:val="00303244"/>
    <w:rsid w:val="00311623"/>
    <w:rsid w:val="00312089"/>
    <w:rsid w:val="003128F7"/>
    <w:rsid w:val="00313F75"/>
    <w:rsid w:val="003141D7"/>
    <w:rsid w:val="00314D27"/>
    <w:rsid w:val="003234D9"/>
    <w:rsid w:val="0032574E"/>
    <w:rsid w:val="00330EA5"/>
    <w:rsid w:val="0033255D"/>
    <w:rsid w:val="00336984"/>
    <w:rsid w:val="003402B3"/>
    <w:rsid w:val="003460C5"/>
    <w:rsid w:val="003526DD"/>
    <w:rsid w:val="003535C8"/>
    <w:rsid w:val="003552E5"/>
    <w:rsid w:val="00361FA2"/>
    <w:rsid w:val="0036315D"/>
    <w:rsid w:val="003772A1"/>
    <w:rsid w:val="00381918"/>
    <w:rsid w:val="00381D0B"/>
    <w:rsid w:val="00381DBF"/>
    <w:rsid w:val="0039175E"/>
    <w:rsid w:val="00393940"/>
    <w:rsid w:val="00393DE0"/>
    <w:rsid w:val="00395F46"/>
    <w:rsid w:val="00396E56"/>
    <w:rsid w:val="003A0C1F"/>
    <w:rsid w:val="003A75B0"/>
    <w:rsid w:val="003B2C06"/>
    <w:rsid w:val="003B37C3"/>
    <w:rsid w:val="003C5BE4"/>
    <w:rsid w:val="003C7D76"/>
    <w:rsid w:val="003D124F"/>
    <w:rsid w:val="003E041B"/>
    <w:rsid w:val="003E2C9A"/>
    <w:rsid w:val="003E72E5"/>
    <w:rsid w:val="003E7B6F"/>
    <w:rsid w:val="003F04EA"/>
    <w:rsid w:val="003F05CC"/>
    <w:rsid w:val="003F2A0C"/>
    <w:rsid w:val="00401909"/>
    <w:rsid w:val="00402B4A"/>
    <w:rsid w:val="00406F03"/>
    <w:rsid w:val="004078D2"/>
    <w:rsid w:val="004153F5"/>
    <w:rsid w:val="00420E82"/>
    <w:rsid w:val="004239D7"/>
    <w:rsid w:val="00425EE9"/>
    <w:rsid w:val="004270D3"/>
    <w:rsid w:val="004272D7"/>
    <w:rsid w:val="004321C3"/>
    <w:rsid w:val="0043279F"/>
    <w:rsid w:val="00432EA4"/>
    <w:rsid w:val="004334E1"/>
    <w:rsid w:val="004339AB"/>
    <w:rsid w:val="00433DB5"/>
    <w:rsid w:val="004348B0"/>
    <w:rsid w:val="004364C7"/>
    <w:rsid w:val="0044188E"/>
    <w:rsid w:val="00444F9C"/>
    <w:rsid w:val="00454879"/>
    <w:rsid w:val="00475ED7"/>
    <w:rsid w:val="00475F0F"/>
    <w:rsid w:val="004779DE"/>
    <w:rsid w:val="00480A08"/>
    <w:rsid w:val="00482365"/>
    <w:rsid w:val="00482DC0"/>
    <w:rsid w:val="004836A1"/>
    <w:rsid w:val="00490EB3"/>
    <w:rsid w:val="0049714C"/>
    <w:rsid w:val="004B48E8"/>
    <w:rsid w:val="004B5D1B"/>
    <w:rsid w:val="004B6F92"/>
    <w:rsid w:val="004B71AA"/>
    <w:rsid w:val="004C0F26"/>
    <w:rsid w:val="004C20F8"/>
    <w:rsid w:val="004C2EF9"/>
    <w:rsid w:val="004C6A8E"/>
    <w:rsid w:val="004D3B54"/>
    <w:rsid w:val="004D7FB1"/>
    <w:rsid w:val="004E09B7"/>
    <w:rsid w:val="004E0BF5"/>
    <w:rsid w:val="004E48BC"/>
    <w:rsid w:val="004F16C8"/>
    <w:rsid w:val="004F2E2F"/>
    <w:rsid w:val="004F5E37"/>
    <w:rsid w:val="004F7CD1"/>
    <w:rsid w:val="00500843"/>
    <w:rsid w:val="0050654D"/>
    <w:rsid w:val="00506676"/>
    <w:rsid w:val="0051599B"/>
    <w:rsid w:val="005224FB"/>
    <w:rsid w:val="00540CE7"/>
    <w:rsid w:val="00550AED"/>
    <w:rsid w:val="00551BAA"/>
    <w:rsid w:val="005528B9"/>
    <w:rsid w:val="005576D2"/>
    <w:rsid w:val="00562318"/>
    <w:rsid w:val="00562424"/>
    <w:rsid w:val="0056383D"/>
    <w:rsid w:val="005657B4"/>
    <w:rsid w:val="00571E45"/>
    <w:rsid w:val="00582857"/>
    <w:rsid w:val="00590221"/>
    <w:rsid w:val="00590A2C"/>
    <w:rsid w:val="00591C85"/>
    <w:rsid w:val="00591E7D"/>
    <w:rsid w:val="0059299F"/>
    <w:rsid w:val="005970A5"/>
    <w:rsid w:val="005976CB"/>
    <w:rsid w:val="005976E1"/>
    <w:rsid w:val="005A33AB"/>
    <w:rsid w:val="005A6CB3"/>
    <w:rsid w:val="005B0799"/>
    <w:rsid w:val="005B2E0A"/>
    <w:rsid w:val="005B34C3"/>
    <w:rsid w:val="005B4224"/>
    <w:rsid w:val="005B62F9"/>
    <w:rsid w:val="005D1719"/>
    <w:rsid w:val="005D18AD"/>
    <w:rsid w:val="005D2A50"/>
    <w:rsid w:val="005D46CF"/>
    <w:rsid w:val="005D55E0"/>
    <w:rsid w:val="005D5D88"/>
    <w:rsid w:val="005E0657"/>
    <w:rsid w:val="005E2E8A"/>
    <w:rsid w:val="005E6CAA"/>
    <w:rsid w:val="005E7009"/>
    <w:rsid w:val="005E7396"/>
    <w:rsid w:val="005E7FA3"/>
    <w:rsid w:val="005F1F45"/>
    <w:rsid w:val="005F2C01"/>
    <w:rsid w:val="00606EDA"/>
    <w:rsid w:val="00614968"/>
    <w:rsid w:val="0062386A"/>
    <w:rsid w:val="006250C1"/>
    <w:rsid w:val="00627730"/>
    <w:rsid w:val="00627FEA"/>
    <w:rsid w:val="00636117"/>
    <w:rsid w:val="00646842"/>
    <w:rsid w:val="00652878"/>
    <w:rsid w:val="00654C93"/>
    <w:rsid w:val="00667031"/>
    <w:rsid w:val="006719DA"/>
    <w:rsid w:val="00677864"/>
    <w:rsid w:val="00682AE4"/>
    <w:rsid w:val="00683EA4"/>
    <w:rsid w:val="0069146A"/>
    <w:rsid w:val="00693757"/>
    <w:rsid w:val="006957FB"/>
    <w:rsid w:val="006A3045"/>
    <w:rsid w:val="006A408D"/>
    <w:rsid w:val="006A41F5"/>
    <w:rsid w:val="006A56FC"/>
    <w:rsid w:val="006A721F"/>
    <w:rsid w:val="006A7AF6"/>
    <w:rsid w:val="006B1881"/>
    <w:rsid w:val="006B1E2F"/>
    <w:rsid w:val="006B250F"/>
    <w:rsid w:val="006B7313"/>
    <w:rsid w:val="006B755D"/>
    <w:rsid w:val="006C5EC2"/>
    <w:rsid w:val="006C6A3B"/>
    <w:rsid w:val="006D2401"/>
    <w:rsid w:val="006D3B76"/>
    <w:rsid w:val="006D4165"/>
    <w:rsid w:val="006D4534"/>
    <w:rsid w:val="006D54B0"/>
    <w:rsid w:val="006D6088"/>
    <w:rsid w:val="006E0EFC"/>
    <w:rsid w:val="006E2A8F"/>
    <w:rsid w:val="00703ACB"/>
    <w:rsid w:val="0071459A"/>
    <w:rsid w:val="007212D0"/>
    <w:rsid w:val="00724856"/>
    <w:rsid w:val="00727743"/>
    <w:rsid w:val="00730EFF"/>
    <w:rsid w:val="00737404"/>
    <w:rsid w:val="007427B6"/>
    <w:rsid w:val="00750A72"/>
    <w:rsid w:val="00774C37"/>
    <w:rsid w:val="00776CFF"/>
    <w:rsid w:val="007775DE"/>
    <w:rsid w:val="00783DEA"/>
    <w:rsid w:val="00784351"/>
    <w:rsid w:val="0078506F"/>
    <w:rsid w:val="00785EBA"/>
    <w:rsid w:val="00794CAF"/>
    <w:rsid w:val="00795699"/>
    <w:rsid w:val="007A4351"/>
    <w:rsid w:val="007A551A"/>
    <w:rsid w:val="007A6963"/>
    <w:rsid w:val="007A7693"/>
    <w:rsid w:val="007A7AEC"/>
    <w:rsid w:val="007B2164"/>
    <w:rsid w:val="007B7E28"/>
    <w:rsid w:val="007C3C58"/>
    <w:rsid w:val="007C6360"/>
    <w:rsid w:val="007D1DD9"/>
    <w:rsid w:val="007D367D"/>
    <w:rsid w:val="007E6CB1"/>
    <w:rsid w:val="007F14DB"/>
    <w:rsid w:val="007F47B7"/>
    <w:rsid w:val="007F4B29"/>
    <w:rsid w:val="007F7177"/>
    <w:rsid w:val="00801510"/>
    <w:rsid w:val="0080308E"/>
    <w:rsid w:val="00803454"/>
    <w:rsid w:val="008059BB"/>
    <w:rsid w:val="0080684E"/>
    <w:rsid w:val="00811F9A"/>
    <w:rsid w:val="008141E8"/>
    <w:rsid w:val="008163FC"/>
    <w:rsid w:val="0082373F"/>
    <w:rsid w:val="0083190E"/>
    <w:rsid w:val="008337D6"/>
    <w:rsid w:val="00835D1E"/>
    <w:rsid w:val="008421B4"/>
    <w:rsid w:val="00843485"/>
    <w:rsid w:val="00845252"/>
    <w:rsid w:val="00846364"/>
    <w:rsid w:val="008477C2"/>
    <w:rsid w:val="00847CCD"/>
    <w:rsid w:val="00852DB5"/>
    <w:rsid w:val="00856D69"/>
    <w:rsid w:val="00863368"/>
    <w:rsid w:val="00864CEF"/>
    <w:rsid w:val="00866F89"/>
    <w:rsid w:val="0086794B"/>
    <w:rsid w:val="008714DA"/>
    <w:rsid w:val="00872C12"/>
    <w:rsid w:val="00873A7D"/>
    <w:rsid w:val="00874DE8"/>
    <w:rsid w:val="008763B4"/>
    <w:rsid w:val="008832DD"/>
    <w:rsid w:val="00883FC8"/>
    <w:rsid w:val="008876A8"/>
    <w:rsid w:val="00890944"/>
    <w:rsid w:val="00895BDA"/>
    <w:rsid w:val="008A1C00"/>
    <w:rsid w:val="008A552F"/>
    <w:rsid w:val="008A5D67"/>
    <w:rsid w:val="008B12EA"/>
    <w:rsid w:val="008B167B"/>
    <w:rsid w:val="008B3A92"/>
    <w:rsid w:val="008B52D4"/>
    <w:rsid w:val="008B6D8C"/>
    <w:rsid w:val="008B7CE0"/>
    <w:rsid w:val="008C0871"/>
    <w:rsid w:val="008C1032"/>
    <w:rsid w:val="008C1B88"/>
    <w:rsid w:val="008C52CB"/>
    <w:rsid w:val="008C618F"/>
    <w:rsid w:val="008C7B0C"/>
    <w:rsid w:val="008D137C"/>
    <w:rsid w:val="008D325C"/>
    <w:rsid w:val="008D5069"/>
    <w:rsid w:val="008D6834"/>
    <w:rsid w:val="008E275D"/>
    <w:rsid w:val="008E4BC4"/>
    <w:rsid w:val="008F3B55"/>
    <w:rsid w:val="008F5859"/>
    <w:rsid w:val="008F7ECC"/>
    <w:rsid w:val="00901A1E"/>
    <w:rsid w:val="00904EF4"/>
    <w:rsid w:val="00906257"/>
    <w:rsid w:val="009147C4"/>
    <w:rsid w:val="009238A0"/>
    <w:rsid w:val="00924D5D"/>
    <w:rsid w:val="009269FC"/>
    <w:rsid w:val="00932824"/>
    <w:rsid w:val="00932ACA"/>
    <w:rsid w:val="00946AA5"/>
    <w:rsid w:val="00946C25"/>
    <w:rsid w:val="009478B2"/>
    <w:rsid w:val="0095146C"/>
    <w:rsid w:val="00953B95"/>
    <w:rsid w:val="00953C27"/>
    <w:rsid w:val="00955535"/>
    <w:rsid w:val="00955AF3"/>
    <w:rsid w:val="00957CAD"/>
    <w:rsid w:val="0096005C"/>
    <w:rsid w:val="0096016F"/>
    <w:rsid w:val="009617A5"/>
    <w:rsid w:val="00961B16"/>
    <w:rsid w:val="00970846"/>
    <w:rsid w:val="009747D8"/>
    <w:rsid w:val="00980218"/>
    <w:rsid w:val="00984EC5"/>
    <w:rsid w:val="0098539A"/>
    <w:rsid w:val="00990B87"/>
    <w:rsid w:val="00994EEA"/>
    <w:rsid w:val="009A099D"/>
    <w:rsid w:val="009A2C04"/>
    <w:rsid w:val="009A410A"/>
    <w:rsid w:val="009B23EB"/>
    <w:rsid w:val="009B346E"/>
    <w:rsid w:val="009B5274"/>
    <w:rsid w:val="009B57AE"/>
    <w:rsid w:val="009B79A8"/>
    <w:rsid w:val="009D08CC"/>
    <w:rsid w:val="009D4C5F"/>
    <w:rsid w:val="009D4ECE"/>
    <w:rsid w:val="009D7D52"/>
    <w:rsid w:val="009E15B9"/>
    <w:rsid w:val="009E26A6"/>
    <w:rsid w:val="009F129B"/>
    <w:rsid w:val="009F2B50"/>
    <w:rsid w:val="009F5A62"/>
    <w:rsid w:val="00A00946"/>
    <w:rsid w:val="00A0263A"/>
    <w:rsid w:val="00A0522B"/>
    <w:rsid w:val="00A07956"/>
    <w:rsid w:val="00A07E97"/>
    <w:rsid w:val="00A11AFB"/>
    <w:rsid w:val="00A125DA"/>
    <w:rsid w:val="00A21FE5"/>
    <w:rsid w:val="00A26A09"/>
    <w:rsid w:val="00A31B47"/>
    <w:rsid w:val="00A36A16"/>
    <w:rsid w:val="00A37BB8"/>
    <w:rsid w:val="00A44B45"/>
    <w:rsid w:val="00A4743B"/>
    <w:rsid w:val="00A50C97"/>
    <w:rsid w:val="00A5128E"/>
    <w:rsid w:val="00A54F64"/>
    <w:rsid w:val="00A6282D"/>
    <w:rsid w:val="00A72809"/>
    <w:rsid w:val="00A8044F"/>
    <w:rsid w:val="00A81932"/>
    <w:rsid w:val="00A93AA2"/>
    <w:rsid w:val="00A97CC0"/>
    <w:rsid w:val="00AA4076"/>
    <w:rsid w:val="00AA753B"/>
    <w:rsid w:val="00AB66E6"/>
    <w:rsid w:val="00AB70E8"/>
    <w:rsid w:val="00AC1885"/>
    <w:rsid w:val="00AC3D79"/>
    <w:rsid w:val="00AC5B12"/>
    <w:rsid w:val="00AC7EAB"/>
    <w:rsid w:val="00AD3AF4"/>
    <w:rsid w:val="00AD57BF"/>
    <w:rsid w:val="00AE27A5"/>
    <w:rsid w:val="00AF3DE8"/>
    <w:rsid w:val="00AF59EA"/>
    <w:rsid w:val="00B0100D"/>
    <w:rsid w:val="00B04D97"/>
    <w:rsid w:val="00B05B05"/>
    <w:rsid w:val="00B10EF8"/>
    <w:rsid w:val="00B126FD"/>
    <w:rsid w:val="00B13B1A"/>
    <w:rsid w:val="00B1678E"/>
    <w:rsid w:val="00B168AC"/>
    <w:rsid w:val="00B20736"/>
    <w:rsid w:val="00B3060A"/>
    <w:rsid w:val="00B32C03"/>
    <w:rsid w:val="00B345BF"/>
    <w:rsid w:val="00B3665B"/>
    <w:rsid w:val="00B37F1E"/>
    <w:rsid w:val="00B411D5"/>
    <w:rsid w:val="00B412DD"/>
    <w:rsid w:val="00B44A3B"/>
    <w:rsid w:val="00B50BD2"/>
    <w:rsid w:val="00B565FE"/>
    <w:rsid w:val="00B56733"/>
    <w:rsid w:val="00B631E9"/>
    <w:rsid w:val="00B65A50"/>
    <w:rsid w:val="00B74321"/>
    <w:rsid w:val="00B753C3"/>
    <w:rsid w:val="00B7612B"/>
    <w:rsid w:val="00B82A21"/>
    <w:rsid w:val="00B83D50"/>
    <w:rsid w:val="00B90B76"/>
    <w:rsid w:val="00B94A31"/>
    <w:rsid w:val="00BA2F37"/>
    <w:rsid w:val="00BA3536"/>
    <w:rsid w:val="00BA3CE3"/>
    <w:rsid w:val="00BA43DA"/>
    <w:rsid w:val="00BA5F27"/>
    <w:rsid w:val="00BA650B"/>
    <w:rsid w:val="00BA6C4C"/>
    <w:rsid w:val="00BA7256"/>
    <w:rsid w:val="00BA7763"/>
    <w:rsid w:val="00BA78F3"/>
    <w:rsid w:val="00BB08C8"/>
    <w:rsid w:val="00BC1C12"/>
    <w:rsid w:val="00BC4CAF"/>
    <w:rsid w:val="00BC5833"/>
    <w:rsid w:val="00BD129F"/>
    <w:rsid w:val="00BD79EC"/>
    <w:rsid w:val="00BE28E7"/>
    <w:rsid w:val="00BF7A9A"/>
    <w:rsid w:val="00C02F91"/>
    <w:rsid w:val="00C03645"/>
    <w:rsid w:val="00C03BE2"/>
    <w:rsid w:val="00C04314"/>
    <w:rsid w:val="00C04FEF"/>
    <w:rsid w:val="00C06C1A"/>
    <w:rsid w:val="00C1050A"/>
    <w:rsid w:val="00C10E74"/>
    <w:rsid w:val="00C12320"/>
    <w:rsid w:val="00C13298"/>
    <w:rsid w:val="00C21BCE"/>
    <w:rsid w:val="00C27CE4"/>
    <w:rsid w:val="00C346B5"/>
    <w:rsid w:val="00C408FF"/>
    <w:rsid w:val="00C42D4B"/>
    <w:rsid w:val="00C43511"/>
    <w:rsid w:val="00C50992"/>
    <w:rsid w:val="00C51A72"/>
    <w:rsid w:val="00C52B62"/>
    <w:rsid w:val="00C57DBA"/>
    <w:rsid w:val="00C610D8"/>
    <w:rsid w:val="00C620A2"/>
    <w:rsid w:val="00C647B5"/>
    <w:rsid w:val="00C6653A"/>
    <w:rsid w:val="00C67A0D"/>
    <w:rsid w:val="00C70968"/>
    <w:rsid w:val="00C7147E"/>
    <w:rsid w:val="00C7518F"/>
    <w:rsid w:val="00C7593C"/>
    <w:rsid w:val="00C85FE1"/>
    <w:rsid w:val="00C86108"/>
    <w:rsid w:val="00C878E8"/>
    <w:rsid w:val="00C9125B"/>
    <w:rsid w:val="00C91453"/>
    <w:rsid w:val="00C9282E"/>
    <w:rsid w:val="00CA1161"/>
    <w:rsid w:val="00CA367E"/>
    <w:rsid w:val="00CA3ED2"/>
    <w:rsid w:val="00CB6E58"/>
    <w:rsid w:val="00CC4706"/>
    <w:rsid w:val="00CD21DB"/>
    <w:rsid w:val="00CD2619"/>
    <w:rsid w:val="00CD3885"/>
    <w:rsid w:val="00CD3A64"/>
    <w:rsid w:val="00CD3AC0"/>
    <w:rsid w:val="00CD50E1"/>
    <w:rsid w:val="00CF0C0E"/>
    <w:rsid w:val="00CF2466"/>
    <w:rsid w:val="00CF5302"/>
    <w:rsid w:val="00CF628D"/>
    <w:rsid w:val="00D00DA4"/>
    <w:rsid w:val="00D01570"/>
    <w:rsid w:val="00D02426"/>
    <w:rsid w:val="00D032E9"/>
    <w:rsid w:val="00D04C2E"/>
    <w:rsid w:val="00D1288B"/>
    <w:rsid w:val="00D17014"/>
    <w:rsid w:val="00D21890"/>
    <w:rsid w:val="00D23EE5"/>
    <w:rsid w:val="00D245AE"/>
    <w:rsid w:val="00D253B4"/>
    <w:rsid w:val="00D26065"/>
    <w:rsid w:val="00D2616F"/>
    <w:rsid w:val="00D27C3A"/>
    <w:rsid w:val="00D32957"/>
    <w:rsid w:val="00D432EB"/>
    <w:rsid w:val="00D538E8"/>
    <w:rsid w:val="00D55110"/>
    <w:rsid w:val="00D5689F"/>
    <w:rsid w:val="00D66A44"/>
    <w:rsid w:val="00D7131D"/>
    <w:rsid w:val="00D7584F"/>
    <w:rsid w:val="00D75926"/>
    <w:rsid w:val="00D861B4"/>
    <w:rsid w:val="00DA1719"/>
    <w:rsid w:val="00DA1E2F"/>
    <w:rsid w:val="00DA3632"/>
    <w:rsid w:val="00DA46D9"/>
    <w:rsid w:val="00DA674C"/>
    <w:rsid w:val="00DB4126"/>
    <w:rsid w:val="00DB4ABB"/>
    <w:rsid w:val="00DB7B52"/>
    <w:rsid w:val="00DC68E1"/>
    <w:rsid w:val="00DD03B8"/>
    <w:rsid w:val="00DD7866"/>
    <w:rsid w:val="00DD7944"/>
    <w:rsid w:val="00DD7D86"/>
    <w:rsid w:val="00DF0238"/>
    <w:rsid w:val="00DF34F6"/>
    <w:rsid w:val="00DF5752"/>
    <w:rsid w:val="00E04D67"/>
    <w:rsid w:val="00E079CF"/>
    <w:rsid w:val="00E11B67"/>
    <w:rsid w:val="00E159F8"/>
    <w:rsid w:val="00E15BBD"/>
    <w:rsid w:val="00E2360A"/>
    <w:rsid w:val="00E33A3C"/>
    <w:rsid w:val="00E409A3"/>
    <w:rsid w:val="00E40DD4"/>
    <w:rsid w:val="00E4103A"/>
    <w:rsid w:val="00E4530C"/>
    <w:rsid w:val="00E46867"/>
    <w:rsid w:val="00E50685"/>
    <w:rsid w:val="00E52542"/>
    <w:rsid w:val="00E52DFC"/>
    <w:rsid w:val="00E53189"/>
    <w:rsid w:val="00E54520"/>
    <w:rsid w:val="00E55451"/>
    <w:rsid w:val="00E56D50"/>
    <w:rsid w:val="00E603B4"/>
    <w:rsid w:val="00E61DC7"/>
    <w:rsid w:val="00E653E7"/>
    <w:rsid w:val="00E6779B"/>
    <w:rsid w:val="00E71DB3"/>
    <w:rsid w:val="00E73C35"/>
    <w:rsid w:val="00E76480"/>
    <w:rsid w:val="00E80B42"/>
    <w:rsid w:val="00E80BB2"/>
    <w:rsid w:val="00E81303"/>
    <w:rsid w:val="00E9155A"/>
    <w:rsid w:val="00E922A4"/>
    <w:rsid w:val="00E94C22"/>
    <w:rsid w:val="00EA0B71"/>
    <w:rsid w:val="00EA0D54"/>
    <w:rsid w:val="00EA2378"/>
    <w:rsid w:val="00EA2841"/>
    <w:rsid w:val="00EA29AA"/>
    <w:rsid w:val="00EA303A"/>
    <w:rsid w:val="00EA33EC"/>
    <w:rsid w:val="00EA5AA0"/>
    <w:rsid w:val="00EB54D9"/>
    <w:rsid w:val="00EB5E7A"/>
    <w:rsid w:val="00EB6A00"/>
    <w:rsid w:val="00EB6EED"/>
    <w:rsid w:val="00ED0B5D"/>
    <w:rsid w:val="00ED11B0"/>
    <w:rsid w:val="00ED11BA"/>
    <w:rsid w:val="00ED2A99"/>
    <w:rsid w:val="00EE0178"/>
    <w:rsid w:val="00EE0EA4"/>
    <w:rsid w:val="00EE52CB"/>
    <w:rsid w:val="00EF0870"/>
    <w:rsid w:val="00EF2AB9"/>
    <w:rsid w:val="00EF48DB"/>
    <w:rsid w:val="00EF578B"/>
    <w:rsid w:val="00F061F6"/>
    <w:rsid w:val="00F07D3E"/>
    <w:rsid w:val="00F116E7"/>
    <w:rsid w:val="00F119F8"/>
    <w:rsid w:val="00F154E4"/>
    <w:rsid w:val="00F249D6"/>
    <w:rsid w:val="00F256DF"/>
    <w:rsid w:val="00F27EAE"/>
    <w:rsid w:val="00F3015D"/>
    <w:rsid w:val="00F30749"/>
    <w:rsid w:val="00F3375D"/>
    <w:rsid w:val="00F341FB"/>
    <w:rsid w:val="00F3484A"/>
    <w:rsid w:val="00F3524D"/>
    <w:rsid w:val="00F36CB8"/>
    <w:rsid w:val="00F40876"/>
    <w:rsid w:val="00F61ED1"/>
    <w:rsid w:val="00F6369C"/>
    <w:rsid w:val="00F70092"/>
    <w:rsid w:val="00F713D6"/>
    <w:rsid w:val="00F73AFA"/>
    <w:rsid w:val="00F73F18"/>
    <w:rsid w:val="00F76904"/>
    <w:rsid w:val="00F80281"/>
    <w:rsid w:val="00F81356"/>
    <w:rsid w:val="00F833C3"/>
    <w:rsid w:val="00F84A95"/>
    <w:rsid w:val="00F851B1"/>
    <w:rsid w:val="00F85AE9"/>
    <w:rsid w:val="00FA1B62"/>
    <w:rsid w:val="00FA31E2"/>
    <w:rsid w:val="00FA484A"/>
    <w:rsid w:val="00FA75E1"/>
    <w:rsid w:val="00FB043A"/>
    <w:rsid w:val="00FB0CFB"/>
    <w:rsid w:val="00FB1ADF"/>
    <w:rsid w:val="00FC2C41"/>
    <w:rsid w:val="00FD072F"/>
    <w:rsid w:val="00FE335F"/>
    <w:rsid w:val="00FE5891"/>
    <w:rsid w:val="00FE7ED4"/>
    <w:rsid w:val="00FF1CD9"/>
    <w:rsid w:val="00FF26D6"/>
    <w:rsid w:val="00FF55C4"/>
    <w:rsid w:val="00FF71B7"/>
    <w:rsid w:val="015322E1"/>
    <w:rsid w:val="018C3EBD"/>
    <w:rsid w:val="018F6F2A"/>
    <w:rsid w:val="019159CC"/>
    <w:rsid w:val="02B3228A"/>
    <w:rsid w:val="02C50BB4"/>
    <w:rsid w:val="02DD50FD"/>
    <w:rsid w:val="0393004C"/>
    <w:rsid w:val="03E174A9"/>
    <w:rsid w:val="04584EF9"/>
    <w:rsid w:val="052B1E36"/>
    <w:rsid w:val="05A13F26"/>
    <w:rsid w:val="06914BBF"/>
    <w:rsid w:val="06B82BAF"/>
    <w:rsid w:val="074F17DE"/>
    <w:rsid w:val="079843FA"/>
    <w:rsid w:val="0BE46DF4"/>
    <w:rsid w:val="0C3237ED"/>
    <w:rsid w:val="0CAA270E"/>
    <w:rsid w:val="0CC73200"/>
    <w:rsid w:val="0CDC6537"/>
    <w:rsid w:val="0DC17DF6"/>
    <w:rsid w:val="0E0346E5"/>
    <w:rsid w:val="0E646624"/>
    <w:rsid w:val="0E905C0E"/>
    <w:rsid w:val="0F741430"/>
    <w:rsid w:val="0F775A26"/>
    <w:rsid w:val="118103D7"/>
    <w:rsid w:val="11DE050A"/>
    <w:rsid w:val="11F86F7F"/>
    <w:rsid w:val="11FA755B"/>
    <w:rsid w:val="1252778A"/>
    <w:rsid w:val="1259457B"/>
    <w:rsid w:val="12951829"/>
    <w:rsid w:val="129D03CE"/>
    <w:rsid w:val="12B800E6"/>
    <w:rsid w:val="12F404CA"/>
    <w:rsid w:val="13F731D7"/>
    <w:rsid w:val="1482735C"/>
    <w:rsid w:val="148748EB"/>
    <w:rsid w:val="151819B4"/>
    <w:rsid w:val="15F71D17"/>
    <w:rsid w:val="165C6E5D"/>
    <w:rsid w:val="16855A02"/>
    <w:rsid w:val="18070969"/>
    <w:rsid w:val="182C7658"/>
    <w:rsid w:val="18A22DB6"/>
    <w:rsid w:val="18D053C5"/>
    <w:rsid w:val="19000F90"/>
    <w:rsid w:val="194D6313"/>
    <w:rsid w:val="198E32DE"/>
    <w:rsid w:val="1B2E6D86"/>
    <w:rsid w:val="1BB40A1C"/>
    <w:rsid w:val="1C3473C4"/>
    <w:rsid w:val="1D652DD5"/>
    <w:rsid w:val="1E944ECA"/>
    <w:rsid w:val="1F7E773A"/>
    <w:rsid w:val="20456692"/>
    <w:rsid w:val="20994584"/>
    <w:rsid w:val="20F43E9B"/>
    <w:rsid w:val="228D3B3B"/>
    <w:rsid w:val="22AD554B"/>
    <w:rsid w:val="237B1951"/>
    <w:rsid w:val="23894DBA"/>
    <w:rsid w:val="238C1E3B"/>
    <w:rsid w:val="246D7804"/>
    <w:rsid w:val="24726DA8"/>
    <w:rsid w:val="24734953"/>
    <w:rsid w:val="24FF5694"/>
    <w:rsid w:val="2606065B"/>
    <w:rsid w:val="270548A2"/>
    <w:rsid w:val="28CA439D"/>
    <w:rsid w:val="28F760FB"/>
    <w:rsid w:val="29B93FF2"/>
    <w:rsid w:val="29DD1141"/>
    <w:rsid w:val="2A44679A"/>
    <w:rsid w:val="2AA41E09"/>
    <w:rsid w:val="2AAD24E0"/>
    <w:rsid w:val="2ACA7E69"/>
    <w:rsid w:val="2AF15F52"/>
    <w:rsid w:val="2B1478A9"/>
    <w:rsid w:val="2B75792C"/>
    <w:rsid w:val="2BB6680C"/>
    <w:rsid w:val="2C284944"/>
    <w:rsid w:val="2D7F31E5"/>
    <w:rsid w:val="2E5D59A4"/>
    <w:rsid w:val="30C33D5B"/>
    <w:rsid w:val="30F36AE4"/>
    <w:rsid w:val="318D44D8"/>
    <w:rsid w:val="31FB38DC"/>
    <w:rsid w:val="3214476A"/>
    <w:rsid w:val="325469D8"/>
    <w:rsid w:val="326E1429"/>
    <w:rsid w:val="32D84B73"/>
    <w:rsid w:val="3358128E"/>
    <w:rsid w:val="33785EE1"/>
    <w:rsid w:val="33A000DE"/>
    <w:rsid w:val="33F137AB"/>
    <w:rsid w:val="35417925"/>
    <w:rsid w:val="358175FB"/>
    <w:rsid w:val="35977CFC"/>
    <w:rsid w:val="35B4176A"/>
    <w:rsid w:val="3610512C"/>
    <w:rsid w:val="361F0888"/>
    <w:rsid w:val="362E5D80"/>
    <w:rsid w:val="36F240DD"/>
    <w:rsid w:val="380826D3"/>
    <w:rsid w:val="38086BAA"/>
    <w:rsid w:val="39095B1A"/>
    <w:rsid w:val="397A0474"/>
    <w:rsid w:val="39870755"/>
    <w:rsid w:val="3987259E"/>
    <w:rsid w:val="39FE078E"/>
    <w:rsid w:val="3A100697"/>
    <w:rsid w:val="3A405E2C"/>
    <w:rsid w:val="3A5D7880"/>
    <w:rsid w:val="3AC22A1A"/>
    <w:rsid w:val="3AC508B6"/>
    <w:rsid w:val="3AD30B75"/>
    <w:rsid w:val="3AFD33C7"/>
    <w:rsid w:val="3C496B91"/>
    <w:rsid w:val="3EC710FD"/>
    <w:rsid w:val="3F44763B"/>
    <w:rsid w:val="3FFC0CBE"/>
    <w:rsid w:val="405E02F8"/>
    <w:rsid w:val="41F015BE"/>
    <w:rsid w:val="42A45135"/>
    <w:rsid w:val="42A775A1"/>
    <w:rsid w:val="43210703"/>
    <w:rsid w:val="435C2708"/>
    <w:rsid w:val="4455185E"/>
    <w:rsid w:val="448330ED"/>
    <w:rsid w:val="44F241EB"/>
    <w:rsid w:val="457E5EF4"/>
    <w:rsid w:val="45AB0427"/>
    <w:rsid w:val="46B83561"/>
    <w:rsid w:val="48582186"/>
    <w:rsid w:val="48C03609"/>
    <w:rsid w:val="490E04CC"/>
    <w:rsid w:val="497824E6"/>
    <w:rsid w:val="49A6110E"/>
    <w:rsid w:val="4B465594"/>
    <w:rsid w:val="4B795D28"/>
    <w:rsid w:val="4BA574F0"/>
    <w:rsid w:val="4C210F6C"/>
    <w:rsid w:val="4E270805"/>
    <w:rsid w:val="4E9C7A06"/>
    <w:rsid w:val="4EFD5E63"/>
    <w:rsid w:val="50573949"/>
    <w:rsid w:val="51B87FFF"/>
    <w:rsid w:val="51F24C70"/>
    <w:rsid w:val="52822165"/>
    <w:rsid w:val="532274AF"/>
    <w:rsid w:val="54693D31"/>
    <w:rsid w:val="558460B4"/>
    <w:rsid w:val="55A53487"/>
    <w:rsid w:val="55AF1BD0"/>
    <w:rsid w:val="55B50CF3"/>
    <w:rsid w:val="55C53DBA"/>
    <w:rsid w:val="56206A7F"/>
    <w:rsid w:val="5625509A"/>
    <w:rsid w:val="56C62959"/>
    <w:rsid w:val="57824E9C"/>
    <w:rsid w:val="57893706"/>
    <w:rsid w:val="57DD025E"/>
    <w:rsid w:val="57FC722D"/>
    <w:rsid w:val="58287182"/>
    <w:rsid w:val="587D3DBA"/>
    <w:rsid w:val="594144F7"/>
    <w:rsid w:val="5B492F1E"/>
    <w:rsid w:val="5B6C08A7"/>
    <w:rsid w:val="5BA42321"/>
    <w:rsid w:val="5BC47971"/>
    <w:rsid w:val="5C083267"/>
    <w:rsid w:val="5DAD3482"/>
    <w:rsid w:val="5DC04117"/>
    <w:rsid w:val="5DC36305"/>
    <w:rsid w:val="5FD456A7"/>
    <w:rsid w:val="5FF377A4"/>
    <w:rsid w:val="602509B7"/>
    <w:rsid w:val="610F66AE"/>
    <w:rsid w:val="61A30179"/>
    <w:rsid w:val="61AF5823"/>
    <w:rsid w:val="61E5039B"/>
    <w:rsid w:val="62475CFC"/>
    <w:rsid w:val="631601C6"/>
    <w:rsid w:val="641D1B84"/>
    <w:rsid w:val="645D12FF"/>
    <w:rsid w:val="64944CA7"/>
    <w:rsid w:val="6522184B"/>
    <w:rsid w:val="66657F89"/>
    <w:rsid w:val="67300C46"/>
    <w:rsid w:val="674B7BCA"/>
    <w:rsid w:val="68E40A60"/>
    <w:rsid w:val="69463F86"/>
    <w:rsid w:val="69720ED5"/>
    <w:rsid w:val="698C41DB"/>
    <w:rsid w:val="69DA67A4"/>
    <w:rsid w:val="6B7140A0"/>
    <w:rsid w:val="6C3840F3"/>
    <w:rsid w:val="6C4509DD"/>
    <w:rsid w:val="6CB67D71"/>
    <w:rsid w:val="6D096203"/>
    <w:rsid w:val="6D130173"/>
    <w:rsid w:val="6D260420"/>
    <w:rsid w:val="6E23340D"/>
    <w:rsid w:val="6E3958C5"/>
    <w:rsid w:val="6E7B1F2C"/>
    <w:rsid w:val="6F2252A6"/>
    <w:rsid w:val="6F4C378F"/>
    <w:rsid w:val="6F8855DB"/>
    <w:rsid w:val="70365E04"/>
    <w:rsid w:val="70F3716A"/>
    <w:rsid w:val="72254B06"/>
    <w:rsid w:val="731E7ED5"/>
    <w:rsid w:val="738E172F"/>
    <w:rsid w:val="73CE2901"/>
    <w:rsid w:val="749B07FE"/>
    <w:rsid w:val="75436C83"/>
    <w:rsid w:val="76354C46"/>
    <w:rsid w:val="76BB14F8"/>
    <w:rsid w:val="778850A9"/>
    <w:rsid w:val="77B71494"/>
    <w:rsid w:val="77B96937"/>
    <w:rsid w:val="786A5D7D"/>
    <w:rsid w:val="789C53E3"/>
    <w:rsid w:val="7B107F40"/>
    <w:rsid w:val="7C7129B2"/>
    <w:rsid w:val="7C822B78"/>
    <w:rsid w:val="7C885943"/>
    <w:rsid w:val="7CFF74F7"/>
    <w:rsid w:val="7D7A319D"/>
    <w:rsid w:val="7F6F0381"/>
    <w:rsid w:val="7FAE094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nhideWhenUsed="0" w:uiPriority="0" w:semiHidden="0" w:name="heading 2"/>
    <w:lsdException w:qFormat="1" w:uiPriority="9" w:semiHidden="0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iPriority="39" w:semiHidden="0" w:name="toc 1"/>
    <w:lsdException w:qFormat="1" w:uiPriority="39" w:semiHidden="0" w:name="toc 2"/>
    <w:lsdException w:qFormat="1"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99" w:semiHidden="0" w:name="header"/>
    <w:lsdException w:qFormat="1" w:uiPriority="99" w:semiHidden="0" w:name="footer"/>
    <w:lsdException w:uiPriority="99" w:name="index heading"/>
    <w:lsdException w:qFormat="1" w:uiPriority="35" w:name="caption"/>
    <w:lsdException w:qFormat="1"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qFormat="1"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qFormat="1"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qFormat="1" w:uiPriority="99" w:name="Balloon Text"/>
    <w:lsdException w:qFormat="1" w:unhideWhenUsed="0" w:uiPriority="5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4"/>
      <w:szCs w:val="24"/>
      <w:lang w:val="en-US" w:eastAsia="zh-CN" w:bidi="ar-SA"/>
    </w:rPr>
  </w:style>
  <w:style w:type="paragraph" w:styleId="2">
    <w:name w:val="heading 1"/>
    <w:basedOn w:val="1"/>
    <w:next w:val="1"/>
    <w:link w:val="25"/>
    <w:qFormat/>
    <w:uiPriority w:val="9"/>
    <w:pPr>
      <w:keepNext/>
      <w:keepLines/>
      <w:spacing w:before="340" w:after="330" w:line="578" w:lineRule="auto"/>
      <w:outlineLvl w:val="0"/>
    </w:pPr>
    <w:rPr>
      <w:b/>
      <w:bCs/>
      <w:kern w:val="44"/>
      <w:sz w:val="32"/>
      <w:szCs w:val="44"/>
    </w:rPr>
  </w:style>
  <w:style w:type="paragraph" w:styleId="3">
    <w:name w:val="heading 2"/>
    <w:basedOn w:val="1"/>
    <w:next w:val="1"/>
    <w:link w:val="22"/>
    <w:qFormat/>
    <w:uiPriority w:val="0"/>
    <w:pPr>
      <w:keepNext/>
      <w:keepLines/>
      <w:spacing w:before="260" w:after="260" w:line="413" w:lineRule="auto"/>
      <w:outlineLvl w:val="1"/>
    </w:pPr>
    <w:rPr>
      <w:rFonts w:ascii="Arial" w:hAnsi="Arial"/>
      <w:b/>
      <w:kern w:val="0"/>
      <w:sz w:val="28"/>
      <w:szCs w:val="20"/>
    </w:rPr>
  </w:style>
  <w:style w:type="paragraph" w:styleId="4">
    <w:name w:val="heading 3"/>
    <w:basedOn w:val="1"/>
    <w:next w:val="1"/>
    <w:link w:val="23"/>
    <w:unhideWhenUsed/>
    <w:qFormat/>
    <w:uiPriority w:val="9"/>
    <w:pPr>
      <w:keepNext/>
      <w:keepLines/>
      <w:spacing w:before="260" w:after="260" w:line="416" w:lineRule="auto"/>
      <w:outlineLvl w:val="2"/>
    </w:pPr>
    <w:rPr>
      <w:b/>
      <w:bCs/>
      <w:szCs w:val="32"/>
    </w:rPr>
  </w:style>
  <w:style w:type="character" w:default="1" w:styleId="18">
    <w:name w:val="Default Paragraph Font"/>
    <w:semiHidden/>
    <w:unhideWhenUsed/>
    <w:qFormat/>
    <w:uiPriority w:val="1"/>
  </w:style>
  <w:style w:type="table" w:default="1" w:styleId="16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5">
    <w:name w:val="caption"/>
    <w:basedOn w:val="1"/>
    <w:next w:val="1"/>
    <w:semiHidden/>
    <w:unhideWhenUsed/>
    <w:qFormat/>
    <w:uiPriority w:val="35"/>
    <w:rPr>
      <w:rFonts w:ascii="Arial" w:hAnsi="Arial" w:eastAsia="黑体"/>
      <w:sz w:val="20"/>
    </w:rPr>
  </w:style>
  <w:style w:type="paragraph" w:styleId="6">
    <w:name w:val="toc 3"/>
    <w:basedOn w:val="1"/>
    <w:next w:val="1"/>
    <w:unhideWhenUsed/>
    <w:qFormat/>
    <w:uiPriority w:val="39"/>
    <w:pPr>
      <w:ind w:left="840" w:leftChars="400"/>
    </w:pPr>
  </w:style>
  <w:style w:type="paragraph" w:styleId="7">
    <w:name w:val="Date"/>
    <w:basedOn w:val="1"/>
    <w:next w:val="1"/>
    <w:link w:val="29"/>
    <w:semiHidden/>
    <w:unhideWhenUsed/>
    <w:qFormat/>
    <w:uiPriority w:val="99"/>
    <w:pPr>
      <w:ind w:left="100" w:leftChars="2500"/>
    </w:pPr>
  </w:style>
  <w:style w:type="paragraph" w:styleId="8">
    <w:name w:val="Balloon Text"/>
    <w:basedOn w:val="1"/>
    <w:link w:val="30"/>
    <w:semiHidden/>
    <w:unhideWhenUsed/>
    <w:qFormat/>
    <w:uiPriority w:val="99"/>
    <w:rPr>
      <w:sz w:val="18"/>
      <w:szCs w:val="18"/>
    </w:rPr>
  </w:style>
  <w:style w:type="paragraph" w:styleId="9">
    <w:name w:val="footer"/>
    <w:basedOn w:val="1"/>
    <w:link w:val="27"/>
    <w:unhideWhenUsed/>
    <w:qFormat/>
    <w:uiPriority w:val="99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0">
    <w:name w:val="header"/>
    <w:basedOn w:val="1"/>
    <w:link w:val="26"/>
    <w:unhideWhenUsed/>
    <w:qFormat/>
    <w:uiPriority w:val="99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11">
    <w:name w:val="toc 1"/>
    <w:basedOn w:val="1"/>
    <w:next w:val="1"/>
    <w:unhideWhenUsed/>
    <w:qFormat/>
    <w:uiPriority w:val="39"/>
  </w:style>
  <w:style w:type="paragraph" w:styleId="12">
    <w:name w:val="table of figures"/>
    <w:basedOn w:val="1"/>
    <w:next w:val="1"/>
    <w:semiHidden/>
    <w:unhideWhenUsed/>
    <w:qFormat/>
    <w:uiPriority w:val="99"/>
    <w:pPr>
      <w:ind w:leftChars="200" w:hanging="200" w:hangingChars="200"/>
    </w:pPr>
  </w:style>
  <w:style w:type="paragraph" w:styleId="13">
    <w:name w:val="toc 2"/>
    <w:basedOn w:val="1"/>
    <w:next w:val="1"/>
    <w:unhideWhenUsed/>
    <w:qFormat/>
    <w:uiPriority w:val="39"/>
    <w:pPr>
      <w:tabs>
        <w:tab w:val="right" w:leader="dot" w:pos="8296"/>
      </w:tabs>
      <w:spacing w:line="360" w:lineRule="auto"/>
      <w:ind w:left="420" w:leftChars="200"/>
    </w:pPr>
  </w:style>
  <w:style w:type="paragraph" w:styleId="14">
    <w:name w:val="Normal (Web)"/>
    <w:basedOn w:val="1"/>
    <w:semiHidden/>
    <w:unhideWhenUsed/>
    <w:qFormat/>
    <w:uiPriority w:val="99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</w:rPr>
  </w:style>
  <w:style w:type="paragraph" w:styleId="15">
    <w:name w:val="Title"/>
    <w:basedOn w:val="1"/>
    <w:next w:val="1"/>
    <w:link w:val="33"/>
    <w:qFormat/>
    <w:uiPriority w:val="10"/>
    <w:pPr>
      <w:spacing w:before="240" w:after="60"/>
      <w:jc w:val="center"/>
      <w:outlineLvl w:val="0"/>
    </w:pPr>
    <w:rPr>
      <w:rFonts w:ascii="Cambria" w:hAnsi="Cambria"/>
      <w:b/>
      <w:bCs/>
      <w:sz w:val="32"/>
      <w:szCs w:val="32"/>
    </w:rPr>
  </w:style>
  <w:style w:type="table" w:styleId="17">
    <w:name w:val="Table Grid"/>
    <w:basedOn w:val="16"/>
    <w:qFormat/>
    <w:uiPriority w:val="59"/>
    <w:pPr>
      <w:widowControl w:val="0"/>
      <w:jc w:val="both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9">
    <w:name w:val="Emphasis"/>
    <w:basedOn w:val="18"/>
    <w:qFormat/>
    <w:uiPriority w:val="20"/>
    <w:rPr>
      <w:i/>
      <w:iCs/>
    </w:rPr>
  </w:style>
  <w:style w:type="character" w:styleId="20">
    <w:name w:val="Hyperlink"/>
    <w:basedOn w:val="18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21">
    <w:name w:val="List Paragraph"/>
    <w:basedOn w:val="1"/>
    <w:qFormat/>
    <w:uiPriority w:val="34"/>
    <w:pPr>
      <w:ind w:firstLine="420" w:firstLineChars="200"/>
    </w:pPr>
  </w:style>
  <w:style w:type="character" w:customStyle="1" w:styleId="22">
    <w:name w:val="标题 2 字符"/>
    <w:basedOn w:val="18"/>
    <w:link w:val="3"/>
    <w:qFormat/>
    <w:uiPriority w:val="0"/>
    <w:rPr>
      <w:rFonts w:ascii="Arial" w:hAnsi="Arial" w:eastAsia="宋体" w:cs="Times New Roman"/>
      <w:b/>
      <w:kern w:val="0"/>
      <w:sz w:val="28"/>
      <w:szCs w:val="20"/>
    </w:rPr>
  </w:style>
  <w:style w:type="character" w:customStyle="1" w:styleId="23">
    <w:name w:val="标题 3 字符"/>
    <w:basedOn w:val="18"/>
    <w:link w:val="4"/>
    <w:qFormat/>
    <w:uiPriority w:val="9"/>
    <w:rPr>
      <w:rFonts w:ascii="Times New Roman" w:hAnsi="Times New Roman" w:eastAsia="宋体" w:cs="Times New Roman"/>
      <w:b/>
      <w:bCs/>
      <w:sz w:val="24"/>
      <w:szCs w:val="32"/>
    </w:rPr>
  </w:style>
  <w:style w:type="paragraph" w:customStyle="1" w:styleId="24">
    <w:name w:val="_Style 1"/>
    <w:basedOn w:val="1"/>
    <w:qFormat/>
    <w:uiPriority w:val="0"/>
    <w:pPr>
      <w:ind w:firstLine="420" w:firstLineChars="200"/>
    </w:pPr>
  </w:style>
  <w:style w:type="character" w:customStyle="1" w:styleId="25">
    <w:name w:val="标题 1 字符"/>
    <w:basedOn w:val="18"/>
    <w:link w:val="2"/>
    <w:qFormat/>
    <w:uiPriority w:val="9"/>
    <w:rPr>
      <w:rFonts w:ascii="Times New Roman" w:hAnsi="Times New Roman" w:eastAsia="宋体" w:cs="Times New Roman"/>
      <w:b/>
      <w:bCs/>
      <w:kern w:val="44"/>
      <w:sz w:val="32"/>
      <w:szCs w:val="44"/>
    </w:rPr>
  </w:style>
  <w:style w:type="character" w:customStyle="1" w:styleId="26">
    <w:name w:val="页眉 字符"/>
    <w:basedOn w:val="18"/>
    <w:link w:val="10"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27">
    <w:name w:val="页脚 字符"/>
    <w:basedOn w:val="18"/>
    <w:link w:val="9"/>
    <w:qFormat/>
    <w:uiPriority w:val="99"/>
    <w:rPr>
      <w:rFonts w:ascii="Times New Roman" w:hAnsi="Times New Roman" w:eastAsia="宋体" w:cs="Times New Roman"/>
      <w:sz w:val="18"/>
      <w:szCs w:val="18"/>
    </w:rPr>
  </w:style>
  <w:style w:type="paragraph" w:customStyle="1" w:styleId="28">
    <w:name w:val="TOC 标题1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Cs w:val="32"/>
    </w:rPr>
  </w:style>
  <w:style w:type="character" w:customStyle="1" w:styleId="29">
    <w:name w:val="日期 字符"/>
    <w:basedOn w:val="18"/>
    <w:link w:val="7"/>
    <w:semiHidden/>
    <w:qFormat/>
    <w:uiPriority w:val="99"/>
    <w:rPr>
      <w:rFonts w:ascii="Times New Roman" w:hAnsi="Times New Roman" w:eastAsia="宋体" w:cs="Times New Roman"/>
      <w:szCs w:val="24"/>
    </w:rPr>
  </w:style>
  <w:style w:type="character" w:customStyle="1" w:styleId="30">
    <w:name w:val="批注框文本 字符"/>
    <w:basedOn w:val="18"/>
    <w:link w:val="8"/>
    <w:semiHidden/>
    <w:qFormat/>
    <w:uiPriority w:val="99"/>
    <w:rPr>
      <w:rFonts w:ascii="Times New Roman" w:hAnsi="Times New Roman" w:eastAsia="宋体" w:cs="Times New Roman"/>
      <w:sz w:val="18"/>
      <w:szCs w:val="18"/>
    </w:rPr>
  </w:style>
  <w:style w:type="character" w:customStyle="1" w:styleId="31">
    <w:name w:val="未处理的提及1"/>
    <w:basedOn w:val="18"/>
    <w:semiHidden/>
    <w:unhideWhenUsed/>
    <w:qFormat/>
    <w:uiPriority w:val="99"/>
    <w:rPr>
      <w:color w:val="605E5C"/>
      <w:shd w:val="clear" w:color="auto" w:fill="E1DFDD"/>
    </w:rPr>
  </w:style>
  <w:style w:type="character" w:customStyle="1" w:styleId="32">
    <w:name w:val="标题 字符"/>
    <w:basedOn w:val="18"/>
    <w:qFormat/>
    <w:uiPriority w:val="10"/>
    <w:rPr>
      <w:rFonts w:asciiTheme="majorHAnsi" w:hAnsiTheme="majorHAnsi" w:eastAsiaTheme="majorEastAsia" w:cstheme="majorBidi"/>
      <w:b/>
      <w:bCs/>
      <w:kern w:val="2"/>
      <w:sz w:val="32"/>
      <w:szCs w:val="32"/>
    </w:rPr>
  </w:style>
  <w:style w:type="character" w:customStyle="1" w:styleId="33">
    <w:name w:val="标题 字符1"/>
    <w:link w:val="15"/>
    <w:qFormat/>
    <w:uiPriority w:val="10"/>
    <w:rPr>
      <w:rFonts w:ascii="Cambria" w:hAnsi="Cambria" w:eastAsia="宋体" w:cs="Times New Roman"/>
      <w:b/>
      <w:bCs/>
      <w:kern w:val="2"/>
      <w:sz w:val="32"/>
      <w:szCs w:val="32"/>
    </w:rPr>
  </w:style>
  <w:style w:type="paragraph" w:customStyle="1" w:styleId="34">
    <w:name w:val="Style1"/>
    <w:basedOn w:val="1"/>
    <w:qFormat/>
    <w:uiPriority w:val="0"/>
    <w:pPr>
      <w:widowControl/>
      <w:spacing w:line="360" w:lineRule="auto"/>
      <w:ind w:firstLine="200" w:firstLineChars="200"/>
      <w:jc w:val="left"/>
    </w:pPr>
    <w:rPr>
      <w:rFonts w:ascii="宋体" w:hAnsi="宋体" w:eastAsia="MS Mincho"/>
      <w:snapToGrid w:val="0"/>
      <w:kern w:val="0"/>
      <w:lang w:val="en-AU"/>
    </w:rPr>
  </w:style>
  <w:style w:type="paragraph" w:customStyle="1" w:styleId="35">
    <w:name w:val="table head"/>
    <w:basedOn w:val="1"/>
    <w:qFormat/>
    <w:uiPriority w:val="0"/>
    <w:pPr>
      <w:keepNext/>
      <w:keepLines/>
      <w:widowControl/>
      <w:spacing w:before="40" w:after="60" w:line="360" w:lineRule="auto"/>
      <w:ind w:firstLine="200" w:firstLineChars="200"/>
      <w:jc w:val="left"/>
    </w:pPr>
    <w:rPr>
      <w:rFonts w:ascii="Arial Narrow" w:hAnsi="Arial Narrow"/>
      <w:b/>
      <w:color w:val="000080"/>
      <w:kern w:val="0"/>
      <w:sz w:val="20"/>
      <w:szCs w:val="20"/>
      <w:lang w:eastAsia="en-US"/>
    </w:rPr>
  </w:style>
  <w:style w:type="table" w:customStyle="1" w:styleId="36">
    <w:name w:val="网格型1"/>
    <w:basedOn w:val="16"/>
    <w:qFormat/>
    <w:uiPriority w:val="39"/>
    <w:pPr>
      <w:widowControl w:val="0"/>
      <w:jc w:val="both"/>
    </w:pPr>
    <w:rPr>
      <w:rFonts w:asciiTheme="minorHAnsi" w:hAnsiTheme="minorHAnsi" w:eastAsiaTheme="minorEastAsia" w:cstheme="minorBidi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7" Type="http://schemas.openxmlformats.org/officeDocument/2006/relationships/fontTable" Target="fontTable.xml"/><Relationship Id="rId26" Type="http://schemas.openxmlformats.org/officeDocument/2006/relationships/customXml" Target="../customXml/item2.xml"/><Relationship Id="rId25" Type="http://schemas.openxmlformats.org/officeDocument/2006/relationships/numbering" Target="numbering.xml"/><Relationship Id="rId24" Type="http://schemas.openxmlformats.org/officeDocument/2006/relationships/customXml" Target="../customXml/item1.xml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  <customSectPr/>
    <customSectPr/>
  </customSectProp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E5B0C0D3-B3BC-4FBB-A5D4-138E4DA7E00A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156</Pages>
  <Words>5513</Words>
  <Characters>31429</Characters>
  <Lines>261</Lines>
  <Paragraphs>73</Paragraphs>
  <TotalTime>3</TotalTime>
  <ScaleCrop>false</ScaleCrop>
  <LinksUpToDate>false</LinksUpToDate>
  <CharactersWithSpaces>36869</CharactersWithSpaces>
  <Application>WPS Office_11.1.0.10495_F1E327BC-269C-435d-A152-05C5408002CA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2019-03-16T11:59:00Z</dcterms:created>
  <dc:creator>郭 岳</dc:creator>
  <cp:lastModifiedBy>A</cp:lastModifiedBy>
  <dcterms:modified xsi:type="dcterms:W3CDTF">2021-05-28T20:39:12Z</dcterms:modified>
  <cp:revision>507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2052-11.1.0.10495</vt:lpwstr>
  </property>
  <property fmtid="{D5CDD505-2E9C-101B-9397-08002B2CF9AE}" pid="3" name="ICV">
    <vt:lpwstr>8B06BC36F3AD4C74B2B5D6040F5721D5</vt:lpwstr>
  </property>
</Properties>
</file>