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B7566" w14:textId="77777777" w:rsidR="002C1502" w:rsidRDefault="00260D68">
      <w:pPr>
        <w:pStyle w:val="ac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社区团购</w:t>
      </w:r>
      <w:r>
        <w:rPr>
          <w:rFonts w:ascii="Times New Roman" w:hAnsi="Times New Roman" w:hint="eastAsia"/>
          <w:bCs w:val="0"/>
          <w:sz w:val="52"/>
          <w:szCs w:val="52"/>
        </w:rPr>
        <w:t>A</w:t>
      </w:r>
      <w:r>
        <w:rPr>
          <w:rFonts w:ascii="Times New Roman" w:hAnsi="Times New Roman"/>
          <w:bCs w:val="0"/>
          <w:sz w:val="52"/>
          <w:szCs w:val="52"/>
        </w:rPr>
        <w:t>pp</w:t>
      </w:r>
    </w:p>
    <w:p w14:paraId="0803CEAE" w14:textId="5B7F01CB" w:rsidR="002C1502" w:rsidRDefault="0064461A">
      <w:pPr>
        <w:pStyle w:val="ac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范围管理</w:t>
      </w:r>
      <w:r w:rsidR="00260D68">
        <w:rPr>
          <w:rFonts w:hint="eastAsia"/>
          <w:sz w:val="44"/>
          <w:szCs w:val="44"/>
        </w:rPr>
        <w:t>计划</w:t>
      </w:r>
    </w:p>
    <w:p w14:paraId="151CB02C" w14:textId="77777777" w:rsidR="002C1502" w:rsidRDefault="002C1502"/>
    <w:p w14:paraId="089F3BFD" w14:textId="77777777" w:rsidR="002C1502" w:rsidRDefault="00260D68">
      <w:pPr>
        <w:jc w:val="center"/>
      </w:pPr>
      <w:r>
        <w:rPr>
          <w:noProof/>
        </w:rPr>
        <w:drawing>
          <wp:inline distT="0" distB="0" distL="0" distR="0" wp14:anchorId="550CEB6A" wp14:editId="6BB02FA6">
            <wp:extent cx="2385695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0EA2" w14:textId="77777777" w:rsidR="002C1502" w:rsidRDefault="002C1502">
      <w:pPr>
        <w:jc w:val="center"/>
      </w:pPr>
    </w:p>
    <w:p w14:paraId="58B73FC1" w14:textId="77777777" w:rsidR="002C1502" w:rsidRDefault="002C1502">
      <w:pPr>
        <w:jc w:val="center"/>
      </w:pPr>
    </w:p>
    <w:p w14:paraId="0915C654" w14:textId="77777777" w:rsidR="002C1502" w:rsidRDefault="002C1502">
      <w:pPr>
        <w:jc w:val="center"/>
      </w:pPr>
    </w:p>
    <w:p w14:paraId="2366379E" w14:textId="77777777" w:rsidR="002C1502" w:rsidRDefault="002C1502">
      <w:pPr>
        <w:jc w:val="center"/>
      </w:pPr>
    </w:p>
    <w:p w14:paraId="23707D98" w14:textId="77777777" w:rsidR="002C1502" w:rsidRDefault="002C1502">
      <w:pPr>
        <w:jc w:val="center"/>
      </w:pPr>
    </w:p>
    <w:p w14:paraId="2D8EF7DA" w14:textId="77777777" w:rsidR="002C1502" w:rsidRDefault="002C1502">
      <w:pPr>
        <w:jc w:val="center"/>
      </w:pPr>
    </w:p>
    <w:p w14:paraId="60C7328C" w14:textId="77777777" w:rsidR="002C1502" w:rsidRDefault="002C1502"/>
    <w:p w14:paraId="54EB0238" w14:textId="77777777" w:rsidR="002C1502" w:rsidRDefault="002C1502">
      <w:pPr>
        <w:jc w:val="center"/>
      </w:pPr>
    </w:p>
    <w:p w14:paraId="56C1049F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ascii="宋体" w:hAnsi="宋体" w:hint="eastAsia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45DB1F47" w14:textId="214D54A1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="00B0243B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 w:hint="eastAsia"/>
          <w:sz w:val="28"/>
          <w:szCs w:val="36"/>
          <w:u w:val="single"/>
        </w:rPr>
        <w:t>社区团购A</w:t>
      </w:r>
      <w:r>
        <w:rPr>
          <w:rFonts w:ascii="宋体" w:hAnsi="宋体"/>
          <w:sz w:val="28"/>
          <w:szCs w:val="36"/>
          <w:u w:val="single"/>
        </w:rPr>
        <w:t>pp</w:t>
      </w:r>
      <w:r w:rsidR="00B0243B">
        <w:rPr>
          <w:rFonts w:ascii="宋体" w:hAnsi="宋体" w:hint="eastAsia"/>
          <w:sz w:val="28"/>
          <w:szCs w:val="36"/>
          <w:u w:val="single"/>
        </w:rPr>
        <w:t xml:space="preserve">范围管理计划 </w:t>
      </w:r>
      <w:r w:rsidR="00B0243B">
        <w:rPr>
          <w:rFonts w:ascii="宋体" w:hAnsi="宋体"/>
          <w:sz w:val="28"/>
          <w:szCs w:val="36"/>
          <w:u w:val="single"/>
        </w:rPr>
        <w:t xml:space="preserve">      </w:t>
      </w:r>
      <w:r>
        <w:rPr>
          <w:rFonts w:ascii="宋体" w:hAnsi="宋体"/>
          <w:sz w:val="28"/>
          <w:szCs w:val="36"/>
          <w:u w:val="single"/>
        </w:rPr>
        <w:t xml:space="preserve">   _</w:t>
      </w:r>
    </w:p>
    <w:p w14:paraId="024BC6A1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ascii="宋体" w:hAnsi="宋体" w:hint="eastAsia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ascii="宋体" w:hAnsi="宋体" w:hint="eastAsia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300FCE2E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ascii="宋体" w:hAnsi="宋体" w:hint="eastAsia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 w14:paraId="69657D53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ascii="宋体" w:hAnsi="宋体" w:hint="eastAsia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 w14:paraId="7585B5FC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 w14:paraId="25A386C6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 w14:paraId="0D762815" w14:textId="77777777" w:rsidR="002C1502" w:rsidRDefault="00260D68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 w14:paraId="08EC726B" w14:textId="77777777" w:rsidR="002C1502" w:rsidRDefault="002C1502">
      <w:pPr>
        <w:ind w:firstLine="48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355387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E1C9A" w14:textId="77777777" w:rsidR="002C1502" w:rsidRDefault="00260D68">
          <w:pPr>
            <w:pStyle w:val="TOC10"/>
            <w:ind w:firstLine="640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08132521" w14:textId="4386FA7D" w:rsidR="00042FDF" w:rsidRDefault="00260D6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7665323" w:history="1">
            <w:r w:rsidR="00042FDF" w:rsidRPr="004C4FE5">
              <w:rPr>
                <w:rStyle w:val="af"/>
                <w:noProof/>
              </w:rPr>
              <w:t>注：本文档参考</w:t>
            </w:r>
            <w:r w:rsidR="00042FDF" w:rsidRPr="004C4FE5">
              <w:rPr>
                <w:rStyle w:val="af"/>
                <w:noProof/>
              </w:rPr>
              <w:t>GB+T-8567-2006</w:t>
            </w:r>
            <w:r w:rsidR="00042FDF" w:rsidRPr="004C4FE5">
              <w:rPr>
                <w:rStyle w:val="af"/>
                <w:noProof/>
              </w:rPr>
              <w:t>计算机软件文档编制规范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_Toc67665323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2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61840561" w14:textId="1D6E40C8" w:rsidR="00042FDF" w:rsidRDefault="00F807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24" w:history="1">
            <w:r w:rsidR="00042FDF" w:rsidRPr="004C4FE5">
              <w:rPr>
                <w:rStyle w:val="af"/>
                <w:noProof/>
              </w:rPr>
              <w:t>版本历史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_Toc67665324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2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20CF4264" w14:textId="60FF335E" w:rsidR="00042FDF" w:rsidRDefault="00F807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25" w:history="1">
            <w:r w:rsidR="00042FDF" w:rsidRPr="004C4FE5">
              <w:rPr>
                <w:rStyle w:val="af"/>
                <w:noProof/>
              </w:rPr>
              <w:t>一、引言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_Toc67665325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3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4A32BC3C" w14:textId="676D29C6" w:rsidR="00042FDF" w:rsidRDefault="00F80767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26" w:history="1">
            <w:r w:rsidR="00042FDF" w:rsidRPr="004C4FE5">
              <w:rPr>
                <w:rStyle w:val="af"/>
                <w:noProof/>
              </w:rPr>
              <w:t>1.1</w:t>
            </w:r>
            <w:r w:rsidR="00042FDF" w:rsidRPr="004C4FE5">
              <w:rPr>
                <w:rStyle w:val="af"/>
                <w:noProof/>
              </w:rPr>
              <w:t>编写目的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_Toc67665326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3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176C35B2" w14:textId="387BCE37" w:rsidR="00042FDF" w:rsidRDefault="00F80767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27" w:history="1">
            <w:r w:rsidR="00042FDF" w:rsidRPr="004C4FE5">
              <w:rPr>
                <w:rStyle w:val="af"/>
                <w:noProof/>
              </w:rPr>
              <w:t>1.2</w:t>
            </w:r>
            <w:r w:rsidR="00042FDF" w:rsidRPr="004C4FE5">
              <w:rPr>
                <w:rStyle w:val="af"/>
                <w:noProof/>
              </w:rPr>
              <w:t>项目背景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_Toc67665327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3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2D54B6B8" w14:textId="25521D8A" w:rsidR="00042FDF" w:rsidRDefault="00F80767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28" w:history="1">
            <w:r w:rsidR="00042FDF" w:rsidRPr="004C4FE5">
              <w:rPr>
                <w:rStyle w:val="af"/>
                <w:noProof/>
              </w:rPr>
              <w:t xml:space="preserve">1.3 </w:t>
            </w:r>
            <w:r w:rsidR="00042FDF" w:rsidRPr="004C4FE5">
              <w:rPr>
                <w:rStyle w:val="af"/>
                <w:noProof/>
              </w:rPr>
              <w:t>参考资料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_Toc67665328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3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25F28E82" w14:textId="66D550D1" w:rsidR="00042FDF" w:rsidRDefault="00F80767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29" w:history="1">
            <w:r w:rsidR="00042FDF" w:rsidRPr="004C4FE5">
              <w:rPr>
                <w:rStyle w:val="af"/>
                <w:noProof/>
              </w:rPr>
              <w:t xml:space="preserve">1.4 </w:t>
            </w:r>
            <w:r w:rsidR="00042FDF" w:rsidRPr="004C4FE5">
              <w:rPr>
                <w:rStyle w:val="af"/>
                <w:noProof/>
              </w:rPr>
              <w:t>标准、条约与约定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_Toc67665329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3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6551C6A6" w14:textId="18C2B1EF" w:rsidR="00042FDF" w:rsidRDefault="00F807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30" w:history="1">
            <w:r w:rsidR="00042FDF" w:rsidRPr="004C4FE5">
              <w:rPr>
                <w:rStyle w:val="af"/>
                <w:noProof/>
              </w:rPr>
              <w:t>二</w:t>
            </w:r>
            <w:r w:rsidR="00042FDF" w:rsidRPr="004C4FE5">
              <w:rPr>
                <w:rStyle w:val="af"/>
                <w:noProof/>
              </w:rPr>
              <w:t xml:space="preserve"> </w:t>
            </w:r>
            <w:r w:rsidR="00042FDF" w:rsidRPr="004C4FE5">
              <w:rPr>
                <w:rStyle w:val="af"/>
                <w:noProof/>
              </w:rPr>
              <w:t>规划范围管理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_Toc67665330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4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0D3EBBB4" w14:textId="7EF000A1" w:rsidR="00042FDF" w:rsidRDefault="00F80767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31" w:history="1">
            <w:r w:rsidR="00042FDF" w:rsidRPr="004C4FE5">
              <w:rPr>
                <w:rStyle w:val="af"/>
                <w:noProof/>
              </w:rPr>
              <w:t>2.1</w:t>
            </w:r>
            <w:r w:rsidR="00042FDF" w:rsidRPr="004C4FE5">
              <w:rPr>
                <w:rStyle w:val="af"/>
                <w:noProof/>
              </w:rPr>
              <w:t>范围的核心定义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_Toc67665331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4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3AB3A35C" w14:textId="4D13ABDC" w:rsidR="00042FDF" w:rsidRDefault="00F807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32" w:history="1">
            <w:r w:rsidR="00042FDF" w:rsidRPr="004C4FE5">
              <w:rPr>
                <w:rStyle w:val="af"/>
                <w:noProof/>
              </w:rPr>
              <w:t>三</w:t>
            </w:r>
            <w:r w:rsidR="00042FDF" w:rsidRPr="004C4FE5">
              <w:rPr>
                <w:rStyle w:val="af"/>
                <w:noProof/>
              </w:rPr>
              <w:t xml:space="preserve"> </w:t>
            </w:r>
            <w:r w:rsidR="00042FDF" w:rsidRPr="004C4FE5">
              <w:rPr>
                <w:rStyle w:val="af"/>
                <w:noProof/>
              </w:rPr>
              <w:t>收集需求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_Toc67665332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5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188ED864" w14:textId="1B18D8C3" w:rsidR="00042FDF" w:rsidRDefault="00F807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33" w:history="1">
            <w:r w:rsidR="00042FDF" w:rsidRPr="004C4FE5">
              <w:rPr>
                <w:rStyle w:val="af"/>
                <w:noProof/>
              </w:rPr>
              <w:t>四</w:t>
            </w:r>
            <w:r w:rsidR="00042FDF" w:rsidRPr="004C4FE5">
              <w:rPr>
                <w:rStyle w:val="af"/>
                <w:noProof/>
              </w:rPr>
              <w:t xml:space="preserve"> </w:t>
            </w:r>
            <w:r w:rsidR="00042FDF" w:rsidRPr="004C4FE5">
              <w:rPr>
                <w:rStyle w:val="af"/>
                <w:noProof/>
              </w:rPr>
              <w:t>定义范围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_Toc67665333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5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3B10313F" w14:textId="5188BF5E" w:rsidR="00042FDF" w:rsidRDefault="00F807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34" w:history="1">
            <w:r w:rsidR="00042FDF" w:rsidRPr="004C4FE5">
              <w:rPr>
                <w:rStyle w:val="af"/>
                <w:noProof/>
              </w:rPr>
              <w:t>五</w:t>
            </w:r>
            <w:r w:rsidR="00042FDF" w:rsidRPr="004C4FE5">
              <w:rPr>
                <w:rStyle w:val="af"/>
                <w:noProof/>
              </w:rPr>
              <w:t xml:space="preserve"> </w:t>
            </w:r>
            <w:r w:rsidR="00042FDF" w:rsidRPr="004C4FE5">
              <w:rPr>
                <w:rStyle w:val="af"/>
                <w:noProof/>
              </w:rPr>
              <w:t>创建</w:t>
            </w:r>
            <w:r w:rsidR="00042FDF" w:rsidRPr="004C4FE5">
              <w:rPr>
                <w:rStyle w:val="af"/>
                <w:noProof/>
              </w:rPr>
              <w:t>WBS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_Toc67665334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5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773E0B36" w14:textId="1860DA09" w:rsidR="00042FDF" w:rsidRDefault="00F807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35" w:history="1">
            <w:r w:rsidR="00042FDF" w:rsidRPr="004C4FE5">
              <w:rPr>
                <w:rStyle w:val="af"/>
                <w:noProof/>
              </w:rPr>
              <w:t>六</w:t>
            </w:r>
            <w:r w:rsidR="00042FDF" w:rsidRPr="004C4FE5">
              <w:rPr>
                <w:rStyle w:val="af"/>
                <w:noProof/>
              </w:rPr>
              <w:t xml:space="preserve"> </w:t>
            </w:r>
            <w:r w:rsidR="00042FDF" w:rsidRPr="004C4FE5">
              <w:rPr>
                <w:rStyle w:val="af"/>
                <w:noProof/>
              </w:rPr>
              <w:t>确认范围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_Toc67665335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6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224101D7" w14:textId="62596A1A" w:rsidR="00042FDF" w:rsidRDefault="00F807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7665336" w:history="1">
            <w:r w:rsidR="00042FDF" w:rsidRPr="004C4FE5">
              <w:rPr>
                <w:rStyle w:val="af"/>
                <w:noProof/>
              </w:rPr>
              <w:t>七</w:t>
            </w:r>
            <w:r w:rsidR="00042FDF" w:rsidRPr="004C4FE5">
              <w:rPr>
                <w:rStyle w:val="af"/>
                <w:noProof/>
              </w:rPr>
              <w:t xml:space="preserve"> </w:t>
            </w:r>
            <w:r w:rsidR="00042FDF" w:rsidRPr="004C4FE5">
              <w:rPr>
                <w:rStyle w:val="af"/>
                <w:noProof/>
              </w:rPr>
              <w:t>控制范围</w:t>
            </w:r>
            <w:r w:rsidR="00042FDF">
              <w:rPr>
                <w:noProof/>
                <w:webHidden/>
              </w:rPr>
              <w:tab/>
            </w:r>
            <w:r w:rsidR="00042FDF">
              <w:rPr>
                <w:noProof/>
                <w:webHidden/>
              </w:rPr>
              <w:fldChar w:fldCharType="begin"/>
            </w:r>
            <w:r w:rsidR="00042FDF">
              <w:rPr>
                <w:noProof/>
                <w:webHidden/>
              </w:rPr>
              <w:instrText xml:space="preserve"> PAGEREF _Toc67665336 \h </w:instrText>
            </w:r>
            <w:r w:rsidR="00042FDF">
              <w:rPr>
                <w:noProof/>
                <w:webHidden/>
              </w:rPr>
            </w:r>
            <w:r w:rsidR="00042FDF">
              <w:rPr>
                <w:noProof/>
                <w:webHidden/>
              </w:rPr>
              <w:fldChar w:fldCharType="separate"/>
            </w:r>
            <w:r w:rsidR="00042FDF">
              <w:rPr>
                <w:noProof/>
                <w:webHidden/>
              </w:rPr>
              <w:t>6</w:t>
            </w:r>
            <w:r w:rsidR="00042FDF">
              <w:rPr>
                <w:noProof/>
                <w:webHidden/>
              </w:rPr>
              <w:fldChar w:fldCharType="end"/>
            </w:r>
          </w:hyperlink>
        </w:p>
        <w:p w14:paraId="528070C1" w14:textId="32F06C40" w:rsidR="002C1502" w:rsidRDefault="00260D68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14:paraId="247276DA" w14:textId="77777777" w:rsidR="002C1502" w:rsidRDefault="00260D68">
      <w:pPr>
        <w:pStyle w:val="1"/>
        <w:rPr>
          <w:sz w:val="24"/>
          <w:szCs w:val="36"/>
        </w:rPr>
      </w:pPr>
      <w:bookmarkStart w:id="0" w:name="_Toc67665323"/>
      <w:bookmarkStart w:id="1" w:name="_Toc4953334"/>
      <w:bookmarkStart w:id="2" w:name="_Toc4953775"/>
      <w:r>
        <w:rPr>
          <w:rFonts w:hint="eastAsia"/>
          <w:sz w:val="24"/>
          <w:szCs w:val="36"/>
        </w:rPr>
        <w:t>注：本文档参考</w:t>
      </w:r>
      <w:r>
        <w:rPr>
          <w:rFonts w:hint="eastAsia"/>
          <w:sz w:val="24"/>
          <w:szCs w:val="36"/>
        </w:rPr>
        <w:t>GB+T-8567-2006</w:t>
      </w:r>
      <w:r>
        <w:rPr>
          <w:rFonts w:hint="eastAsia"/>
          <w:sz w:val="24"/>
          <w:szCs w:val="36"/>
        </w:rPr>
        <w:t>计算机软件文档编制规范</w:t>
      </w:r>
      <w:bookmarkEnd w:id="0"/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2C1502" w14:paraId="3C764180" w14:textId="77777777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61C2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文件状态：</w:t>
            </w:r>
          </w:p>
          <w:p w14:paraId="65214423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 w14:paraId="483FEBCC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14:paraId="5745DF54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957AC6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CEEE" w14:textId="0D119DE4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 w:rsidR="00245EA7">
              <w:rPr>
                <w:rFonts w:hint="eastAsia"/>
              </w:rPr>
              <w:t>范围管理</w:t>
            </w:r>
            <w:r>
              <w:rPr>
                <w:rFonts w:hint="eastAsia"/>
              </w:rPr>
              <w:t>计划</w:t>
            </w:r>
          </w:p>
        </w:tc>
      </w:tr>
      <w:tr w:rsidR="002C1502" w14:paraId="31728B80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9874" w14:textId="77777777" w:rsidR="002C1502" w:rsidRDefault="002C1502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D46285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73FD" w14:textId="35E0BE0F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t>0.1</w:t>
            </w:r>
            <w:r>
              <w:rPr>
                <w:rFonts w:hint="eastAsia"/>
              </w:rPr>
              <w:t>.</w:t>
            </w:r>
            <w:r w:rsidR="003961E6">
              <w:t>1</w:t>
            </w:r>
          </w:p>
        </w:tc>
      </w:tr>
      <w:tr w:rsidR="002C1502" w14:paraId="0EF33F24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7822" w14:textId="77777777" w:rsidR="002C1502" w:rsidRDefault="002C1502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336088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1361" w14:textId="1E0FC66C" w:rsidR="002C1502" w:rsidRDefault="00CD3A64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 w:rsidRPr="00CD3A64">
              <w:rPr>
                <w:rFonts w:ascii="宋体" w:hAnsi="宋体" w:hint="eastAsia"/>
              </w:rPr>
              <w:t>彭昕怡、刘书宇</w:t>
            </w:r>
          </w:p>
        </w:tc>
      </w:tr>
      <w:tr w:rsidR="002C1502" w14:paraId="1C87014E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A05D2" w14:textId="77777777" w:rsidR="002C1502" w:rsidRDefault="002C1502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4E168A" w14:textId="77777777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9063" w14:textId="4E86C868" w:rsidR="002C1502" w:rsidRDefault="00260D68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3-2</w:t>
            </w:r>
            <w:r w:rsidR="00CD3A64">
              <w:t>5</w:t>
            </w:r>
          </w:p>
        </w:tc>
      </w:tr>
    </w:tbl>
    <w:p w14:paraId="0249D0ED" w14:textId="77777777" w:rsidR="002C1502" w:rsidRDefault="002C1502"/>
    <w:p w14:paraId="64E0C16D" w14:textId="77777777" w:rsidR="002C1502" w:rsidRDefault="00260D68">
      <w:pPr>
        <w:pStyle w:val="1"/>
        <w:jc w:val="center"/>
      </w:pPr>
      <w:bookmarkStart w:id="3" w:name="_Toc67665324"/>
      <w:r>
        <w:rPr>
          <w:rFonts w:hint="eastAsia"/>
        </w:rPr>
        <w:t>版本历史</w:t>
      </w:r>
      <w:bookmarkEnd w:id="1"/>
      <w:bookmarkEnd w:id="2"/>
      <w:bookmarkEnd w:id="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1701"/>
        <w:gridCol w:w="1843"/>
      </w:tblGrid>
      <w:tr w:rsidR="002C1502" w14:paraId="6FD0191B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696EAF" w14:textId="77777777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7F242" w14:textId="77777777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编制员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5C124" w14:textId="77777777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EF62F7" w14:textId="77777777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B44BE4" w14:textId="77777777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2C1502" w14:paraId="096C58ED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01241" w14:textId="77777777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8FB64" w14:textId="20C35013" w:rsidR="002C1502" w:rsidRDefault="007C7B9C">
            <w:pPr>
              <w:spacing w:line="25" w:lineRule="atLeast"/>
              <w:jc w:val="center"/>
              <w:rPr>
                <w:rFonts w:ascii="宋体" w:hAnsi="宋体"/>
              </w:rPr>
            </w:pPr>
            <w:r w:rsidRPr="00CD3A64">
              <w:rPr>
                <w:rFonts w:ascii="宋体" w:hAnsi="宋体" w:hint="eastAsia"/>
              </w:rPr>
              <w:t>彭昕怡、刘书宇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F283" w14:textId="77777777" w:rsidR="002C1502" w:rsidRDefault="00260D68">
            <w:pPr>
              <w:spacing w:line="25" w:lineRule="atLeas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547F" w14:textId="2A18627A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.</w:t>
            </w:r>
            <w:r w:rsidR="00137140">
              <w:rPr>
                <w:rFonts w:ascii="宋体" w:hAnsi="宋体"/>
              </w:rPr>
              <w:t>23</w:t>
            </w:r>
          </w:p>
          <w:p w14:paraId="1FCA5BDD" w14:textId="3BD5DE6A" w:rsidR="002C1502" w:rsidRDefault="00260D68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.</w:t>
            </w:r>
            <w:r w:rsidR="00137140">
              <w:rPr>
                <w:rFonts w:ascii="宋体" w:hAnsi="宋体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EAF4" w14:textId="41B03857" w:rsidR="002C1502" w:rsidRDefault="000B3734">
            <w:pPr>
              <w:spacing w:line="25" w:lineRule="atLeast"/>
              <w:jc w:val="center"/>
              <w:rPr>
                <w:rFonts w:ascii="宋体" w:hAnsi="宋体"/>
              </w:rPr>
            </w:pPr>
            <w:r w:rsidRPr="000B3734">
              <w:rPr>
                <w:rFonts w:ascii="宋体" w:hAnsi="宋体" w:hint="eastAsia"/>
              </w:rPr>
              <w:t>范围管理计划</w:t>
            </w:r>
          </w:p>
        </w:tc>
      </w:tr>
      <w:tr w:rsidR="002C1502" w14:paraId="134CA7F2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C3E1D" w14:textId="027077E8" w:rsidR="002C1502" w:rsidRDefault="002C1502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92FC" w14:textId="6AC77F6D" w:rsidR="002C1502" w:rsidRDefault="002C1502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AD16" w14:textId="79DB3D31" w:rsidR="002C1502" w:rsidRDefault="002C1502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2C8D0" w14:textId="51B0773D" w:rsidR="002C1502" w:rsidRDefault="002C1502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804B" w14:textId="78FB09B6" w:rsidR="002C1502" w:rsidRDefault="002C1502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 w:rsidR="002C1502" w14:paraId="0353438D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BB90" w14:textId="40CF07B7" w:rsidR="002C1502" w:rsidRDefault="002C1502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F7C8D" w14:textId="4E161922" w:rsidR="002C1502" w:rsidRDefault="002C1502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9DCCE" w14:textId="34697E11" w:rsidR="002C1502" w:rsidRDefault="002C1502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8B6E" w14:textId="3FFBA804" w:rsidR="002C1502" w:rsidRDefault="002C1502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99E1B" w14:textId="2FB4A3C6" w:rsidR="002C1502" w:rsidRDefault="002C1502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 w:rsidR="00CD3A64" w14:paraId="5D8520E2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8641" w14:textId="35676DB7" w:rsidR="00CD3A64" w:rsidRDefault="00CD3A6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F5184" w14:textId="1A43C84A" w:rsidR="00CD3A64" w:rsidRDefault="00CD3A6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0FFE" w14:textId="284FD8FA" w:rsidR="00CD3A64" w:rsidRDefault="00CD3A6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5158" w14:textId="672C4494" w:rsidR="00CD3A64" w:rsidRDefault="00CD3A6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6A783" w14:textId="6167D391" w:rsidR="00CD3A64" w:rsidRDefault="00CD3A6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</w:tbl>
    <w:p w14:paraId="2C5322EF" w14:textId="77777777" w:rsidR="002C1502" w:rsidRDefault="002C1502">
      <w:pPr>
        <w:rPr>
          <w:sz w:val="30"/>
          <w:szCs w:val="30"/>
          <w:u w:val="single"/>
        </w:rPr>
      </w:pPr>
    </w:p>
    <w:p w14:paraId="0C6FF2D6" w14:textId="77777777" w:rsidR="002C1502" w:rsidRDefault="00260D68">
      <w:pPr>
        <w:pStyle w:val="1"/>
        <w:ind w:firstLine="643"/>
      </w:pPr>
      <w:bookmarkStart w:id="4" w:name="_Toc67665325"/>
      <w:r>
        <w:rPr>
          <w:rFonts w:hint="eastAsia"/>
        </w:rPr>
        <w:t>一、引言</w:t>
      </w:r>
      <w:bookmarkEnd w:id="4"/>
    </w:p>
    <w:p w14:paraId="3DC3B536" w14:textId="77777777" w:rsidR="002C1502" w:rsidRDefault="00260D68">
      <w:pPr>
        <w:pStyle w:val="2"/>
        <w:ind w:firstLine="562"/>
      </w:pPr>
      <w:bookmarkStart w:id="5" w:name="_Toc6766532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5"/>
    </w:p>
    <w:p w14:paraId="42A831F2" w14:textId="77777777" w:rsidR="00042FDF" w:rsidRPr="00042FDF" w:rsidRDefault="00042FDF" w:rsidP="00042FDF">
      <w:pPr>
        <w:ind w:left="420" w:firstLine="420"/>
      </w:pPr>
      <w:r w:rsidRPr="00042FDF">
        <w:rPr>
          <w:rFonts w:hint="eastAsia"/>
        </w:rPr>
        <w:t>说明如何确定、细化和核实项目范围，如何制作和定义工作分解结构，并指导项目管理团队管理和控制项目范围的文件。</w:t>
      </w:r>
    </w:p>
    <w:p w14:paraId="159E8F19" w14:textId="144553B0" w:rsidR="002C1502" w:rsidRDefault="00260D68">
      <w:pPr>
        <w:pStyle w:val="2"/>
        <w:ind w:firstLine="562"/>
      </w:pPr>
      <w:bookmarkStart w:id="6" w:name="_Toc6766532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6"/>
    </w:p>
    <w:p w14:paraId="7EE477E9" w14:textId="77777777" w:rsidR="002C1502" w:rsidRDefault="00260D68">
      <w:pPr>
        <w:ind w:left="420" w:firstLine="420"/>
      </w:pPr>
      <w:r>
        <w:rPr>
          <w:rFonts w:hint="eastAsia"/>
        </w:rPr>
        <w:t>社区</w:t>
      </w:r>
      <w:proofErr w:type="gramStart"/>
      <w:r>
        <w:rPr>
          <w:rFonts w:hint="eastAsia"/>
        </w:rPr>
        <w:t>团购是真实</w:t>
      </w:r>
      <w:proofErr w:type="gramEnd"/>
      <w:r>
        <w:rPr>
          <w:rFonts w:hint="eastAsia"/>
        </w:rPr>
        <w:t>居住社区内居民团体的一种互联网线上线下购物消费行为，是依托真实社区的一种区域化、小众化、本地化、网络化的团购形式。社区居民可以通过平台、</w:t>
      </w:r>
      <w:proofErr w:type="gramStart"/>
      <w:r>
        <w:rPr>
          <w:rFonts w:hint="eastAsia"/>
        </w:rPr>
        <w:t>微信群互动团</w:t>
      </w:r>
      <w:proofErr w:type="gramEnd"/>
      <w:r>
        <w:rPr>
          <w:rFonts w:hint="eastAsia"/>
        </w:rPr>
        <w:t>购，平台整合社区订单，</w:t>
      </w:r>
      <w:proofErr w:type="gramStart"/>
      <w:r>
        <w:rPr>
          <w:rFonts w:hint="eastAsia"/>
        </w:rPr>
        <w:t>开团销售</w:t>
      </w:r>
      <w:proofErr w:type="gramEnd"/>
      <w:r>
        <w:rPr>
          <w:rFonts w:hint="eastAsia"/>
        </w:rPr>
        <w:t>，把相同小区人群的日常所需商品集中配送。配送完成后，社区居民即可主动上门自提。</w:t>
      </w:r>
    </w:p>
    <w:p w14:paraId="1DD930F0" w14:textId="77777777" w:rsidR="002C1502" w:rsidRDefault="00260D68">
      <w:pPr>
        <w:ind w:left="420" w:firstLine="420"/>
        <w:rPr>
          <w:rFonts w:ascii="宋体" w:hAnsi="宋体"/>
          <w:szCs w:val="32"/>
        </w:rPr>
      </w:pPr>
      <w:r>
        <w:rPr>
          <w:rFonts w:hint="eastAsia"/>
        </w:rPr>
        <w:t>2020</w:t>
      </w:r>
      <w:r>
        <w:rPr>
          <w:rFonts w:hint="eastAsia"/>
        </w:rPr>
        <w:t>年以来，新冠肺炎疫情改变了人们的消费习惯，社区团购迎来了爆发式增长。目前，瞄准住户周边开展业务的社区团</w:t>
      </w:r>
      <w:proofErr w:type="gramStart"/>
      <w:r>
        <w:rPr>
          <w:rFonts w:hint="eastAsia"/>
        </w:rPr>
        <w:t>购仍然</w:t>
      </w:r>
      <w:proofErr w:type="gramEnd"/>
      <w:r>
        <w:rPr>
          <w:rFonts w:hint="eastAsia"/>
        </w:rPr>
        <w:t>是一个有待开发的市场。为了迎合市场，我们小组准备开发一个社区团购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，方便社区居民</w:t>
      </w:r>
      <w:proofErr w:type="gramStart"/>
      <w:r>
        <w:rPr>
          <w:rFonts w:hint="eastAsia"/>
        </w:rPr>
        <w:t>进行团</w:t>
      </w:r>
      <w:proofErr w:type="gramEnd"/>
      <w:r>
        <w:rPr>
          <w:rFonts w:hint="eastAsia"/>
        </w:rPr>
        <w:t>购。</w:t>
      </w:r>
    </w:p>
    <w:p w14:paraId="30373471" w14:textId="77777777" w:rsidR="002C1502" w:rsidRDefault="00260D68">
      <w:pPr>
        <w:pStyle w:val="2"/>
        <w:ind w:firstLine="562"/>
      </w:pPr>
      <w:bookmarkStart w:id="7" w:name="_Toc67665328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7"/>
    </w:p>
    <w:p w14:paraId="50E390F1" w14:textId="77777777" w:rsidR="002C1502" w:rsidRDefault="00260D68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>张海藩，牟永敏</w:t>
      </w:r>
      <w:r>
        <w:rPr>
          <w:rFonts w:hint="eastAsia"/>
        </w:rPr>
        <w:t>.</w:t>
      </w:r>
      <w:r>
        <w:rPr>
          <w:rFonts w:hint="eastAsia"/>
        </w:rPr>
        <w:t>软件工程导论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)[M]</w:t>
      </w:r>
      <w:r>
        <w:rPr>
          <w:rFonts w:hint="eastAsia"/>
        </w:rPr>
        <w:t>北京：清华大学出版社</w:t>
      </w:r>
    </w:p>
    <w:p w14:paraId="453C48BD" w14:textId="77777777" w:rsidR="002C1502" w:rsidRDefault="00260D68">
      <w:pPr>
        <w:ind w:firstLine="42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]GB/T 8567-2006, </w:t>
      </w:r>
      <w:r>
        <w:rPr>
          <w:rFonts w:hint="eastAsia"/>
        </w:rPr>
        <w:t>计算机软件文档编制规范</w:t>
      </w:r>
      <w:r>
        <w:rPr>
          <w:rFonts w:hint="eastAsia"/>
        </w:rPr>
        <w:t>[S].</w:t>
      </w:r>
    </w:p>
    <w:p w14:paraId="34BF56AC" w14:textId="77777777" w:rsidR="002C1502" w:rsidRDefault="00260D68">
      <w:pPr>
        <w:ind w:left="420"/>
      </w:pPr>
      <w:r>
        <w:rPr>
          <w:rFonts w:hint="eastAsia"/>
        </w:rPr>
        <w:t>[3][</w:t>
      </w:r>
      <w:r>
        <w:rPr>
          <w:rFonts w:hint="eastAsia"/>
        </w:rPr>
        <w:t>美</w:t>
      </w:r>
      <w:r>
        <w:rPr>
          <w:rFonts w:hint="eastAsia"/>
        </w:rPr>
        <w:t>]</w:t>
      </w:r>
      <w:proofErr w:type="spellStart"/>
      <w:r>
        <w:rPr>
          <w:rFonts w:hint="eastAsia"/>
        </w:rPr>
        <w:t>KarlWiegers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JoyBeatty</w:t>
      </w:r>
      <w:proofErr w:type="spellEnd"/>
      <w:r>
        <w:rPr>
          <w:rFonts w:hint="eastAsia"/>
        </w:rPr>
        <w:t>.</w:t>
      </w:r>
      <w:r>
        <w:rPr>
          <w:rFonts w:hint="eastAsia"/>
        </w:rPr>
        <w:t>软件需求（第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[M]</w:t>
      </w:r>
      <w:r>
        <w:rPr>
          <w:rFonts w:hint="eastAsia"/>
        </w:rPr>
        <w:t>北京：清华大学出版社</w:t>
      </w:r>
    </w:p>
    <w:p w14:paraId="2B6CE06C" w14:textId="77777777" w:rsidR="002C1502" w:rsidRDefault="00260D68">
      <w:pPr>
        <w:ind w:left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rPr>
          <w:rFonts w:hint="eastAsia"/>
        </w:rPr>
        <w:t>管芳笛</w:t>
      </w:r>
      <w:r>
        <w:rPr>
          <w:rFonts w:hint="eastAsia"/>
        </w:rPr>
        <w:t>,</w:t>
      </w:r>
      <w:r>
        <w:rPr>
          <w:rFonts w:hint="eastAsia"/>
        </w:rPr>
        <w:t>郭丽莹</w:t>
      </w:r>
      <w:r>
        <w:rPr>
          <w:rFonts w:hint="eastAsia"/>
        </w:rPr>
        <w:t>,</w:t>
      </w:r>
      <w:r>
        <w:rPr>
          <w:rFonts w:hint="eastAsia"/>
        </w:rPr>
        <w:t>陈以君</w:t>
      </w:r>
      <w:r>
        <w:rPr>
          <w:rFonts w:hint="eastAsia"/>
        </w:rPr>
        <w:t>,</w:t>
      </w:r>
      <w:r>
        <w:rPr>
          <w:rFonts w:hint="eastAsia"/>
        </w:rPr>
        <w:t>王红</w:t>
      </w:r>
      <w:r>
        <w:rPr>
          <w:rFonts w:hint="eastAsia"/>
        </w:rPr>
        <w:t>.</w:t>
      </w:r>
      <w:r>
        <w:rPr>
          <w:rFonts w:hint="eastAsia"/>
        </w:rPr>
        <w:t>浅谈软件工程面向对象软件需求分析的研究</w:t>
      </w:r>
      <w:r>
        <w:rPr>
          <w:rFonts w:hint="eastAsia"/>
        </w:rPr>
        <w:t>[J].</w:t>
      </w:r>
      <w:r>
        <w:rPr>
          <w:rFonts w:hint="eastAsia"/>
        </w:rPr>
        <w:t>电脑编程技巧与维护</w:t>
      </w:r>
      <w:r>
        <w:rPr>
          <w:rFonts w:hint="eastAsia"/>
        </w:rPr>
        <w:t>,2021(02):22-23+54.</w:t>
      </w:r>
    </w:p>
    <w:p w14:paraId="0AEA6435" w14:textId="77777777" w:rsidR="002C1502" w:rsidRDefault="00260D68">
      <w:pPr>
        <w:ind w:left="420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t>美国项目管理协会</w:t>
      </w:r>
      <w:r>
        <w:rPr>
          <w:rFonts w:hint="eastAsia"/>
        </w:rPr>
        <w:t>.</w:t>
      </w:r>
      <w:r>
        <w:t>项目管理知识体系指南</w:t>
      </w:r>
      <w:r>
        <w:t>(PMBOK</w:t>
      </w:r>
      <w:r>
        <w:t>指南</w:t>
      </w:r>
      <w:r>
        <w:t>)(</w:t>
      </w:r>
      <w:r>
        <w:t>第</w:t>
      </w:r>
      <w:r>
        <w:t>6</w:t>
      </w:r>
      <w:r>
        <w:t>版</w:t>
      </w:r>
      <w:r>
        <w:t>)</w:t>
      </w:r>
      <w:r>
        <w:rPr>
          <w:rFonts w:hint="eastAsia"/>
        </w:rPr>
        <w:t xml:space="preserve"> [M]</w:t>
      </w:r>
      <w:r>
        <w:rPr>
          <w:rFonts w:hint="eastAsia"/>
        </w:rPr>
        <w:t>北京：电子工业出版社</w:t>
      </w:r>
    </w:p>
    <w:p w14:paraId="5D12F7FB" w14:textId="77777777" w:rsidR="002C1502" w:rsidRDefault="00260D68">
      <w:pPr>
        <w:pStyle w:val="2"/>
        <w:ind w:firstLine="562"/>
        <w:rPr>
          <w:szCs w:val="21"/>
        </w:rPr>
      </w:pPr>
      <w:bookmarkStart w:id="8" w:name="_Toc12670"/>
      <w:bookmarkStart w:id="9" w:name="_Toc67665329"/>
      <w:r>
        <w:rPr>
          <w:rFonts w:hint="eastAsia"/>
          <w:szCs w:val="21"/>
        </w:rPr>
        <w:t xml:space="preserve">1.4 </w:t>
      </w:r>
      <w:r>
        <w:rPr>
          <w:rFonts w:hint="eastAsia"/>
          <w:szCs w:val="21"/>
        </w:rPr>
        <w:t>标准、条约与约定</w:t>
      </w:r>
      <w:bookmarkEnd w:id="8"/>
      <w:bookmarkEnd w:id="9"/>
      <w:r>
        <w:rPr>
          <w:rFonts w:hint="eastAsia"/>
          <w:szCs w:val="21"/>
        </w:rPr>
        <w:t xml:space="preserve"> </w:t>
      </w:r>
    </w:p>
    <w:p w14:paraId="3BC030E6" w14:textId="77777777" w:rsidR="002C1502" w:rsidRDefault="00260D68">
      <w:pPr>
        <w:ind w:firstLine="420"/>
      </w:pPr>
      <w:r>
        <w:rPr>
          <w:rFonts w:hint="eastAsia"/>
        </w:rPr>
        <w:t xml:space="preserve">GB/T 8567-2006  </w:t>
      </w:r>
      <w:r>
        <w:rPr>
          <w:rFonts w:hint="eastAsia"/>
        </w:rPr>
        <w:t>计算机软件文档编制规范</w:t>
      </w:r>
    </w:p>
    <w:p w14:paraId="5720C3CA" w14:textId="77777777" w:rsidR="002C1502" w:rsidRDefault="002C1502">
      <w:pPr>
        <w:ind w:leftChars="200" w:left="480" w:firstLine="480"/>
      </w:pPr>
    </w:p>
    <w:p w14:paraId="1F040D3A" w14:textId="77777777" w:rsidR="002C1502" w:rsidRDefault="002C1502">
      <w:pPr>
        <w:ind w:leftChars="200" w:left="480" w:firstLine="480"/>
      </w:pPr>
    </w:p>
    <w:p w14:paraId="5067BE89" w14:textId="77777777" w:rsidR="00042FDF" w:rsidRDefault="00042FDF" w:rsidP="00042FDF">
      <w:pPr>
        <w:pStyle w:val="1"/>
        <w:ind w:firstLineChars="200" w:firstLine="643"/>
      </w:pPr>
      <w:bookmarkStart w:id="10" w:name="_Toc67665330"/>
      <w:r>
        <w:rPr>
          <w:rFonts w:hint="eastAsia"/>
        </w:rPr>
        <w:lastRenderedPageBreak/>
        <w:t>二</w:t>
      </w:r>
      <w:r w:rsidR="00260D68">
        <w:rPr>
          <w:rFonts w:hint="eastAsia"/>
        </w:rPr>
        <w:t xml:space="preserve"> </w:t>
      </w:r>
      <w:r w:rsidRPr="00042FDF">
        <w:rPr>
          <w:rFonts w:hint="eastAsia"/>
        </w:rPr>
        <w:t>规划范围管理</w:t>
      </w:r>
      <w:bookmarkEnd w:id="10"/>
    </w:p>
    <w:p w14:paraId="1E5B4ABF" w14:textId="5BC43DA5" w:rsidR="002C1502" w:rsidRDefault="00042FDF" w:rsidP="00042FDF">
      <w:pPr>
        <w:pStyle w:val="2"/>
        <w:ind w:firstLineChars="200" w:firstLine="562"/>
      </w:pPr>
      <w:bookmarkStart w:id="11" w:name="_Toc67665331"/>
      <w:r>
        <w:rPr>
          <w:rFonts w:hint="eastAsia"/>
        </w:rPr>
        <w:t>2</w:t>
      </w:r>
      <w:r>
        <w:t>.1</w:t>
      </w:r>
      <w:r w:rsidR="00260D68">
        <w:rPr>
          <w:rFonts w:hint="eastAsia"/>
        </w:rPr>
        <w:t>范围的核心定义</w:t>
      </w:r>
      <w:bookmarkEnd w:id="11"/>
    </w:p>
    <w:p w14:paraId="2F4F50E3" w14:textId="77777777" w:rsidR="002C1502" w:rsidRDefault="00260D68">
      <w:r>
        <w:rPr>
          <w:rFonts w:hint="eastAsia"/>
        </w:rPr>
        <w:t>产品范围：多次迭代的，经过用户确认肯定的，符合用户基本预期，经过需求变更的原型设计；符合管理规范和贴合实际情况的文档组。</w:t>
      </w:r>
    </w:p>
    <w:p w14:paraId="10DEE398" w14:textId="77777777" w:rsidR="002C1502" w:rsidRDefault="00260D68">
      <w:r>
        <w:rPr>
          <w:rFonts w:hint="eastAsia"/>
        </w:rPr>
        <w:t>项目范围：本次课程为软件需求需求分析管理与实践，所以项目范围为软件工程中需求工程。由于项目基本确定是采用快速原型开发过程，并且需求存在多次变更的可能性，部分项目的范围不明确，可能需求在项目的过程中不断明确。</w:t>
      </w:r>
    </w:p>
    <w:p w14:paraId="51CDEA80" w14:textId="77777777" w:rsidR="002C1502" w:rsidRDefault="00260D68">
      <w:r>
        <w:t>规划范围管理是为记录如何定义、确认和控制项目范围及产品范围，而创建范围管理计划的过程。本过程的主要作用是，在整个项目期间对如何管理范围提供指南和方向。本过程</w:t>
      </w:r>
      <w:proofErr w:type="gramStart"/>
      <w:r>
        <w:t>仅开展</w:t>
      </w:r>
      <w:proofErr w:type="gramEnd"/>
      <w:r>
        <w:t>一次或仅在项目的</w:t>
      </w:r>
      <w:proofErr w:type="gramStart"/>
      <w:r>
        <w:t>预定义点开展</w:t>
      </w:r>
      <w:proofErr w:type="gramEnd"/>
      <w:r>
        <w:t>。</w:t>
      </w:r>
    </w:p>
    <w:p w14:paraId="63AA17C0" w14:textId="77777777" w:rsidR="002C1502" w:rsidRDefault="002C1502"/>
    <w:p w14:paraId="0F5E0622" w14:textId="77777777" w:rsidR="002C1502" w:rsidRDefault="00260D68">
      <w:r>
        <w:rPr>
          <w:noProof/>
        </w:rPr>
        <w:drawing>
          <wp:inline distT="0" distB="0" distL="114300" distR="114300" wp14:anchorId="3A85C63F" wp14:editId="3913452A">
            <wp:extent cx="5271135" cy="2282190"/>
            <wp:effectExtent l="0" t="0" r="1206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35133C6" wp14:editId="4D3C12C3">
            <wp:extent cx="4796790" cy="3278505"/>
            <wp:effectExtent l="0" t="0" r="381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F09D" w14:textId="77777777" w:rsidR="002C1502" w:rsidRDefault="00260D68">
      <w:r>
        <w:rPr>
          <w:rFonts w:hint="eastAsia"/>
        </w:rPr>
        <w:lastRenderedPageBreak/>
        <w:t>输入：项目章程、项目管理计划、小组资产、选题说明。</w:t>
      </w:r>
    </w:p>
    <w:p w14:paraId="08A47B99" w14:textId="77777777" w:rsidR="002C1502" w:rsidRDefault="00260D68">
      <w:r>
        <w:rPr>
          <w:rFonts w:hint="eastAsia"/>
        </w:rPr>
        <w:t>工具与技术：小组讨论、与助教的探讨、项目经理的决策。</w:t>
      </w:r>
    </w:p>
    <w:p w14:paraId="292657C7" w14:textId="77777777" w:rsidR="002C1502" w:rsidRDefault="00260D68">
      <w:r>
        <w:rPr>
          <w:rFonts w:hint="eastAsia"/>
        </w:rPr>
        <w:t>输出：范围管理子计划。</w:t>
      </w:r>
    </w:p>
    <w:p w14:paraId="3F0233CD" w14:textId="77777777" w:rsidR="002C1502" w:rsidRDefault="002C1502"/>
    <w:p w14:paraId="528A1663" w14:textId="18459140" w:rsidR="002C1502" w:rsidRDefault="00042FDF" w:rsidP="00042FDF">
      <w:pPr>
        <w:pStyle w:val="1"/>
        <w:ind w:firstLineChars="200" w:firstLine="643"/>
      </w:pPr>
      <w:bookmarkStart w:id="12" w:name="_Toc67665332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260D68">
        <w:rPr>
          <w:rFonts w:hint="eastAsia"/>
        </w:rPr>
        <w:t>收集需求</w:t>
      </w:r>
      <w:bookmarkEnd w:id="12"/>
    </w:p>
    <w:p w14:paraId="1689C8C8" w14:textId="77777777" w:rsidR="002C1502" w:rsidRDefault="00260D68" w:rsidP="00042FDF">
      <w:pPr>
        <w:ind w:firstLineChars="200" w:firstLine="480"/>
      </w:pPr>
      <w:r>
        <w:rPr>
          <w:rFonts w:hint="eastAsia"/>
        </w:rPr>
        <w:t>收集需求是为实现目标而确定、记录并管理相关方的需要和需求的过程。本过程的主要作用是，</w:t>
      </w:r>
      <w:r>
        <w:t>为定义产品范围和项目范围奠定基础，且</w:t>
      </w:r>
      <w:proofErr w:type="gramStart"/>
      <w:r>
        <w:t>仅开展</w:t>
      </w:r>
      <w:proofErr w:type="gramEnd"/>
      <w:r>
        <w:t>一次或仅在项目的</w:t>
      </w:r>
      <w:proofErr w:type="gramStart"/>
      <w:r>
        <w:t>预定义点开展</w:t>
      </w:r>
      <w:proofErr w:type="gramEnd"/>
      <w:r>
        <w:t>。</w:t>
      </w:r>
    </w:p>
    <w:p w14:paraId="3EE85AF3" w14:textId="77777777" w:rsidR="002C1502" w:rsidRDefault="00260D68" w:rsidP="00042FDF">
      <w:pPr>
        <w:ind w:firstLineChars="200" w:firstLine="480"/>
      </w:pPr>
      <w:r>
        <w:rPr>
          <w:rFonts w:hint="eastAsia"/>
        </w:rPr>
        <w:t>本次过程主要采用原型法是指在实际制造预期产品之前，先造出该产品的模型，并据此征求对需求的早期反馈。</w:t>
      </w:r>
      <w:r>
        <w:rPr>
          <w:rFonts w:hint="eastAsia"/>
        </w:rPr>
        <w:t xml:space="preserve"> </w:t>
      </w:r>
    </w:p>
    <w:p w14:paraId="72F60241" w14:textId="77777777" w:rsidR="002C1502" w:rsidRDefault="00260D68" w:rsidP="00042FDF">
      <w:pPr>
        <w:ind w:firstLineChars="200" w:firstLine="480"/>
      </w:pPr>
      <w:r>
        <w:rPr>
          <w:rFonts w:hint="eastAsia"/>
        </w:rPr>
        <w:t>原型包括微缩产品、计算机生成的二维和三维模型、实体模型或模拟。因为原型是有形的实物，它使得相关方可以体验最终产品的模型，而不是仅限于讨论抽象的需求描述。原型法支持渐进明细的理念，需要经历从模型创建、用户体验、反馈收集到原型修改的反复循环过程。在经过足够的反馈循环之后，就可以通过原型获得足够的需求信息，从而进入设计或制造阶段。</w:t>
      </w:r>
    </w:p>
    <w:p w14:paraId="62C1599E" w14:textId="13F9619A" w:rsidR="002C1502" w:rsidRDefault="00042FDF" w:rsidP="00042FDF">
      <w:pPr>
        <w:pStyle w:val="1"/>
        <w:ind w:firstLineChars="200" w:firstLine="643"/>
      </w:pPr>
      <w:bookmarkStart w:id="13" w:name="_Toc67665333"/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260D68">
        <w:rPr>
          <w:rFonts w:hint="eastAsia"/>
        </w:rPr>
        <w:t>定义范围</w:t>
      </w:r>
      <w:bookmarkEnd w:id="13"/>
    </w:p>
    <w:p w14:paraId="2E97F2B8" w14:textId="77777777" w:rsidR="002C1502" w:rsidRDefault="00260D68" w:rsidP="00042FDF">
      <w:pPr>
        <w:ind w:firstLineChars="200" w:firstLine="480"/>
      </w:pPr>
      <w:r>
        <w:rPr>
          <w:rFonts w:hint="eastAsia"/>
        </w:rPr>
        <w:t>定义范围是制定项目和产品详细描述的过程。本过程的主要作用是，描述产品、服务或成果的边界和验收标准。</w:t>
      </w:r>
    </w:p>
    <w:p w14:paraId="16473B09" w14:textId="77777777" w:rsidR="002C1502" w:rsidRDefault="00260D68" w:rsidP="00042FDF">
      <w:pPr>
        <w:ind w:firstLineChars="200" w:firstLine="480"/>
      </w:pPr>
      <w:r>
        <w:rPr>
          <w:rFonts w:hint="eastAsia"/>
        </w:rPr>
        <w:t>由于本项目极大可能将经历多次迭代，我们将尽量有一个高层次的愿景，并且在每个迭代</w:t>
      </w:r>
      <w:proofErr w:type="gramStart"/>
      <w:r>
        <w:rPr>
          <w:rFonts w:hint="eastAsia"/>
        </w:rPr>
        <w:t>期根据</w:t>
      </w:r>
      <w:proofErr w:type="gramEnd"/>
      <w:r>
        <w:rPr>
          <w:rFonts w:hint="eastAsia"/>
        </w:rPr>
        <w:t>用户需求明确不同范围。</w:t>
      </w:r>
    </w:p>
    <w:p w14:paraId="45B098F8" w14:textId="77777777" w:rsidR="002C1502" w:rsidRDefault="002C1502"/>
    <w:p w14:paraId="22E92DA0" w14:textId="1FE93B13" w:rsidR="002C1502" w:rsidRDefault="00042FDF" w:rsidP="00042FDF">
      <w:pPr>
        <w:pStyle w:val="1"/>
        <w:ind w:firstLineChars="200" w:firstLine="643"/>
      </w:pPr>
      <w:bookmarkStart w:id="14" w:name="_Toc67665334"/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260D68">
        <w:rPr>
          <w:rFonts w:hint="eastAsia"/>
        </w:rPr>
        <w:t>创建</w:t>
      </w:r>
      <w:r w:rsidR="00260D68">
        <w:rPr>
          <w:rFonts w:hint="eastAsia"/>
        </w:rPr>
        <w:t>WBS</w:t>
      </w:r>
      <w:bookmarkEnd w:id="14"/>
    </w:p>
    <w:p w14:paraId="472FB56B" w14:textId="77777777" w:rsidR="00042FDF" w:rsidRDefault="00260D68" w:rsidP="00042FDF">
      <w:pPr>
        <w:ind w:firstLineChars="200" w:firstLine="480"/>
      </w:pPr>
      <w:r>
        <w:rPr>
          <w:rFonts w:hint="eastAsia"/>
        </w:rPr>
        <w:t>创建工作分解结构（</w:t>
      </w:r>
      <w:r>
        <w:rPr>
          <w:rFonts w:hint="eastAsia"/>
        </w:rPr>
        <w:t>WBS</w:t>
      </w:r>
      <w:r>
        <w:rPr>
          <w:rFonts w:hint="eastAsia"/>
        </w:rPr>
        <w:t>）是把项目可交付成果和项目工作分解成较小、更易于管理的组件的过程。</w:t>
      </w:r>
    </w:p>
    <w:p w14:paraId="0BFC0D6A" w14:textId="514C5EAB" w:rsidR="002C1502" w:rsidRDefault="00260D68" w:rsidP="00042FDF">
      <w:pPr>
        <w:ind w:firstLineChars="200" w:firstLine="480"/>
      </w:pPr>
      <w:r>
        <w:rPr>
          <w:rFonts w:hint="eastAsia"/>
        </w:rPr>
        <w:t>本过程的主要作用是，为所要交付的内容提供架构，它</w:t>
      </w:r>
      <w:proofErr w:type="gramStart"/>
      <w:r>
        <w:rPr>
          <w:rFonts w:hint="eastAsia"/>
        </w:rPr>
        <w:t>仅开展</w:t>
      </w:r>
      <w:proofErr w:type="gramEnd"/>
      <w:r>
        <w:rPr>
          <w:rFonts w:hint="eastAsia"/>
        </w:rPr>
        <w:t>一次或仅在项目的</w:t>
      </w:r>
      <w:proofErr w:type="gramStart"/>
      <w:r>
        <w:rPr>
          <w:rFonts w:hint="eastAsia"/>
        </w:rPr>
        <w:t>预定义点开展</w:t>
      </w:r>
      <w:proofErr w:type="gramEnd"/>
      <w:r>
        <w:rPr>
          <w:rFonts w:hint="eastAsia"/>
        </w:rPr>
        <w:t>。</w:t>
      </w:r>
    </w:p>
    <w:p w14:paraId="5F9B488A" w14:textId="77777777" w:rsidR="002C1502" w:rsidRDefault="002C1502"/>
    <w:p w14:paraId="6FC73CF3" w14:textId="77777777" w:rsidR="00042FDF" w:rsidRDefault="00042FDF">
      <w:r>
        <w:t>WBS</w:t>
      </w:r>
      <w:r>
        <w:rPr>
          <w:rFonts w:hint="eastAsia"/>
        </w:rPr>
        <w:t>图</w:t>
      </w:r>
    </w:p>
    <w:p w14:paraId="633AB657" w14:textId="08A9A90E" w:rsidR="002C1502" w:rsidRDefault="00260D68">
      <w:r>
        <w:rPr>
          <w:noProof/>
        </w:rPr>
        <w:lastRenderedPageBreak/>
        <w:drawing>
          <wp:inline distT="0" distB="0" distL="114300" distR="114300" wp14:anchorId="14A8A8E5" wp14:editId="25641BCE">
            <wp:extent cx="5265420" cy="2330450"/>
            <wp:effectExtent l="0" t="0" r="5080" b="635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0A22" w14:textId="77777777" w:rsidR="002C1502" w:rsidRDefault="00260D68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WBS</w:t>
      </w:r>
      <w:r>
        <w:rPr>
          <w:rFonts w:hint="eastAsia"/>
        </w:rPr>
        <w:t>采用以阶段作为第二层的方式。涵盖了项目的五个阶段：启动、计划、执行、控制、收尾。启动阶段主要包含的有前期的准备和知识技能的学习，前期准备中大家一起讨论项目的一些内容，比如选题思路、应用场景，还有版本控制原则等等，知识技能的学习包含读项目管理类书籍，原型设计的学习，计划阶段主要是项目计划和可行性分析，项目计划中主要输出项目计划书，可行性分析进行技术可行性、用户操作可行性、经济可行性等分析，主要输出可行性分析报告。执行阶段包含需求获取、需求分析、需求规格说明，主要输出需求规格说明书，需求获取阶段输出用户需求总结报告，并输入到需求分析阶段，输出需求模型和开发模型，需求规格说明将前面的输出作为输入，输出需求规格说明书和高仿真的原型设计。控制阶段包括需求规格审核和需求管理过程，输出修订过的需求规格说明书、用户手册、测试计划和需求变更报告。最后的收尾即项目的总结过程，输出项目总结报告和答辩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57FBB515" w14:textId="77777777" w:rsidR="002C1502" w:rsidRDefault="002C1502"/>
    <w:p w14:paraId="6E5ED4B2" w14:textId="1BE11F75" w:rsidR="002C1502" w:rsidRDefault="00042FDF" w:rsidP="00042FDF">
      <w:pPr>
        <w:pStyle w:val="1"/>
        <w:ind w:firstLineChars="200" w:firstLine="643"/>
      </w:pPr>
      <w:bookmarkStart w:id="15" w:name="_Toc67665335"/>
      <w:r>
        <w:rPr>
          <w:rFonts w:hint="eastAsia"/>
        </w:rPr>
        <w:t>六</w:t>
      </w:r>
      <w:r>
        <w:rPr>
          <w:rFonts w:hint="eastAsia"/>
        </w:rPr>
        <w:t xml:space="preserve"> </w:t>
      </w:r>
      <w:r w:rsidR="00260D68">
        <w:rPr>
          <w:rFonts w:hint="eastAsia"/>
        </w:rPr>
        <w:t>确认范围</w:t>
      </w:r>
      <w:bookmarkEnd w:id="15"/>
    </w:p>
    <w:p w14:paraId="4712AA59" w14:textId="77777777" w:rsidR="002C1502" w:rsidRDefault="00260D68" w:rsidP="00042FDF">
      <w:pPr>
        <w:ind w:firstLineChars="200" w:firstLine="480"/>
      </w:pPr>
      <w:r>
        <w:rPr>
          <w:rFonts w:hint="eastAsia"/>
        </w:rPr>
        <w:t>确认范围是正式验收已完成的项目可交付成果的过程。本过程的主要作用是，使验收过程具有客观性；同时通过确认每个可交付成果，来提高最终产品、服务或成果获得验收的可能性。本过程应根据需要在整个项目期间定期开展。</w:t>
      </w:r>
    </w:p>
    <w:p w14:paraId="321DF193" w14:textId="77777777" w:rsidR="002C1502" w:rsidRDefault="00260D68" w:rsidP="00042FDF">
      <w:pPr>
        <w:ind w:firstLineChars="200" w:firstLine="480"/>
      </w:pPr>
      <w:r>
        <w:rPr>
          <w:rFonts w:hint="eastAsia"/>
        </w:rPr>
        <w:t>由客户或发起人审查从控制质量过程输出的核实的可交付成果，确认这些可交付成果已经圆满完成并通过正式验收。本过程对可交付成果的确认和最终验收，需要依据：从项目范围管理知识领域的各规划过程获得的输出（</w:t>
      </w:r>
      <w:proofErr w:type="gramStart"/>
      <w:r>
        <w:rPr>
          <w:rFonts w:hint="eastAsia"/>
        </w:rPr>
        <w:t>如需求</w:t>
      </w:r>
      <w:proofErr w:type="gramEnd"/>
      <w:r>
        <w:rPr>
          <w:rFonts w:hint="eastAsia"/>
        </w:rPr>
        <w:t>文件或范围基准），以及从其他知识领域的各执行过程获得的工作绩效数据。</w:t>
      </w:r>
    </w:p>
    <w:p w14:paraId="41C954B1" w14:textId="650C3FC4" w:rsidR="002C1502" w:rsidRDefault="00042FDF" w:rsidP="00042FDF">
      <w:pPr>
        <w:pStyle w:val="1"/>
        <w:ind w:firstLineChars="200" w:firstLine="643"/>
      </w:pPr>
      <w:bookmarkStart w:id="16" w:name="_Toc67665336"/>
      <w:r>
        <w:rPr>
          <w:rFonts w:hint="eastAsia"/>
        </w:rPr>
        <w:t>七</w:t>
      </w:r>
      <w:r>
        <w:rPr>
          <w:rFonts w:hint="eastAsia"/>
        </w:rPr>
        <w:t xml:space="preserve"> </w:t>
      </w:r>
      <w:r w:rsidR="00260D68">
        <w:rPr>
          <w:rFonts w:hint="eastAsia"/>
        </w:rPr>
        <w:t>控制范围</w:t>
      </w:r>
      <w:bookmarkEnd w:id="16"/>
    </w:p>
    <w:p w14:paraId="63C2DE4B" w14:textId="77777777" w:rsidR="002C1502" w:rsidRDefault="00260D68" w:rsidP="00042FDF">
      <w:pPr>
        <w:ind w:firstLineChars="200" w:firstLine="480"/>
      </w:pPr>
      <w:r w:rsidRPr="00042FDF">
        <w:t>控制范围是监督项目和产品的范围状态，管理范围基准变更的过程。本过程的主要作用是，在整个项目期间保持对范围基准的维护，且需要在整个项目期间开展。</w:t>
      </w:r>
    </w:p>
    <w:p w14:paraId="45D6D4D6" w14:textId="77777777" w:rsidR="002C1502" w:rsidRDefault="00260D68" w:rsidP="00042FDF">
      <w:pPr>
        <w:ind w:firstLineChars="200" w:firstLine="480"/>
      </w:pPr>
      <w:r w:rsidRPr="00042FDF">
        <w:lastRenderedPageBreak/>
        <w:t>控制项目范围确保所有变更请求、推荐的纠正措施或预防措施都通过实施整体变更控制过程进行处理。在每个项目上，都</w:t>
      </w:r>
      <w:r w:rsidRPr="00042FDF">
        <w:rPr>
          <w:rFonts w:hint="eastAsia"/>
        </w:rPr>
        <w:t>将</w:t>
      </w:r>
      <w:r w:rsidRPr="00042FDF">
        <w:t>强制实施某种形式的变更控制。</w:t>
      </w:r>
    </w:p>
    <w:sectPr w:rsidR="002C150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D6358" w14:textId="77777777" w:rsidR="00F80767" w:rsidRDefault="00F80767">
      <w:r>
        <w:separator/>
      </w:r>
    </w:p>
  </w:endnote>
  <w:endnote w:type="continuationSeparator" w:id="0">
    <w:p w14:paraId="5696AD51" w14:textId="77777777" w:rsidR="00F80767" w:rsidRDefault="00F8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1003111"/>
    </w:sdtPr>
    <w:sdtEndPr/>
    <w:sdtContent>
      <w:p w14:paraId="794126B2" w14:textId="77777777" w:rsidR="002C1502" w:rsidRDefault="00260D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53766C2E" w14:textId="77777777" w:rsidR="002C1502" w:rsidRDefault="002C15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CA129" w14:textId="77777777" w:rsidR="00F80767" w:rsidRDefault="00F80767">
      <w:r>
        <w:separator/>
      </w:r>
    </w:p>
  </w:footnote>
  <w:footnote w:type="continuationSeparator" w:id="0">
    <w:p w14:paraId="381301DD" w14:textId="77777777" w:rsidR="00F80767" w:rsidRDefault="00F8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1" w15:restartNumberingAfterBreak="0">
    <w:nsid w:val="13113299"/>
    <w:multiLevelType w:val="multilevel"/>
    <w:tmpl w:val="13113299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66D289E"/>
    <w:multiLevelType w:val="multilevel"/>
    <w:tmpl w:val="666D289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EA60527"/>
    <w:multiLevelType w:val="multilevel"/>
    <w:tmpl w:val="7EA60527"/>
    <w:lvl w:ilvl="0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3D6"/>
    <w:rsid w:val="00003B77"/>
    <w:rsid w:val="00015AB5"/>
    <w:rsid w:val="00024EA9"/>
    <w:rsid w:val="000250B6"/>
    <w:rsid w:val="000337BE"/>
    <w:rsid w:val="00041469"/>
    <w:rsid w:val="00042FDF"/>
    <w:rsid w:val="0006390F"/>
    <w:rsid w:val="000649CE"/>
    <w:rsid w:val="00065B3C"/>
    <w:rsid w:val="00080C54"/>
    <w:rsid w:val="00081E81"/>
    <w:rsid w:val="00084583"/>
    <w:rsid w:val="000A4EDE"/>
    <w:rsid w:val="000A6DF3"/>
    <w:rsid w:val="000B0437"/>
    <w:rsid w:val="000B3734"/>
    <w:rsid w:val="000B493F"/>
    <w:rsid w:val="000B4A3F"/>
    <w:rsid w:val="000C020A"/>
    <w:rsid w:val="000D2B3D"/>
    <w:rsid w:val="000E1732"/>
    <w:rsid w:val="000E746D"/>
    <w:rsid w:val="00100B4C"/>
    <w:rsid w:val="00106C98"/>
    <w:rsid w:val="00123380"/>
    <w:rsid w:val="00133FCD"/>
    <w:rsid w:val="00137140"/>
    <w:rsid w:val="00140250"/>
    <w:rsid w:val="001408E7"/>
    <w:rsid w:val="00142CD7"/>
    <w:rsid w:val="00160D27"/>
    <w:rsid w:val="001726C1"/>
    <w:rsid w:val="001767C7"/>
    <w:rsid w:val="00186263"/>
    <w:rsid w:val="001960CD"/>
    <w:rsid w:val="00196E48"/>
    <w:rsid w:val="001A3321"/>
    <w:rsid w:val="001E7373"/>
    <w:rsid w:val="001E7952"/>
    <w:rsid w:val="0020006E"/>
    <w:rsid w:val="00203702"/>
    <w:rsid w:val="002039F9"/>
    <w:rsid w:val="00205220"/>
    <w:rsid w:val="0021486B"/>
    <w:rsid w:val="002208D7"/>
    <w:rsid w:val="00222551"/>
    <w:rsid w:val="00232695"/>
    <w:rsid w:val="00245EA7"/>
    <w:rsid w:val="00253AEA"/>
    <w:rsid w:val="00260D68"/>
    <w:rsid w:val="00271449"/>
    <w:rsid w:val="002761EE"/>
    <w:rsid w:val="002777B5"/>
    <w:rsid w:val="002844E7"/>
    <w:rsid w:val="002866A3"/>
    <w:rsid w:val="00293678"/>
    <w:rsid w:val="002A2006"/>
    <w:rsid w:val="002A7E2D"/>
    <w:rsid w:val="002B7F68"/>
    <w:rsid w:val="002C1502"/>
    <w:rsid w:val="002C3E05"/>
    <w:rsid w:val="002C43BE"/>
    <w:rsid w:val="002E079B"/>
    <w:rsid w:val="002E2AD5"/>
    <w:rsid w:val="002F170B"/>
    <w:rsid w:val="002F1FEF"/>
    <w:rsid w:val="002F4B03"/>
    <w:rsid w:val="002F74CF"/>
    <w:rsid w:val="00311623"/>
    <w:rsid w:val="003128F7"/>
    <w:rsid w:val="003141D7"/>
    <w:rsid w:val="00314D27"/>
    <w:rsid w:val="0032574E"/>
    <w:rsid w:val="00330EA5"/>
    <w:rsid w:val="00336984"/>
    <w:rsid w:val="003535C8"/>
    <w:rsid w:val="003552E5"/>
    <w:rsid w:val="00381918"/>
    <w:rsid w:val="00381DBF"/>
    <w:rsid w:val="00393DE0"/>
    <w:rsid w:val="003961E6"/>
    <w:rsid w:val="003A75B0"/>
    <w:rsid w:val="003B2C06"/>
    <w:rsid w:val="003C7D76"/>
    <w:rsid w:val="003D124F"/>
    <w:rsid w:val="003E041B"/>
    <w:rsid w:val="003E2C9A"/>
    <w:rsid w:val="003E7B6F"/>
    <w:rsid w:val="003F05CC"/>
    <w:rsid w:val="00401909"/>
    <w:rsid w:val="00402B4A"/>
    <w:rsid w:val="004078D2"/>
    <w:rsid w:val="00420E82"/>
    <w:rsid w:val="004239D7"/>
    <w:rsid w:val="004270D3"/>
    <w:rsid w:val="004321C3"/>
    <w:rsid w:val="004334E1"/>
    <w:rsid w:val="004339AB"/>
    <w:rsid w:val="004348B0"/>
    <w:rsid w:val="0044188E"/>
    <w:rsid w:val="00444750"/>
    <w:rsid w:val="00444F9C"/>
    <w:rsid w:val="00490EB3"/>
    <w:rsid w:val="0049714C"/>
    <w:rsid w:val="004B48E8"/>
    <w:rsid w:val="004B5D1B"/>
    <w:rsid w:val="004B6F92"/>
    <w:rsid w:val="004B71AA"/>
    <w:rsid w:val="004C0F26"/>
    <w:rsid w:val="004C20F8"/>
    <w:rsid w:val="004C2EF9"/>
    <w:rsid w:val="004D3B54"/>
    <w:rsid w:val="004D7FB1"/>
    <w:rsid w:val="004E48BC"/>
    <w:rsid w:val="004F16C8"/>
    <w:rsid w:val="004F5E37"/>
    <w:rsid w:val="004F7CD1"/>
    <w:rsid w:val="00500843"/>
    <w:rsid w:val="0051599B"/>
    <w:rsid w:val="005224FB"/>
    <w:rsid w:val="00550AED"/>
    <w:rsid w:val="00551BAA"/>
    <w:rsid w:val="00562318"/>
    <w:rsid w:val="0056383D"/>
    <w:rsid w:val="005657B4"/>
    <w:rsid w:val="00582857"/>
    <w:rsid w:val="00590221"/>
    <w:rsid w:val="00590A2C"/>
    <w:rsid w:val="00591C85"/>
    <w:rsid w:val="005976E1"/>
    <w:rsid w:val="005B2E0A"/>
    <w:rsid w:val="005B34C3"/>
    <w:rsid w:val="005B62F9"/>
    <w:rsid w:val="005D1719"/>
    <w:rsid w:val="005D18AD"/>
    <w:rsid w:val="005D2A50"/>
    <w:rsid w:val="005E0657"/>
    <w:rsid w:val="005E6CAA"/>
    <w:rsid w:val="005E7009"/>
    <w:rsid w:val="005E7396"/>
    <w:rsid w:val="005E7FA3"/>
    <w:rsid w:val="005F1F45"/>
    <w:rsid w:val="005F2C01"/>
    <w:rsid w:val="00606EDA"/>
    <w:rsid w:val="0062386A"/>
    <w:rsid w:val="0064461A"/>
    <w:rsid w:val="00646842"/>
    <w:rsid w:val="00654C93"/>
    <w:rsid w:val="006719DA"/>
    <w:rsid w:val="00677864"/>
    <w:rsid w:val="00682AE4"/>
    <w:rsid w:val="00683EA4"/>
    <w:rsid w:val="0069146A"/>
    <w:rsid w:val="006957FB"/>
    <w:rsid w:val="006A408D"/>
    <w:rsid w:val="006A41F5"/>
    <w:rsid w:val="006A7AF6"/>
    <w:rsid w:val="006B250F"/>
    <w:rsid w:val="006C5EC2"/>
    <w:rsid w:val="006D3B76"/>
    <w:rsid w:val="006D4165"/>
    <w:rsid w:val="006D54B0"/>
    <w:rsid w:val="006D6088"/>
    <w:rsid w:val="006E0EFC"/>
    <w:rsid w:val="006E2A8F"/>
    <w:rsid w:val="0071459A"/>
    <w:rsid w:val="00724856"/>
    <w:rsid w:val="00727743"/>
    <w:rsid w:val="00730EFF"/>
    <w:rsid w:val="00737404"/>
    <w:rsid w:val="007427B6"/>
    <w:rsid w:val="00750A72"/>
    <w:rsid w:val="00783DEA"/>
    <w:rsid w:val="00795699"/>
    <w:rsid w:val="007A4351"/>
    <w:rsid w:val="007A551A"/>
    <w:rsid w:val="007A6963"/>
    <w:rsid w:val="007B2164"/>
    <w:rsid w:val="007B7E28"/>
    <w:rsid w:val="007C3C58"/>
    <w:rsid w:val="007C6360"/>
    <w:rsid w:val="007C7B9C"/>
    <w:rsid w:val="007E6CB1"/>
    <w:rsid w:val="007F47B7"/>
    <w:rsid w:val="007F4B29"/>
    <w:rsid w:val="00801510"/>
    <w:rsid w:val="0080308E"/>
    <w:rsid w:val="008059BB"/>
    <w:rsid w:val="00811F9A"/>
    <w:rsid w:val="008141E8"/>
    <w:rsid w:val="008163FC"/>
    <w:rsid w:val="0083190E"/>
    <w:rsid w:val="00845252"/>
    <w:rsid w:val="00846364"/>
    <w:rsid w:val="008477C2"/>
    <w:rsid w:val="00847CCD"/>
    <w:rsid w:val="00852DB5"/>
    <w:rsid w:val="00863368"/>
    <w:rsid w:val="00866F89"/>
    <w:rsid w:val="0086794B"/>
    <w:rsid w:val="008714DA"/>
    <w:rsid w:val="00872C12"/>
    <w:rsid w:val="00873A7D"/>
    <w:rsid w:val="00874DE8"/>
    <w:rsid w:val="008763B4"/>
    <w:rsid w:val="00883FC8"/>
    <w:rsid w:val="008A552F"/>
    <w:rsid w:val="008A5D67"/>
    <w:rsid w:val="008B3A92"/>
    <w:rsid w:val="008B52D4"/>
    <w:rsid w:val="008B6D8C"/>
    <w:rsid w:val="008C0871"/>
    <w:rsid w:val="008C1032"/>
    <w:rsid w:val="008C1B88"/>
    <w:rsid w:val="008C52CB"/>
    <w:rsid w:val="008C7B0C"/>
    <w:rsid w:val="008D5069"/>
    <w:rsid w:val="008D6834"/>
    <w:rsid w:val="008E275D"/>
    <w:rsid w:val="008E4BC4"/>
    <w:rsid w:val="008F3B55"/>
    <w:rsid w:val="008F5859"/>
    <w:rsid w:val="008F7ECC"/>
    <w:rsid w:val="00904EF4"/>
    <w:rsid w:val="00924D5D"/>
    <w:rsid w:val="009269FC"/>
    <w:rsid w:val="00932824"/>
    <w:rsid w:val="00932ACA"/>
    <w:rsid w:val="00946AA5"/>
    <w:rsid w:val="009478B2"/>
    <w:rsid w:val="0095146C"/>
    <w:rsid w:val="00953B95"/>
    <w:rsid w:val="00955AF3"/>
    <w:rsid w:val="00957CAD"/>
    <w:rsid w:val="0096005C"/>
    <w:rsid w:val="009617A5"/>
    <w:rsid w:val="0098539A"/>
    <w:rsid w:val="009A2C04"/>
    <w:rsid w:val="009A410A"/>
    <w:rsid w:val="009B5274"/>
    <w:rsid w:val="009B57AE"/>
    <w:rsid w:val="009D08CC"/>
    <w:rsid w:val="009D4C5F"/>
    <w:rsid w:val="009D7D52"/>
    <w:rsid w:val="009E15B9"/>
    <w:rsid w:val="009E26A6"/>
    <w:rsid w:val="009F2B50"/>
    <w:rsid w:val="00A0263A"/>
    <w:rsid w:val="00A07956"/>
    <w:rsid w:val="00A11AFB"/>
    <w:rsid w:val="00A4743B"/>
    <w:rsid w:val="00A50C97"/>
    <w:rsid w:val="00A5128E"/>
    <w:rsid w:val="00A54F64"/>
    <w:rsid w:val="00A8044F"/>
    <w:rsid w:val="00A81932"/>
    <w:rsid w:val="00A97CC0"/>
    <w:rsid w:val="00AA4076"/>
    <w:rsid w:val="00AC1885"/>
    <w:rsid w:val="00AC3D79"/>
    <w:rsid w:val="00AC5B12"/>
    <w:rsid w:val="00AC7EAB"/>
    <w:rsid w:val="00AD57BF"/>
    <w:rsid w:val="00AF59EA"/>
    <w:rsid w:val="00B0100D"/>
    <w:rsid w:val="00B0243B"/>
    <w:rsid w:val="00B13B1A"/>
    <w:rsid w:val="00B1678E"/>
    <w:rsid w:val="00B20736"/>
    <w:rsid w:val="00B37F1E"/>
    <w:rsid w:val="00B412DD"/>
    <w:rsid w:val="00B50BD2"/>
    <w:rsid w:val="00B565FE"/>
    <w:rsid w:val="00B56733"/>
    <w:rsid w:val="00B631E9"/>
    <w:rsid w:val="00B74321"/>
    <w:rsid w:val="00B753C3"/>
    <w:rsid w:val="00B7612B"/>
    <w:rsid w:val="00B83D50"/>
    <w:rsid w:val="00B94A31"/>
    <w:rsid w:val="00BA3536"/>
    <w:rsid w:val="00BA3CE3"/>
    <w:rsid w:val="00BA650B"/>
    <w:rsid w:val="00BA7763"/>
    <w:rsid w:val="00BA78F3"/>
    <w:rsid w:val="00BB08C8"/>
    <w:rsid w:val="00BC1C12"/>
    <w:rsid w:val="00BD129F"/>
    <w:rsid w:val="00BD79EC"/>
    <w:rsid w:val="00BF2B30"/>
    <w:rsid w:val="00BF7A9A"/>
    <w:rsid w:val="00C04314"/>
    <w:rsid w:val="00C04FEF"/>
    <w:rsid w:val="00C1050A"/>
    <w:rsid w:val="00C10E74"/>
    <w:rsid w:val="00C12320"/>
    <w:rsid w:val="00C13298"/>
    <w:rsid w:val="00C27CE4"/>
    <w:rsid w:val="00C346B5"/>
    <w:rsid w:val="00C408FF"/>
    <w:rsid w:val="00C43511"/>
    <w:rsid w:val="00C50992"/>
    <w:rsid w:val="00C620A2"/>
    <w:rsid w:val="00C70968"/>
    <w:rsid w:val="00C7147E"/>
    <w:rsid w:val="00C7518F"/>
    <w:rsid w:val="00C85FE1"/>
    <w:rsid w:val="00C86108"/>
    <w:rsid w:val="00C878E8"/>
    <w:rsid w:val="00C91453"/>
    <w:rsid w:val="00CA1161"/>
    <w:rsid w:val="00CA3ED2"/>
    <w:rsid w:val="00CB6755"/>
    <w:rsid w:val="00CB6E58"/>
    <w:rsid w:val="00CC4706"/>
    <w:rsid w:val="00CD2619"/>
    <w:rsid w:val="00CD3A64"/>
    <w:rsid w:val="00CD3AC0"/>
    <w:rsid w:val="00CD50E1"/>
    <w:rsid w:val="00CF0C0E"/>
    <w:rsid w:val="00CF628D"/>
    <w:rsid w:val="00D01570"/>
    <w:rsid w:val="00D02426"/>
    <w:rsid w:val="00D032E9"/>
    <w:rsid w:val="00D1288B"/>
    <w:rsid w:val="00D23EE5"/>
    <w:rsid w:val="00D245AE"/>
    <w:rsid w:val="00D253B4"/>
    <w:rsid w:val="00D2616F"/>
    <w:rsid w:val="00D27C3A"/>
    <w:rsid w:val="00D432EB"/>
    <w:rsid w:val="00D66A44"/>
    <w:rsid w:val="00D7584F"/>
    <w:rsid w:val="00D75926"/>
    <w:rsid w:val="00DA1719"/>
    <w:rsid w:val="00DA46D9"/>
    <w:rsid w:val="00DA674C"/>
    <w:rsid w:val="00DC28D6"/>
    <w:rsid w:val="00DD7866"/>
    <w:rsid w:val="00DD7944"/>
    <w:rsid w:val="00DF0238"/>
    <w:rsid w:val="00E079CF"/>
    <w:rsid w:val="00E11B67"/>
    <w:rsid w:val="00E159F8"/>
    <w:rsid w:val="00E15BBD"/>
    <w:rsid w:val="00E2360A"/>
    <w:rsid w:val="00E40DD4"/>
    <w:rsid w:val="00E4103A"/>
    <w:rsid w:val="00E4530C"/>
    <w:rsid w:val="00E50685"/>
    <w:rsid w:val="00E52542"/>
    <w:rsid w:val="00E52DFC"/>
    <w:rsid w:val="00E55451"/>
    <w:rsid w:val="00E56D50"/>
    <w:rsid w:val="00E61DC7"/>
    <w:rsid w:val="00E653E7"/>
    <w:rsid w:val="00E6779B"/>
    <w:rsid w:val="00E76480"/>
    <w:rsid w:val="00E80B42"/>
    <w:rsid w:val="00E81303"/>
    <w:rsid w:val="00E922A4"/>
    <w:rsid w:val="00EA0B71"/>
    <w:rsid w:val="00EA0D54"/>
    <w:rsid w:val="00EA5AA0"/>
    <w:rsid w:val="00EB6EED"/>
    <w:rsid w:val="00EC0836"/>
    <w:rsid w:val="00ED0B5D"/>
    <w:rsid w:val="00ED11B0"/>
    <w:rsid w:val="00ED11BA"/>
    <w:rsid w:val="00EE52CB"/>
    <w:rsid w:val="00EF2AB9"/>
    <w:rsid w:val="00F116E7"/>
    <w:rsid w:val="00F249D6"/>
    <w:rsid w:val="00F256DF"/>
    <w:rsid w:val="00F27EAE"/>
    <w:rsid w:val="00F3015D"/>
    <w:rsid w:val="00F341FB"/>
    <w:rsid w:val="00F3484A"/>
    <w:rsid w:val="00F36CB8"/>
    <w:rsid w:val="00F70092"/>
    <w:rsid w:val="00F713D6"/>
    <w:rsid w:val="00F73AFA"/>
    <w:rsid w:val="00F76904"/>
    <w:rsid w:val="00F80281"/>
    <w:rsid w:val="00F80767"/>
    <w:rsid w:val="00F81356"/>
    <w:rsid w:val="00F833C3"/>
    <w:rsid w:val="00F85AE9"/>
    <w:rsid w:val="00FA31E2"/>
    <w:rsid w:val="00FA75E1"/>
    <w:rsid w:val="00FB0CFB"/>
    <w:rsid w:val="00FB1ADF"/>
    <w:rsid w:val="00FD072F"/>
    <w:rsid w:val="00FE335F"/>
    <w:rsid w:val="00FE5891"/>
    <w:rsid w:val="00FE7ED4"/>
    <w:rsid w:val="00FF1CD9"/>
    <w:rsid w:val="00FF71B7"/>
    <w:rsid w:val="018C3EBD"/>
    <w:rsid w:val="02C50BB4"/>
    <w:rsid w:val="04584EF9"/>
    <w:rsid w:val="0BE46DF4"/>
    <w:rsid w:val="0DC17DF6"/>
    <w:rsid w:val="15F71D17"/>
    <w:rsid w:val="194D6313"/>
    <w:rsid w:val="22AD554B"/>
    <w:rsid w:val="270548A2"/>
    <w:rsid w:val="2A44679A"/>
    <w:rsid w:val="30C33D5B"/>
    <w:rsid w:val="33A000DE"/>
    <w:rsid w:val="38086BAA"/>
    <w:rsid w:val="45AB0427"/>
    <w:rsid w:val="4C210F6C"/>
    <w:rsid w:val="54693D31"/>
    <w:rsid w:val="5BA42321"/>
    <w:rsid w:val="610F66AE"/>
    <w:rsid w:val="61A30179"/>
    <w:rsid w:val="645D12FF"/>
    <w:rsid w:val="69720ED5"/>
    <w:rsid w:val="72254B06"/>
    <w:rsid w:val="76354C46"/>
    <w:rsid w:val="77B96937"/>
    <w:rsid w:val="786A5D7D"/>
    <w:rsid w:val="789C53E3"/>
    <w:rsid w:val="7C7129B2"/>
    <w:rsid w:val="7C822B78"/>
    <w:rsid w:val="7C8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56748"/>
  <w15:docId w15:val="{06179CC9-EFF7-4391-B08E-B210F6F9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20"/>
    </w:p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c">
    <w:name w:val="Title"/>
    <w:basedOn w:val="a"/>
    <w:next w:val="a"/>
    <w:link w:val="1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1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字符1"/>
    <w:link w:val="ac"/>
    <w:uiPriority w:val="10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Style10">
    <w:name w:val="Style1"/>
    <w:basedOn w:val="a"/>
    <w:pPr>
      <w:widowControl/>
      <w:spacing w:line="360" w:lineRule="auto"/>
      <w:ind w:firstLineChars="200" w:firstLine="200"/>
      <w:jc w:val="left"/>
    </w:pPr>
    <w:rPr>
      <w:rFonts w:ascii="宋体" w:eastAsia="MS Mincho" w:hAnsi="宋体"/>
      <w:snapToGrid w:val="0"/>
      <w:kern w:val="0"/>
      <w:lang w:val="en-AU"/>
    </w:rPr>
  </w:style>
  <w:style w:type="paragraph" w:customStyle="1" w:styleId="tablehead">
    <w:name w:val="table head"/>
    <w:basedOn w:val="a"/>
    <w:pPr>
      <w:keepNext/>
      <w:keepLines/>
      <w:widowControl/>
      <w:spacing w:before="40" w:after="60" w:line="360" w:lineRule="auto"/>
      <w:ind w:firstLineChars="200" w:firstLine="200"/>
      <w:jc w:val="left"/>
    </w:pPr>
    <w:rPr>
      <w:rFonts w:ascii="Arial Narrow" w:hAnsi="Arial Narrow"/>
      <w:b/>
      <w:color w:val="000080"/>
      <w:kern w:val="0"/>
      <w:sz w:val="20"/>
      <w:szCs w:val="20"/>
      <w:lang w:eastAsia="en-US"/>
    </w:rPr>
  </w:style>
  <w:style w:type="table" w:customStyle="1" w:styleId="13">
    <w:name w:val="网格型1"/>
    <w:basedOn w:val="a1"/>
    <w:next w:val="ad"/>
    <w:uiPriority w:val="39"/>
    <w:qFormat/>
    <w:rsid w:val="00293678"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90CE8D-5D77-47DF-BAC4-72B8CEDB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 岳</dc:creator>
  <cp:lastModifiedBy>xt gr</cp:lastModifiedBy>
  <cp:revision>303</cp:revision>
  <dcterms:created xsi:type="dcterms:W3CDTF">2019-03-16T11:59:00Z</dcterms:created>
  <dcterms:modified xsi:type="dcterms:W3CDTF">2021-03-26T07:39:00Z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8B06BC36F3AD4C74B2B5D6040F5721D5</vt:lpwstr>
  </property>
</Properties>
</file>