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4B09" w14:textId="4AA130FA" w:rsidR="00080A0A" w:rsidRDefault="001B19FE" w:rsidP="001B19FE">
      <w:pPr>
        <w:pStyle w:val="2"/>
      </w:pPr>
      <w:r>
        <w:rPr>
          <w:rFonts w:hint="eastAsia"/>
        </w:rPr>
        <w:t>包图:</w:t>
      </w:r>
    </w:p>
    <w:p w14:paraId="24E0B9EB" w14:textId="5D657D0E" w:rsidR="001B19FE" w:rsidRDefault="001B19FE" w:rsidP="001B19FE">
      <w:pPr>
        <w:pStyle w:val="4"/>
      </w:pPr>
      <w:r>
        <w:rPr>
          <w:rFonts w:hint="eastAsia"/>
        </w:rPr>
        <w:t xml:space="preserve"> 概述:</w:t>
      </w:r>
    </w:p>
    <w:p w14:paraId="3B14EDCD" w14:textId="775EB6B6" w:rsidR="001B19FE" w:rsidRDefault="001B19FE">
      <w:r>
        <w:rPr>
          <w:rFonts w:hint="eastAsia"/>
        </w:rPr>
        <w:t>用于描绘包与包之间的关系。</w:t>
      </w:r>
      <w:r w:rsidRPr="001B19FE">
        <w:rPr>
          <w:rFonts w:hint="eastAsia"/>
          <w:b/>
          <w:bCs/>
        </w:rPr>
        <w:t>包</w:t>
      </w:r>
      <w:r>
        <w:rPr>
          <w:rFonts w:hint="eastAsia"/>
        </w:rPr>
        <w:t>是一种把元素组织到一起的通用机制，包可以嵌套于其他包中。包图描绘模型元素在包内的组织和依赖关系，包括包的导入和拓展。包图是</w:t>
      </w:r>
      <w:r>
        <w:rPr>
          <w:rFonts w:hint="eastAsia"/>
        </w:rPr>
        <w:t>维护和控制系统总体结构的重要建模工具</w:t>
      </w:r>
      <w:r>
        <w:rPr>
          <w:rFonts w:hint="eastAsia"/>
        </w:rPr>
        <w:t>，</w:t>
      </w:r>
      <w:r>
        <w:rPr>
          <w:rFonts w:hint="eastAsia"/>
        </w:rPr>
        <w:t>方便理解和处理整个模型</w:t>
      </w:r>
      <w:r w:rsidR="00A616FF">
        <w:rPr>
          <w:rFonts w:hint="eastAsia"/>
        </w:rPr>
        <w:t>。</w:t>
      </w:r>
    </w:p>
    <w:p w14:paraId="07946B37" w14:textId="79748DC7" w:rsidR="00A616FF" w:rsidRDefault="00A616FF" w:rsidP="00A616FF">
      <w:pPr>
        <w:pStyle w:val="4"/>
      </w:pPr>
      <w:r>
        <w:rPr>
          <w:rFonts w:hint="eastAsia"/>
        </w:rPr>
        <w:t>包之间的关系：</w:t>
      </w:r>
    </w:p>
    <w:p w14:paraId="076FFAA4" w14:textId="38F79648" w:rsidR="00A616FF" w:rsidRDefault="00A616FF" w:rsidP="00A616F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引入关系</w:t>
      </w:r>
    </w:p>
    <w:p w14:paraId="0D4D1D94" w14:textId="0CED31AA" w:rsidR="00A616FF" w:rsidRDefault="00A616FF" w:rsidP="00A616FF">
      <w:pPr>
        <w:pStyle w:val="ab"/>
        <w:ind w:left="360" w:firstLineChars="0" w:firstLine="0"/>
      </w:pPr>
      <w:r>
        <w:rPr>
          <w:rFonts w:hint="eastAsia"/>
        </w:rPr>
        <w:t>概念：一个包中的类可以被另一个指定包（以及嵌套于其中的那些包）中的类引用。</w:t>
      </w:r>
    </w:p>
    <w:p w14:paraId="7DFC8758" w14:textId="213087E8" w:rsidR="00A616FF" w:rsidRDefault="00A616FF" w:rsidP="00A616FF">
      <w:pPr>
        <w:pStyle w:val="ab"/>
        <w:ind w:left="360" w:firstLineChars="0" w:firstLine="0"/>
      </w:pPr>
      <w:r>
        <w:rPr>
          <w:rFonts w:hint="eastAsia"/>
        </w:rPr>
        <w:t>引入关系是依赖关系的一种，需要在依赖线上增加一个《import》衍型，包之间一般依赖关系都属于引用关系。</w:t>
      </w:r>
    </w:p>
    <w:p w14:paraId="5DDA8E98" w14:textId="55830621" w:rsidR="00A616FF" w:rsidRDefault="00A616FF" w:rsidP="00A616FF">
      <w:pPr>
        <w:pStyle w:val="ab"/>
        <w:ind w:left="360" w:firstLineChars="0" w:firstLine="0"/>
        <w:rPr>
          <w:rFonts w:hint="eastAsia"/>
        </w:rPr>
      </w:pPr>
      <w:r w:rsidRPr="00A616FF">
        <w:drawing>
          <wp:inline distT="0" distB="0" distL="0" distR="0" wp14:anchorId="1E8EF5B5" wp14:editId="6D74F2CC">
            <wp:extent cx="31718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2E4" w14:textId="318A0B39" w:rsidR="00A616FF" w:rsidRDefault="00A616FF" w:rsidP="00A616F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泛化关系</w:t>
      </w:r>
    </w:p>
    <w:p w14:paraId="17DD6233" w14:textId="2666B8B1" w:rsidR="00A616FF" w:rsidRDefault="00A616FF" w:rsidP="00A616FF">
      <w:pPr>
        <w:pStyle w:val="ab"/>
        <w:ind w:left="360" w:firstLineChars="0" w:firstLine="0"/>
      </w:pPr>
      <w:r>
        <w:rPr>
          <w:rFonts w:hint="eastAsia"/>
        </w:rPr>
        <w:t>概念：表示一个包继承了另一个包的全部内容，同时又补充自己增加的内容。</w:t>
      </w:r>
    </w:p>
    <w:p w14:paraId="4DC82243" w14:textId="4591BBFC" w:rsidR="00A616FF" w:rsidRDefault="00A616FF" w:rsidP="00A616FF">
      <w:pPr>
        <w:pStyle w:val="ab"/>
        <w:ind w:left="360" w:firstLineChars="0" w:firstLine="0"/>
        <w:rPr>
          <w:rFonts w:hint="eastAsia"/>
        </w:rPr>
      </w:pPr>
      <w:r w:rsidRPr="00A616FF">
        <w:lastRenderedPageBreak/>
        <w:drawing>
          <wp:inline distT="0" distB="0" distL="0" distR="0" wp14:anchorId="02E59010" wp14:editId="3BD45D4D">
            <wp:extent cx="4953000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CDE" w14:textId="275371E7" w:rsidR="00A616FF" w:rsidRDefault="00A616FF" w:rsidP="00A616F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嵌套关系</w:t>
      </w:r>
    </w:p>
    <w:p w14:paraId="47456B82" w14:textId="64111430" w:rsidR="00A616FF" w:rsidRDefault="00A616FF" w:rsidP="00A616FF">
      <w:pPr>
        <w:pStyle w:val="ab"/>
        <w:ind w:left="360" w:firstLineChars="0" w:firstLine="0"/>
      </w:pPr>
      <w:r>
        <w:rPr>
          <w:rFonts w:hint="eastAsia"/>
        </w:rPr>
        <w:t>概念：一个包可以包含若干个子包，构成包的嵌套层次结构。</w:t>
      </w:r>
    </w:p>
    <w:p w14:paraId="7E406B72" w14:textId="2E1CE044" w:rsidR="00A616FF" w:rsidRDefault="00A616FF" w:rsidP="00A616FF">
      <w:pPr>
        <w:pStyle w:val="ab"/>
        <w:ind w:left="360" w:firstLineChars="0" w:firstLine="0"/>
      </w:pPr>
      <w:r w:rsidRPr="00A616FF">
        <w:drawing>
          <wp:inline distT="0" distB="0" distL="0" distR="0" wp14:anchorId="2BEE3100" wp14:editId="4B912948">
            <wp:extent cx="5274310" cy="3100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5D3" w14:textId="22726838" w:rsidR="00FD6237" w:rsidRDefault="00FD6237" w:rsidP="00FD6237">
      <w:pPr>
        <w:pStyle w:val="4"/>
      </w:pPr>
      <w:r>
        <w:rPr>
          <w:rFonts w:hint="eastAsia"/>
        </w:rPr>
        <w:t>建模技术</w:t>
      </w:r>
    </w:p>
    <w:p w14:paraId="1A1500B7" w14:textId="230400E8" w:rsidR="00FD6237" w:rsidRDefault="00FD6237" w:rsidP="00FD6237">
      <w:r>
        <w:rPr>
          <w:rFonts w:hint="eastAsia"/>
        </w:rPr>
        <w:t>建模技巧：</w:t>
      </w:r>
    </w:p>
    <w:p w14:paraId="2D15BB77" w14:textId="00798733" w:rsidR="00FD6237" w:rsidRDefault="00FD6237" w:rsidP="00FD623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两种组包方式：</w:t>
      </w:r>
    </w:p>
    <w:p w14:paraId="514454C4" w14:textId="71523CC5" w:rsidR="00FD6237" w:rsidRDefault="00FD6237" w:rsidP="00FD623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根据系统分层架构组包（推荐使用）</w:t>
      </w:r>
    </w:p>
    <w:p w14:paraId="7AF2542A" w14:textId="67BE8FC9" w:rsidR="00FD6237" w:rsidRDefault="00FD6237" w:rsidP="00FD6237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根据系统业务功能模块组包</w:t>
      </w:r>
    </w:p>
    <w:p w14:paraId="205F3B7A" w14:textId="771E1928" w:rsidR="00FD6237" w:rsidRDefault="00FD6237" w:rsidP="00FD623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参照类之间的关系确定包之间的关系</w:t>
      </w:r>
    </w:p>
    <w:p w14:paraId="58B807BE" w14:textId="50473BB7" w:rsidR="00FD6237" w:rsidRDefault="00FD6237" w:rsidP="00FD623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减少包的嵌套层次，一般不超过三层</w:t>
      </w:r>
    </w:p>
    <w:p w14:paraId="57CAC19B" w14:textId="30B47968" w:rsidR="00FD6237" w:rsidRDefault="00FD6237" w:rsidP="00FD623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每个包的子包控制在7</w:t>
      </w:r>
      <w:r>
        <w:t>-2</w:t>
      </w:r>
      <w:r>
        <w:rPr>
          <w:rFonts w:hint="eastAsia"/>
        </w:rPr>
        <w:t>，7</w:t>
      </w:r>
      <w:r>
        <w:t>+2</w:t>
      </w:r>
      <w:r>
        <w:rPr>
          <w:rFonts w:hint="eastAsia"/>
        </w:rPr>
        <w:t>个</w:t>
      </w:r>
    </w:p>
    <w:p w14:paraId="16A25916" w14:textId="4E7F4537" w:rsidR="00FD6237" w:rsidRDefault="00FD6237" w:rsidP="00FD623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如果几个包有若干相同组成部分，可优先考虑将他们合并</w:t>
      </w:r>
    </w:p>
    <w:p w14:paraId="038F2AD9" w14:textId="36493D68" w:rsidR="00FD6237" w:rsidRPr="00FD6237" w:rsidRDefault="00FD6237" w:rsidP="00FD6237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可通过包图来体现系统的分层架构</w:t>
      </w:r>
    </w:p>
    <w:sectPr w:rsidR="00FD6237" w:rsidRPr="00FD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DFA4" w14:textId="77777777" w:rsidR="00B80374" w:rsidRDefault="00B80374" w:rsidP="001B19FE">
      <w:r>
        <w:separator/>
      </w:r>
    </w:p>
  </w:endnote>
  <w:endnote w:type="continuationSeparator" w:id="0">
    <w:p w14:paraId="6902631D" w14:textId="77777777" w:rsidR="00B80374" w:rsidRDefault="00B80374" w:rsidP="001B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5BEA" w14:textId="77777777" w:rsidR="00B80374" w:rsidRDefault="00B80374" w:rsidP="001B19FE">
      <w:r>
        <w:separator/>
      </w:r>
    </w:p>
  </w:footnote>
  <w:footnote w:type="continuationSeparator" w:id="0">
    <w:p w14:paraId="044A777B" w14:textId="77777777" w:rsidR="00B80374" w:rsidRDefault="00B80374" w:rsidP="001B1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3BD"/>
    <w:multiLevelType w:val="hybridMultilevel"/>
    <w:tmpl w:val="2D429D74"/>
    <w:lvl w:ilvl="0" w:tplc="0248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40430"/>
    <w:multiLevelType w:val="hybridMultilevel"/>
    <w:tmpl w:val="2512940E"/>
    <w:lvl w:ilvl="0" w:tplc="E93C3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8B4688A"/>
    <w:multiLevelType w:val="hybridMultilevel"/>
    <w:tmpl w:val="3F5C2770"/>
    <w:lvl w:ilvl="0" w:tplc="94E8F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75"/>
    <w:rsid w:val="00080A0A"/>
    <w:rsid w:val="00184516"/>
    <w:rsid w:val="001B19FE"/>
    <w:rsid w:val="003C1A5F"/>
    <w:rsid w:val="00855875"/>
    <w:rsid w:val="00A616FF"/>
    <w:rsid w:val="00B80374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E1AA1"/>
  <w15:chartTrackingRefBased/>
  <w15:docId w15:val="{77172E89-8B4A-40FF-A60C-DF15F147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9F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B1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1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9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19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1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19FE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B19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B19FE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1B19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B1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19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A61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能</dc:creator>
  <cp:keywords/>
  <dc:description/>
  <cp:lastModifiedBy>刘 能</cp:lastModifiedBy>
  <cp:revision>3</cp:revision>
  <dcterms:created xsi:type="dcterms:W3CDTF">2021-05-29T11:38:00Z</dcterms:created>
  <dcterms:modified xsi:type="dcterms:W3CDTF">2021-05-29T12:09:00Z</dcterms:modified>
</cp:coreProperties>
</file>