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0" w:name="Xe4a776ecab65a3565e6a7ecda0da37b64638149"/>
    <w:p>
      <w:pPr>
        <w:pStyle w:val="Heading1"/>
      </w:pPr>
      <w:r>
        <w:rPr>
          <w:rStyle w:val="SectionNumber"/>
        </w:rPr>
        <w:t xml:space="preserve">1</w:t>
      </w:r>
      <w:r>
        <w:tab/>
      </w:r>
      <w:r>
        <w:t xml:space="preserve">Data Requirements and Migration Specifications</w:t>
      </w:r>
    </w:p>
    <w:bookmarkStart w:id="9" w:name="introduction"/>
    <w:p>
      <w:pPr>
        <w:pStyle w:val="Heading2"/>
      </w:pPr>
      <w:r>
        <w:rPr>
          <w:rStyle w:val="SectionNumber"/>
        </w:rPr>
        <w:t xml:space="preserve">1.1</w:t>
      </w:r>
      <w:r>
        <w:tab/>
      </w:r>
      <w:r>
        <w:t xml:space="preserve">Introduction</w:t>
      </w:r>
    </w:p>
    <w:p>
      <w:pPr>
        <w:pStyle w:val="FirstParagraph"/>
      </w:pPr>
      <w:r>
        <w:t xml:space="preserve">This document outlines the comprehensive data requirements and migration specifications for implementing the Signox LogX System. It serves as a guide for institutions to understand what data is needed, how it should be structured, and the process for migrating from existing systems.</w:t>
      </w:r>
    </w:p>
    <w:p>
      <w:r>
        <w:pict>
          <v:rect style="width:0;height:1.5pt" o:hralign="center" o:hrstd="t" o:hr="t"/>
        </w:pict>
      </w:r>
    </w:p>
    <w:bookmarkEnd w:id="9"/>
    <w:bookmarkStart w:id="25" w:name="core-data-categories"/>
    <w:p>
      <w:pPr>
        <w:pStyle w:val="Heading2"/>
      </w:pPr>
      <w:r>
        <w:rPr>
          <w:rStyle w:val="SectionNumber"/>
        </w:rPr>
        <w:t xml:space="preserve">1.2</w:t>
      </w:r>
      <w:r>
        <w:tab/>
      </w:r>
      <w:r>
        <w:t xml:space="preserve">Core Data Categories</w:t>
      </w:r>
    </w:p>
    <w:bookmarkStart w:id="12" w:name="institutional-data"/>
    <w:p>
      <w:pPr>
        <w:pStyle w:val="Heading3"/>
      </w:pPr>
      <w:r>
        <w:rPr>
          <w:rStyle w:val="SectionNumber"/>
        </w:rPr>
        <w:t xml:space="preserve">1.2.1</w:t>
      </w:r>
      <w:r>
        <w:tab/>
      </w:r>
      <w:r>
        <w:t xml:space="preserve">1. Institutional Data</w:t>
      </w:r>
    </w:p>
    <w:bookmarkStart w:id="10" w:name="basic-institution-information"/>
    <w:p>
      <w:pPr>
        <w:pStyle w:val="Heading4"/>
      </w:pPr>
      <w:r>
        <w:rPr>
          <w:rStyle w:val="SectionNumber"/>
        </w:rPr>
        <w:t xml:space="preserve">1.2.1.1</w:t>
      </w:r>
      <w:r>
        <w:tab/>
      </w:r>
      <w:r>
        <w:t xml:space="preserve">Basic Institution Information</w:t>
      </w:r>
    </w:p>
    <w:p>
      <w:pPr>
        <w:pStyle w:val="Compact"/>
        <w:numPr>
          <w:ilvl w:val="0"/>
          <w:numId w:val="1001"/>
        </w:numPr>
      </w:pPr>
      <w:r>
        <w:rPr>
          <w:b/>
          <w:bCs/>
        </w:rPr>
        <w:t xml:space="preserve">Institution Name</w:t>
      </w:r>
      <w:r>
        <w:t xml:space="preserve">: Full legal name and display name</w:t>
      </w:r>
    </w:p>
    <w:p>
      <w:pPr>
        <w:pStyle w:val="Compact"/>
        <w:numPr>
          <w:ilvl w:val="0"/>
          <w:numId w:val="1001"/>
        </w:numPr>
      </w:pPr>
      <w:r>
        <w:rPr>
          <w:b/>
          <w:bCs/>
        </w:rPr>
        <w:t xml:space="preserve">Institution Type</w:t>
      </w:r>
      <w:r>
        <w:t xml:space="preserve">: University, Polytechnic, Technical College, etc.</w:t>
      </w:r>
    </w:p>
    <w:p>
      <w:pPr>
        <w:pStyle w:val="Compact"/>
        <w:numPr>
          <w:ilvl w:val="0"/>
          <w:numId w:val="1001"/>
        </w:numPr>
      </w:pPr>
      <w:r>
        <w:rPr>
          <w:b/>
          <w:bCs/>
        </w:rPr>
        <w:t xml:space="preserve">Registration Numbers</w:t>
      </w:r>
      <w:r>
        <w:t xml:space="preserve">: Government registration, accreditation numbers</w:t>
      </w:r>
    </w:p>
    <w:p>
      <w:pPr>
        <w:pStyle w:val="Compact"/>
        <w:numPr>
          <w:ilvl w:val="0"/>
          <w:numId w:val="1001"/>
        </w:numPr>
      </w:pPr>
      <w:r>
        <w:rPr>
          <w:b/>
          <w:bCs/>
        </w:rPr>
        <w:t xml:space="preserve">Contact Information</w:t>
      </w:r>
      <w:r>
        <w:t xml:space="preserve">: Address, phone, email, website</w:t>
      </w:r>
    </w:p>
    <w:p>
      <w:pPr>
        <w:pStyle w:val="Compact"/>
        <w:numPr>
          <w:ilvl w:val="0"/>
          <w:numId w:val="1001"/>
        </w:numPr>
      </w:pPr>
      <w:r>
        <w:rPr>
          <w:b/>
          <w:bCs/>
        </w:rPr>
        <w:t xml:space="preserve">Academic Calendar</w:t>
      </w:r>
      <w:r>
        <w:t xml:space="preserve">: Terms, semesters, holidays, examination periods</w:t>
      </w:r>
    </w:p>
    <w:p>
      <w:pPr>
        <w:pStyle w:val="Compact"/>
        <w:numPr>
          <w:ilvl w:val="0"/>
          <w:numId w:val="1001"/>
        </w:numPr>
      </w:pPr>
      <w:r>
        <w:rPr>
          <w:b/>
          <w:bCs/>
        </w:rPr>
        <w:t xml:space="preserve">Operating Hours</w:t>
      </w:r>
      <w:r>
        <w:t xml:space="preserve">: Normal operating hours, weekend schedules</w:t>
      </w:r>
    </w:p>
    <w:bookmarkEnd w:id="10"/>
    <w:bookmarkStart w:id="11" w:name="organizational-structure"/>
    <w:p>
      <w:pPr>
        <w:pStyle w:val="Heading4"/>
      </w:pPr>
      <w:r>
        <w:rPr>
          <w:rStyle w:val="SectionNumber"/>
        </w:rPr>
        <w:t xml:space="preserve">1.2.1.2</w:t>
      </w:r>
      <w:r>
        <w:tab/>
      </w:r>
      <w:r>
        <w:t xml:space="preserve">Organizational Structure</w:t>
      </w:r>
    </w:p>
    <w:p>
      <w:pPr>
        <w:pStyle w:val="Compact"/>
        <w:numPr>
          <w:ilvl w:val="0"/>
          <w:numId w:val="1002"/>
        </w:numPr>
      </w:pPr>
      <w:r>
        <w:rPr>
          <w:b/>
          <w:bCs/>
        </w:rPr>
        <w:t xml:space="preserve">Departments</w:t>
      </w:r>
      <w:r>
        <w:t xml:space="preserve">: Academic departments with codes, names, descriptions</w:t>
      </w:r>
    </w:p>
    <w:p>
      <w:pPr>
        <w:pStyle w:val="Compact"/>
        <w:numPr>
          <w:ilvl w:val="0"/>
          <w:numId w:val="1002"/>
        </w:numPr>
      </w:pPr>
      <w:r>
        <w:rPr>
          <w:b/>
          <w:bCs/>
        </w:rPr>
        <w:t xml:space="preserve">Programmes</w:t>
      </w:r>
      <w:r>
        <w:t xml:space="preserve">: Academic programmes offered by each department</w:t>
      </w:r>
    </w:p>
    <w:p>
      <w:pPr>
        <w:pStyle w:val="Compact"/>
        <w:numPr>
          <w:ilvl w:val="0"/>
          <w:numId w:val="1002"/>
        </w:numPr>
      </w:pPr>
      <w:r>
        <w:rPr>
          <w:b/>
          <w:bCs/>
        </w:rPr>
        <w:t xml:space="preserve">Levels</w:t>
      </w:r>
      <w:r>
        <w:t xml:space="preserve">: Year/semester levels within programmes</w:t>
      </w:r>
    </w:p>
    <w:p>
      <w:pPr>
        <w:pStyle w:val="Compact"/>
        <w:numPr>
          <w:ilvl w:val="0"/>
          <w:numId w:val="1002"/>
        </w:numPr>
      </w:pPr>
      <w:r>
        <w:rPr>
          <w:b/>
          <w:bCs/>
        </w:rPr>
        <w:t xml:space="preserve">Specializations</w:t>
      </w:r>
      <w:r>
        <w:t xml:space="preserve">: Specific tracks within programmes</w:t>
      </w:r>
    </w:p>
    <w:p>
      <w:pPr>
        <w:pStyle w:val="FirstParagraph"/>
      </w:pPr>
      <w:r>
        <w:rPr>
          <w:b/>
          <w:bCs/>
        </w:rPr>
        <w:t xml:space="preserve">Sample Data Structure:</w:t>
      </w:r>
    </w:p>
    <w:p>
      <w:pPr>
        <w:pStyle w:val="SourceCode"/>
      </w:pPr>
      <w:r>
        <w:rPr>
          <w:rStyle w:val="FunctionTok"/>
        </w:rPr>
        <w:t xml:space="preserve">{</w:t>
      </w:r>
      <w:r>
        <w:br/>
      </w:r>
      <w:r>
        <w:rPr>
          <w:rStyle w:val="NormalTok"/>
        </w:rPr>
        <w:t xml:space="preserve">  </w:t>
      </w:r>
      <w:r>
        <w:rPr>
          <w:rStyle w:val="DataTypeTok"/>
        </w:rPr>
        <w:t xml:space="preserve">"institution"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"Nyeri National Polytechnic"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"Polytechnic"</w:t>
      </w:r>
      <w:r>
        <w:rPr>
          <w:rStyle w:val="FunctionTok"/>
        </w:rPr>
        <w:t xml:space="preserve">,</w:t>
      </w:r>
      <w:r>
        <w:br/>
      </w:r>
      <w:r>
        <w:rPr>
          <w:rStyle w:val="NormalTok"/>
        </w:rPr>
        <w:t xml:space="preserve">    </w:t>
      </w:r>
      <w:r>
        <w:rPr>
          <w:rStyle w:val="DataTypeTok"/>
        </w:rPr>
        <w:t xml:space="preserve">"registration_number"</w:t>
      </w:r>
      <w:r>
        <w:rPr>
          <w:rStyle w:val="FunctionTok"/>
        </w:rPr>
        <w:t xml:space="preserve">:</w:t>
      </w:r>
      <w:r>
        <w:rPr>
          <w:rStyle w:val="NormalTok"/>
        </w:rPr>
        <w:t xml:space="preserve"> </w:t>
      </w:r>
      <w:r>
        <w:rPr>
          <w:rStyle w:val="StringTok"/>
        </w:rPr>
        <w:t xml:space="preserve">"REG/2023/001"</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"P.O. Box 1234, Nyeri, Kenya"</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"+254-xxx-xxxxxx"</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"info@Signox .ac.ke"</w:t>
      </w:r>
      <w:r>
        <w:rPr>
          <w:rStyle w:val="FunctionTok"/>
        </w:rPr>
        <w:t xml:space="preserve">,</w:t>
      </w:r>
      <w:r>
        <w:br/>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"https://www.Signox .ac.ke"</w:t>
      </w:r>
      <w:r>
        <w:br/>
      </w:r>
      <w:r>
        <w:rPr>
          <w:rStyle w:val="NormalTok"/>
        </w:rPr>
        <w:t xml:space="preserve">  </w:t>
      </w:r>
      <w:r>
        <w:rPr>
          <w:rStyle w:val="FunctionTok"/>
        </w:rPr>
        <w:t xml:space="preserve">},</w:t>
      </w:r>
      <w:r>
        <w:br/>
      </w:r>
      <w:r>
        <w:rPr>
          <w:rStyle w:val="NormalTok"/>
        </w:rPr>
        <w:t xml:space="preserve">  </w:t>
      </w:r>
      <w:r>
        <w:rPr>
          <w:rStyle w:val="DataTypeTok"/>
        </w:rPr>
        <w:t xml:space="preserve">"departments"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"Engineering Department"</w:t>
      </w:r>
      <w:r>
        <w:rPr>
          <w:rStyle w:val="FunctionTok"/>
        </w:rPr>
        <w:t xml:space="preserve">,</w:t>
      </w:r>
      <w:r>
        <w:br/>
      </w:r>
      <w:r>
        <w:rPr>
          <w:rStyle w:val="NormalTok"/>
        </w:rPr>
        <w:t xml:space="preserve">      </w:t>
      </w:r>
      <w:r>
        <w:rPr>
          <w:rStyle w:val="DataTypeTok"/>
        </w:rPr>
        <w:t xml:space="preserve">"head"</w:t>
      </w:r>
      <w:r>
        <w:rPr>
          <w:rStyle w:val="FunctionTok"/>
        </w:rPr>
        <w:t xml:space="preserve">:</w:t>
      </w:r>
      <w:r>
        <w:rPr>
          <w:rStyle w:val="NormalTok"/>
        </w:rPr>
        <w:t xml:space="preserve"> </w:t>
      </w:r>
      <w:r>
        <w:rPr>
          <w:rStyle w:val="StringTok"/>
        </w:rPr>
        <w:t xml:space="preserve">"user_id_123"</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"Department of Engineering Studies"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1"/>
    <w:bookmarkEnd w:id="12"/>
    <w:bookmarkStart w:id="15" w:name="academic-structure-data"/>
    <w:p>
      <w:pPr>
        <w:pStyle w:val="Heading3"/>
      </w:pPr>
      <w:r>
        <w:rPr>
          <w:rStyle w:val="SectionNumber"/>
        </w:rPr>
        <w:t xml:space="preserve">1.2.2</w:t>
      </w:r>
      <w:r>
        <w:tab/>
      </w:r>
      <w:r>
        <w:t xml:space="preserve">2. Academic Structure Data</w:t>
      </w:r>
    </w:p>
    <w:bookmarkStart w:id="13" w:name="programmes-and-courses"/>
    <w:p>
      <w:pPr>
        <w:pStyle w:val="Heading4"/>
      </w:pPr>
      <w:r>
        <w:rPr>
          <w:rStyle w:val="SectionNumber"/>
        </w:rPr>
        <w:t xml:space="preserve">1.2.2.1</w:t>
      </w:r>
      <w:r>
        <w:tab/>
      </w:r>
      <w:r>
        <w:t xml:space="preserve">Programmes and Courses</w:t>
      </w:r>
    </w:p>
    <w:p>
      <w:pPr>
        <w:pStyle w:val="Compact"/>
        <w:numPr>
          <w:ilvl w:val="0"/>
          <w:numId w:val="1003"/>
        </w:numPr>
      </w:pPr>
      <w:r>
        <w:rPr>
          <w:b/>
          <w:bCs/>
        </w:rPr>
        <w:t xml:space="preserve">Programme Information</w:t>
      </w:r>
      <w:r>
        <w:t xml:space="preserve">: Code, name, duration, qualification type</w:t>
      </w:r>
    </w:p>
    <w:p>
      <w:pPr>
        <w:pStyle w:val="Compact"/>
        <w:numPr>
          <w:ilvl w:val="0"/>
          <w:numId w:val="1003"/>
        </w:numPr>
      </w:pPr>
      <w:r>
        <w:rPr>
          <w:b/>
          <w:bCs/>
        </w:rPr>
        <w:t xml:space="preserve">Course Catalog</w:t>
      </w:r>
      <w:r>
        <w:t xml:space="preserve">: Course codes, names, descriptions, prerequisites</w:t>
      </w:r>
    </w:p>
    <w:p>
      <w:pPr>
        <w:pStyle w:val="Compact"/>
        <w:numPr>
          <w:ilvl w:val="0"/>
          <w:numId w:val="1003"/>
        </w:numPr>
      </w:pPr>
      <w:r>
        <w:rPr>
          <w:b/>
          <w:bCs/>
        </w:rPr>
        <w:t xml:space="preserve">Course Units</w:t>
      </w:r>
      <w:r>
        <w:t xml:space="preserve">: Theory hours, practical hours, credit units</w:t>
      </w:r>
    </w:p>
    <w:p>
      <w:pPr>
        <w:pStyle w:val="Compact"/>
        <w:numPr>
          <w:ilvl w:val="0"/>
          <w:numId w:val="1003"/>
        </w:numPr>
      </w:pPr>
      <w:r>
        <w:rPr>
          <w:b/>
          <w:bCs/>
        </w:rPr>
        <w:t xml:space="preserve">Assessment Structure</w:t>
      </w:r>
      <w:r>
        <w:t xml:space="preserve">: CAT percentages, exam percentages</w:t>
      </w:r>
    </w:p>
    <w:p>
      <w:pPr>
        <w:pStyle w:val="Compact"/>
        <w:numPr>
          <w:ilvl w:val="0"/>
          <w:numId w:val="1003"/>
        </w:numPr>
      </w:pPr>
      <w:r>
        <w:rPr>
          <w:b/>
          <w:bCs/>
        </w:rPr>
        <w:t xml:space="preserve">Curriculum Mapping</w:t>
      </w:r>
      <w:r>
        <w:t xml:space="preserve">: Course relationships and sequences</w:t>
      </w:r>
    </w:p>
    <w:bookmarkEnd w:id="13"/>
    <w:bookmarkStart w:id="14" w:name="academic-periods"/>
    <w:p>
      <w:pPr>
        <w:pStyle w:val="Heading4"/>
      </w:pPr>
      <w:r>
        <w:rPr>
          <w:rStyle w:val="SectionNumber"/>
        </w:rPr>
        <w:t xml:space="preserve">1.2.2.2</w:t>
      </w:r>
      <w:r>
        <w:tab/>
      </w:r>
      <w:r>
        <w:t xml:space="preserve">Academic Periods</w:t>
      </w:r>
    </w:p>
    <w:p>
      <w:pPr>
        <w:pStyle w:val="Compact"/>
        <w:numPr>
          <w:ilvl w:val="0"/>
          <w:numId w:val="1004"/>
        </w:numPr>
      </w:pPr>
      <w:r>
        <w:rPr>
          <w:b/>
          <w:bCs/>
        </w:rPr>
        <w:t xml:space="preserve">Academic Years</w:t>
      </w:r>
      <w:r>
        <w:t xml:space="preserve">: Start dates, end dates, status</w:t>
      </w:r>
    </w:p>
    <w:p>
      <w:pPr>
        <w:pStyle w:val="Compact"/>
        <w:numPr>
          <w:ilvl w:val="0"/>
          <w:numId w:val="1004"/>
        </w:numPr>
      </w:pPr>
      <w:r>
        <w:rPr>
          <w:b/>
          <w:bCs/>
        </w:rPr>
        <w:t xml:space="preserve">Terms/Semesters</w:t>
      </w:r>
      <w:r>
        <w:t xml:space="preserve">: Duration, examination periods, holidays</w:t>
      </w:r>
    </w:p>
    <w:p>
      <w:pPr>
        <w:pStyle w:val="Compact"/>
        <w:numPr>
          <w:ilvl w:val="0"/>
          <w:numId w:val="1004"/>
        </w:numPr>
      </w:pPr>
      <w:r>
        <w:rPr>
          <w:b/>
          <w:bCs/>
        </w:rPr>
        <w:t xml:space="preserve">CAT Weeks</w:t>
      </w:r>
      <w:r>
        <w:t xml:space="preserve">: Continuous Assessment Test periods</w:t>
      </w:r>
    </w:p>
    <w:p>
      <w:pPr>
        <w:pStyle w:val="Compact"/>
        <w:numPr>
          <w:ilvl w:val="0"/>
          <w:numId w:val="1004"/>
        </w:numPr>
      </w:pPr>
      <w:r>
        <w:rPr>
          <w:b/>
          <w:bCs/>
        </w:rPr>
        <w:t xml:space="preserve">Special Periods</w:t>
      </w:r>
      <w:r>
        <w:t xml:space="preserve">: Orientation, graduation, maintenance</w:t>
      </w:r>
    </w:p>
    <w:p>
      <w:pPr>
        <w:pStyle w:val="FirstParagraph"/>
      </w:pPr>
      <w:r>
        <w:rPr>
          <w:b/>
          <w:bCs/>
        </w:rPr>
        <w:t xml:space="preserve">Sample Course Data:</w:t>
      </w:r>
    </w:p>
    <w:p>
      <w:pPr>
        <w:pStyle w:val="SourceCode"/>
      </w:pPr>
      <w:r>
        <w:rPr>
          <w:rStyle w:val="FunctionTok"/>
        </w:rPr>
        <w:t xml:space="preserve">{</w:t>
      </w:r>
      <w:r>
        <w:br/>
      </w:r>
      <w:r>
        <w:rPr>
          <w:rStyle w:val="NormalTok"/>
        </w:rPr>
        <w:t xml:space="preserve">  </w:t>
      </w:r>
      <w:r>
        <w:rPr>
          <w:rStyle w:val="DataTypeTok"/>
        </w:rPr>
        <w:t xml:space="preserve">"course"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"ENG101"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"Engineering Mathematics I"</w:t>
      </w:r>
      <w:r>
        <w:rPr>
          <w:rStyle w:val="FunctionTok"/>
        </w:rPr>
        <w:t xml:space="preserve">,</w:t>
      </w:r>
      <w:r>
        <w:br/>
      </w:r>
      <w:r>
        <w:rPr>
          <w:rStyle w:val="NormalTok"/>
        </w:rPr>
        <w:t xml:space="preserve">    </w:t>
      </w:r>
      <w:r>
        <w:rPr>
          <w:rStyle w:val="DataTypeTok"/>
        </w:rPr>
        <w:t xml:space="preserve">"department"</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"programmes"</w:t>
      </w:r>
      <w:r>
        <w:rPr>
          <w:rStyle w:val="FunctionTok"/>
        </w:rPr>
        <w:t xml:space="preserve">:</w:t>
      </w:r>
      <w:r>
        <w:rPr>
          <w:rStyle w:val="NormalTok"/>
        </w:rPr>
        <w:t xml:space="preserve"> </w:t>
      </w:r>
      <w:r>
        <w:rPr>
          <w:rStyle w:val="OtherTok"/>
        </w:rPr>
        <w:t xml:space="preserve">[</w:t>
      </w:r>
      <w:r>
        <w:rPr>
          <w:rStyle w:val="StringTok"/>
        </w:rPr>
        <w:t xml:space="preserve">"MECH"</w:t>
      </w:r>
      <w:r>
        <w:rPr>
          <w:rStyle w:val="OtherTok"/>
        </w:rPr>
        <w:t xml:space="preserve">,</w:t>
      </w:r>
      <w:r>
        <w:rPr>
          <w:rStyle w:val="NormalTok"/>
        </w:rPr>
        <w:t xml:space="preserve"> </w:t>
      </w:r>
      <w:r>
        <w:rPr>
          <w:rStyle w:val="StringTok"/>
        </w:rPr>
        <w:t xml:space="preserve">"ELEC"</w:t>
      </w:r>
      <w:r>
        <w:rPr>
          <w:rStyle w:val="OtherTok"/>
        </w:rPr>
        <w:t xml:space="preserve">,</w:t>
      </w:r>
      <w:r>
        <w:rPr>
          <w:rStyle w:val="NormalTok"/>
        </w:rPr>
        <w:t xml:space="preserve"> </w:t>
      </w:r>
      <w:r>
        <w:rPr>
          <w:rStyle w:val="StringTok"/>
        </w:rPr>
        <w:t xml:space="preserve">"CIVIL"</w:t>
      </w:r>
      <w:r>
        <w:rPr>
          <w:rStyle w:val="OtherTok"/>
        </w:rPr>
        <w:t xml:space="preserve">]</w:t>
      </w:r>
      <w:r>
        <w:rPr>
          <w:rStyle w:val="FunctionTok"/>
        </w:rPr>
        <w:t xml:space="preserve">,</w:t>
      </w:r>
      <w:r>
        <w:br/>
      </w:r>
      <w:r>
        <w:rPr>
          <w:rStyle w:val="NormalTok"/>
        </w:rPr>
        <w:t xml:space="preserve">    </w:t>
      </w:r>
      <w:r>
        <w:rPr>
          <w:rStyle w:val="DataTypeTok"/>
        </w:rPr>
        <w:t xml:space="preserve">"theory_hours_per_week"</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"practical_hours_per_week"</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"credit_units"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"prerequisites"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"assessment"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"cat_percentage"</w:t>
      </w:r>
      <w:r>
        <w:rPr>
          <w:rStyle w:val="FunctionTok"/>
        </w:rPr>
        <w:t xml:space="preserve">:</w:t>
      </w:r>
      <w:r>
        <w:rPr>
          <w:rStyle w:val="NormalTok"/>
        </w:rPr>
        <w:t xml:space="preserve"> </w:t>
      </w:r>
      <w:r>
        <w:rPr>
          <w:rStyle w:val="DecValTok"/>
        </w:rPr>
        <w:t xml:space="preserve">30</w:t>
      </w:r>
      <w:r>
        <w:rPr>
          <w:rStyle w:val="FunctionTok"/>
        </w:rPr>
        <w:t xml:space="preserve">,</w:t>
      </w:r>
      <w:r>
        <w:br/>
      </w:r>
      <w:r>
        <w:rPr>
          <w:rStyle w:val="NormalTok"/>
        </w:rPr>
        <w:t xml:space="preserve">      </w:t>
      </w:r>
      <w:r>
        <w:rPr>
          <w:rStyle w:val="DataTypeTok"/>
        </w:rPr>
        <w:t xml:space="preserve">"exam_percentage"</w:t>
      </w:r>
      <w:r>
        <w:rPr>
          <w:rStyle w:val="FunctionTok"/>
        </w:rPr>
        <w:t xml:space="preserve">:</w:t>
      </w:r>
      <w:r>
        <w:rPr>
          <w:rStyle w:val="NormalTok"/>
        </w:rPr>
        <w:t xml:space="preserve"> </w:t>
      </w:r>
      <w:r>
        <w:rPr>
          <w:rStyle w:val="DecValTok"/>
        </w:rPr>
        <w:t xml:space="preserve">70</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4"/>
    <w:bookmarkEnd w:id="15"/>
    <w:bookmarkStart w:id="18" w:name="user-management-data"/>
    <w:p>
      <w:pPr>
        <w:pStyle w:val="Heading3"/>
      </w:pPr>
      <w:r>
        <w:rPr>
          <w:rStyle w:val="SectionNumber"/>
        </w:rPr>
        <w:t xml:space="preserve">1.2.3</w:t>
      </w:r>
      <w:r>
        <w:tab/>
      </w:r>
      <w:r>
        <w:t xml:space="preserve">3. User Management Data</w:t>
      </w:r>
    </w:p>
    <w:bookmarkStart w:id="16" w:name="studenttrainee-data"/>
    <w:p>
      <w:pPr>
        <w:pStyle w:val="Heading4"/>
      </w:pPr>
      <w:r>
        <w:rPr>
          <w:rStyle w:val="SectionNumber"/>
        </w:rPr>
        <w:t xml:space="preserve">1.2.3.1</w:t>
      </w:r>
      <w:r>
        <w:tab/>
      </w:r>
      <w:r>
        <w:t xml:space="preserve">Student/Trainee Data</w:t>
      </w:r>
    </w:p>
    <w:p>
      <w:pPr>
        <w:pStyle w:val="Compact"/>
        <w:numPr>
          <w:ilvl w:val="0"/>
          <w:numId w:val="1005"/>
        </w:numPr>
      </w:pPr>
      <w:r>
        <w:rPr>
          <w:b/>
          <w:bCs/>
        </w:rPr>
        <w:t xml:space="preserve">Personal Information</w:t>
      </w:r>
      <w:r>
        <w:t xml:space="preserve">: Names, ID numbers, contacts, addresses</w:t>
      </w:r>
    </w:p>
    <w:p>
      <w:pPr>
        <w:pStyle w:val="Compact"/>
        <w:numPr>
          <w:ilvl w:val="0"/>
          <w:numId w:val="1005"/>
        </w:numPr>
      </w:pPr>
      <w:r>
        <w:rPr>
          <w:b/>
          <w:bCs/>
        </w:rPr>
        <w:t xml:space="preserve">Academic Information</w:t>
      </w:r>
      <w:r>
        <w:t xml:space="preserve">: Programme, level, enrollment date, status</w:t>
      </w:r>
    </w:p>
    <w:p>
      <w:pPr>
        <w:pStyle w:val="Compact"/>
        <w:numPr>
          <w:ilvl w:val="0"/>
          <w:numId w:val="1005"/>
        </w:numPr>
      </w:pPr>
      <w:r>
        <w:rPr>
          <w:b/>
          <w:bCs/>
        </w:rPr>
        <w:t xml:space="preserve">Financial Status</w:t>
      </w:r>
      <w:r>
        <w:t xml:space="preserve">: Fee balance, payment history (if integrated)</w:t>
      </w:r>
    </w:p>
    <w:p>
      <w:pPr>
        <w:pStyle w:val="Compact"/>
        <w:numPr>
          <w:ilvl w:val="0"/>
          <w:numId w:val="1005"/>
        </w:numPr>
      </w:pPr>
      <w:r>
        <w:rPr>
          <w:b/>
          <w:bCs/>
        </w:rPr>
        <w:t xml:space="preserve">Emergency Contacts</w:t>
      </w:r>
      <w:r>
        <w:t xml:space="preserve">: Parent/guardian information</w:t>
      </w:r>
    </w:p>
    <w:p>
      <w:pPr>
        <w:pStyle w:val="Compact"/>
        <w:numPr>
          <w:ilvl w:val="0"/>
          <w:numId w:val="1005"/>
        </w:numPr>
      </w:pPr>
      <w:r>
        <w:rPr>
          <w:b/>
          <w:bCs/>
        </w:rPr>
        <w:t xml:space="preserve">Biometric Data</w:t>
      </w:r>
      <w:r>
        <w:t xml:space="preserve">: Facial recognition data, fingerprints (if used)</w:t>
      </w:r>
    </w:p>
    <w:bookmarkEnd w:id="16"/>
    <w:bookmarkStart w:id="17" w:name="staff-data"/>
    <w:p>
      <w:pPr>
        <w:pStyle w:val="Heading4"/>
      </w:pPr>
      <w:r>
        <w:rPr>
          <w:rStyle w:val="SectionNumber"/>
        </w:rPr>
        <w:t xml:space="preserve">1.2.3.2</w:t>
      </w:r>
      <w:r>
        <w:tab/>
      </w:r>
      <w:r>
        <w:t xml:space="preserve">Staff Data</w:t>
      </w:r>
    </w:p>
    <w:p>
      <w:pPr>
        <w:pStyle w:val="Compact"/>
        <w:numPr>
          <w:ilvl w:val="0"/>
          <w:numId w:val="1006"/>
        </w:numPr>
      </w:pPr>
      <w:r>
        <w:rPr>
          <w:b/>
          <w:bCs/>
        </w:rPr>
        <w:t xml:space="preserve">Personal Information</w:t>
      </w:r>
      <w:r>
        <w:t xml:space="preserve">: Names, employee IDs, contacts, qualifications</w:t>
      </w:r>
    </w:p>
    <w:p>
      <w:pPr>
        <w:pStyle w:val="Compact"/>
        <w:numPr>
          <w:ilvl w:val="0"/>
          <w:numId w:val="1006"/>
        </w:numPr>
      </w:pPr>
      <w:r>
        <w:rPr>
          <w:b/>
          <w:bCs/>
        </w:rPr>
        <w:t xml:space="preserve">Employment Information</w:t>
      </w:r>
      <w:r>
        <w:t xml:space="preserve">: Department, position, hire date, contract type</w:t>
      </w:r>
    </w:p>
    <w:p>
      <w:pPr>
        <w:pStyle w:val="Compact"/>
        <w:numPr>
          <w:ilvl w:val="0"/>
          <w:numId w:val="1006"/>
        </w:numPr>
      </w:pPr>
      <w:r>
        <w:rPr>
          <w:b/>
          <w:bCs/>
        </w:rPr>
        <w:t xml:space="preserve">Academic Roles</w:t>
      </w:r>
      <w:r>
        <w:t xml:space="preserve">: Teaching load, specializations, courses taught</w:t>
      </w:r>
    </w:p>
    <w:p>
      <w:pPr>
        <w:pStyle w:val="Compact"/>
        <w:numPr>
          <w:ilvl w:val="0"/>
          <w:numId w:val="1006"/>
        </w:numPr>
      </w:pPr>
      <w:r>
        <w:rPr>
          <w:b/>
          <w:bCs/>
        </w:rPr>
        <w:t xml:space="preserve">System Roles</w:t>
      </w:r>
      <w:r>
        <w:t xml:space="preserve">: Admin, HOD, trainer, etc.</w:t>
      </w:r>
    </w:p>
    <w:p>
      <w:pPr>
        <w:pStyle w:val="Compact"/>
        <w:numPr>
          <w:ilvl w:val="0"/>
          <w:numId w:val="1006"/>
        </w:numPr>
      </w:pPr>
      <w:r>
        <w:rPr>
          <w:b/>
          <w:bCs/>
        </w:rPr>
        <w:t xml:space="preserve">Biometric Data</w:t>
      </w:r>
      <w:r>
        <w:t xml:space="preserve">: Facial recognition data for authentication</w:t>
      </w:r>
    </w:p>
    <w:p>
      <w:pPr>
        <w:pStyle w:val="FirstParagraph"/>
      </w:pPr>
      <w:r>
        <w:rPr>
          <w:b/>
          <w:bCs/>
        </w:rPr>
        <w:t xml:space="preserve">Sample User Data Structure:</w:t>
      </w:r>
    </w:p>
    <w:p>
      <w:pPr>
        <w:pStyle w:val="SourceCode"/>
      </w:pPr>
      <w:r>
        <w:rPr>
          <w:rStyle w:val="FunctionTok"/>
        </w:rPr>
        <w:t xml:space="preserve">{</w:t>
      </w:r>
      <w:r>
        <w:br/>
      </w:r>
      <w:r>
        <w:rPr>
          <w:rStyle w:val="NormalTok"/>
        </w:rPr>
        <w:t xml:space="preserve">  </w:t>
      </w:r>
      <w:r>
        <w:rPr>
          <w:rStyle w:val="DataTypeTok"/>
        </w:rPr>
        <w:t xml:space="preserve">"trainee"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"personal"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"first_name"</w:t>
      </w:r>
      <w:r>
        <w:rPr>
          <w:rStyle w:val="FunctionTok"/>
        </w:rPr>
        <w:t xml:space="preserve">:</w:t>
      </w:r>
      <w:r>
        <w:rPr>
          <w:rStyle w:val="NormalTok"/>
        </w:rPr>
        <w:t xml:space="preserve"> </w:t>
      </w:r>
      <w:r>
        <w:rPr>
          <w:rStyle w:val="StringTok"/>
        </w:rPr>
        <w:t xml:space="preserve">"John"</w:t>
      </w:r>
      <w:r>
        <w:rPr>
          <w:rStyle w:val="FunctionTok"/>
        </w:rPr>
        <w:t xml:space="preserve">,</w:t>
      </w:r>
      <w:r>
        <w:br/>
      </w:r>
      <w:r>
        <w:rPr>
          <w:rStyle w:val="NormalTok"/>
        </w:rPr>
        <w:t xml:space="preserve">      </w:t>
      </w:r>
      <w:r>
        <w:rPr>
          <w:rStyle w:val="DataTypeTok"/>
        </w:rPr>
        <w:t xml:space="preserve">"last_name"</w:t>
      </w:r>
      <w:r>
        <w:rPr>
          <w:rStyle w:val="FunctionTok"/>
        </w:rPr>
        <w:t xml:space="preserve">:</w:t>
      </w:r>
      <w:r>
        <w:rPr>
          <w:rStyle w:val="NormalTok"/>
        </w:rPr>
        <w:t xml:space="preserve"> </w:t>
      </w:r>
      <w:r>
        <w:rPr>
          <w:rStyle w:val="StringTok"/>
        </w:rPr>
        <w:t xml:space="preserve">"Doe"</w:t>
      </w:r>
      <w:r>
        <w:rPr>
          <w:rStyle w:val="FunctionTok"/>
        </w:rPr>
        <w:t xml:space="preserve">,</w:t>
      </w:r>
      <w:r>
        <w:br/>
      </w:r>
      <w:r>
        <w:rPr>
          <w:rStyle w:val="NormalTok"/>
        </w:rPr>
        <w:t xml:space="preserve">      </w:t>
      </w:r>
      <w:r>
        <w:rPr>
          <w:rStyle w:val="DataTypeTok"/>
        </w:rPr>
        <w:t xml:space="preserve">"middle_name"</w:t>
      </w:r>
      <w:r>
        <w:rPr>
          <w:rStyle w:val="FunctionTok"/>
        </w:rPr>
        <w:t xml:space="preserve">:</w:t>
      </w:r>
      <w:r>
        <w:rPr>
          <w:rStyle w:val="NormalTok"/>
        </w:rPr>
        <w:t xml:space="preserve"> </w:t>
      </w:r>
      <w:r>
        <w:rPr>
          <w:rStyle w:val="StringTok"/>
        </w:rPr>
        <w:t xml:space="preserve">"Smith"</w:t>
      </w:r>
      <w:r>
        <w:rPr>
          <w:rStyle w:val="FunctionTok"/>
        </w:rPr>
        <w:t xml:space="preserve">,</w:t>
      </w:r>
      <w:r>
        <w:br/>
      </w:r>
      <w:r>
        <w:rPr>
          <w:rStyle w:val="NormalTok"/>
        </w:rPr>
        <w:t xml:space="preserve">      </w:t>
      </w:r>
      <w:r>
        <w:rPr>
          <w:rStyle w:val="DataTypeTok"/>
        </w:rPr>
        <w:t xml:space="preserve">"student_id"</w:t>
      </w:r>
      <w:r>
        <w:rPr>
          <w:rStyle w:val="FunctionTok"/>
        </w:rPr>
        <w:t xml:space="preserve">:</w:t>
      </w:r>
      <w:r>
        <w:rPr>
          <w:rStyle w:val="NormalTok"/>
        </w:rPr>
        <w:t xml:space="preserve"> </w:t>
      </w:r>
      <w:r>
        <w:rPr>
          <w:rStyle w:val="StringTok"/>
        </w:rPr>
        <w:t xml:space="preserve">"Signox /2023/001"</w:t>
      </w:r>
      <w:r>
        <w:rPr>
          <w:rStyle w:val="FunctionTok"/>
        </w:rPr>
        <w:t xml:space="preserve">,</w:t>
      </w:r>
      <w:r>
        <w:br/>
      </w:r>
      <w:r>
        <w:rPr>
          <w:rStyle w:val="NormalTok"/>
        </w:rPr>
        <w:t xml:space="preserve">      </w:t>
      </w:r>
      <w:r>
        <w:rPr>
          <w:rStyle w:val="DataTypeTok"/>
        </w:rPr>
        <w:t xml:space="preserve">"national_id"</w:t>
      </w:r>
      <w:r>
        <w:rPr>
          <w:rStyle w:val="FunctionTok"/>
        </w:rPr>
        <w:t xml:space="preserve">:</w:t>
      </w:r>
      <w:r>
        <w:rPr>
          <w:rStyle w:val="NormalTok"/>
        </w:rPr>
        <w:t xml:space="preserve"> </w:t>
      </w:r>
      <w:r>
        <w:rPr>
          <w:rStyle w:val="StringTok"/>
        </w:rPr>
        <w:t xml:space="preserve">"12345678"</w:t>
      </w:r>
      <w:r>
        <w:rPr>
          <w:rStyle w:val="FunctionTok"/>
        </w:rPr>
        <w:t xml:space="preserve">,</w:t>
      </w:r>
      <w:r>
        <w:br/>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"male"</w:t>
      </w:r>
      <w:r>
        <w:rPr>
          <w:rStyle w:val="FunctionTok"/>
        </w:rPr>
        <w:t xml:space="preserve">,</w:t>
      </w:r>
      <w:r>
        <w:br/>
      </w:r>
      <w:r>
        <w:rPr>
          <w:rStyle w:val="NormalTok"/>
        </w:rPr>
        <w:t xml:space="preserve">      </w:t>
      </w:r>
      <w:r>
        <w:rPr>
          <w:rStyle w:val="DataTypeTok"/>
        </w:rPr>
        <w:t xml:space="preserve">"date_of_birth"</w:t>
      </w:r>
      <w:r>
        <w:rPr>
          <w:rStyle w:val="FunctionTok"/>
        </w:rPr>
        <w:t xml:space="preserve">:</w:t>
      </w:r>
      <w:r>
        <w:rPr>
          <w:rStyle w:val="NormalTok"/>
        </w:rPr>
        <w:t xml:space="preserve"> </w:t>
      </w:r>
      <w:r>
        <w:rPr>
          <w:rStyle w:val="StringTok"/>
        </w:rPr>
        <w:t xml:space="preserve">"2000-01-15"</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"+254-xxx-xxxxxx"</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"john.doe@student.Signox .ac.ke"</w:t>
      </w:r>
      <w:r>
        <w:br/>
      </w:r>
      <w:r>
        <w:rPr>
          <w:rStyle w:val="NormalTok"/>
        </w:rPr>
        <w:t xml:space="preserve">    </w:t>
      </w:r>
      <w:r>
        <w:rPr>
          <w:rStyle w:val="FunctionTok"/>
        </w:rPr>
        <w:t xml:space="preserve">},</w:t>
      </w:r>
      <w:r>
        <w:br/>
      </w:r>
      <w:r>
        <w:rPr>
          <w:rStyle w:val="NormalTok"/>
        </w:rPr>
        <w:t xml:space="preserve">    </w:t>
      </w:r>
      <w:r>
        <w:rPr>
          <w:rStyle w:val="DataTypeTok"/>
        </w:rPr>
        <w:t xml:space="preserve">"academic"</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"programme"</w:t>
      </w:r>
      <w:r>
        <w:rPr>
          <w:rStyle w:val="FunctionTok"/>
        </w:rPr>
        <w:t xml:space="preserve">:</w:t>
      </w:r>
      <w:r>
        <w:rPr>
          <w:rStyle w:val="NormalTok"/>
        </w:rPr>
        <w:t xml:space="preserve"> </w:t>
      </w:r>
      <w:r>
        <w:rPr>
          <w:rStyle w:val="StringTok"/>
        </w:rPr>
        <w:t xml:space="preserve">"MECH_DIPLOMA"</w:t>
      </w:r>
      <w:r>
        <w:rPr>
          <w:rStyle w:val="FunctionTok"/>
        </w:rPr>
        <w:t xml:space="preserve">,</w:t>
      </w:r>
      <w:r>
        <w:br/>
      </w:r>
      <w:r>
        <w:rPr>
          <w:rStyle w:val="NormalTok"/>
        </w:rPr>
        <w:t xml:space="preserve">      </w:t>
      </w:r>
      <w:r>
        <w:rPr>
          <w:rStyle w:val="DataTypeTok"/>
        </w:rPr>
        <w:t xml:space="preserve">"level"</w:t>
      </w:r>
      <w:r>
        <w:rPr>
          <w:rStyle w:val="FunctionTok"/>
        </w:rPr>
        <w:t xml:space="preserve">:</w:t>
      </w:r>
      <w:r>
        <w:rPr>
          <w:rStyle w:val="NormalTok"/>
        </w:rPr>
        <w:t xml:space="preserve"> </w:t>
      </w:r>
      <w:r>
        <w:rPr>
          <w:rStyle w:val="StringTok"/>
        </w:rPr>
        <w:t xml:space="preserve">"Year 2"</w:t>
      </w:r>
      <w:r>
        <w:rPr>
          <w:rStyle w:val="FunctionTok"/>
        </w:rPr>
        <w:t xml:space="preserve">,</w:t>
      </w:r>
      <w:r>
        <w:br/>
      </w:r>
      <w:r>
        <w:rPr>
          <w:rStyle w:val="NormalTok"/>
        </w:rPr>
        <w:t xml:space="preserve">      </w:t>
      </w:r>
      <w:r>
        <w:rPr>
          <w:rStyle w:val="DataTypeTok"/>
        </w:rPr>
        <w:t xml:space="preserve">"enrollment_date"</w:t>
      </w:r>
      <w:r>
        <w:rPr>
          <w:rStyle w:val="FunctionTok"/>
        </w:rPr>
        <w:t xml:space="preserve">:</w:t>
      </w:r>
      <w:r>
        <w:rPr>
          <w:rStyle w:val="NormalTok"/>
        </w:rPr>
        <w:t xml:space="preserve"> </w:t>
      </w:r>
      <w:r>
        <w:rPr>
          <w:rStyle w:val="StringTok"/>
        </w:rPr>
        <w:t xml:space="preserve">"2023-09-01"</w:t>
      </w:r>
      <w:r>
        <w:rPr>
          <w:rStyle w:val="FunctionTok"/>
        </w:rPr>
        <w:t xml:space="preserve">,</w:t>
      </w:r>
      <w:r>
        <w:br/>
      </w:r>
      <w:r>
        <w:rPr>
          <w:rStyle w:val="NormalTok"/>
        </w:rPr>
        <w:t xml:space="preserve">      </w:t>
      </w:r>
      <w:r>
        <w:rPr>
          <w:rStyle w:val="DataTypeTok"/>
        </w:rPr>
        <w:t xml:space="preserve">"expected_graduation"</w:t>
      </w:r>
      <w:r>
        <w:rPr>
          <w:rStyle w:val="FunctionTok"/>
        </w:rPr>
        <w:t xml:space="preserve">:</w:t>
      </w:r>
      <w:r>
        <w:rPr>
          <w:rStyle w:val="NormalTok"/>
        </w:rPr>
        <w:t xml:space="preserve"> </w:t>
      </w:r>
      <w:r>
        <w:rPr>
          <w:rStyle w:val="StringTok"/>
        </w:rPr>
        <w:t xml:space="preserve">"2025-12-15"</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"active"</w:t>
      </w:r>
      <w:r>
        <w:br/>
      </w:r>
      <w:r>
        <w:rPr>
          <w:rStyle w:val="NormalTok"/>
        </w:rPr>
        <w:t xml:space="preserve">    </w:t>
      </w:r>
      <w:r>
        <w:rPr>
          <w:rStyle w:val="FunctionTok"/>
        </w:rPr>
        <w:t xml:space="preserve">},</w:t>
      </w:r>
      <w:r>
        <w:br/>
      </w:r>
      <w:r>
        <w:rPr>
          <w:rStyle w:val="NormalTok"/>
        </w:rPr>
        <w:t xml:space="preserve">    </w:t>
      </w:r>
      <w:r>
        <w:rPr>
          <w:rStyle w:val="DataTypeTok"/>
        </w:rPr>
        <w:t xml:space="preserve">"emergency_contact"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"Jane Doe"</w:t>
      </w:r>
      <w:r>
        <w:rPr>
          <w:rStyle w:val="FunctionTok"/>
        </w:rPr>
        <w:t xml:space="preserve">,</w:t>
      </w:r>
      <w:r>
        <w:br/>
      </w:r>
      <w:r>
        <w:rPr>
          <w:rStyle w:val="NormalTok"/>
        </w:rPr>
        <w:t xml:space="preserve">      </w:t>
      </w:r>
      <w:r>
        <w:rPr>
          <w:rStyle w:val="DataTypeTok"/>
        </w:rPr>
        <w:t xml:space="preserve">"relationship"</w:t>
      </w:r>
      <w:r>
        <w:rPr>
          <w:rStyle w:val="FunctionTok"/>
        </w:rPr>
        <w:t xml:space="preserve">:</w:t>
      </w:r>
      <w:r>
        <w:rPr>
          <w:rStyle w:val="NormalTok"/>
        </w:rPr>
        <w:t xml:space="preserve"> </w:t>
      </w:r>
      <w:r>
        <w:rPr>
          <w:rStyle w:val="StringTok"/>
        </w:rPr>
        <w:t xml:space="preserve">"Mother"</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"+254-xxx-xxxxxx"</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7"/>
    <w:bookmarkEnd w:id="18"/>
    <w:bookmarkStart w:id="21" w:name="timetable-and-scheduling-data"/>
    <w:p>
      <w:pPr>
        <w:pStyle w:val="Heading3"/>
      </w:pPr>
      <w:r>
        <w:rPr>
          <w:rStyle w:val="SectionNumber"/>
        </w:rPr>
        <w:t xml:space="preserve">1.2.4</w:t>
      </w:r>
      <w:r>
        <w:tab/>
      </w:r>
      <w:r>
        <w:t xml:space="preserve">4. Timetable and Scheduling Data</w:t>
      </w:r>
    </w:p>
    <w:bookmarkStart w:id="19" w:name="room-and-facility-information"/>
    <w:p>
      <w:pPr>
        <w:pStyle w:val="Heading4"/>
      </w:pPr>
      <w:r>
        <w:rPr>
          <w:rStyle w:val="SectionNumber"/>
        </w:rPr>
        <w:t xml:space="preserve">1.2.4.1</w:t>
      </w:r>
      <w:r>
        <w:tab/>
      </w:r>
      <w:r>
        <w:t xml:space="preserve">Room and Facility Information</w:t>
      </w:r>
    </w:p>
    <w:p>
      <w:pPr>
        <w:pStyle w:val="Compact"/>
        <w:numPr>
          <w:ilvl w:val="0"/>
          <w:numId w:val="1007"/>
        </w:numPr>
      </w:pPr>
      <w:r>
        <w:rPr>
          <w:b/>
          <w:bCs/>
        </w:rPr>
        <w:t xml:space="preserve">Physical Spaces</w:t>
      </w:r>
      <w:r>
        <w:t xml:space="preserve">: Classrooms, labs, workshops, capacity</w:t>
      </w:r>
    </w:p>
    <w:p>
      <w:pPr>
        <w:pStyle w:val="Compact"/>
        <w:numPr>
          <w:ilvl w:val="0"/>
          <w:numId w:val="1007"/>
        </w:numPr>
      </w:pPr>
      <w:r>
        <w:rPr>
          <w:b/>
          <w:bCs/>
        </w:rPr>
        <w:t xml:space="preserve">Equipment</w:t>
      </w:r>
      <w:r>
        <w:t xml:space="preserve">: Available equipment, maintenance schedules</w:t>
      </w:r>
    </w:p>
    <w:p>
      <w:pPr>
        <w:pStyle w:val="Compact"/>
        <w:numPr>
          <w:ilvl w:val="0"/>
          <w:numId w:val="1007"/>
        </w:numPr>
      </w:pPr>
      <w:r>
        <w:rPr>
          <w:b/>
          <w:bCs/>
        </w:rPr>
        <w:t xml:space="preserve">Location Data</w:t>
      </w:r>
      <w:r>
        <w:t xml:space="preserve">: GPS coordinates for geolocation features</w:t>
      </w:r>
    </w:p>
    <w:p>
      <w:pPr>
        <w:pStyle w:val="Compact"/>
        <w:numPr>
          <w:ilvl w:val="0"/>
          <w:numId w:val="1007"/>
        </w:numPr>
      </w:pPr>
      <w:r>
        <w:rPr>
          <w:b/>
          <w:bCs/>
        </w:rPr>
        <w:t xml:space="preserve">Availability</w:t>
      </w:r>
      <w:r>
        <w:t xml:space="preserve">: Booking schedules, maintenance periods</w:t>
      </w:r>
    </w:p>
    <w:bookmarkEnd w:id="19"/>
    <w:bookmarkStart w:id="20" w:name="timetable-data"/>
    <w:p>
      <w:pPr>
        <w:pStyle w:val="Heading4"/>
      </w:pPr>
      <w:r>
        <w:rPr>
          <w:rStyle w:val="SectionNumber"/>
        </w:rPr>
        <w:t xml:space="preserve">1.2.4.2</w:t>
      </w:r>
      <w:r>
        <w:tab/>
      </w:r>
      <w:r>
        <w:t xml:space="preserve">Timetable Data</w:t>
      </w:r>
    </w:p>
    <w:p>
      <w:pPr>
        <w:pStyle w:val="Compact"/>
        <w:numPr>
          <w:ilvl w:val="0"/>
          <w:numId w:val="1008"/>
        </w:numPr>
      </w:pPr>
      <w:r>
        <w:rPr>
          <w:b/>
          <w:bCs/>
        </w:rPr>
        <w:t xml:space="preserve">Class Schedules</w:t>
      </w:r>
      <w:r>
        <w:t xml:space="preserve">: Time slots, duration, frequency</w:t>
      </w:r>
    </w:p>
    <w:p>
      <w:pPr>
        <w:pStyle w:val="Compact"/>
        <w:numPr>
          <w:ilvl w:val="0"/>
          <w:numId w:val="1008"/>
        </w:numPr>
      </w:pPr>
      <w:r>
        <w:rPr>
          <w:b/>
          <w:bCs/>
        </w:rPr>
        <w:t xml:space="preserve">Room Assignments</w:t>
      </w:r>
      <w:r>
        <w:t xml:space="preserve">: Room bookings, equipment requirements</w:t>
      </w:r>
    </w:p>
    <w:p>
      <w:pPr>
        <w:pStyle w:val="Compact"/>
        <w:numPr>
          <w:ilvl w:val="0"/>
          <w:numId w:val="1008"/>
        </w:numPr>
      </w:pPr>
      <w:r>
        <w:rPr>
          <w:b/>
          <w:bCs/>
        </w:rPr>
        <w:t xml:space="preserve">Trainer Assignments</w:t>
      </w:r>
      <w:r>
        <w:t xml:space="preserve">: Trainer allocations, load balancing</w:t>
      </w:r>
    </w:p>
    <w:p>
      <w:pPr>
        <w:pStyle w:val="Compact"/>
        <w:numPr>
          <w:ilvl w:val="0"/>
          <w:numId w:val="1008"/>
        </w:numPr>
      </w:pPr>
      <w:r>
        <w:rPr>
          <w:b/>
          <w:bCs/>
        </w:rPr>
        <w:t xml:space="preserve">Special Sessions</w:t>
      </w:r>
      <w:r>
        <w:t xml:space="preserve">: Makeup classes, extra sessions, examinations</w:t>
      </w:r>
    </w:p>
    <w:p>
      <w:pPr>
        <w:pStyle w:val="FirstParagraph"/>
      </w:pPr>
      <w:r>
        <w:rPr>
          <w:b/>
          <w:bCs/>
        </w:rPr>
        <w:t xml:space="preserve">Sample Timetable Data:</w:t>
      </w:r>
    </w:p>
    <w:p>
      <w:pPr>
        <w:pStyle w:val="SourceCode"/>
      </w:pPr>
      <w:r>
        <w:rPr>
          <w:rStyle w:val="FunctionTok"/>
        </w:rPr>
        <w:t xml:space="preserve">{</w:t>
      </w:r>
      <w:r>
        <w:br/>
      </w:r>
      <w:r>
        <w:rPr>
          <w:rStyle w:val="NormalTok"/>
        </w:rPr>
        <w:t xml:space="preserve">  </w:t>
      </w:r>
      <w:r>
        <w:rPr>
          <w:rStyle w:val="DataTypeTok"/>
        </w:rPr>
        <w:t xml:space="preserve">"timetable_entry"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"tt_001"</w:t>
      </w:r>
      <w:r>
        <w:rPr>
          <w:rStyle w:val="FunctionTok"/>
        </w:rPr>
        <w:t xml:space="preserve">,</w:t>
      </w:r>
      <w:r>
        <w:br/>
      </w:r>
      <w:r>
        <w:rPr>
          <w:rStyle w:val="NormalTok"/>
        </w:rPr>
        <w:t xml:space="preserve">    </w:t>
      </w:r>
      <w:r>
        <w:rPr>
          <w:rStyle w:val="DataTypeTok"/>
        </w:rPr>
        <w:t xml:space="preserve">"course"</w:t>
      </w:r>
      <w:r>
        <w:rPr>
          <w:rStyle w:val="FunctionTok"/>
        </w:rPr>
        <w:t xml:space="preserve">:</w:t>
      </w:r>
      <w:r>
        <w:rPr>
          <w:rStyle w:val="NormalTok"/>
        </w:rPr>
        <w:t xml:space="preserve"> </w:t>
      </w:r>
      <w:r>
        <w:rPr>
          <w:rStyle w:val="StringTok"/>
        </w:rPr>
        <w:t xml:space="preserve">"ENG101"</w:t>
      </w:r>
      <w:r>
        <w:rPr>
          <w:rStyle w:val="FunctionTok"/>
        </w:rPr>
        <w:t xml:space="preserve">,</w:t>
      </w:r>
      <w:r>
        <w:br/>
      </w:r>
      <w:r>
        <w:rPr>
          <w:rStyle w:val="NormalTok"/>
        </w:rPr>
        <w:t xml:space="preserve">    </w:t>
      </w:r>
      <w:r>
        <w:rPr>
          <w:rStyle w:val="DataTypeTok"/>
        </w:rPr>
        <w:t xml:space="preserve">"trainer"</w:t>
      </w:r>
      <w:r>
        <w:rPr>
          <w:rStyle w:val="FunctionTok"/>
        </w:rPr>
        <w:t xml:space="preserve">:</w:t>
      </w:r>
      <w:r>
        <w:rPr>
          <w:rStyle w:val="NormalTok"/>
        </w:rPr>
        <w:t xml:space="preserve"> </w:t>
      </w:r>
      <w:r>
        <w:rPr>
          <w:rStyle w:val="StringTok"/>
        </w:rPr>
        <w:t xml:space="preserve">"trainer_123"</w:t>
      </w:r>
      <w:r>
        <w:rPr>
          <w:rStyle w:val="FunctionTok"/>
        </w:rPr>
        <w:t xml:space="preserve">,</w:t>
      </w:r>
      <w:r>
        <w:br/>
      </w:r>
      <w:r>
        <w:rPr>
          <w:rStyle w:val="NormalTok"/>
        </w:rPr>
        <w:t xml:space="preserve">    </w:t>
      </w:r>
      <w:r>
        <w:rPr>
          <w:rStyle w:val="DataTypeTok"/>
        </w:rPr>
        <w:t xml:space="preserve">"room"</w:t>
      </w:r>
      <w:r>
        <w:rPr>
          <w:rStyle w:val="FunctionTok"/>
        </w:rPr>
        <w:t xml:space="preserve">:</w:t>
      </w:r>
      <w:r>
        <w:rPr>
          <w:rStyle w:val="NormalTok"/>
        </w:rPr>
        <w:t xml:space="preserve"> </w:t>
      </w:r>
      <w:r>
        <w:rPr>
          <w:rStyle w:val="StringTok"/>
        </w:rPr>
        <w:t xml:space="preserve">"room_a101"</w:t>
      </w:r>
      <w:r>
        <w:rPr>
          <w:rStyle w:val="FunctionTok"/>
        </w:rPr>
        <w:t xml:space="preserve">,</w:t>
      </w:r>
      <w:r>
        <w:br/>
      </w:r>
      <w:r>
        <w:rPr>
          <w:rStyle w:val="NormalTok"/>
        </w:rPr>
        <w:t xml:space="preserve">    </w:t>
      </w:r>
      <w:r>
        <w:rPr>
          <w:rStyle w:val="DataTypeTok"/>
        </w:rPr>
        <w:t xml:space="preserve">"class_group"</w:t>
      </w:r>
      <w:r>
        <w:rPr>
          <w:rStyle w:val="FunctionTok"/>
        </w:rPr>
        <w:t xml:space="preserve">:</w:t>
      </w:r>
      <w:r>
        <w:rPr>
          <w:rStyle w:val="NormalTok"/>
        </w:rPr>
        <w:t xml:space="preserve"> </w:t>
      </w:r>
      <w:r>
        <w:rPr>
          <w:rStyle w:val="StringTok"/>
        </w:rPr>
        <w:t xml:space="preserve">"MECH_Y2_A"</w:t>
      </w:r>
      <w:r>
        <w:rPr>
          <w:rStyle w:val="FunctionTok"/>
        </w:rPr>
        <w:t xml:space="preserve">,</w:t>
      </w:r>
      <w:r>
        <w:br/>
      </w:r>
      <w:r>
        <w:rPr>
          <w:rStyle w:val="NormalTok"/>
        </w:rPr>
        <w:t xml:space="preserve">    </w:t>
      </w:r>
      <w:r>
        <w:rPr>
          <w:rStyle w:val="DataTypeTok"/>
        </w:rPr>
        <w:t xml:space="preserve">"day_of_week"</w:t>
      </w:r>
      <w:r>
        <w:rPr>
          <w:rStyle w:val="FunctionTok"/>
        </w:rPr>
        <w:t xml:space="preserve">:</w:t>
      </w:r>
      <w:r>
        <w:rPr>
          <w:rStyle w:val="NormalTok"/>
        </w:rPr>
        <w:t xml:space="preserve"> </w:t>
      </w:r>
      <w:r>
        <w:rPr>
          <w:rStyle w:val="StringTok"/>
        </w:rPr>
        <w:t xml:space="preserve">"monday"</w:t>
      </w:r>
      <w:r>
        <w:rPr>
          <w:rStyle w:val="FunctionTok"/>
        </w:rPr>
        <w:t xml:space="preserve">,</w:t>
      </w:r>
      <w:r>
        <w:br/>
      </w:r>
      <w:r>
        <w:rPr>
          <w:rStyle w:val="NormalTok"/>
        </w:rPr>
        <w:t xml:space="preserve">    </w:t>
      </w:r>
      <w:r>
        <w:rPr>
          <w:rStyle w:val="DataTypeTok"/>
        </w:rPr>
        <w:t xml:space="preserve">"start_time"</w:t>
      </w:r>
      <w:r>
        <w:rPr>
          <w:rStyle w:val="FunctionTok"/>
        </w:rPr>
        <w:t xml:space="preserve">:</w:t>
      </w:r>
      <w:r>
        <w:rPr>
          <w:rStyle w:val="NormalTok"/>
        </w:rPr>
        <w:t xml:space="preserve"> </w:t>
      </w:r>
      <w:r>
        <w:rPr>
          <w:rStyle w:val="StringTok"/>
        </w:rPr>
        <w:t xml:space="preserve">"08:00"</w:t>
      </w:r>
      <w:r>
        <w:rPr>
          <w:rStyle w:val="FunctionTok"/>
        </w:rPr>
        <w:t xml:space="preserve">,</w:t>
      </w:r>
      <w:r>
        <w:br/>
      </w:r>
      <w:r>
        <w:rPr>
          <w:rStyle w:val="NormalTok"/>
        </w:rPr>
        <w:t xml:space="preserve">    </w:t>
      </w:r>
      <w:r>
        <w:rPr>
          <w:rStyle w:val="DataTypeTok"/>
        </w:rPr>
        <w:t xml:space="preserve">"end_time"</w:t>
      </w:r>
      <w:r>
        <w:rPr>
          <w:rStyle w:val="FunctionTok"/>
        </w:rPr>
        <w:t xml:space="preserve">:</w:t>
      </w:r>
      <w:r>
        <w:rPr>
          <w:rStyle w:val="NormalTok"/>
        </w:rPr>
        <w:t xml:space="preserve"> </w:t>
      </w:r>
      <w:r>
        <w:rPr>
          <w:rStyle w:val="StringTok"/>
        </w:rPr>
        <w:t xml:space="preserve">"10:00"</w:t>
      </w:r>
      <w:r>
        <w:rPr>
          <w:rStyle w:val="FunctionTok"/>
        </w:rPr>
        <w:t xml:space="preserve">,</w:t>
      </w:r>
      <w:r>
        <w:br/>
      </w:r>
      <w:r>
        <w:rPr>
          <w:rStyle w:val="NormalTok"/>
        </w:rPr>
        <w:t xml:space="preserve">    </w:t>
      </w:r>
      <w:r>
        <w:rPr>
          <w:rStyle w:val="DataTypeTok"/>
        </w:rPr>
        <w:t xml:space="preserve">"session_type"</w:t>
      </w:r>
      <w:r>
        <w:rPr>
          <w:rStyle w:val="FunctionTok"/>
        </w:rPr>
        <w:t xml:space="preserve">:</w:t>
      </w:r>
      <w:r>
        <w:rPr>
          <w:rStyle w:val="NormalTok"/>
        </w:rPr>
        <w:t xml:space="preserve"> </w:t>
      </w:r>
      <w:r>
        <w:rPr>
          <w:rStyle w:val="StringTok"/>
        </w:rPr>
        <w:t xml:space="preserve">"theory"</w:t>
      </w:r>
      <w:r>
        <w:rPr>
          <w:rStyle w:val="FunctionTok"/>
        </w:rPr>
        <w:t xml:space="preserve">,</w:t>
      </w:r>
      <w:r>
        <w:br/>
      </w:r>
      <w:r>
        <w:rPr>
          <w:rStyle w:val="NormalTok"/>
        </w:rPr>
        <w:t xml:space="preserve">    </w:t>
      </w:r>
      <w:r>
        <w:rPr>
          <w:rStyle w:val="DataTypeTok"/>
        </w:rPr>
        <w:t xml:space="preserve">"effective_date"</w:t>
      </w:r>
      <w:r>
        <w:rPr>
          <w:rStyle w:val="FunctionTok"/>
        </w:rPr>
        <w:t xml:space="preserve">:</w:t>
      </w:r>
      <w:r>
        <w:rPr>
          <w:rStyle w:val="NormalTok"/>
        </w:rPr>
        <w:t xml:space="preserve"> </w:t>
      </w:r>
      <w:r>
        <w:rPr>
          <w:rStyle w:val="StringTok"/>
        </w:rPr>
        <w:t xml:space="preserve">"2023-09-01"</w:t>
      </w:r>
      <w:r>
        <w:rPr>
          <w:rStyle w:val="FunctionTok"/>
        </w:rPr>
        <w:t xml:space="preserve">,</w:t>
      </w:r>
      <w:r>
        <w:br/>
      </w:r>
      <w:r>
        <w:rPr>
          <w:rStyle w:val="NormalTok"/>
        </w:rPr>
        <w:t xml:space="preserve">    </w:t>
      </w:r>
      <w:r>
        <w:rPr>
          <w:rStyle w:val="DataTypeTok"/>
        </w:rPr>
        <w:t xml:space="preserve">"end_date"</w:t>
      </w:r>
      <w:r>
        <w:rPr>
          <w:rStyle w:val="FunctionTok"/>
        </w:rPr>
        <w:t xml:space="preserve">:</w:t>
      </w:r>
      <w:r>
        <w:rPr>
          <w:rStyle w:val="NormalTok"/>
        </w:rPr>
        <w:t xml:space="preserve"> </w:t>
      </w:r>
      <w:r>
        <w:rPr>
          <w:rStyle w:val="StringTok"/>
        </w:rPr>
        <w:t xml:space="preserve">"2023-12-15"</w:t>
      </w:r>
      <w:r>
        <w:br/>
      </w:r>
      <w:r>
        <w:rPr>
          <w:rStyle w:val="NormalTok"/>
        </w:rPr>
        <w:t xml:space="preserve">  </w:t>
      </w:r>
      <w:r>
        <w:rPr>
          <w:rStyle w:val="FunctionTok"/>
        </w:rPr>
        <w:t xml:space="preserve">}</w:t>
      </w:r>
      <w:r>
        <w:br/>
      </w:r>
      <w:r>
        <w:rPr>
          <w:rStyle w:val="FunctionTok"/>
        </w:rPr>
        <w:t xml:space="preserve">}</w:t>
      </w:r>
    </w:p>
    <w:bookmarkEnd w:id="20"/>
    <w:bookmarkEnd w:id="21"/>
    <w:bookmarkStart w:id="24" w:name="attendance-data"/>
    <w:p>
      <w:pPr>
        <w:pStyle w:val="Heading3"/>
      </w:pPr>
      <w:r>
        <w:rPr>
          <w:rStyle w:val="SectionNumber"/>
        </w:rPr>
        <w:t xml:space="preserve">1.2.5</w:t>
      </w:r>
      <w:r>
        <w:tab/>
      </w:r>
      <w:r>
        <w:t xml:space="preserve">5. Attendance Data</w:t>
      </w:r>
    </w:p>
    <w:bookmarkStart w:id="22" w:name="session-records"/>
    <w:p>
      <w:pPr>
        <w:pStyle w:val="Heading4"/>
      </w:pPr>
      <w:r>
        <w:rPr>
          <w:rStyle w:val="SectionNumber"/>
        </w:rPr>
        <w:t xml:space="preserve">1.2.5.1</w:t>
      </w:r>
      <w:r>
        <w:tab/>
      </w:r>
      <w:r>
        <w:t xml:space="preserve">Session Records</w:t>
      </w:r>
    </w:p>
    <w:p>
      <w:pPr>
        <w:pStyle w:val="Compact"/>
        <w:numPr>
          <w:ilvl w:val="0"/>
          <w:numId w:val="1009"/>
        </w:numPr>
      </w:pPr>
      <w:r>
        <w:rPr>
          <w:b/>
          <w:bCs/>
        </w:rPr>
        <w:t xml:space="preserve">Attendance Sessions</w:t>
      </w:r>
      <w:r>
        <w:t xml:space="preserve">: Date, time, duration, location</w:t>
      </w:r>
    </w:p>
    <w:p>
      <w:pPr>
        <w:pStyle w:val="Compact"/>
        <w:numPr>
          <w:ilvl w:val="0"/>
          <w:numId w:val="1009"/>
        </w:numPr>
      </w:pPr>
      <w:r>
        <w:rPr>
          <w:b/>
          <w:bCs/>
        </w:rPr>
        <w:t xml:space="preserve">Session Status</w:t>
      </w:r>
      <w:r>
        <w:t xml:space="preserve">: Planned, started, ended, cancelled</w:t>
      </w:r>
    </w:p>
    <w:p>
      <w:pPr>
        <w:pStyle w:val="Compact"/>
        <w:numPr>
          <w:ilvl w:val="0"/>
          <w:numId w:val="1009"/>
        </w:numPr>
      </w:pPr>
      <w:r>
        <w:rPr>
          <w:b/>
          <w:bCs/>
        </w:rPr>
        <w:t xml:space="preserve">Topics Covered</w:t>
      </w:r>
      <w:r>
        <w:t xml:space="preserve">: Curriculum topics taught in each session</w:t>
      </w:r>
    </w:p>
    <w:p>
      <w:pPr>
        <w:pStyle w:val="Compact"/>
        <w:numPr>
          <w:ilvl w:val="0"/>
          <w:numId w:val="1009"/>
        </w:numPr>
      </w:pPr>
      <w:r>
        <w:rPr>
          <w:b/>
          <w:bCs/>
        </w:rPr>
        <w:t xml:space="preserve">Trainer Notes</w:t>
      </w:r>
      <w:r>
        <w:t xml:space="preserve">: Session observations, issues, achievements</w:t>
      </w:r>
    </w:p>
    <w:bookmarkEnd w:id="22"/>
    <w:bookmarkStart w:id="23" w:name="individual-attendance-records"/>
    <w:p>
      <w:pPr>
        <w:pStyle w:val="Heading4"/>
      </w:pPr>
      <w:r>
        <w:rPr>
          <w:rStyle w:val="SectionNumber"/>
        </w:rPr>
        <w:t xml:space="preserve">1.2.5.2</w:t>
      </w:r>
      <w:r>
        <w:tab/>
      </w:r>
      <w:r>
        <w:t xml:space="preserve">Individual Attendance Records</w:t>
      </w:r>
    </w:p>
    <w:p>
      <w:pPr>
        <w:pStyle w:val="Compact"/>
        <w:numPr>
          <w:ilvl w:val="0"/>
          <w:numId w:val="1010"/>
        </w:numPr>
      </w:pPr>
      <w:r>
        <w:rPr>
          <w:b/>
          <w:bCs/>
        </w:rPr>
        <w:t xml:space="preserve">Check-in Data</w:t>
      </w:r>
      <w:r>
        <w:t xml:space="preserve">: Timestamp, location, method (facial, manual, etc.)</w:t>
      </w:r>
    </w:p>
    <w:p>
      <w:pPr>
        <w:pStyle w:val="Compact"/>
        <w:numPr>
          <w:ilvl w:val="0"/>
          <w:numId w:val="1010"/>
        </w:numPr>
      </w:pPr>
      <w:r>
        <w:rPr>
          <w:b/>
          <w:bCs/>
        </w:rPr>
        <w:t xml:space="preserve">Attendance Status</w:t>
      </w:r>
      <w:r>
        <w:t xml:space="preserve">: Present, absent, late, excused</w:t>
      </w:r>
    </w:p>
    <w:p>
      <w:pPr>
        <w:pStyle w:val="Compact"/>
        <w:numPr>
          <w:ilvl w:val="0"/>
          <w:numId w:val="1010"/>
        </w:numPr>
      </w:pPr>
      <w:r>
        <w:rPr>
          <w:b/>
          <w:bCs/>
        </w:rPr>
        <w:t xml:space="preserve">Verification Data</w:t>
      </w:r>
      <w:r>
        <w:t xml:space="preserve">: Facial recognition confidence, GPS accuracy</w:t>
      </w:r>
    </w:p>
    <w:p>
      <w:pPr>
        <w:pStyle w:val="Compact"/>
        <w:numPr>
          <w:ilvl w:val="0"/>
          <w:numId w:val="1010"/>
        </w:numPr>
      </w:pPr>
      <w:r>
        <w:rPr>
          <w:b/>
          <w:bCs/>
        </w:rPr>
        <w:t xml:space="preserve">Feedback</w:t>
      </w:r>
      <w:r>
        <w:t xml:space="preserve">: Student feedback on sessions (optional)</w:t>
      </w:r>
    </w:p>
    <w:p>
      <w:pPr>
        <w:pStyle w:val="FirstParagraph"/>
      </w:pPr>
      <w:r>
        <w:rPr>
          <w:b/>
          <w:bCs/>
        </w:rPr>
        <w:t xml:space="preserve">Sample Attendance Data:</w:t>
      </w:r>
    </w:p>
    <w:p>
      <w:pPr>
        <w:pStyle w:val="SourceCode"/>
      </w:pPr>
      <w:r>
        <w:rPr>
          <w:rStyle w:val="FunctionTok"/>
        </w:rPr>
        <w:t xml:space="preserve">{</w:t>
      </w:r>
      <w:r>
        <w:br/>
      </w:r>
      <w:r>
        <w:rPr>
          <w:rStyle w:val="NormalTok"/>
        </w:rPr>
        <w:t xml:space="preserve">  </w:t>
      </w:r>
      <w:r>
        <w:rPr>
          <w:rStyle w:val="DataTypeTok"/>
        </w:rPr>
        <w:t xml:space="preserve">"attendance_session"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"session_001"</w:t>
      </w:r>
      <w:r>
        <w:rPr>
          <w:rStyle w:val="FunctionTok"/>
        </w:rPr>
        <w:t xml:space="preserve">,</w:t>
      </w:r>
      <w:r>
        <w:br/>
      </w:r>
      <w:r>
        <w:rPr>
          <w:rStyle w:val="NormalTok"/>
        </w:rPr>
        <w:t xml:space="preserve">    </w:t>
      </w:r>
      <w:r>
        <w:rPr>
          <w:rStyle w:val="DataTypeTok"/>
        </w:rPr>
        <w:t xml:space="preserve">"timetable_entry"</w:t>
      </w:r>
      <w:r>
        <w:rPr>
          <w:rStyle w:val="FunctionTok"/>
        </w:rPr>
        <w:t xml:space="preserve">:</w:t>
      </w:r>
      <w:r>
        <w:rPr>
          <w:rStyle w:val="NormalTok"/>
        </w:rPr>
        <w:t xml:space="preserve"> </w:t>
      </w:r>
      <w:r>
        <w:rPr>
          <w:rStyle w:val="StringTok"/>
        </w:rPr>
        <w:t xml:space="preserve">"tt_001"</w:t>
      </w:r>
      <w:r>
        <w:rPr>
          <w:rStyle w:val="FunctionTok"/>
        </w:rPr>
        <w:t xml:space="preserve">,</w:t>
      </w:r>
      <w:r>
        <w:br/>
      </w:r>
      <w:r>
        <w:rPr>
          <w:rStyle w:val="NormalTok"/>
        </w:rPr>
        <w:t xml:space="preserve">    </w:t>
      </w:r>
      <w:r>
        <w:rPr>
          <w:rStyle w:val="DataTypeTok"/>
        </w:rPr>
        <w:t xml:space="preserve">"actual_start_time"</w:t>
      </w:r>
      <w:r>
        <w:rPr>
          <w:rStyle w:val="FunctionTok"/>
        </w:rPr>
        <w:t xml:space="preserve">:</w:t>
      </w:r>
      <w:r>
        <w:rPr>
          <w:rStyle w:val="NormalTok"/>
        </w:rPr>
        <w:t xml:space="preserve"> </w:t>
      </w:r>
      <w:r>
        <w:rPr>
          <w:rStyle w:val="StringTok"/>
        </w:rPr>
        <w:t xml:space="preserve">"2023-09-04T08:05:00Z"</w:t>
      </w:r>
      <w:r>
        <w:rPr>
          <w:rStyle w:val="FunctionTok"/>
        </w:rPr>
        <w:t xml:space="preserve">,</w:t>
      </w:r>
      <w:r>
        <w:br/>
      </w:r>
      <w:r>
        <w:rPr>
          <w:rStyle w:val="NormalTok"/>
        </w:rPr>
        <w:t xml:space="preserve">    </w:t>
      </w:r>
      <w:r>
        <w:rPr>
          <w:rStyle w:val="DataTypeTok"/>
        </w:rPr>
        <w:t xml:space="preserve">"actual_end_time"</w:t>
      </w:r>
      <w:r>
        <w:rPr>
          <w:rStyle w:val="FunctionTok"/>
        </w:rPr>
        <w:t xml:space="preserve">:</w:t>
      </w:r>
      <w:r>
        <w:rPr>
          <w:rStyle w:val="NormalTok"/>
        </w:rPr>
        <w:t xml:space="preserve"> </w:t>
      </w:r>
      <w:r>
        <w:rPr>
          <w:rStyle w:val="StringTok"/>
        </w:rPr>
        <w:t xml:space="preserve">"2023-09-04T10:00:00Z"</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-0.4167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36.9500</w:t>
      </w:r>
      <w:r>
        <w:br/>
      </w:r>
      <w:r>
        <w:rPr>
          <w:rStyle w:val="NormalTok"/>
        </w:rPr>
        <w:t xml:space="preserve">    </w:t>
      </w:r>
      <w:r>
        <w:rPr>
          <w:rStyle w:val="FunctionTok"/>
        </w:rPr>
        <w:t xml:space="preserve">},</w:t>
      </w:r>
      <w:r>
        <w:br/>
      </w:r>
      <w:r>
        <w:rPr>
          <w:rStyle w:val="NormalTok"/>
        </w:rPr>
        <w:t xml:space="preserve">    </w:t>
      </w:r>
      <w:r>
        <w:rPr>
          <w:rStyle w:val="DataTypeTok"/>
        </w:rPr>
        <w:t xml:space="preserve">"topics_covered"</w:t>
      </w:r>
      <w:r>
        <w:rPr>
          <w:rStyle w:val="FunctionTok"/>
        </w:rPr>
        <w:t xml:space="preserve">:</w:t>
      </w:r>
      <w:r>
        <w:rPr>
          <w:rStyle w:val="NormalTok"/>
        </w:rPr>
        <w:t xml:space="preserve"> </w:t>
      </w:r>
      <w:r>
        <w:rPr>
          <w:rStyle w:val="OtherTok"/>
        </w:rPr>
        <w:t xml:space="preserve">[</w:t>
      </w:r>
      <w:r>
        <w:rPr>
          <w:rStyle w:val="StringTok"/>
        </w:rPr>
        <w:t xml:space="preserve">"Linear Equations"</w:t>
      </w:r>
      <w:r>
        <w:rPr>
          <w:rStyle w:val="OtherTok"/>
        </w:rPr>
        <w:t xml:space="preserve">,</w:t>
      </w:r>
      <w:r>
        <w:rPr>
          <w:rStyle w:val="NormalTok"/>
        </w:rPr>
        <w:t xml:space="preserve"> </w:t>
      </w:r>
      <w:r>
        <w:rPr>
          <w:rStyle w:val="StringTok"/>
        </w:rPr>
        <w:t xml:space="preserve">"Matrix Operations"</w:t>
      </w:r>
      <w:r>
        <w:rPr>
          <w:rStyle w:val="OtherTok"/>
        </w:rPr>
        <w:t xml:space="preserve">]</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"completed"</w:t>
      </w:r>
      <w:r>
        <w:br/>
      </w:r>
      <w:r>
        <w:rPr>
          <w:rStyle w:val="NormalTok"/>
        </w:rPr>
        <w:t xml:space="preserve">  </w:t>
      </w:r>
      <w:r>
        <w:rPr>
          <w:rStyle w:val="FunctionTok"/>
        </w:rPr>
        <w:t xml:space="preserve">},</w:t>
      </w:r>
      <w:r>
        <w:br/>
      </w:r>
      <w:r>
        <w:rPr>
          <w:rStyle w:val="NormalTok"/>
        </w:rPr>
        <w:t xml:space="preserve">  </w:t>
      </w:r>
      <w:r>
        <w:rPr>
          <w:rStyle w:val="DataTypeTok"/>
        </w:rPr>
        <w:t xml:space="preserve">"attendance_record"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"session"</w:t>
      </w:r>
      <w:r>
        <w:rPr>
          <w:rStyle w:val="FunctionTok"/>
        </w:rPr>
        <w:t xml:space="preserve">:</w:t>
      </w:r>
      <w:r>
        <w:rPr>
          <w:rStyle w:val="NormalTok"/>
        </w:rPr>
        <w:t xml:space="preserve"> </w:t>
      </w:r>
      <w:r>
        <w:rPr>
          <w:rStyle w:val="StringTok"/>
        </w:rPr>
        <w:t xml:space="preserve">"session_001"</w:t>
      </w:r>
      <w:r>
        <w:rPr>
          <w:rStyle w:val="FunctionTok"/>
        </w:rPr>
        <w:t xml:space="preserve">,</w:t>
      </w:r>
      <w:r>
        <w:br/>
      </w:r>
      <w:r>
        <w:rPr>
          <w:rStyle w:val="NormalTok"/>
        </w:rPr>
        <w:t xml:space="preserve">    </w:t>
      </w:r>
      <w:r>
        <w:rPr>
          <w:rStyle w:val="DataTypeTok"/>
        </w:rPr>
        <w:t xml:space="preserve">"trainee"</w:t>
      </w:r>
      <w:r>
        <w:rPr>
          <w:rStyle w:val="FunctionTok"/>
        </w:rPr>
        <w:t xml:space="preserve">:</w:t>
      </w:r>
      <w:r>
        <w:rPr>
          <w:rStyle w:val="NormalTok"/>
        </w:rPr>
        <w:t xml:space="preserve"> </w:t>
      </w:r>
      <w:r>
        <w:rPr>
          <w:rStyle w:val="StringTok"/>
        </w:rPr>
        <w:t xml:space="preserve">"trainee_001"</w:t>
      </w:r>
      <w:r>
        <w:rPr>
          <w:rStyle w:val="FunctionTok"/>
        </w:rPr>
        <w:t xml:space="preserve">,</w:t>
      </w:r>
      <w:r>
        <w:br/>
      </w:r>
      <w:r>
        <w:rPr>
          <w:rStyle w:val="NormalTok"/>
        </w:rPr>
        <w:t xml:space="preserve">    </w:t>
      </w:r>
      <w:r>
        <w:rPr>
          <w:rStyle w:val="DataTypeTok"/>
        </w:rPr>
        <w:t xml:space="preserve">"check_in_time"</w:t>
      </w:r>
      <w:r>
        <w:rPr>
          <w:rStyle w:val="FunctionTok"/>
        </w:rPr>
        <w:t xml:space="preserve">:</w:t>
      </w:r>
      <w:r>
        <w:rPr>
          <w:rStyle w:val="NormalTok"/>
        </w:rPr>
        <w:t xml:space="preserve"> </w:t>
      </w:r>
      <w:r>
        <w:rPr>
          <w:rStyle w:val="StringTok"/>
        </w:rPr>
        <w:t xml:space="preserve">"2023-09-04T08:10:00Z"</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"late"</w:t>
      </w:r>
      <w:r>
        <w:rPr>
          <w:rStyle w:val="FunctionTok"/>
        </w:rPr>
        <w:t xml:space="preserve">,</w:t>
      </w:r>
      <w:r>
        <w:br/>
      </w:r>
      <w:r>
        <w:rPr>
          <w:rStyle w:val="NormalTok"/>
        </w:rPr>
        <w:t xml:space="preserve">    </w:t>
      </w:r>
      <w:r>
        <w:rPr>
          <w:rStyle w:val="DataTypeTok"/>
        </w:rPr>
        <w:t xml:space="preserve">"verification_method"</w:t>
      </w:r>
      <w:r>
        <w:rPr>
          <w:rStyle w:val="FunctionTok"/>
        </w:rPr>
        <w:t xml:space="preserve">:</w:t>
      </w:r>
      <w:r>
        <w:rPr>
          <w:rStyle w:val="NormalTok"/>
        </w:rPr>
        <w:t xml:space="preserve"> </w:t>
      </w:r>
      <w:r>
        <w:rPr>
          <w:rStyle w:val="StringTok"/>
        </w:rPr>
        <w:t xml:space="preserve">"facial_recognition"</w:t>
      </w:r>
      <w:r>
        <w:rPr>
          <w:rStyle w:val="FunctionTok"/>
        </w:rPr>
        <w:t xml:space="preserve">,</w:t>
      </w:r>
      <w:r>
        <w:br/>
      </w:r>
      <w:r>
        <w:rPr>
          <w:rStyle w:val="NormalTok"/>
        </w:rPr>
        <w:t xml:space="preserve">    </w:t>
      </w:r>
      <w:r>
        <w:rPr>
          <w:rStyle w:val="DataTypeTok"/>
        </w:rPr>
        <w:t xml:space="preserve">"confidence_score"</w:t>
      </w:r>
      <w:r>
        <w:rPr>
          <w:rStyle w:val="FunctionTok"/>
        </w:rPr>
        <w:t xml:space="preserve">:</w:t>
      </w:r>
      <w:r>
        <w:rPr>
          <w:rStyle w:val="NormalTok"/>
        </w:rPr>
        <w:t xml:space="preserve"> </w:t>
      </w:r>
      <w:r>
        <w:rPr>
          <w:rStyle w:val="FloatTok"/>
        </w:rPr>
        <w:t xml:space="preserve">0.95</w:t>
      </w:r>
      <w:r>
        <w:br/>
      </w:r>
      <w:r>
        <w:rPr>
          <w:rStyle w:val="NormalTok"/>
        </w:rPr>
        <w:t xml:space="preserve">  </w:t>
      </w:r>
      <w:r>
        <w:rPr>
          <w:rStyle w:val="FunctionTok"/>
        </w:rPr>
        <w:t xml:space="preserve">}</w:t>
      </w:r>
      <w:r>
        <w:br/>
      </w:r>
      <w:r>
        <w:rPr>
          <w:rStyle w:val="FunctionTok"/>
        </w:rPr>
        <w:t xml:space="preserve">}</w:t>
      </w:r>
    </w:p>
    <w:p>
      <w:r>
        <w:pict>
          <v:rect style="width:0;height:1.5pt" o:hralign="center" o:hrstd="t" o:hr="t"/>
        </w:pict>
      </w:r>
    </w:p>
    <w:bookmarkEnd w:id="23"/>
    <w:bookmarkEnd w:id="24"/>
    <w:bookmarkEnd w:id="25"/>
    <w:bookmarkStart w:id="33" w:name="data-quality-standards"/>
    <w:p>
      <w:pPr>
        <w:pStyle w:val="Heading2"/>
      </w:pPr>
      <w:r>
        <w:rPr>
          <w:rStyle w:val="SectionNumber"/>
        </w:rPr>
        <w:t xml:space="preserve">1.3</w:t>
      </w:r>
      <w:r>
        <w:tab/>
      </w:r>
      <w:r>
        <w:t xml:space="preserve">Data Quality Standards</w:t>
      </w:r>
    </w:p>
    <w:bookmarkStart w:id="29" w:name="data-validation-rules"/>
    <w:p>
      <w:pPr>
        <w:pStyle w:val="Heading3"/>
      </w:pPr>
      <w:r>
        <w:rPr>
          <w:rStyle w:val="SectionNumber"/>
        </w:rPr>
        <w:t xml:space="preserve">1.3.1</w:t>
      </w:r>
      <w:r>
        <w:tab/>
      </w:r>
      <w:r>
        <w:t xml:space="preserve">Data Validation Rules</w:t>
      </w:r>
    </w:p>
    <w:bookmarkStart w:id="26" w:name="user-data-validation"/>
    <w:p>
      <w:pPr>
        <w:pStyle w:val="Heading4"/>
      </w:pPr>
      <w:r>
        <w:rPr>
          <w:rStyle w:val="SectionNumber"/>
        </w:rPr>
        <w:t xml:space="preserve">1.3.1.1</w:t>
      </w:r>
      <w:r>
        <w:tab/>
      </w:r>
      <w:r>
        <w:t xml:space="preserve">User Data Validation</w:t>
      </w:r>
    </w:p>
    <w:p>
      <w:pPr>
        <w:pStyle w:val="Compact"/>
        <w:numPr>
          <w:ilvl w:val="0"/>
          <w:numId w:val="1011"/>
        </w:numPr>
      </w:pPr>
      <w:r>
        <w:rPr>
          <w:b/>
          <w:bCs/>
        </w:rPr>
        <w:t xml:space="preserve">Email Addresses</w:t>
      </w:r>
      <w:r>
        <w:t xml:space="preserve">: Valid format, unique within system</w:t>
      </w:r>
    </w:p>
    <w:p>
      <w:pPr>
        <w:pStyle w:val="Compact"/>
        <w:numPr>
          <w:ilvl w:val="0"/>
          <w:numId w:val="1011"/>
        </w:numPr>
      </w:pPr>
      <w:r>
        <w:rPr>
          <w:b/>
          <w:bCs/>
        </w:rPr>
        <w:t xml:space="preserve">Phone Numbers</w:t>
      </w:r>
      <w:r>
        <w:t xml:space="preserve">: Valid format with country code</w:t>
      </w:r>
    </w:p>
    <w:p>
      <w:pPr>
        <w:pStyle w:val="Compact"/>
        <w:numPr>
          <w:ilvl w:val="0"/>
          <w:numId w:val="1011"/>
        </w:numPr>
      </w:pPr>
      <w:r>
        <w:rPr>
          <w:b/>
          <w:bCs/>
        </w:rPr>
        <w:t xml:space="preserve">ID Numbers</w:t>
      </w:r>
      <w:r>
        <w:t xml:space="preserve">: Unique, proper format validation</w:t>
      </w:r>
    </w:p>
    <w:p>
      <w:pPr>
        <w:pStyle w:val="Compact"/>
        <w:numPr>
          <w:ilvl w:val="0"/>
          <w:numId w:val="1011"/>
        </w:numPr>
      </w:pPr>
      <w:r>
        <w:rPr>
          <w:b/>
          <w:bCs/>
        </w:rPr>
        <w:t xml:space="preserve">Names</w:t>
      </w:r>
      <w:r>
        <w:t xml:space="preserve">: Proper capitalization, special character handling</w:t>
      </w:r>
    </w:p>
    <w:p>
      <w:pPr>
        <w:pStyle w:val="Compact"/>
        <w:numPr>
          <w:ilvl w:val="0"/>
          <w:numId w:val="1011"/>
        </w:numPr>
      </w:pPr>
      <w:r>
        <w:rPr>
          <w:b/>
          <w:bCs/>
        </w:rPr>
        <w:t xml:space="preserve">Dates</w:t>
      </w:r>
      <w:r>
        <w:t xml:space="preserve">: Valid date ranges, logical sequences</w:t>
      </w:r>
    </w:p>
    <w:bookmarkEnd w:id="26"/>
    <w:bookmarkStart w:id="27" w:name="academic-data-validation"/>
    <w:p>
      <w:pPr>
        <w:pStyle w:val="Heading4"/>
      </w:pPr>
      <w:r>
        <w:rPr>
          <w:rStyle w:val="SectionNumber"/>
        </w:rPr>
        <w:t xml:space="preserve">1.3.1.2</w:t>
      </w:r>
      <w:r>
        <w:tab/>
      </w:r>
      <w:r>
        <w:t xml:space="preserve">Academic Data Validation</w:t>
      </w:r>
    </w:p>
    <w:p>
      <w:pPr>
        <w:pStyle w:val="Compact"/>
        <w:numPr>
          <w:ilvl w:val="0"/>
          <w:numId w:val="1012"/>
        </w:numPr>
      </w:pPr>
      <w:r>
        <w:rPr>
          <w:b/>
          <w:bCs/>
        </w:rPr>
        <w:t xml:space="preserve">Course Codes</w:t>
      </w:r>
      <w:r>
        <w:t xml:space="preserve">: Unique, standardized format</w:t>
      </w:r>
    </w:p>
    <w:p>
      <w:pPr>
        <w:pStyle w:val="Compact"/>
        <w:numPr>
          <w:ilvl w:val="0"/>
          <w:numId w:val="1012"/>
        </w:numPr>
      </w:pPr>
      <w:r>
        <w:rPr>
          <w:b/>
          <w:bCs/>
        </w:rPr>
        <w:t xml:space="preserve">Programme Codes</w:t>
      </w:r>
      <w:r>
        <w:t xml:space="preserve">: Consistent naming convention</w:t>
      </w:r>
    </w:p>
    <w:p>
      <w:pPr>
        <w:pStyle w:val="Compact"/>
        <w:numPr>
          <w:ilvl w:val="0"/>
          <w:numId w:val="1012"/>
        </w:numPr>
      </w:pPr>
      <w:r>
        <w:rPr>
          <w:b/>
          <w:bCs/>
        </w:rPr>
        <w:t xml:space="preserve">Time Slots</w:t>
      </w:r>
      <w:r>
        <w:t xml:space="preserve">: No conflicts, valid time ranges</w:t>
      </w:r>
    </w:p>
    <w:p>
      <w:pPr>
        <w:pStyle w:val="Compact"/>
        <w:numPr>
          <w:ilvl w:val="0"/>
          <w:numId w:val="1012"/>
        </w:numPr>
      </w:pPr>
      <w:r>
        <w:rPr>
          <w:b/>
          <w:bCs/>
        </w:rPr>
        <w:t xml:space="preserve">Room Assignments</w:t>
      </w:r>
      <w:r>
        <w:t xml:space="preserve">: Capacity limits, equipment requirements</w:t>
      </w:r>
    </w:p>
    <w:bookmarkEnd w:id="27"/>
    <w:bookmarkStart w:id="28" w:name="attendance-data-validation"/>
    <w:p>
      <w:pPr>
        <w:pStyle w:val="Heading4"/>
      </w:pPr>
      <w:r>
        <w:rPr>
          <w:rStyle w:val="SectionNumber"/>
        </w:rPr>
        <w:t xml:space="preserve">1.3.1.3</w:t>
      </w:r>
      <w:r>
        <w:tab/>
      </w:r>
      <w:r>
        <w:t xml:space="preserve">Attendance Data Validation</w:t>
      </w:r>
    </w:p>
    <w:p>
      <w:pPr>
        <w:pStyle w:val="Compact"/>
        <w:numPr>
          <w:ilvl w:val="0"/>
          <w:numId w:val="1013"/>
        </w:numPr>
      </w:pPr>
      <w:r>
        <w:rPr>
          <w:b/>
          <w:bCs/>
        </w:rPr>
        <w:t xml:space="preserve">Timestamps</w:t>
      </w:r>
      <w:r>
        <w:t xml:space="preserve">: Chronological order, reasonable durations</w:t>
      </w:r>
    </w:p>
    <w:p>
      <w:pPr>
        <w:pStyle w:val="Compact"/>
        <w:numPr>
          <w:ilvl w:val="0"/>
          <w:numId w:val="1013"/>
        </w:numPr>
      </w:pPr>
      <w:r>
        <w:rPr>
          <w:b/>
          <w:bCs/>
        </w:rPr>
        <w:t xml:space="preserve">Location Data</w:t>
      </w:r>
      <w:r>
        <w:t xml:space="preserve">: Valid GPS coordinates, within campus bounds</w:t>
      </w:r>
    </w:p>
    <w:p>
      <w:pPr>
        <w:pStyle w:val="Compact"/>
        <w:numPr>
          <w:ilvl w:val="0"/>
          <w:numId w:val="1013"/>
        </w:numPr>
      </w:pPr>
      <w:r>
        <w:rPr>
          <w:b/>
          <w:bCs/>
        </w:rPr>
        <w:t xml:space="preserve">Status Consistency</w:t>
      </w:r>
      <w:r>
        <w:t xml:space="preserve">: Logical status transitions</w:t>
      </w:r>
    </w:p>
    <w:p>
      <w:pPr>
        <w:pStyle w:val="Compact"/>
        <w:numPr>
          <w:ilvl w:val="0"/>
          <w:numId w:val="1013"/>
        </w:numPr>
      </w:pPr>
      <w:r>
        <w:rPr>
          <w:b/>
          <w:bCs/>
        </w:rPr>
        <w:t xml:space="preserve">Verification Scores</w:t>
      </w:r>
      <w:r>
        <w:t xml:space="preserve">: Within acceptable confidence ranges</w:t>
      </w:r>
    </w:p>
    <w:bookmarkEnd w:id="28"/>
    <w:bookmarkEnd w:id="29"/>
    <w:bookmarkStart w:id="32" w:name="data-integrity-constraints"/>
    <w:p>
      <w:pPr>
        <w:pStyle w:val="Heading3"/>
      </w:pPr>
      <w:r>
        <w:rPr>
          <w:rStyle w:val="SectionNumber"/>
        </w:rPr>
        <w:t xml:space="preserve">1.3.2</w:t>
      </w:r>
      <w:r>
        <w:tab/>
      </w:r>
      <w:r>
        <w:t xml:space="preserve">Data Integrity Constraints</w:t>
      </w:r>
    </w:p>
    <w:bookmarkStart w:id="30" w:name="referential-integrity"/>
    <w:p>
      <w:pPr>
        <w:pStyle w:val="Heading4"/>
      </w:pPr>
      <w:r>
        <w:rPr>
          <w:rStyle w:val="SectionNumber"/>
        </w:rPr>
        <w:t xml:space="preserve">1.3.2.1</w:t>
      </w:r>
      <w:r>
        <w:tab/>
      </w:r>
      <w:r>
        <w:t xml:space="preserve">Referential Integrity</w:t>
      </w:r>
    </w:p>
    <w:p>
      <w:pPr>
        <w:pStyle w:val="Compact"/>
        <w:numPr>
          <w:ilvl w:val="0"/>
          <w:numId w:val="1014"/>
        </w:numPr>
      </w:pPr>
      <w:r>
        <w:rPr>
          <w:b/>
          <w:bCs/>
        </w:rPr>
        <w:t xml:space="preserve">User References</w:t>
      </w:r>
      <w:r>
        <w:t xml:space="preserve">: All records link to valid users</w:t>
      </w:r>
    </w:p>
    <w:p>
      <w:pPr>
        <w:pStyle w:val="Compact"/>
        <w:numPr>
          <w:ilvl w:val="0"/>
          <w:numId w:val="1014"/>
        </w:numPr>
      </w:pPr>
      <w:r>
        <w:rPr>
          <w:b/>
          <w:bCs/>
        </w:rPr>
        <w:t xml:space="preserve">Course References</w:t>
      </w:r>
      <w:r>
        <w:t xml:space="preserve">: Valid course and programme links</w:t>
      </w:r>
    </w:p>
    <w:p>
      <w:pPr>
        <w:pStyle w:val="Compact"/>
        <w:numPr>
          <w:ilvl w:val="0"/>
          <w:numId w:val="1014"/>
        </w:numPr>
      </w:pPr>
      <w:r>
        <w:rPr>
          <w:b/>
          <w:bCs/>
        </w:rPr>
        <w:t xml:space="preserve">Room References</w:t>
      </w:r>
      <w:r>
        <w:t xml:space="preserve">: Valid room and facility links</w:t>
      </w:r>
    </w:p>
    <w:p>
      <w:pPr>
        <w:pStyle w:val="Compact"/>
        <w:numPr>
          <w:ilvl w:val="0"/>
          <w:numId w:val="1014"/>
        </w:numPr>
      </w:pPr>
      <w:r>
        <w:rPr>
          <w:b/>
          <w:bCs/>
        </w:rPr>
        <w:t xml:space="preserve">Time References</w:t>
      </w:r>
      <w:r>
        <w:t xml:space="preserve">: Valid academic period links</w:t>
      </w:r>
    </w:p>
    <w:bookmarkEnd w:id="30"/>
    <w:bookmarkStart w:id="31" w:name="business-logic-constraints"/>
    <w:p>
      <w:pPr>
        <w:pStyle w:val="Heading4"/>
      </w:pPr>
      <w:r>
        <w:rPr>
          <w:rStyle w:val="SectionNumber"/>
        </w:rPr>
        <w:t xml:space="preserve">1.3.2.2</w:t>
      </w:r>
      <w:r>
        <w:tab/>
      </w:r>
      <w:r>
        <w:t xml:space="preserve">Business Logic Constraints</w:t>
      </w:r>
    </w:p>
    <w:p>
      <w:pPr>
        <w:pStyle w:val="Compact"/>
        <w:numPr>
          <w:ilvl w:val="0"/>
          <w:numId w:val="1015"/>
        </w:numPr>
      </w:pPr>
      <w:r>
        <w:rPr>
          <w:b/>
          <w:bCs/>
        </w:rPr>
        <w:t xml:space="preserve">Enrollment Limits</w:t>
      </w:r>
      <w:r>
        <w:t xml:space="preserve">: Class size restrictions</w:t>
      </w:r>
    </w:p>
    <w:p>
      <w:pPr>
        <w:pStyle w:val="Compact"/>
        <w:numPr>
          <w:ilvl w:val="0"/>
          <w:numId w:val="1015"/>
        </w:numPr>
      </w:pPr>
      <w:r>
        <w:rPr>
          <w:b/>
          <w:bCs/>
        </w:rPr>
        <w:t xml:space="preserve">Schedule Conflicts</w:t>
      </w:r>
      <w:r>
        <w:t xml:space="preserve">: No double bookings</w:t>
      </w:r>
    </w:p>
    <w:p>
      <w:pPr>
        <w:pStyle w:val="Compact"/>
        <w:numPr>
          <w:ilvl w:val="0"/>
          <w:numId w:val="1015"/>
        </w:numPr>
      </w:pPr>
      <w:r>
        <w:rPr>
          <w:b/>
          <w:bCs/>
        </w:rPr>
        <w:t xml:space="preserve">Academic Progression</w:t>
      </w:r>
      <w:r>
        <w:t xml:space="preserve">: Proper level sequences</w:t>
      </w:r>
    </w:p>
    <w:p>
      <w:pPr>
        <w:pStyle w:val="Compact"/>
        <w:numPr>
          <w:ilvl w:val="0"/>
          <w:numId w:val="1015"/>
        </w:numPr>
      </w:pPr>
      <w:r>
        <w:rPr>
          <w:b/>
          <w:bCs/>
        </w:rPr>
        <w:t xml:space="preserve">Attendance Rules</w:t>
      </w:r>
      <w:r>
        <w:t xml:space="preserve">: Consistent with institutional policies</w:t>
      </w:r>
    </w:p>
    <w:p>
      <w:r>
        <w:pict>
          <v:rect style="width:0;height:1.5pt" o:hralign="center" o:hrstd="t" o:hr="t"/>
        </w:pict>
      </w:r>
    </w:p>
    <w:bookmarkEnd w:id="31"/>
    <w:bookmarkEnd w:id="32"/>
    <w:bookmarkEnd w:id="33"/>
    <w:bookmarkStart w:id="46" w:name="data-migration-planning"/>
    <w:p>
      <w:pPr>
        <w:pStyle w:val="Heading2"/>
      </w:pPr>
      <w:r>
        <w:rPr>
          <w:rStyle w:val="SectionNumber"/>
        </w:rPr>
        <w:t xml:space="preserve">1.4</w:t>
      </w:r>
      <w:r>
        <w:tab/>
      </w:r>
      <w:r>
        <w:t xml:space="preserve">Data Migration Planning</w:t>
      </w:r>
    </w:p>
    <w:bookmarkStart w:id="36" w:name="pre-migration-assessment"/>
    <w:p>
      <w:pPr>
        <w:pStyle w:val="Heading3"/>
      </w:pPr>
      <w:r>
        <w:rPr>
          <w:rStyle w:val="SectionNumber"/>
        </w:rPr>
        <w:t xml:space="preserve">1.4.1</w:t>
      </w:r>
      <w:r>
        <w:tab/>
      </w:r>
      <w:r>
        <w:t xml:space="preserve">Pre-Migration Assessment</w:t>
      </w:r>
    </w:p>
    <w:bookmarkStart w:id="34" w:name="current-system-analysis"/>
    <w:p>
      <w:pPr>
        <w:pStyle w:val="Heading4"/>
      </w:pPr>
      <w:r>
        <w:rPr>
          <w:rStyle w:val="SectionNumber"/>
        </w:rPr>
        <w:t xml:space="preserve">1.4.1.1</w:t>
      </w:r>
      <w:r>
        <w:tab/>
      </w:r>
      <w:r>
        <w:t xml:space="preserve">Current System Analysis</w:t>
      </w:r>
    </w:p>
    <w:p>
      <w:pPr>
        <w:pStyle w:val="Compact"/>
        <w:numPr>
          <w:ilvl w:val="0"/>
          <w:numId w:val="1016"/>
        </w:numPr>
      </w:pPr>
      <w:r>
        <w:rPr>
          <w:b/>
          <w:bCs/>
        </w:rPr>
        <w:t xml:space="preserve">Data Sources</w:t>
      </w:r>
      <w:r>
        <w:t xml:space="preserve">: Identify all current data repositories</w:t>
      </w:r>
    </w:p>
    <w:p>
      <w:pPr>
        <w:pStyle w:val="Compact"/>
        <w:numPr>
          <w:ilvl w:val="0"/>
          <w:numId w:val="1016"/>
        </w:numPr>
      </w:pPr>
      <w:r>
        <w:rPr>
          <w:b/>
          <w:bCs/>
        </w:rPr>
        <w:t xml:space="preserve">Data Formats</w:t>
      </w:r>
      <w:r>
        <w:t xml:space="preserve">: Excel files, databases, paper records</w:t>
      </w:r>
    </w:p>
    <w:p>
      <w:pPr>
        <w:pStyle w:val="Compact"/>
        <w:numPr>
          <w:ilvl w:val="0"/>
          <w:numId w:val="1016"/>
        </w:numPr>
      </w:pPr>
      <w:r>
        <w:rPr>
          <w:b/>
          <w:bCs/>
        </w:rPr>
        <w:t xml:space="preserve">Data Quality</w:t>
      </w:r>
      <w:r>
        <w:t xml:space="preserve">: Assess completeness, accuracy, consistency</w:t>
      </w:r>
    </w:p>
    <w:p>
      <w:pPr>
        <w:pStyle w:val="Compact"/>
        <w:numPr>
          <w:ilvl w:val="0"/>
          <w:numId w:val="1016"/>
        </w:numPr>
      </w:pPr>
      <w:r>
        <w:rPr>
          <w:b/>
          <w:bCs/>
        </w:rPr>
        <w:t xml:space="preserve">Data Volume</w:t>
      </w:r>
      <w:r>
        <w:t xml:space="preserve">: Estimate total records and storage needs</w:t>
      </w:r>
    </w:p>
    <w:p>
      <w:pPr>
        <w:pStyle w:val="Compact"/>
        <w:numPr>
          <w:ilvl w:val="0"/>
          <w:numId w:val="1016"/>
        </w:numPr>
      </w:pPr>
      <w:r>
        <w:rPr>
          <w:b/>
          <w:bCs/>
        </w:rPr>
        <w:t xml:space="preserve">Data Dependencies</w:t>
      </w:r>
      <w:r>
        <w:t xml:space="preserve">: Map relationships between data sets</w:t>
      </w:r>
    </w:p>
    <w:bookmarkEnd w:id="34"/>
    <w:bookmarkStart w:id="35" w:name="migration-complexity-assessment"/>
    <w:p>
      <w:pPr>
        <w:pStyle w:val="Heading4"/>
      </w:pPr>
      <w:r>
        <w:rPr>
          <w:rStyle w:val="SectionNumber"/>
        </w:rPr>
        <w:t xml:space="preserve">1.4.1.2</w:t>
      </w:r>
      <w:r>
        <w:tab/>
      </w:r>
      <w:r>
        <w:t xml:space="preserve">Migration Complexity Assessment</w:t>
      </w:r>
    </w:p>
    <w:p>
      <w:pPr>
        <w:pStyle w:val="Compact"/>
        <w:numPr>
          <w:ilvl w:val="0"/>
          <w:numId w:val="1017"/>
        </w:numPr>
      </w:pPr>
      <w:r>
        <w:rPr>
          <w:b/>
          <w:bCs/>
        </w:rPr>
        <w:t xml:space="preserve">Simple Migration</w:t>
      </w:r>
      <w:r>
        <w:t xml:space="preserve">: Single source, standard format</w:t>
      </w:r>
    </w:p>
    <w:p>
      <w:pPr>
        <w:pStyle w:val="Compact"/>
        <w:numPr>
          <w:ilvl w:val="0"/>
          <w:numId w:val="1017"/>
        </w:numPr>
      </w:pPr>
      <w:r>
        <w:rPr>
          <w:b/>
          <w:bCs/>
        </w:rPr>
        <w:t xml:space="preserve">Moderate Migration</w:t>
      </w:r>
      <w:r>
        <w:t xml:space="preserve">: Multiple sources, some cleanup needed</w:t>
      </w:r>
    </w:p>
    <w:p>
      <w:pPr>
        <w:pStyle w:val="Compact"/>
        <w:numPr>
          <w:ilvl w:val="0"/>
          <w:numId w:val="1017"/>
        </w:numPr>
      </w:pPr>
      <w:r>
        <w:rPr>
          <w:b/>
          <w:bCs/>
        </w:rPr>
        <w:t xml:space="preserve">Complex Migration</w:t>
      </w:r>
      <w:r>
        <w:t xml:space="preserve">: Legacy systems, significant transformation</w:t>
      </w:r>
    </w:p>
    <w:p>
      <w:pPr>
        <w:pStyle w:val="Compact"/>
        <w:numPr>
          <w:ilvl w:val="0"/>
          <w:numId w:val="1017"/>
        </w:numPr>
      </w:pPr>
      <w:r>
        <w:rPr>
          <w:b/>
          <w:bCs/>
        </w:rPr>
        <w:t xml:space="preserve">Custom Migration</w:t>
      </w:r>
      <w:r>
        <w:t xml:space="preserve">: Unique formats, extensive data processing</w:t>
      </w:r>
    </w:p>
    <w:bookmarkEnd w:id="35"/>
    <w:bookmarkEnd w:id="36"/>
    <w:bookmarkStart w:id="39" w:name="data-mapping-and-transformation"/>
    <w:p>
      <w:pPr>
        <w:pStyle w:val="Heading3"/>
      </w:pPr>
      <w:r>
        <w:rPr>
          <w:rStyle w:val="SectionNumber"/>
        </w:rPr>
        <w:t xml:space="preserve">1.4.2</w:t>
      </w:r>
      <w:r>
        <w:tab/>
      </w:r>
      <w:r>
        <w:t xml:space="preserve">Data Mapping and Transformation</w:t>
      </w:r>
    </w:p>
    <w:bookmarkStart w:id="37" w:name="field-mapping"/>
    <w:p>
      <w:pPr>
        <w:pStyle w:val="Heading4"/>
      </w:pPr>
      <w:r>
        <w:rPr>
          <w:rStyle w:val="SectionNumber"/>
        </w:rPr>
        <w:t xml:space="preserve">1.4.2.1</w:t>
      </w:r>
      <w:r>
        <w:tab/>
      </w:r>
      <w:r>
        <w:t xml:space="preserve">Field Mapping</w:t>
      </w:r>
    </w:p>
    <w:p>
      <w:pPr>
        <w:pStyle w:val="FirstParagraph"/>
      </w:pPr>
      <w:r>
        <w:t xml:space="preserve">Create comprehensive mapping between source and target fields:</w:t>
      </w:r>
    </w:p>
    <w:tbl>
      <w:tblPr>
        <w:tblStyle w:val="Table"/>
        <w:tblW w:type="pct" w:w="5000"/>
        <w:tblLayout w:type="fixed"/>
        <w:tblLook w:firstRow="1" w:lastRow="0" w:firstColumn="0" w:lastColumn="0" w:noHBand="0" w:noVBand="0" w:val="0020"/>
      </w:tblPr>
      <w:tblGrid>
        <w:gridCol w:w="1906"/>
        <w:gridCol w:w="1906"/>
        <w:gridCol w:w="2346"/>
        <w:gridCol w:w="1760"/>
      </w:tblGrid>
      <w:tr>
        <w:trPr>
          <w:tblHeader w:val="on"/>
        </w:trPr>
        <w:tc>
          <w:tcPr/>
          <w:p>
            <w:pPr>
              <w:pStyle w:val="Compact"/>
            </w:pPr>
            <w:r>
              <w:t xml:space="preserve">Source Field</w:t>
            </w:r>
          </w:p>
        </w:tc>
        <w:tc>
          <w:tcPr/>
          <w:p>
            <w:pPr>
              <w:pStyle w:val="Compact"/>
            </w:pPr>
            <w:r>
              <w:t xml:space="preserve">Target Field</w:t>
            </w:r>
          </w:p>
        </w:tc>
        <w:tc>
          <w:tcPr/>
          <w:p>
            <w:pPr>
              <w:pStyle w:val="Compact"/>
            </w:pPr>
            <w:r>
              <w:t xml:space="preserve">Transformation</w:t>
            </w:r>
          </w:p>
        </w:tc>
        <w:tc>
          <w:tcPr/>
          <w:p>
            <w:pPr>
              <w:pStyle w:val="Compact"/>
            </w:pPr>
            <w:r>
              <w:t xml:space="preserve">Validation</w:t>
            </w:r>
          </w:p>
        </w:tc>
      </w:tr>
      <w:tr>
        <w:tc>
          <w:tcPr/>
          <w:p>
            <w:pPr>
              <w:pStyle w:val="Compact"/>
            </w:pPr>
            <w:r>
              <w:t xml:space="preserve">Student_ID</w:t>
            </w:r>
          </w:p>
        </w:tc>
        <w:tc>
          <w:tcPr/>
          <w:p>
            <w:pPr>
              <w:pStyle w:val="Compact"/>
            </w:pPr>
            <w:r>
              <w:t xml:space="preserve">trainee_id</w:t>
            </w:r>
          </w:p>
        </w:tc>
        <w:tc>
          <w:tcPr/>
          <w:p>
            <w:pPr>
              <w:pStyle w:val="Compact"/>
            </w:pPr>
            <w:r>
              <w:t xml:space="preserve">Format: Signox /YYYY/###</w:t>
            </w:r>
          </w:p>
        </w:tc>
        <w:tc>
          <w:tcPr/>
          <w:p>
            <w:pPr>
              <w:pStyle w:val="Compact"/>
            </w:pPr>
            <w:r>
              <w:t xml:space="preserve">Required, Unique</w:t>
            </w:r>
          </w:p>
        </w:tc>
      </w:tr>
      <w:tr>
        <w:tc>
          <w:tcPr/>
          <w:p>
            <w:pPr>
              <w:pStyle w:val="Compact"/>
            </w:pPr>
            <w:r>
              <w:t xml:space="preserve">Full_Name</w:t>
            </w:r>
          </w:p>
        </w:tc>
        <w:tc>
          <w:tcPr/>
          <w:p>
            <w:pPr>
              <w:pStyle w:val="Compact"/>
            </w:pPr>
            <w:r>
              <w:t xml:space="preserve">first_name, last_name</w:t>
            </w:r>
          </w:p>
        </w:tc>
        <w:tc>
          <w:tcPr/>
          <w:p>
            <w:pPr>
              <w:pStyle w:val="Compact"/>
            </w:pPr>
            <w:r>
              <w:t xml:space="preserve">Split by space</w:t>
            </w:r>
          </w:p>
        </w:tc>
        <w:tc>
          <w:tcPr/>
          <w:p>
            <w:pPr>
              <w:pStyle w:val="Compact"/>
            </w:pPr>
            <w:r>
              <w:t xml:space="preserve">Required</w:t>
            </w:r>
          </w:p>
        </w:tc>
      </w:tr>
      <w:tr>
        <w:tc>
          <w:tcPr/>
          <w:p>
            <w:pPr>
              <w:pStyle w:val="Compact"/>
            </w:pPr>
            <w:r>
              <w:t xml:space="preserve">Course_Code</w:t>
            </w:r>
          </w:p>
        </w:tc>
        <w:tc>
          <w:tcPr/>
          <w:p>
            <w:pPr>
              <w:pStyle w:val="Compact"/>
            </w:pPr>
            <w:r>
              <w:t xml:space="preserve">course.code</w:t>
            </w:r>
          </w:p>
        </w:tc>
        <w:tc>
          <w:tcPr/>
          <w:p>
            <w:pPr>
              <w:pStyle w:val="Compact"/>
            </w:pPr>
            <w:r>
              <w:t xml:space="preserve">Uppercase</w:t>
            </w:r>
          </w:p>
        </w:tc>
        <w:tc>
          <w:tcPr/>
          <w:p>
            <w:pPr>
              <w:pStyle w:val="Compact"/>
            </w:pPr>
            <w:r>
              <w:t xml:space="preserve">Required, Valid course</w:t>
            </w:r>
          </w:p>
        </w:tc>
      </w:tr>
      <w:tr>
        <w:tc>
          <w:tcPr/>
          <w:p>
            <w:pPr>
              <w:pStyle w:val="Compact"/>
            </w:pPr>
            <w:r>
              <w:t xml:space="preserve">Attendance_Date</w:t>
            </w:r>
          </w:p>
        </w:tc>
        <w:tc>
          <w:tcPr/>
          <w:p>
            <w:pPr>
              <w:pStyle w:val="Compact"/>
            </w:pPr>
            <w:r>
              <w:t xml:space="preserve">session.date</w:t>
            </w:r>
          </w:p>
        </w:tc>
        <w:tc>
          <w:tcPr/>
          <w:p>
            <w:pPr>
              <w:pStyle w:val="Compact"/>
            </w:pPr>
            <w:r>
              <w:t xml:space="preserve">Date format</w:t>
            </w:r>
          </w:p>
        </w:tc>
        <w:tc>
          <w:tcPr/>
          <w:p>
            <w:pPr>
              <w:pStyle w:val="Compact"/>
            </w:pPr>
            <w:r>
              <w:t xml:space="preserve">Valid date range</w:t>
            </w:r>
          </w:p>
        </w:tc>
      </w:tr>
    </w:tbl>
    <w:bookmarkEnd w:id="37"/>
    <w:bookmarkStart w:id="38" w:name="data-transformation-rules"/>
    <w:p>
      <w:pPr>
        <w:pStyle w:val="Heading4"/>
      </w:pPr>
      <w:r>
        <w:rPr>
          <w:rStyle w:val="SectionNumber"/>
        </w:rPr>
        <w:t xml:space="preserve">1.4.2.2</w:t>
      </w:r>
      <w:r>
        <w:tab/>
      </w:r>
      <w:r>
        <w:t xml:space="preserve">Data Transformation Rules</w:t>
      </w:r>
    </w:p>
    <w:p>
      <w:pPr>
        <w:pStyle w:val="Compact"/>
        <w:numPr>
          <w:ilvl w:val="0"/>
          <w:numId w:val="1018"/>
        </w:numPr>
      </w:pPr>
      <w:r>
        <w:rPr>
          <w:b/>
          <w:bCs/>
        </w:rPr>
        <w:t xml:space="preserve">Name Standardization</w:t>
      </w:r>
      <w:r>
        <w:t xml:space="preserve">: Proper case formatting</w:t>
      </w:r>
    </w:p>
    <w:p>
      <w:pPr>
        <w:pStyle w:val="Compact"/>
        <w:numPr>
          <w:ilvl w:val="0"/>
          <w:numId w:val="1018"/>
        </w:numPr>
      </w:pPr>
      <w:r>
        <w:rPr>
          <w:b/>
          <w:bCs/>
        </w:rPr>
        <w:t xml:space="preserve">Date Normalization</w:t>
      </w:r>
      <w:r>
        <w:t xml:space="preserve">: Consistent date formats (ISO 8601)</w:t>
      </w:r>
    </w:p>
    <w:p>
      <w:pPr>
        <w:pStyle w:val="Compact"/>
        <w:numPr>
          <w:ilvl w:val="0"/>
          <w:numId w:val="1018"/>
        </w:numPr>
      </w:pPr>
      <w:r>
        <w:rPr>
          <w:b/>
          <w:bCs/>
        </w:rPr>
        <w:t xml:space="preserve">Code Standardization</w:t>
      </w:r>
      <w:r>
        <w:t xml:space="preserve">: Uppercase course/programme codes</w:t>
      </w:r>
    </w:p>
    <w:p>
      <w:pPr>
        <w:pStyle w:val="Compact"/>
        <w:numPr>
          <w:ilvl w:val="0"/>
          <w:numId w:val="1018"/>
        </w:numPr>
      </w:pPr>
      <w:r>
        <w:rPr>
          <w:b/>
          <w:bCs/>
        </w:rPr>
        <w:t xml:space="preserve">Address Formatting</w:t>
      </w:r>
      <w:r>
        <w:t xml:space="preserve">: Standardized address structure</w:t>
      </w:r>
    </w:p>
    <w:p>
      <w:pPr>
        <w:pStyle w:val="Compact"/>
        <w:numPr>
          <w:ilvl w:val="0"/>
          <w:numId w:val="1018"/>
        </w:numPr>
      </w:pPr>
      <w:r>
        <w:rPr>
          <w:b/>
          <w:bCs/>
        </w:rPr>
        <w:t xml:space="preserve">Phone Formatting</w:t>
      </w:r>
      <w:r>
        <w:t xml:space="preserve">: International format with country code</w:t>
      </w:r>
    </w:p>
    <w:bookmarkEnd w:id="38"/>
    <w:bookmarkEnd w:id="39"/>
    <w:bookmarkStart w:id="45" w:name="migration-methodology"/>
    <w:p>
      <w:pPr>
        <w:pStyle w:val="Heading3"/>
      </w:pPr>
      <w:r>
        <w:rPr>
          <w:rStyle w:val="SectionNumber"/>
        </w:rPr>
        <w:t xml:space="preserve">1.4.3</w:t>
      </w:r>
      <w:r>
        <w:tab/>
      </w:r>
      <w:r>
        <w:t xml:space="preserve">Migration Methodology</w:t>
      </w:r>
    </w:p>
    <w:bookmarkStart w:id="40" w:name="phase-1-data-extraction"/>
    <w:p>
      <w:pPr>
        <w:pStyle w:val="Heading4"/>
      </w:pPr>
      <w:r>
        <w:rPr>
          <w:rStyle w:val="SectionNumber"/>
        </w:rPr>
        <w:t xml:space="preserve">1.4.3.1</w:t>
      </w:r>
      <w:r>
        <w:tab/>
      </w:r>
      <w:r>
        <w:t xml:space="preserve">Phase 1: Data Extraction</w:t>
      </w:r>
    </w:p>
    <w:p>
      <w:pPr>
        <w:pStyle w:val="Compact"/>
        <w:numPr>
          <w:ilvl w:val="0"/>
          <w:numId w:val="1019"/>
        </w:numPr>
      </w:pPr>
      <w:r>
        <w:t xml:space="preserve">Export data from source systems</w:t>
      </w:r>
    </w:p>
    <w:p>
      <w:pPr>
        <w:pStyle w:val="Compact"/>
        <w:numPr>
          <w:ilvl w:val="0"/>
          <w:numId w:val="1019"/>
        </w:numPr>
      </w:pPr>
      <w:r>
        <w:t xml:space="preserve">Create backup copies of original data</w:t>
      </w:r>
    </w:p>
    <w:p>
      <w:pPr>
        <w:pStyle w:val="Compact"/>
        <w:numPr>
          <w:ilvl w:val="0"/>
          <w:numId w:val="1019"/>
        </w:numPr>
      </w:pPr>
      <w:r>
        <w:t xml:space="preserve">Document extraction procedures</w:t>
      </w:r>
    </w:p>
    <w:p>
      <w:pPr>
        <w:pStyle w:val="Compact"/>
        <w:numPr>
          <w:ilvl w:val="0"/>
          <w:numId w:val="1019"/>
        </w:numPr>
      </w:pPr>
      <w:r>
        <w:t xml:space="preserve">Validate extracted data completeness</w:t>
      </w:r>
    </w:p>
    <w:bookmarkEnd w:id="40"/>
    <w:bookmarkStart w:id="41" w:name="phase-2-data-cleaning"/>
    <w:p>
      <w:pPr>
        <w:pStyle w:val="Heading4"/>
      </w:pPr>
      <w:r>
        <w:rPr>
          <w:rStyle w:val="SectionNumber"/>
        </w:rPr>
        <w:t xml:space="preserve">1.4.3.2</w:t>
      </w:r>
      <w:r>
        <w:tab/>
      </w:r>
      <w:r>
        <w:t xml:space="preserve">Phase 2: Data Cleaning</w:t>
      </w:r>
    </w:p>
    <w:p>
      <w:pPr>
        <w:pStyle w:val="Compact"/>
        <w:numPr>
          <w:ilvl w:val="0"/>
          <w:numId w:val="1020"/>
        </w:numPr>
      </w:pPr>
      <w:r>
        <w:t xml:space="preserve">Remove duplicate records</w:t>
      </w:r>
    </w:p>
    <w:p>
      <w:pPr>
        <w:pStyle w:val="Compact"/>
        <w:numPr>
          <w:ilvl w:val="0"/>
          <w:numId w:val="1020"/>
        </w:numPr>
      </w:pPr>
      <w:r>
        <w:t xml:space="preserve">Standardize formats and values</w:t>
      </w:r>
    </w:p>
    <w:p>
      <w:pPr>
        <w:pStyle w:val="Compact"/>
        <w:numPr>
          <w:ilvl w:val="0"/>
          <w:numId w:val="1020"/>
        </w:numPr>
      </w:pPr>
      <w:r>
        <w:t xml:space="preserve">Fill missing required fields</w:t>
      </w:r>
    </w:p>
    <w:p>
      <w:pPr>
        <w:pStyle w:val="Compact"/>
        <w:numPr>
          <w:ilvl w:val="0"/>
          <w:numId w:val="1020"/>
        </w:numPr>
      </w:pPr>
      <w:r>
        <w:t xml:space="preserve">Resolve data inconsistencies</w:t>
      </w:r>
    </w:p>
    <w:bookmarkEnd w:id="41"/>
    <w:bookmarkStart w:id="42" w:name="phase-3-data-transformation"/>
    <w:p>
      <w:pPr>
        <w:pStyle w:val="Heading4"/>
      </w:pPr>
      <w:r>
        <w:rPr>
          <w:rStyle w:val="SectionNumber"/>
        </w:rPr>
        <w:t xml:space="preserve">1.4.3.3</w:t>
      </w:r>
      <w:r>
        <w:tab/>
      </w:r>
      <w:r>
        <w:t xml:space="preserve">Phase 3: Data Transformation</w:t>
      </w:r>
    </w:p>
    <w:p>
      <w:pPr>
        <w:pStyle w:val="Compact"/>
        <w:numPr>
          <w:ilvl w:val="0"/>
          <w:numId w:val="1021"/>
        </w:numPr>
      </w:pPr>
      <w:r>
        <w:t xml:space="preserve">Apply mapping rules</w:t>
      </w:r>
    </w:p>
    <w:p>
      <w:pPr>
        <w:pStyle w:val="Compact"/>
        <w:numPr>
          <w:ilvl w:val="0"/>
          <w:numId w:val="1021"/>
        </w:numPr>
      </w:pPr>
      <w:r>
        <w:t xml:space="preserve">Transform to target format</w:t>
      </w:r>
    </w:p>
    <w:p>
      <w:pPr>
        <w:pStyle w:val="Compact"/>
        <w:numPr>
          <w:ilvl w:val="0"/>
          <w:numId w:val="1021"/>
        </w:numPr>
      </w:pPr>
      <w:r>
        <w:t xml:space="preserve">Generate required IDs and keys</w:t>
      </w:r>
    </w:p>
    <w:p>
      <w:pPr>
        <w:pStyle w:val="Compact"/>
        <w:numPr>
          <w:ilvl w:val="0"/>
          <w:numId w:val="1021"/>
        </w:numPr>
      </w:pPr>
      <w:r>
        <w:t xml:space="preserve">Create relationship links</w:t>
      </w:r>
    </w:p>
    <w:bookmarkEnd w:id="42"/>
    <w:bookmarkStart w:id="43" w:name="phase-4-data-validation"/>
    <w:p>
      <w:pPr>
        <w:pStyle w:val="Heading4"/>
      </w:pPr>
      <w:r>
        <w:rPr>
          <w:rStyle w:val="SectionNumber"/>
        </w:rPr>
        <w:t xml:space="preserve">1.4.3.4</w:t>
      </w:r>
      <w:r>
        <w:tab/>
      </w:r>
      <w:r>
        <w:t xml:space="preserve">Phase 4: Data Validation</w:t>
      </w:r>
    </w:p>
    <w:p>
      <w:pPr>
        <w:pStyle w:val="Compact"/>
        <w:numPr>
          <w:ilvl w:val="0"/>
          <w:numId w:val="1022"/>
        </w:numPr>
      </w:pPr>
      <w:r>
        <w:t xml:space="preserve">Validate against business rules</w:t>
      </w:r>
    </w:p>
    <w:p>
      <w:pPr>
        <w:pStyle w:val="Compact"/>
        <w:numPr>
          <w:ilvl w:val="0"/>
          <w:numId w:val="1022"/>
        </w:numPr>
      </w:pPr>
      <w:r>
        <w:t xml:space="preserve">Check referential integrity</w:t>
      </w:r>
    </w:p>
    <w:p>
      <w:pPr>
        <w:pStyle w:val="Compact"/>
        <w:numPr>
          <w:ilvl w:val="0"/>
          <w:numId w:val="1022"/>
        </w:numPr>
      </w:pPr>
      <w:r>
        <w:t xml:space="preserve">Verify data quality metrics</w:t>
      </w:r>
    </w:p>
    <w:p>
      <w:pPr>
        <w:pStyle w:val="Compact"/>
        <w:numPr>
          <w:ilvl w:val="0"/>
          <w:numId w:val="1022"/>
        </w:numPr>
      </w:pPr>
      <w:r>
        <w:t xml:space="preserve">Generate validation reports</w:t>
      </w:r>
    </w:p>
    <w:bookmarkEnd w:id="43"/>
    <w:bookmarkStart w:id="44" w:name="phase-5-data-loading"/>
    <w:p>
      <w:pPr>
        <w:pStyle w:val="Heading4"/>
      </w:pPr>
      <w:r>
        <w:rPr>
          <w:rStyle w:val="SectionNumber"/>
        </w:rPr>
        <w:t xml:space="preserve">1.4.3.5</w:t>
      </w:r>
      <w:r>
        <w:tab/>
      </w:r>
      <w:r>
        <w:t xml:space="preserve">Phase 5: Data Loading</w:t>
      </w:r>
    </w:p>
    <w:p>
      <w:pPr>
        <w:pStyle w:val="Compact"/>
        <w:numPr>
          <w:ilvl w:val="0"/>
          <w:numId w:val="1023"/>
        </w:numPr>
      </w:pPr>
      <w:r>
        <w:t xml:space="preserve">Load data in dependency order</w:t>
      </w:r>
    </w:p>
    <w:p>
      <w:pPr>
        <w:pStyle w:val="Compact"/>
        <w:numPr>
          <w:ilvl w:val="0"/>
          <w:numId w:val="1023"/>
        </w:numPr>
      </w:pPr>
      <w:r>
        <w:t xml:space="preserve">Verify successful loading</w:t>
      </w:r>
    </w:p>
    <w:p>
      <w:pPr>
        <w:pStyle w:val="Compact"/>
        <w:numPr>
          <w:ilvl w:val="0"/>
          <w:numId w:val="1023"/>
        </w:numPr>
      </w:pPr>
      <w:r>
        <w:t xml:space="preserve">Reconcile record counts</w:t>
      </w:r>
    </w:p>
    <w:p>
      <w:pPr>
        <w:pStyle w:val="Compact"/>
        <w:numPr>
          <w:ilvl w:val="0"/>
          <w:numId w:val="1023"/>
        </w:numPr>
      </w:pPr>
      <w:r>
        <w:t xml:space="preserve">Generate loading reports</w:t>
      </w:r>
    </w:p>
    <w:p>
      <w:r>
        <w:pict>
          <v:rect style="width:0;height:1.5pt" o:hralign="center" o:hrstd="t" o:hr="t"/>
        </w:pict>
      </w:r>
    </w:p>
    <w:bookmarkEnd w:id="44"/>
    <w:bookmarkEnd w:id="45"/>
    <w:bookmarkEnd w:id="46"/>
    <w:bookmarkStart w:id="50" w:name="historical-data-requirements"/>
    <w:p>
      <w:pPr>
        <w:pStyle w:val="Heading2"/>
      </w:pPr>
      <w:r>
        <w:rPr>
          <w:rStyle w:val="SectionNumber"/>
        </w:rPr>
        <w:t xml:space="preserve">1.5</w:t>
      </w:r>
      <w:r>
        <w:tab/>
      </w:r>
      <w:r>
        <w:t xml:space="preserve">Historical Data Requirements</w:t>
      </w:r>
    </w:p>
    <w:bookmarkStart w:id="47" w:name="academic-records"/>
    <w:p>
      <w:pPr>
        <w:pStyle w:val="Heading3"/>
      </w:pPr>
      <w:r>
        <w:rPr>
          <w:rStyle w:val="SectionNumber"/>
        </w:rPr>
        <w:t xml:space="preserve">1.5.1</w:t>
      </w:r>
      <w:r>
        <w:tab/>
      </w:r>
      <w:r>
        <w:t xml:space="preserve">Academic Records</w:t>
      </w:r>
    </w:p>
    <w:p>
      <w:pPr>
        <w:pStyle w:val="Compact"/>
        <w:numPr>
          <w:ilvl w:val="0"/>
          <w:numId w:val="1024"/>
        </w:numPr>
      </w:pPr>
      <w:r>
        <w:rPr>
          <w:b/>
          <w:bCs/>
        </w:rPr>
        <w:t xml:space="preserve">Student Enrollment History</w:t>
      </w:r>
      <w:r>
        <w:t xml:space="preserve">: Previous programmes, transfers</w:t>
      </w:r>
    </w:p>
    <w:p>
      <w:pPr>
        <w:pStyle w:val="Compact"/>
        <w:numPr>
          <w:ilvl w:val="0"/>
          <w:numId w:val="1024"/>
        </w:numPr>
      </w:pPr>
      <w:r>
        <w:rPr>
          <w:b/>
          <w:bCs/>
        </w:rPr>
        <w:t xml:space="preserve">Course Completion Records</w:t>
      </w:r>
      <w:r>
        <w:t xml:space="preserve">: Grades, completion dates</w:t>
      </w:r>
    </w:p>
    <w:p>
      <w:pPr>
        <w:pStyle w:val="Compact"/>
        <w:numPr>
          <w:ilvl w:val="0"/>
          <w:numId w:val="1024"/>
        </w:numPr>
      </w:pPr>
      <w:r>
        <w:rPr>
          <w:b/>
          <w:bCs/>
        </w:rPr>
        <w:t xml:space="preserve">Attendance History</w:t>
      </w:r>
      <w:r>
        <w:t xml:space="preserve">: Historical attendance patterns</w:t>
      </w:r>
    </w:p>
    <w:p>
      <w:pPr>
        <w:pStyle w:val="Compact"/>
        <w:numPr>
          <w:ilvl w:val="0"/>
          <w:numId w:val="1024"/>
        </w:numPr>
      </w:pPr>
      <w:r>
        <w:rPr>
          <w:b/>
          <w:bCs/>
        </w:rPr>
        <w:t xml:space="preserve">Assessment Records</w:t>
      </w:r>
      <w:r>
        <w:t xml:space="preserve">: Previous CAT and examination results</w:t>
      </w:r>
    </w:p>
    <w:bookmarkEnd w:id="47"/>
    <w:bookmarkStart w:id="48" w:name="operational-history"/>
    <w:p>
      <w:pPr>
        <w:pStyle w:val="Heading3"/>
      </w:pPr>
      <w:r>
        <w:rPr>
          <w:rStyle w:val="SectionNumber"/>
        </w:rPr>
        <w:t xml:space="preserve">1.5.2</w:t>
      </w:r>
      <w:r>
        <w:tab/>
      </w:r>
      <w:r>
        <w:t xml:space="preserve">Operational History</w:t>
      </w:r>
    </w:p>
    <w:p>
      <w:pPr>
        <w:pStyle w:val="Compact"/>
        <w:numPr>
          <w:ilvl w:val="0"/>
          <w:numId w:val="1025"/>
        </w:numPr>
      </w:pPr>
      <w:r>
        <w:rPr>
          <w:b/>
          <w:bCs/>
        </w:rPr>
        <w:t xml:space="preserve">User Account History</w:t>
      </w:r>
      <w:r>
        <w:t xml:space="preserve">: Previous logins, role changes</w:t>
      </w:r>
    </w:p>
    <w:p>
      <w:pPr>
        <w:pStyle w:val="Compact"/>
        <w:numPr>
          <w:ilvl w:val="0"/>
          <w:numId w:val="1025"/>
        </w:numPr>
      </w:pPr>
      <w:r>
        <w:rPr>
          <w:b/>
          <w:bCs/>
        </w:rPr>
        <w:t xml:space="preserve">System Configuration</w:t>
      </w:r>
      <w:r>
        <w:t xml:space="preserve">: Previous settings and rules</w:t>
      </w:r>
    </w:p>
    <w:p>
      <w:pPr>
        <w:pStyle w:val="Compact"/>
        <w:numPr>
          <w:ilvl w:val="0"/>
          <w:numId w:val="1025"/>
        </w:numPr>
      </w:pPr>
      <w:r>
        <w:rPr>
          <w:b/>
          <w:bCs/>
        </w:rPr>
        <w:t xml:space="preserve">Timetable History</w:t>
      </w:r>
      <w:r>
        <w:t xml:space="preserve">: Previous schedules and changes</w:t>
      </w:r>
    </w:p>
    <w:p>
      <w:pPr>
        <w:pStyle w:val="Compact"/>
        <w:numPr>
          <w:ilvl w:val="0"/>
          <w:numId w:val="1025"/>
        </w:numPr>
      </w:pPr>
      <w:r>
        <w:rPr>
          <w:b/>
          <w:bCs/>
        </w:rPr>
        <w:t xml:space="preserve">Room Usage</w:t>
      </w:r>
      <w:r>
        <w:t xml:space="preserve">: Historical room utilization data</w:t>
      </w:r>
    </w:p>
    <w:bookmarkEnd w:id="48"/>
    <w:bookmarkStart w:id="49" w:name="retention-policies"/>
    <w:p>
      <w:pPr>
        <w:pStyle w:val="Heading3"/>
      </w:pPr>
      <w:r>
        <w:rPr>
          <w:rStyle w:val="SectionNumber"/>
        </w:rPr>
        <w:t xml:space="preserve">1.5.3</w:t>
      </w:r>
      <w:r>
        <w:tab/>
      </w:r>
      <w:r>
        <w:t xml:space="preserve">Retention Policies</w:t>
      </w:r>
    </w:p>
    <w:p>
      <w:pPr>
        <w:pStyle w:val="Compact"/>
        <w:numPr>
          <w:ilvl w:val="0"/>
          <w:numId w:val="1026"/>
        </w:numPr>
      </w:pPr>
      <w:r>
        <w:rPr>
          <w:b/>
          <w:bCs/>
        </w:rPr>
        <w:t xml:space="preserve">Student Records</w:t>
      </w:r>
      <w:r>
        <w:t xml:space="preserve">: 7 years after graduation</w:t>
      </w:r>
    </w:p>
    <w:p>
      <w:pPr>
        <w:pStyle w:val="Compact"/>
        <w:numPr>
          <w:ilvl w:val="0"/>
          <w:numId w:val="1026"/>
        </w:numPr>
      </w:pPr>
      <w:r>
        <w:rPr>
          <w:b/>
          <w:bCs/>
        </w:rPr>
        <w:t xml:space="preserve">Attendance Records</w:t>
      </w:r>
      <w:r>
        <w:t xml:space="preserve">: 5 years from session date</w:t>
      </w:r>
    </w:p>
    <w:p>
      <w:pPr>
        <w:pStyle w:val="Compact"/>
        <w:numPr>
          <w:ilvl w:val="0"/>
          <w:numId w:val="1026"/>
        </w:numPr>
      </w:pPr>
      <w:r>
        <w:rPr>
          <w:b/>
          <w:bCs/>
        </w:rPr>
        <w:t xml:space="preserve">System Logs</w:t>
      </w:r>
      <w:r>
        <w:t xml:space="preserve">: 2 years for audit purposes</w:t>
      </w:r>
    </w:p>
    <w:p>
      <w:pPr>
        <w:pStyle w:val="Compact"/>
        <w:numPr>
          <w:ilvl w:val="0"/>
          <w:numId w:val="1026"/>
        </w:numPr>
      </w:pPr>
      <w:r>
        <w:rPr>
          <w:b/>
          <w:bCs/>
        </w:rPr>
        <w:t xml:space="preserve">Configuration History</w:t>
      </w:r>
      <w:r>
        <w:t xml:space="preserve">: 3 years for troubleshooting</w:t>
      </w:r>
    </w:p>
    <w:p>
      <w:r>
        <w:pict>
          <v:rect style="width:0;height:1.5pt" o:hralign="center" o:hrstd="t" o:hr="t"/>
        </w:pict>
      </w:r>
    </w:p>
    <w:bookmarkEnd w:id="49"/>
    <w:bookmarkEnd w:id="50"/>
    <w:bookmarkStart w:id="57" w:name="data-security-and-privacy"/>
    <w:p>
      <w:pPr>
        <w:pStyle w:val="Heading2"/>
      </w:pPr>
      <w:r>
        <w:rPr>
          <w:rStyle w:val="SectionNumber"/>
        </w:rPr>
        <w:t xml:space="preserve">1.6</w:t>
      </w:r>
      <w:r>
        <w:tab/>
      </w:r>
      <w:r>
        <w:t xml:space="preserve">Data Security and Privacy</w:t>
      </w:r>
    </w:p>
    <w:bookmarkStart w:id="53" w:name="personal-data-protection"/>
    <w:p>
      <w:pPr>
        <w:pStyle w:val="Heading3"/>
      </w:pPr>
      <w:r>
        <w:rPr>
          <w:rStyle w:val="SectionNumber"/>
        </w:rPr>
        <w:t xml:space="preserve">1.6.1</w:t>
      </w:r>
      <w:r>
        <w:tab/>
      </w:r>
      <w:r>
        <w:t xml:space="preserve">Personal Data Protection</w:t>
      </w:r>
    </w:p>
    <w:bookmarkStart w:id="51" w:name="data-classification"/>
    <w:p>
      <w:pPr>
        <w:pStyle w:val="Heading4"/>
      </w:pPr>
      <w:r>
        <w:rPr>
          <w:rStyle w:val="SectionNumber"/>
        </w:rPr>
        <w:t xml:space="preserve">1.6.1.1</w:t>
      </w:r>
      <w:r>
        <w:tab/>
      </w:r>
      <w:r>
        <w:t xml:space="preserve">Data Classification</w:t>
      </w:r>
    </w:p>
    <w:p>
      <w:pPr>
        <w:pStyle w:val="Compact"/>
        <w:numPr>
          <w:ilvl w:val="0"/>
          <w:numId w:val="1027"/>
        </w:numPr>
      </w:pPr>
      <w:r>
        <w:rPr>
          <w:b/>
          <w:bCs/>
        </w:rPr>
        <w:t xml:space="preserve">Public</w:t>
      </w:r>
      <w:r>
        <w:t xml:space="preserve">: Institution information, course catalogs</w:t>
      </w:r>
    </w:p>
    <w:p>
      <w:pPr>
        <w:pStyle w:val="Compact"/>
        <w:numPr>
          <w:ilvl w:val="0"/>
          <w:numId w:val="1027"/>
        </w:numPr>
      </w:pPr>
      <w:r>
        <w:rPr>
          <w:b/>
          <w:bCs/>
        </w:rPr>
        <w:t xml:space="preserve">Internal</w:t>
      </w:r>
      <w:r>
        <w:t xml:space="preserve">: Timetables, room assignments</w:t>
      </w:r>
    </w:p>
    <w:p>
      <w:pPr>
        <w:pStyle w:val="Compact"/>
        <w:numPr>
          <w:ilvl w:val="0"/>
          <w:numId w:val="1027"/>
        </w:numPr>
      </w:pPr>
      <w:r>
        <w:rPr>
          <w:b/>
          <w:bCs/>
        </w:rPr>
        <w:t xml:space="preserve">Confidential</w:t>
      </w:r>
      <w:r>
        <w:t xml:space="preserve">: Student records, staff information</w:t>
      </w:r>
    </w:p>
    <w:p>
      <w:pPr>
        <w:pStyle w:val="Compact"/>
        <w:numPr>
          <w:ilvl w:val="0"/>
          <w:numId w:val="1027"/>
        </w:numPr>
      </w:pPr>
      <w:r>
        <w:rPr>
          <w:b/>
          <w:bCs/>
        </w:rPr>
        <w:t xml:space="preserve">Restricted</w:t>
      </w:r>
      <w:r>
        <w:t xml:space="preserve">: Biometric data, financial information</w:t>
      </w:r>
    </w:p>
    <w:bookmarkEnd w:id="51"/>
    <w:bookmarkStart w:id="52" w:name="access-controls"/>
    <w:p>
      <w:pPr>
        <w:pStyle w:val="Heading4"/>
      </w:pPr>
      <w:r>
        <w:rPr>
          <w:rStyle w:val="SectionNumber"/>
        </w:rPr>
        <w:t xml:space="preserve">1.6.1.2</w:t>
      </w:r>
      <w:r>
        <w:tab/>
      </w:r>
      <w:r>
        <w:t xml:space="preserve">Access Controls</w:t>
      </w:r>
    </w:p>
    <w:p>
      <w:pPr>
        <w:pStyle w:val="Compact"/>
        <w:numPr>
          <w:ilvl w:val="0"/>
          <w:numId w:val="1028"/>
        </w:numPr>
      </w:pPr>
      <w:r>
        <w:rPr>
          <w:b/>
          <w:bCs/>
        </w:rPr>
        <w:t xml:space="preserve">Role-Based Access</w:t>
      </w:r>
      <w:r>
        <w:t xml:space="preserve">: Access based on user roles</w:t>
      </w:r>
    </w:p>
    <w:p>
      <w:pPr>
        <w:pStyle w:val="Compact"/>
        <w:numPr>
          <w:ilvl w:val="0"/>
          <w:numId w:val="1028"/>
        </w:numPr>
      </w:pPr>
      <w:r>
        <w:rPr>
          <w:b/>
          <w:bCs/>
        </w:rPr>
        <w:t xml:space="preserve">Attribute-Based Access</w:t>
      </w:r>
      <w:r>
        <w:t xml:space="preserve">: Fine-grained permissions</w:t>
      </w:r>
    </w:p>
    <w:p>
      <w:pPr>
        <w:pStyle w:val="Compact"/>
        <w:numPr>
          <w:ilvl w:val="0"/>
          <w:numId w:val="1028"/>
        </w:numPr>
      </w:pPr>
      <w:r>
        <w:rPr>
          <w:b/>
          <w:bCs/>
        </w:rPr>
        <w:t xml:space="preserve">Data Masking</w:t>
      </w:r>
      <w:r>
        <w:t xml:space="preserve">: Sensitive data protection</w:t>
      </w:r>
    </w:p>
    <w:p>
      <w:pPr>
        <w:pStyle w:val="Compact"/>
        <w:numPr>
          <w:ilvl w:val="0"/>
          <w:numId w:val="1028"/>
        </w:numPr>
      </w:pPr>
      <w:r>
        <w:rPr>
          <w:b/>
          <w:bCs/>
        </w:rPr>
        <w:t xml:space="preserve">Audit Logging</w:t>
      </w:r>
      <w:r>
        <w:t xml:space="preserve">: Complete access tracking</w:t>
      </w:r>
    </w:p>
    <w:bookmarkEnd w:id="52"/>
    <w:bookmarkEnd w:id="53"/>
    <w:bookmarkStart w:id="56" w:name="compliance-requirements"/>
    <w:p>
      <w:pPr>
        <w:pStyle w:val="Heading3"/>
      </w:pPr>
      <w:r>
        <w:rPr>
          <w:rStyle w:val="SectionNumber"/>
        </w:rPr>
        <w:t xml:space="preserve">1.6.2</w:t>
      </w:r>
      <w:r>
        <w:tab/>
      </w:r>
      <w:r>
        <w:t xml:space="preserve">Compliance Requirements</w:t>
      </w:r>
    </w:p>
    <w:bookmarkStart w:id="54" w:name="gdpr-compliance-if-applicable"/>
    <w:p>
      <w:pPr>
        <w:pStyle w:val="Heading4"/>
      </w:pPr>
      <w:r>
        <w:rPr>
          <w:rStyle w:val="SectionNumber"/>
        </w:rPr>
        <w:t xml:space="preserve">1.6.2.1</w:t>
      </w:r>
      <w:r>
        <w:tab/>
      </w:r>
      <w:r>
        <w:t xml:space="preserve">GDPR Compliance (if applicable)</w:t>
      </w:r>
    </w:p>
    <w:p>
      <w:pPr>
        <w:pStyle w:val="Compact"/>
        <w:numPr>
          <w:ilvl w:val="0"/>
          <w:numId w:val="1029"/>
        </w:numPr>
      </w:pPr>
      <w:r>
        <w:rPr>
          <w:b/>
          <w:bCs/>
        </w:rPr>
        <w:t xml:space="preserve">Consent Management</w:t>
      </w:r>
      <w:r>
        <w:t xml:space="preserve">: Track data processing consent</w:t>
      </w:r>
    </w:p>
    <w:p>
      <w:pPr>
        <w:pStyle w:val="Compact"/>
        <w:numPr>
          <w:ilvl w:val="0"/>
          <w:numId w:val="1029"/>
        </w:numPr>
      </w:pPr>
      <w:r>
        <w:rPr>
          <w:b/>
          <w:bCs/>
        </w:rPr>
        <w:t xml:space="preserve">Right to Access</w:t>
      </w:r>
      <w:r>
        <w:t xml:space="preserve">: Provide user data on request</w:t>
      </w:r>
    </w:p>
    <w:p>
      <w:pPr>
        <w:pStyle w:val="Compact"/>
        <w:numPr>
          <w:ilvl w:val="0"/>
          <w:numId w:val="1029"/>
        </w:numPr>
      </w:pPr>
      <w:r>
        <w:rPr>
          <w:b/>
          <w:bCs/>
        </w:rPr>
        <w:t xml:space="preserve">Right to Rectification</w:t>
      </w:r>
      <w:r>
        <w:t xml:space="preserve">: Allow data corrections</w:t>
      </w:r>
    </w:p>
    <w:p>
      <w:pPr>
        <w:pStyle w:val="Compact"/>
        <w:numPr>
          <w:ilvl w:val="0"/>
          <w:numId w:val="1029"/>
        </w:numPr>
      </w:pPr>
      <w:r>
        <w:rPr>
          <w:b/>
          <w:bCs/>
        </w:rPr>
        <w:t xml:space="preserve">Right to Erasure</w:t>
      </w:r>
      <w:r>
        <w:t xml:space="preserve">: Delete data on request</w:t>
      </w:r>
    </w:p>
    <w:p>
      <w:pPr>
        <w:pStyle w:val="Compact"/>
        <w:numPr>
          <w:ilvl w:val="0"/>
          <w:numId w:val="1029"/>
        </w:numPr>
      </w:pPr>
      <w:r>
        <w:rPr>
          <w:b/>
          <w:bCs/>
        </w:rPr>
        <w:t xml:space="preserve">Data Portability</w:t>
      </w:r>
      <w:r>
        <w:t xml:space="preserve">: Export user data in standard format</w:t>
      </w:r>
    </w:p>
    <w:bookmarkEnd w:id="54"/>
    <w:bookmarkStart w:id="55" w:name="educational-privacy-laws"/>
    <w:p>
      <w:pPr>
        <w:pStyle w:val="Heading4"/>
      </w:pPr>
      <w:r>
        <w:rPr>
          <w:rStyle w:val="SectionNumber"/>
        </w:rPr>
        <w:t xml:space="preserve">1.6.2.2</w:t>
      </w:r>
      <w:r>
        <w:tab/>
      </w:r>
      <w:r>
        <w:t xml:space="preserve">Educational Privacy Laws</w:t>
      </w:r>
    </w:p>
    <w:p>
      <w:pPr>
        <w:pStyle w:val="Compact"/>
        <w:numPr>
          <w:ilvl w:val="0"/>
          <w:numId w:val="1030"/>
        </w:numPr>
      </w:pPr>
      <w:r>
        <w:rPr>
          <w:b/>
          <w:bCs/>
        </w:rPr>
        <w:t xml:space="preserve">FERPA</w:t>
      </w:r>
      <w:r>
        <w:t xml:space="preserve">: Protect student educational records</w:t>
      </w:r>
    </w:p>
    <w:p>
      <w:pPr>
        <w:pStyle w:val="Compact"/>
        <w:numPr>
          <w:ilvl w:val="0"/>
          <w:numId w:val="1030"/>
        </w:numPr>
      </w:pPr>
      <w:r>
        <w:rPr>
          <w:b/>
          <w:bCs/>
        </w:rPr>
        <w:t xml:space="preserve">Local Laws</w:t>
      </w:r>
      <w:r>
        <w:t xml:space="preserve">: Comply with national data protection laws</w:t>
      </w:r>
    </w:p>
    <w:p>
      <w:pPr>
        <w:pStyle w:val="Compact"/>
        <w:numPr>
          <w:ilvl w:val="0"/>
          <w:numId w:val="1030"/>
        </w:numPr>
      </w:pPr>
      <w:r>
        <w:rPr>
          <w:b/>
          <w:bCs/>
        </w:rPr>
        <w:t xml:space="preserve">Institution Policies</w:t>
      </w:r>
      <w:r>
        <w:t xml:space="preserve">: Adhere to internal policies</w:t>
      </w:r>
    </w:p>
    <w:p>
      <w:pPr>
        <w:pStyle w:val="Compact"/>
        <w:numPr>
          <w:ilvl w:val="0"/>
          <w:numId w:val="1030"/>
        </w:numPr>
      </w:pPr>
      <w:r>
        <w:rPr>
          <w:b/>
          <w:bCs/>
        </w:rPr>
        <w:t xml:space="preserve">Audit Requirements</w:t>
      </w:r>
      <w:r>
        <w:t xml:space="preserve">: Maintain compliance documentation</w:t>
      </w:r>
    </w:p>
    <w:p>
      <w:r>
        <w:pict>
          <v:rect style="width:0;height:1.5pt" o:hralign="center" o:hrstd="t" o:hr="t"/>
        </w:pict>
      </w:r>
    </w:p>
    <w:bookmarkEnd w:id="55"/>
    <w:bookmarkEnd w:id="56"/>
    <w:bookmarkEnd w:id="57"/>
    <w:bookmarkStart w:id="64" w:name="data-integration-specifications"/>
    <w:p>
      <w:pPr>
        <w:pStyle w:val="Heading2"/>
      </w:pPr>
      <w:r>
        <w:rPr>
          <w:rStyle w:val="SectionNumber"/>
        </w:rPr>
        <w:t xml:space="preserve">1.7</w:t>
      </w:r>
      <w:r>
        <w:tab/>
      </w:r>
      <w:r>
        <w:t xml:space="preserve">Data Integration Specifications</w:t>
      </w:r>
    </w:p>
    <w:bookmarkStart w:id="60" w:name="real-time-integration"/>
    <w:p>
      <w:pPr>
        <w:pStyle w:val="Heading3"/>
      </w:pPr>
      <w:r>
        <w:rPr>
          <w:rStyle w:val="SectionNumber"/>
        </w:rPr>
        <w:t xml:space="preserve">1.7.1</w:t>
      </w:r>
      <w:r>
        <w:tab/>
      </w:r>
      <w:r>
        <w:t xml:space="preserve">Real-Time Integration</w:t>
      </w:r>
    </w:p>
    <w:bookmarkStart w:id="58" w:name="apis-for-live-data-sync"/>
    <w:p>
      <w:pPr>
        <w:pStyle w:val="Heading4"/>
      </w:pPr>
      <w:r>
        <w:rPr>
          <w:rStyle w:val="SectionNumber"/>
        </w:rPr>
        <w:t xml:space="preserve">1.7.1.1</w:t>
      </w:r>
      <w:r>
        <w:tab/>
      </w:r>
      <w:r>
        <w:t xml:space="preserve">APIs for Live Data Sync</w:t>
      </w:r>
    </w:p>
    <w:p>
      <w:pPr>
        <w:pStyle w:val="Compact"/>
        <w:numPr>
          <w:ilvl w:val="0"/>
          <w:numId w:val="1031"/>
        </w:numPr>
      </w:pPr>
      <w:r>
        <w:rPr>
          <w:b/>
          <w:bCs/>
        </w:rPr>
        <w:t xml:space="preserve">User Management</w:t>
      </w:r>
      <w:r>
        <w:t xml:space="preserve">: Real-time user updates</w:t>
      </w:r>
    </w:p>
    <w:p>
      <w:pPr>
        <w:pStyle w:val="Compact"/>
        <w:numPr>
          <w:ilvl w:val="0"/>
          <w:numId w:val="1031"/>
        </w:numPr>
      </w:pPr>
      <w:r>
        <w:rPr>
          <w:b/>
          <w:bCs/>
        </w:rPr>
        <w:t xml:space="preserve">Enrollment Changes</w:t>
      </w:r>
      <w:r>
        <w:t xml:space="preserve">: Immediate enrollment updates</w:t>
      </w:r>
    </w:p>
    <w:p>
      <w:pPr>
        <w:pStyle w:val="Compact"/>
        <w:numPr>
          <w:ilvl w:val="0"/>
          <w:numId w:val="1031"/>
        </w:numPr>
      </w:pPr>
      <w:r>
        <w:rPr>
          <w:b/>
          <w:bCs/>
        </w:rPr>
        <w:t xml:space="preserve">Timetable Changes</w:t>
      </w:r>
      <w:r>
        <w:t xml:space="preserve">: Live schedule modifications</w:t>
      </w:r>
    </w:p>
    <w:p>
      <w:pPr>
        <w:pStyle w:val="Compact"/>
        <w:numPr>
          <w:ilvl w:val="0"/>
          <w:numId w:val="1031"/>
        </w:numPr>
      </w:pPr>
      <w:r>
        <w:rPr>
          <w:b/>
          <w:bCs/>
        </w:rPr>
        <w:t xml:space="preserve">Attendance Data</w:t>
      </w:r>
      <w:r>
        <w:t xml:space="preserve">: Real-time attendance recording</w:t>
      </w:r>
    </w:p>
    <w:bookmarkEnd w:id="58"/>
    <w:bookmarkStart w:id="59" w:name="webhook-notifications"/>
    <w:p>
      <w:pPr>
        <w:pStyle w:val="Heading4"/>
      </w:pPr>
      <w:r>
        <w:rPr>
          <w:rStyle w:val="SectionNumber"/>
        </w:rPr>
        <w:t xml:space="preserve">1.7.1.2</w:t>
      </w:r>
      <w:r>
        <w:tab/>
      </w:r>
      <w:r>
        <w:t xml:space="preserve">Webhook Notifications</w:t>
      </w:r>
    </w:p>
    <w:p>
      <w:pPr>
        <w:pStyle w:val="Compact"/>
        <w:numPr>
          <w:ilvl w:val="0"/>
          <w:numId w:val="1032"/>
        </w:numPr>
      </w:pPr>
      <w:r>
        <w:rPr>
          <w:b/>
          <w:bCs/>
        </w:rPr>
        <w:t xml:space="preserve">Enrollment Events</w:t>
      </w:r>
      <w:r>
        <w:t xml:space="preserve">: New enrollments, withdrawals</w:t>
      </w:r>
    </w:p>
    <w:p>
      <w:pPr>
        <w:pStyle w:val="Compact"/>
        <w:numPr>
          <w:ilvl w:val="0"/>
          <w:numId w:val="1032"/>
        </w:numPr>
      </w:pPr>
      <w:r>
        <w:rPr>
          <w:b/>
          <w:bCs/>
        </w:rPr>
        <w:t xml:space="preserve">Attendance Events</w:t>
      </w:r>
      <w:r>
        <w:t xml:space="preserve">: Session start/end, low attendance</w:t>
      </w:r>
    </w:p>
    <w:p>
      <w:pPr>
        <w:pStyle w:val="Compact"/>
        <w:numPr>
          <w:ilvl w:val="0"/>
          <w:numId w:val="1032"/>
        </w:numPr>
      </w:pPr>
      <w:r>
        <w:rPr>
          <w:b/>
          <w:bCs/>
        </w:rPr>
        <w:t xml:space="preserve">System Events</w:t>
      </w:r>
      <w:r>
        <w:t xml:space="preserve">: User logins, configuration changes</w:t>
      </w:r>
    </w:p>
    <w:p>
      <w:pPr>
        <w:pStyle w:val="Compact"/>
        <w:numPr>
          <w:ilvl w:val="0"/>
          <w:numId w:val="1032"/>
        </w:numPr>
      </w:pPr>
      <w:r>
        <w:rPr>
          <w:b/>
          <w:bCs/>
        </w:rPr>
        <w:t xml:space="preserve">Alert Events</w:t>
      </w:r>
      <w:r>
        <w:t xml:space="preserve">: System errors, security incidents</w:t>
      </w:r>
    </w:p>
    <w:bookmarkEnd w:id="59"/>
    <w:bookmarkEnd w:id="60"/>
    <w:bookmarkStart w:id="63" w:name="batch-integration"/>
    <w:p>
      <w:pPr>
        <w:pStyle w:val="Heading3"/>
      </w:pPr>
      <w:r>
        <w:rPr>
          <w:rStyle w:val="SectionNumber"/>
        </w:rPr>
        <w:t xml:space="preserve">1.7.2</w:t>
      </w:r>
      <w:r>
        <w:tab/>
      </w:r>
      <w:r>
        <w:t xml:space="preserve">Batch Integration</w:t>
      </w:r>
    </w:p>
    <w:bookmarkStart w:id="61" w:name="scheduled-data-updates"/>
    <w:p>
      <w:pPr>
        <w:pStyle w:val="Heading4"/>
      </w:pPr>
      <w:r>
        <w:rPr>
          <w:rStyle w:val="SectionNumber"/>
        </w:rPr>
        <w:t xml:space="preserve">1.7.2.1</w:t>
      </w:r>
      <w:r>
        <w:tab/>
      </w:r>
      <w:r>
        <w:t xml:space="preserve">Scheduled Data Updates</w:t>
      </w:r>
    </w:p>
    <w:p>
      <w:pPr>
        <w:pStyle w:val="Compact"/>
        <w:numPr>
          <w:ilvl w:val="0"/>
          <w:numId w:val="1033"/>
        </w:numPr>
      </w:pPr>
      <w:r>
        <w:rPr>
          <w:b/>
          <w:bCs/>
        </w:rPr>
        <w:t xml:space="preserve">Daily</w:t>
      </w:r>
      <w:r>
        <w:t xml:space="preserve">: Enrollment updates, timetable changes</w:t>
      </w:r>
    </w:p>
    <w:p>
      <w:pPr>
        <w:pStyle w:val="Compact"/>
        <w:numPr>
          <w:ilvl w:val="0"/>
          <w:numId w:val="1033"/>
        </w:numPr>
      </w:pPr>
      <w:r>
        <w:rPr>
          <w:b/>
          <w:bCs/>
        </w:rPr>
        <w:t xml:space="preserve">Weekly</w:t>
      </w:r>
      <w:r>
        <w:t xml:space="preserve">: Performance reports, usage statistics</w:t>
      </w:r>
    </w:p>
    <w:p>
      <w:pPr>
        <w:pStyle w:val="Compact"/>
        <w:numPr>
          <w:ilvl w:val="0"/>
          <w:numId w:val="1033"/>
        </w:numPr>
      </w:pPr>
      <w:r>
        <w:rPr>
          <w:b/>
          <w:bCs/>
        </w:rPr>
        <w:t xml:space="preserve">Monthly</w:t>
      </w:r>
      <w:r>
        <w:t xml:space="preserve">: Academic progress, attendance summaries</w:t>
      </w:r>
    </w:p>
    <w:p>
      <w:pPr>
        <w:pStyle w:val="Compact"/>
        <w:numPr>
          <w:ilvl w:val="0"/>
          <w:numId w:val="1033"/>
        </w:numPr>
      </w:pPr>
      <w:r>
        <w:rPr>
          <w:b/>
          <w:bCs/>
        </w:rPr>
        <w:t xml:space="preserve">Termly</w:t>
      </w:r>
      <w:r>
        <w:t xml:space="preserve">: Grade imports, programme completions</w:t>
      </w:r>
    </w:p>
    <w:bookmarkEnd w:id="61"/>
    <w:bookmarkStart w:id="62" w:name="file-based-integration"/>
    <w:p>
      <w:pPr>
        <w:pStyle w:val="Heading4"/>
      </w:pPr>
      <w:r>
        <w:rPr>
          <w:rStyle w:val="SectionNumber"/>
        </w:rPr>
        <w:t xml:space="preserve">1.7.2.2</w:t>
      </w:r>
      <w:r>
        <w:tab/>
      </w:r>
      <w:r>
        <w:t xml:space="preserve">File-Based Integration</w:t>
      </w:r>
    </w:p>
    <w:p>
      <w:pPr>
        <w:pStyle w:val="Compact"/>
        <w:numPr>
          <w:ilvl w:val="0"/>
          <w:numId w:val="1034"/>
        </w:numPr>
      </w:pPr>
      <w:r>
        <w:rPr>
          <w:b/>
          <w:bCs/>
        </w:rPr>
        <w:t xml:space="preserve">Import Formats</w:t>
      </w:r>
      <w:r>
        <w:t xml:space="preserve">: CSV, Excel, XML, JSON</w:t>
      </w:r>
    </w:p>
    <w:p>
      <w:pPr>
        <w:pStyle w:val="Compact"/>
        <w:numPr>
          <w:ilvl w:val="0"/>
          <w:numId w:val="1034"/>
        </w:numPr>
      </w:pPr>
      <w:r>
        <w:rPr>
          <w:b/>
          <w:bCs/>
        </w:rPr>
        <w:t xml:space="preserve">Export Formats</w:t>
      </w:r>
      <w:r>
        <w:t xml:space="preserve">: PDF reports, Excel spreadsheets</w:t>
      </w:r>
    </w:p>
    <w:p>
      <w:pPr>
        <w:pStyle w:val="Compact"/>
        <w:numPr>
          <w:ilvl w:val="0"/>
          <w:numId w:val="1034"/>
        </w:numPr>
      </w:pPr>
      <w:r>
        <w:rPr>
          <w:b/>
          <w:bCs/>
        </w:rPr>
        <w:t xml:space="preserve">Validation</w:t>
      </w:r>
      <w:r>
        <w:t xml:space="preserve">: Automated format checking</w:t>
      </w:r>
    </w:p>
    <w:p>
      <w:pPr>
        <w:pStyle w:val="Compact"/>
        <w:numPr>
          <w:ilvl w:val="0"/>
          <w:numId w:val="1034"/>
        </w:numPr>
      </w:pPr>
      <w:r>
        <w:rPr>
          <w:b/>
          <w:bCs/>
        </w:rPr>
        <w:t xml:space="preserve">Error Handling</w:t>
      </w:r>
      <w:r>
        <w:t xml:space="preserve">: Comprehensive error reporting</w:t>
      </w:r>
    </w:p>
    <w:p>
      <w:r>
        <w:pict>
          <v:rect style="width:0;height:1.5pt" o:hralign="center" o:hrstd="t" o:hr="t"/>
        </w:pict>
      </w:r>
    </w:p>
    <w:bookmarkEnd w:id="62"/>
    <w:bookmarkEnd w:id="63"/>
    <w:bookmarkEnd w:id="64"/>
    <w:bookmarkStart w:id="71" w:name="data-backup-and-recovery"/>
    <w:p>
      <w:pPr>
        <w:pStyle w:val="Heading2"/>
      </w:pPr>
      <w:r>
        <w:rPr>
          <w:rStyle w:val="SectionNumber"/>
        </w:rPr>
        <w:t xml:space="preserve">1.8</w:t>
      </w:r>
      <w:r>
        <w:tab/>
      </w:r>
      <w:r>
        <w:t xml:space="preserve">Data Backup and Recovery</w:t>
      </w:r>
    </w:p>
    <w:bookmarkStart w:id="67" w:name="backup-strategy"/>
    <w:p>
      <w:pPr>
        <w:pStyle w:val="Heading3"/>
      </w:pPr>
      <w:r>
        <w:rPr>
          <w:rStyle w:val="SectionNumber"/>
        </w:rPr>
        <w:t xml:space="preserve">1.8.1</w:t>
      </w:r>
      <w:r>
        <w:tab/>
      </w:r>
      <w:r>
        <w:t xml:space="preserve">Backup Strategy</w:t>
      </w:r>
    </w:p>
    <w:bookmarkStart w:id="65" w:name="backup-types"/>
    <w:p>
      <w:pPr>
        <w:pStyle w:val="Heading4"/>
      </w:pPr>
      <w:r>
        <w:rPr>
          <w:rStyle w:val="SectionNumber"/>
        </w:rPr>
        <w:t xml:space="preserve">1.8.1.1</w:t>
      </w:r>
      <w:r>
        <w:tab/>
      </w:r>
      <w:r>
        <w:t xml:space="preserve">Backup Types</w:t>
      </w:r>
    </w:p>
    <w:p>
      <w:pPr>
        <w:pStyle w:val="Compact"/>
        <w:numPr>
          <w:ilvl w:val="0"/>
          <w:numId w:val="1035"/>
        </w:numPr>
      </w:pPr>
      <w:r>
        <w:rPr>
          <w:b/>
          <w:bCs/>
        </w:rPr>
        <w:t xml:space="preserve">Full Backup</w:t>
      </w:r>
      <w:r>
        <w:t xml:space="preserve">: Complete system backup (weekly)</w:t>
      </w:r>
    </w:p>
    <w:p>
      <w:pPr>
        <w:pStyle w:val="Compact"/>
        <w:numPr>
          <w:ilvl w:val="0"/>
          <w:numId w:val="1035"/>
        </w:numPr>
      </w:pPr>
      <w:r>
        <w:rPr>
          <w:b/>
          <w:bCs/>
        </w:rPr>
        <w:t xml:space="preserve">Incremental Backup</w:t>
      </w:r>
      <w:r>
        <w:t xml:space="preserve">: Changed data only (daily)</w:t>
      </w:r>
    </w:p>
    <w:p>
      <w:pPr>
        <w:pStyle w:val="Compact"/>
        <w:numPr>
          <w:ilvl w:val="0"/>
          <w:numId w:val="1035"/>
        </w:numPr>
      </w:pPr>
      <w:r>
        <w:rPr>
          <w:b/>
          <w:bCs/>
        </w:rPr>
        <w:t xml:space="preserve">Transaction Log Backup</w:t>
      </w:r>
      <w:r>
        <w:t xml:space="preserve">: Continuous transaction logging</w:t>
      </w:r>
    </w:p>
    <w:p>
      <w:pPr>
        <w:pStyle w:val="Compact"/>
        <w:numPr>
          <w:ilvl w:val="0"/>
          <w:numId w:val="1035"/>
        </w:numPr>
      </w:pPr>
      <w:r>
        <w:rPr>
          <w:b/>
          <w:bCs/>
        </w:rPr>
        <w:t xml:space="preserve">Configuration Backup</w:t>
      </w:r>
      <w:r>
        <w:t xml:space="preserve">: System settings (before changes)</w:t>
      </w:r>
    </w:p>
    <w:bookmarkEnd w:id="65"/>
    <w:bookmarkStart w:id="66" w:name="backup-storage"/>
    <w:p>
      <w:pPr>
        <w:pStyle w:val="Heading4"/>
      </w:pPr>
      <w:r>
        <w:rPr>
          <w:rStyle w:val="SectionNumber"/>
        </w:rPr>
        <w:t xml:space="preserve">1.8.1.2</w:t>
      </w:r>
      <w:r>
        <w:tab/>
      </w:r>
      <w:r>
        <w:t xml:space="preserve">Backup Storage</w:t>
      </w:r>
    </w:p>
    <w:p>
      <w:pPr>
        <w:pStyle w:val="Compact"/>
        <w:numPr>
          <w:ilvl w:val="0"/>
          <w:numId w:val="1036"/>
        </w:numPr>
      </w:pPr>
      <w:r>
        <w:rPr>
          <w:b/>
          <w:bCs/>
        </w:rPr>
        <w:t xml:space="preserve">On-Site</w:t>
      </w:r>
      <w:r>
        <w:t xml:space="preserve">: Local backup for quick recovery</w:t>
      </w:r>
    </w:p>
    <w:p>
      <w:pPr>
        <w:pStyle w:val="Compact"/>
        <w:numPr>
          <w:ilvl w:val="0"/>
          <w:numId w:val="1036"/>
        </w:numPr>
      </w:pPr>
      <w:r>
        <w:rPr>
          <w:b/>
          <w:bCs/>
        </w:rPr>
        <w:t xml:space="preserve">Off-Site</w:t>
      </w:r>
      <w:r>
        <w:t xml:space="preserve">: Remote backup for disaster recovery</w:t>
      </w:r>
    </w:p>
    <w:p>
      <w:pPr>
        <w:pStyle w:val="Compact"/>
        <w:numPr>
          <w:ilvl w:val="0"/>
          <w:numId w:val="1036"/>
        </w:numPr>
      </w:pPr>
      <w:r>
        <w:rPr>
          <w:b/>
          <w:bCs/>
        </w:rPr>
        <w:t xml:space="preserve">Cloud</w:t>
      </w:r>
      <w:r>
        <w:t xml:space="preserve">: Cloud storage for additional security</w:t>
      </w:r>
    </w:p>
    <w:p>
      <w:pPr>
        <w:pStyle w:val="Compact"/>
        <w:numPr>
          <w:ilvl w:val="0"/>
          <w:numId w:val="1036"/>
        </w:numPr>
      </w:pPr>
      <w:r>
        <w:rPr>
          <w:b/>
          <w:bCs/>
        </w:rPr>
        <w:t xml:space="preserve">Encryption</w:t>
      </w:r>
      <w:r>
        <w:t xml:space="preserve">: All backups encrypted at rest</w:t>
      </w:r>
    </w:p>
    <w:bookmarkEnd w:id="66"/>
    <w:bookmarkEnd w:id="67"/>
    <w:bookmarkStart w:id="70" w:name="recovery-procedures"/>
    <w:p>
      <w:pPr>
        <w:pStyle w:val="Heading3"/>
      </w:pPr>
      <w:r>
        <w:rPr>
          <w:rStyle w:val="SectionNumber"/>
        </w:rPr>
        <w:t xml:space="preserve">1.8.2</w:t>
      </w:r>
      <w:r>
        <w:tab/>
      </w:r>
      <w:r>
        <w:t xml:space="preserve">Recovery Procedures</w:t>
      </w:r>
    </w:p>
    <w:bookmarkStart w:id="68" w:name="recovery-time-objectives-rto"/>
    <w:p>
      <w:pPr>
        <w:pStyle w:val="Heading4"/>
      </w:pPr>
      <w:r>
        <w:rPr>
          <w:rStyle w:val="SectionNumber"/>
        </w:rPr>
        <w:t xml:space="preserve">1.8.2.1</w:t>
      </w:r>
      <w:r>
        <w:tab/>
      </w:r>
      <w:r>
        <w:t xml:space="preserve">Recovery Time Objectives (RTO)</w:t>
      </w:r>
    </w:p>
    <w:p>
      <w:pPr>
        <w:pStyle w:val="Compact"/>
        <w:numPr>
          <w:ilvl w:val="0"/>
          <w:numId w:val="1037"/>
        </w:numPr>
      </w:pPr>
      <w:r>
        <w:rPr>
          <w:b/>
          <w:bCs/>
        </w:rPr>
        <w:t xml:space="preserve">Critical Systems</w:t>
      </w:r>
      <w:r>
        <w:t xml:space="preserve">: 2 hours maximum downtime</w:t>
      </w:r>
    </w:p>
    <w:p>
      <w:pPr>
        <w:pStyle w:val="Compact"/>
        <w:numPr>
          <w:ilvl w:val="0"/>
          <w:numId w:val="1037"/>
        </w:numPr>
      </w:pPr>
      <w:r>
        <w:rPr>
          <w:b/>
          <w:bCs/>
        </w:rPr>
        <w:t xml:space="preserve">Standard Systems</w:t>
      </w:r>
      <w:r>
        <w:t xml:space="preserve">: 8 hours maximum downtime</w:t>
      </w:r>
    </w:p>
    <w:p>
      <w:pPr>
        <w:pStyle w:val="Compact"/>
        <w:numPr>
          <w:ilvl w:val="0"/>
          <w:numId w:val="1037"/>
        </w:numPr>
      </w:pPr>
      <w:r>
        <w:rPr>
          <w:b/>
          <w:bCs/>
        </w:rPr>
        <w:t xml:space="preserve">Non-Critical</w:t>
      </w:r>
      <w:r>
        <w:t xml:space="preserve">: 24 hours maximum downtime</w:t>
      </w:r>
    </w:p>
    <w:bookmarkEnd w:id="68"/>
    <w:bookmarkStart w:id="69" w:name="recovery-point-objectives-rpo"/>
    <w:p>
      <w:pPr>
        <w:pStyle w:val="Heading4"/>
      </w:pPr>
      <w:r>
        <w:rPr>
          <w:rStyle w:val="SectionNumber"/>
        </w:rPr>
        <w:t xml:space="preserve">1.8.2.2</w:t>
      </w:r>
      <w:r>
        <w:tab/>
      </w:r>
      <w:r>
        <w:t xml:space="preserve">Recovery Point Objectives (RPO)</w:t>
      </w:r>
    </w:p>
    <w:p>
      <w:pPr>
        <w:pStyle w:val="Compact"/>
        <w:numPr>
          <w:ilvl w:val="0"/>
          <w:numId w:val="1038"/>
        </w:numPr>
      </w:pPr>
      <w:r>
        <w:rPr>
          <w:b/>
          <w:bCs/>
        </w:rPr>
        <w:t xml:space="preserve">Critical Data</w:t>
      </w:r>
      <w:r>
        <w:t xml:space="preserve">: Maximum 15 minutes data loss</w:t>
      </w:r>
    </w:p>
    <w:p>
      <w:pPr>
        <w:pStyle w:val="Compact"/>
        <w:numPr>
          <w:ilvl w:val="0"/>
          <w:numId w:val="1038"/>
        </w:numPr>
      </w:pPr>
      <w:r>
        <w:rPr>
          <w:b/>
          <w:bCs/>
        </w:rPr>
        <w:t xml:space="preserve">Standard Data</w:t>
      </w:r>
      <w:r>
        <w:t xml:space="preserve">: Maximum 1 hour data loss</w:t>
      </w:r>
    </w:p>
    <w:p>
      <w:pPr>
        <w:pStyle w:val="Compact"/>
        <w:numPr>
          <w:ilvl w:val="0"/>
          <w:numId w:val="1038"/>
        </w:numPr>
      </w:pPr>
      <w:r>
        <w:rPr>
          <w:b/>
          <w:bCs/>
        </w:rPr>
        <w:t xml:space="preserve">Historical Data</w:t>
      </w:r>
      <w:r>
        <w:t xml:space="preserve">: Maximum 24 hours data loss</w:t>
      </w:r>
    </w:p>
    <w:p>
      <w:r>
        <w:pict>
          <v:rect style="width:0;height:1.5pt" o:hralign="center" o:hrstd="t" o:hr="t"/>
        </w:pict>
      </w:r>
    </w:p>
    <w:bookmarkEnd w:id="69"/>
    <w:bookmarkEnd w:id="70"/>
    <w:bookmarkEnd w:id="71"/>
    <w:bookmarkStart w:id="78" w:name="data-reporting-and-analytics"/>
    <w:p>
      <w:pPr>
        <w:pStyle w:val="Heading2"/>
      </w:pPr>
      <w:r>
        <w:rPr>
          <w:rStyle w:val="SectionNumber"/>
        </w:rPr>
        <w:t xml:space="preserve">1.9</w:t>
      </w:r>
      <w:r>
        <w:tab/>
      </w:r>
      <w:r>
        <w:t xml:space="preserve">Data Reporting and Analytics</w:t>
      </w:r>
    </w:p>
    <w:bookmarkStart w:id="74" w:name="standard-reports"/>
    <w:p>
      <w:pPr>
        <w:pStyle w:val="Heading3"/>
      </w:pPr>
      <w:r>
        <w:rPr>
          <w:rStyle w:val="SectionNumber"/>
        </w:rPr>
        <w:t xml:space="preserve">1.9.1</w:t>
      </w:r>
      <w:r>
        <w:tab/>
      </w:r>
      <w:r>
        <w:t xml:space="preserve">Standard Reports</w:t>
      </w:r>
    </w:p>
    <w:bookmarkStart w:id="72" w:name="administrative-reports"/>
    <w:p>
      <w:pPr>
        <w:pStyle w:val="Heading4"/>
      </w:pPr>
      <w:r>
        <w:rPr>
          <w:rStyle w:val="SectionNumber"/>
        </w:rPr>
        <w:t xml:space="preserve">1.9.1.1</w:t>
      </w:r>
      <w:r>
        <w:tab/>
      </w:r>
      <w:r>
        <w:t xml:space="preserve">Administrative Reports</w:t>
      </w:r>
    </w:p>
    <w:p>
      <w:pPr>
        <w:pStyle w:val="Compact"/>
        <w:numPr>
          <w:ilvl w:val="0"/>
          <w:numId w:val="1039"/>
        </w:numPr>
      </w:pPr>
      <w:r>
        <w:rPr>
          <w:b/>
          <w:bCs/>
        </w:rPr>
        <w:t xml:space="preserve">Enrollment Reports</w:t>
      </w:r>
      <w:r>
        <w:t xml:space="preserve">: Student counts by programme</w:t>
      </w:r>
    </w:p>
    <w:p>
      <w:pPr>
        <w:pStyle w:val="Compact"/>
        <w:numPr>
          <w:ilvl w:val="0"/>
          <w:numId w:val="1039"/>
        </w:numPr>
      </w:pPr>
      <w:r>
        <w:rPr>
          <w:b/>
          <w:bCs/>
        </w:rPr>
        <w:t xml:space="preserve">Attendance Reports</w:t>
      </w:r>
      <w:r>
        <w:t xml:space="preserve">: Attendance rates and trends</w:t>
      </w:r>
    </w:p>
    <w:p>
      <w:pPr>
        <w:pStyle w:val="Compact"/>
        <w:numPr>
          <w:ilvl w:val="0"/>
          <w:numId w:val="1039"/>
        </w:numPr>
      </w:pPr>
      <w:r>
        <w:rPr>
          <w:b/>
          <w:bCs/>
        </w:rPr>
        <w:t xml:space="preserve">Performance Reports</w:t>
      </w:r>
      <w:r>
        <w:t xml:space="preserve">: Academic achievement metrics</w:t>
      </w:r>
    </w:p>
    <w:p>
      <w:pPr>
        <w:pStyle w:val="Compact"/>
        <w:numPr>
          <w:ilvl w:val="0"/>
          <w:numId w:val="1039"/>
        </w:numPr>
      </w:pPr>
      <w:r>
        <w:rPr>
          <w:b/>
          <w:bCs/>
        </w:rPr>
        <w:t xml:space="preserve">Utilization Reports</w:t>
      </w:r>
      <w:r>
        <w:t xml:space="preserve">: Resource usage statistics</w:t>
      </w:r>
    </w:p>
    <w:bookmarkEnd w:id="72"/>
    <w:bookmarkStart w:id="73" w:name="academic-reports"/>
    <w:p>
      <w:pPr>
        <w:pStyle w:val="Heading4"/>
      </w:pPr>
      <w:r>
        <w:rPr>
          <w:rStyle w:val="SectionNumber"/>
        </w:rPr>
        <w:t xml:space="preserve">1.9.1.2</w:t>
      </w:r>
      <w:r>
        <w:tab/>
      </w:r>
      <w:r>
        <w:t xml:space="preserve">Academic Reports</w:t>
      </w:r>
    </w:p>
    <w:p>
      <w:pPr>
        <w:pStyle w:val="Compact"/>
        <w:numPr>
          <w:ilvl w:val="0"/>
          <w:numId w:val="1040"/>
        </w:numPr>
      </w:pPr>
      <w:r>
        <w:rPr>
          <w:b/>
          <w:bCs/>
        </w:rPr>
        <w:t xml:space="preserve">Student Progress</w:t>
      </w:r>
      <w:r>
        <w:t xml:space="preserve">: Individual and cohort progress</w:t>
      </w:r>
    </w:p>
    <w:p>
      <w:pPr>
        <w:pStyle w:val="Compact"/>
        <w:numPr>
          <w:ilvl w:val="0"/>
          <w:numId w:val="1040"/>
        </w:numPr>
      </w:pPr>
      <w:r>
        <w:rPr>
          <w:b/>
          <w:bCs/>
        </w:rPr>
        <w:t xml:space="preserve">Course Analytics</w:t>
      </w:r>
      <w:r>
        <w:t xml:space="preserve">: Course performance metrics</w:t>
      </w:r>
    </w:p>
    <w:p>
      <w:pPr>
        <w:pStyle w:val="Compact"/>
        <w:numPr>
          <w:ilvl w:val="0"/>
          <w:numId w:val="1040"/>
        </w:numPr>
      </w:pPr>
      <w:r>
        <w:rPr>
          <w:b/>
          <w:bCs/>
        </w:rPr>
        <w:t xml:space="preserve">Trainer Reports</w:t>
      </w:r>
      <w:r>
        <w:t xml:space="preserve">: Teaching load and performance</w:t>
      </w:r>
    </w:p>
    <w:p>
      <w:pPr>
        <w:pStyle w:val="Compact"/>
        <w:numPr>
          <w:ilvl w:val="0"/>
          <w:numId w:val="1040"/>
        </w:numPr>
      </w:pPr>
      <w:r>
        <w:rPr>
          <w:b/>
          <w:bCs/>
        </w:rPr>
        <w:t xml:space="preserve">Programme Effectiveness</w:t>
      </w:r>
      <w:r>
        <w:t xml:space="preserve">: Programme outcome analysis</w:t>
      </w:r>
    </w:p>
    <w:bookmarkEnd w:id="73"/>
    <w:bookmarkEnd w:id="74"/>
    <w:bookmarkStart w:id="77" w:name="custom-analytics"/>
    <w:p>
      <w:pPr>
        <w:pStyle w:val="Heading3"/>
      </w:pPr>
      <w:r>
        <w:rPr>
          <w:rStyle w:val="SectionNumber"/>
        </w:rPr>
        <w:t xml:space="preserve">1.9.2</w:t>
      </w:r>
      <w:r>
        <w:tab/>
      </w:r>
      <w:r>
        <w:t xml:space="preserve">Custom Analytics</w:t>
      </w:r>
    </w:p>
    <w:bookmarkStart w:id="75" w:name="data-visualization"/>
    <w:p>
      <w:pPr>
        <w:pStyle w:val="Heading4"/>
      </w:pPr>
      <w:r>
        <w:rPr>
          <w:rStyle w:val="SectionNumber"/>
        </w:rPr>
        <w:t xml:space="preserve">1.9.2.1</w:t>
      </w:r>
      <w:r>
        <w:tab/>
      </w:r>
      <w:r>
        <w:t xml:space="preserve">Data Visualization</w:t>
      </w:r>
    </w:p>
    <w:p>
      <w:pPr>
        <w:pStyle w:val="Compact"/>
        <w:numPr>
          <w:ilvl w:val="0"/>
          <w:numId w:val="1041"/>
        </w:numPr>
      </w:pPr>
      <w:r>
        <w:rPr>
          <w:b/>
          <w:bCs/>
        </w:rPr>
        <w:t xml:space="preserve">Dashboards</w:t>
      </w:r>
      <w:r>
        <w:t xml:space="preserve">: Real-time operational dashboards</w:t>
      </w:r>
    </w:p>
    <w:p>
      <w:pPr>
        <w:pStyle w:val="Compact"/>
        <w:numPr>
          <w:ilvl w:val="0"/>
          <w:numId w:val="1041"/>
        </w:numPr>
      </w:pPr>
      <w:r>
        <w:rPr>
          <w:b/>
          <w:bCs/>
        </w:rPr>
        <w:t xml:space="preserve">Charts</w:t>
      </w:r>
      <w:r>
        <w:t xml:space="preserve">: Trend analysis and comparisons</w:t>
      </w:r>
    </w:p>
    <w:p>
      <w:pPr>
        <w:pStyle w:val="Compact"/>
        <w:numPr>
          <w:ilvl w:val="0"/>
          <w:numId w:val="1041"/>
        </w:numPr>
      </w:pPr>
      <w:r>
        <w:rPr>
          <w:b/>
          <w:bCs/>
        </w:rPr>
        <w:t xml:space="preserve">Maps</w:t>
      </w:r>
      <w:r>
        <w:t xml:space="preserve">: Geographic distribution of students</w:t>
      </w:r>
    </w:p>
    <w:p>
      <w:pPr>
        <w:pStyle w:val="Compact"/>
        <w:numPr>
          <w:ilvl w:val="0"/>
          <w:numId w:val="1041"/>
        </w:numPr>
      </w:pPr>
      <w:r>
        <w:rPr>
          <w:b/>
          <w:bCs/>
        </w:rPr>
        <w:t xml:space="preserve">Calendars</w:t>
      </w:r>
      <w:r>
        <w:t xml:space="preserve">: Schedule and event visualization</w:t>
      </w:r>
    </w:p>
    <w:bookmarkEnd w:id="75"/>
    <w:bookmarkStart w:id="76" w:name="predictive-analytics"/>
    <w:p>
      <w:pPr>
        <w:pStyle w:val="Heading4"/>
      </w:pPr>
      <w:r>
        <w:rPr>
          <w:rStyle w:val="SectionNumber"/>
        </w:rPr>
        <w:t xml:space="preserve">1.9.2.2</w:t>
      </w:r>
      <w:r>
        <w:tab/>
      </w:r>
      <w:r>
        <w:t xml:space="preserve">Predictive Analytics</w:t>
      </w:r>
    </w:p>
    <w:p>
      <w:pPr>
        <w:pStyle w:val="Compact"/>
        <w:numPr>
          <w:ilvl w:val="0"/>
          <w:numId w:val="1042"/>
        </w:numPr>
      </w:pPr>
      <w:r>
        <w:rPr>
          <w:b/>
          <w:bCs/>
        </w:rPr>
        <w:t xml:space="preserve">Attendance Prediction</w:t>
      </w:r>
      <w:r>
        <w:t xml:space="preserve">: Identify at-risk students</w:t>
      </w:r>
    </w:p>
    <w:p>
      <w:pPr>
        <w:pStyle w:val="Compact"/>
        <w:numPr>
          <w:ilvl w:val="0"/>
          <w:numId w:val="1042"/>
        </w:numPr>
      </w:pPr>
      <w:r>
        <w:rPr>
          <w:b/>
          <w:bCs/>
        </w:rPr>
        <w:t xml:space="preserve">Performance Prediction</w:t>
      </w:r>
      <w:r>
        <w:t xml:space="preserve">: Academic success indicators</w:t>
      </w:r>
    </w:p>
    <w:p>
      <w:pPr>
        <w:pStyle w:val="Compact"/>
        <w:numPr>
          <w:ilvl w:val="0"/>
          <w:numId w:val="1042"/>
        </w:numPr>
      </w:pPr>
      <w:r>
        <w:rPr>
          <w:b/>
          <w:bCs/>
        </w:rPr>
        <w:t xml:space="preserve">Resource Planning</w:t>
      </w:r>
      <w:r>
        <w:t xml:space="preserve">: Capacity planning analytics</w:t>
      </w:r>
    </w:p>
    <w:p>
      <w:pPr>
        <w:pStyle w:val="Compact"/>
        <w:numPr>
          <w:ilvl w:val="0"/>
          <w:numId w:val="1042"/>
        </w:numPr>
      </w:pPr>
      <w:r>
        <w:rPr>
          <w:b/>
          <w:bCs/>
        </w:rPr>
        <w:t xml:space="preserve">Dropout Prevention</w:t>
      </w:r>
      <w:r>
        <w:t xml:space="preserve">: Early warning systems</w:t>
      </w:r>
    </w:p>
    <w:p>
      <w:r>
        <w:pict>
          <v:rect style="width:0;height:1.5pt" o:hralign="center" o:hrstd="t" o:hr="t"/>
        </w:pict>
      </w:r>
    </w:p>
    <w:bookmarkEnd w:id="76"/>
    <w:bookmarkEnd w:id="77"/>
    <w:bookmarkEnd w:id="78"/>
    <w:bookmarkStart w:id="82" w:name="implementation-checklist"/>
    <w:p>
      <w:pPr>
        <w:pStyle w:val="Heading2"/>
      </w:pPr>
      <w:r>
        <w:rPr>
          <w:rStyle w:val="SectionNumber"/>
        </w:rPr>
        <w:t xml:space="preserve">1.10</w:t>
      </w:r>
      <w:r>
        <w:tab/>
      </w:r>
      <w:r>
        <w:t xml:space="preserve">Implementation Checklist</w:t>
      </w:r>
    </w:p>
    <w:bookmarkStart w:id="79" w:name="pre-implementation"/>
    <w:p>
      <w:pPr>
        <w:pStyle w:val="Heading3"/>
      </w:pPr>
      <w:r>
        <w:rPr>
          <w:rStyle w:val="SectionNumber"/>
        </w:rPr>
        <w:t xml:space="preserve">1.10.1</w:t>
      </w:r>
      <w:r>
        <w:tab/>
      </w:r>
      <w:r>
        <w:t xml:space="preserve">Pre-Implementation</w:t>
      </w:r>
    </w:p>
    <w:p>
      <w:pPr>
        <w:pStyle w:val="Compact"/>
        <w:numPr>
          <w:ilvl w:val="0"/>
          <w:numId w:val="1043"/>
        </w:numPr>
      </w:pPr>
      <w:r>
        <w:t xml:space="preserve">Complete data inventory and assessment</w:t>
      </w:r>
    </w:p>
    <w:p>
      <w:pPr>
        <w:pStyle w:val="Compact"/>
        <w:numPr>
          <w:ilvl w:val="0"/>
          <w:numId w:val="1044"/>
        </w:numPr>
      </w:pPr>
      <w:r>
        <w:t xml:space="preserve">Define data quality standards</w:t>
      </w:r>
    </w:p>
    <w:p>
      <w:pPr>
        <w:pStyle w:val="Compact"/>
        <w:numPr>
          <w:ilvl w:val="0"/>
          <w:numId w:val="1045"/>
        </w:numPr>
      </w:pPr>
      <w:r>
        <w:t xml:space="preserve">Create data mapping documentation</w:t>
      </w:r>
    </w:p>
    <w:p>
      <w:pPr>
        <w:pStyle w:val="Compact"/>
        <w:numPr>
          <w:ilvl w:val="0"/>
          <w:numId w:val="1046"/>
        </w:numPr>
      </w:pPr>
      <w:r>
        <w:t xml:space="preserve">Develop migration scripts and procedures</w:t>
      </w:r>
    </w:p>
    <w:p>
      <w:pPr>
        <w:pStyle w:val="Compact"/>
        <w:numPr>
          <w:ilvl w:val="0"/>
          <w:numId w:val="1047"/>
        </w:numPr>
      </w:pPr>
      <w:r>
        <w:t xml:space="preserve">Set up test environment for validation</w:t>
      </w:r>
    </w:p>
    <w:bookmarkEnd w:id="79"/>
    <w:bookmarkStart w:id="80" w:name="during-implementation"/>
    <w:p>
      <w:pPr>
        <w:pStyle w:val="Heading3"/>
      </w:pPr>
      <w:r>
        <w:rPr>
          <w:rStyle w:val="SectionNumber"/>
        </w:rPr>
        <w:t xml:space="preserve">1.10.2</w:t>
      </w:r>
      <w:r>
        <w:tab/>
      </w:r>
      <w:r>
        <w:t xml:space="preserve">During Implementation</w:t>
      </w:r>
    </w:p>
    <w:p>
      <w:pPr>
        <w:pStyle w:val="Compact"/>
        <w:numPr>
          <w:ilvl w:val="0"/>
          <w:numId w:val="1048"/>
        </w:numPr>
      </w:pPr>
      <w:r>
        <w:t xml:space="preserve">Execute data migration in phases</w:t>
      </w:r>
    </w:p>
    <w:p>
      <w:pPr>
        <w:pStyle w:val="Compact"/>
        <w:numPr>
          <w:ilvl w:val="0"/>
          <w:numId w:val="1049"/>
        </w:numPr>
      </w:pPr>
      <w:r>
        <w:t xml:space="preserve">Validate data quality at each step</w:t>
      </w:r>
    </w:p>
    <w:p>
      <w:pPr>
        <w:pStyle w:val="Compact"/>
        <w:numPr>
          <w:ilvl w:val="0"/>
          <w:numId w:val="1050"/>
        </w:numPr>
      </w:pPr>
      <w:r>
        <w:t xml:space="preserve">Test system functionality with migrated data</w:t>
      </w:r>
    </w:p>
    <w:p>
      <w:pPr>
        <w:pStyle w:val="Compact"/>
        <w:numPr>
          <w:ilvl w:val="0"/>
          <w:numId w:val="1051"/>
        </w:numPr>
      </w:pPr>
      <w:r>
        <w:t xml:space="preserve">Train staff on data management procedures</w:t>
      </w:r>
    </w:p>
    <w:p>
      <w:pPr>
        <w:pStyle w:val="Compact"/>
        <w:numPr>
          <w:ilvl w:val="0"/>
          <w:numId w:val="1052"/>
        </w:numPr>
      </w:pPr>
      <w:r>
        <w:t xml:space="preserve">Document any data issues and resolutions</w:t>
      </w:r>
    </w:p>
    <w:bookmarkEnd w:id="80"/>
    <w:bookmarkStart w:id="81" w:name="post-implementation"/>
    <w:p>
      <w:pPr>
        <w:pStyle w:val="Heading3"/>
      </w:pPr>
      <w:r>
        <w:rPr>
          <w:rStyle w:val="SectionNumber"/>
        </w:rPr>
        <w:t xml:space="preserve">1.10.3</w:t>
      </w:r>
      <w:r>
        <w:tab/>
      </w:r>
      <w:r>
        <w:t xml:space="preserve">Post-Implementation</w:t>
      </w:r>
    </w:p>
    <w:p>
      <w:pPr>
        <w:pStyle w:val="Compact"/>
        <w:numPr>
          <w:ilvl w:val="0"/>
          <w:numId w:val="1053"/>
        </w:numPr>
      </w:pPr>
      <w:r>
        <w:t xml:space="preserve">Monitor data quality metrics</w:t>
      </w:r>
    </w:p>
    <w:p>
      <w:pPr>
        <w:pStyle w:val="Compact"/>
        <w:numPr>
          <w:ilvl w:val="0"/>
          <w:numId w:val="1054"/>
        </w:numPr>
      </w:pPr>
      <w:r>
        <w:t xml:space="preserve">Establish ongoing data maintenance procedures</w:t>
      </w:r>
    </w:p>
    <w:p>
      <w:pPr>
        <w:pStyle w:val="Compact"/>
        <w:numPr>
          <w:ilvl w:val="0"/>
          <w:numId w:val="1055"/>
        </w:numPr>
      </w:pPr>
      <w:r>
        <w:t xml:space="preserve">Schedule regular data backup testing</w:t>
      </w:r>
    </w:p>
    <w:p>
      <w:pPr>
        <w:pStyle w:val="Compact"/>
        <w:numPr>
          <w:ilvl w:val="0"/>
          <w:numId w:val="1056"/>
        </w:numPr>
      </w:pPr>
      <w:r>
        <w:t xml:space="preserve">Review and update data retention policies</w:t>
      </w:r>
    </w:p>
    <w:p>
      <w:pPr>
        <w:pStyle w:val="Compact"/>
        <w:numPr>
          <w:ilvl w:val="0"/>
          <w:numId w:val="1057"/>
        </w:numPr>
      </w:pPr>
      <w:r>
        <w:t xml:space="preserve">Plan for future data integration needs</w:t>
      </w:r>
    </w:p>
    <w:p>
      <w:r>
        <w:pict>
          <v:rect style="width:0;height:1.5pt" o:hralign="center" o:hrstd="t" o:hr="t"/>
        </w:pict>
      </w:r>
    </w:p>
    <w:bookmarkEnd w:id="81"/>
    <w:bookmarkEnd w:id="82"/>
    <w:bookmarkStart w:id="87" w:name="data-requirements-by-institution-size"/>
    <w:p>
      <w:pPr>
        <w:pStyle w:val="Heading2"/>
      </w:pPr>
      <w:r>
        <w:rPr>
          <w:rStyle w:val="SectionNumber"/>
        </w:rPr>
        <w:t xml:space="preserve">1.11</w:t>
      </w:r>
      <w:r>
        <w:tab/>
      </w:r>
      <w:r>
        <w:t xml:space="preserve">Data Requirements by Institution Size</w:t>
      </w:r>
    </w:p>
    <w:bookmarkStart w:id="83" w:name="small-institution-1000-users"/>
    <w:p>
      <w:pPr>
        <w:pStyle w:val="Heading3"/>
      </w:pPr>
      <w:r>
        <w:rPr>
          <w:rStyle w:val="SectionNumber"/>
        </w:rPr>
        <w:t xml:space="preserve">1.11.1</w:t>
      </w:r>
      <w:r>
        <w:tab/>
      </w:r>
      <w:r>
        <w:t xml:space="preserve">Small Institution (&lt; 1,000 Users)</w:t>
      </w:r>
    </w:p>
    <w:p>
      <w:pPr>
        <w:pStyle w:val="Compact"/>
        <w:numPr>
          <w:ilvl w:val="0"/>
          <w:numId w:val="1058"/>
        </w:numPr>
      </w:pPr>
      <w:r>
        <w:rPr>
          <w:b/>
          <w:bCs/>
        </w:rPr>
        <w:t xml:space="preserve">Users</w:t>
      </w:r>
      <w:r>
        <w:t xml:space="preserve">: 500-1,000 user records</w:t>
      </w:r>
    </w:p>
    <w:p>
      <w:pPr>
        <w:pStyle w:val="Compact"/>
        <w:numPr>
          <w:ilvl w:val="0"/>
          <w:numId w:val="1058"/>
        </w:numPr>
      </w:pPr>
      <w:r>
        <w:rPr>
          <w:b/>
          <w:bCs/>
        </w:rPr>
        <w:t xml:space="preserve">Courses</w:t>
      </w:r>
      <w:r>
        <w:t xml:space="preserve">: 50-200 course records</w:t>
      </w:r>
    </w:p>
    <w:p>
      <w:pPr>
        <w:pStyle w:val="Compact"/>
        <w:numPr>
          <w:ilvl w:val="0"/>
          <w:numId w:val="1058"/>
        </w:numPr>
      </w:pPr>
      <w:r>
        <w:rPr>
          <w:b/>
          <w:bCs/>
        </w:rPr>
        <w:t xml:space="preserve">Sessions</w:t>
      </w:r>
      <w:r>
        <w:t xml:space="preserve">: 100-500 sessions per term</w:t>
      </w:r>
    </w:p>
    <w:p>
      <w:pPr>
        <w:pStyle w:val="Compact"/>
        <w:numPr>
          <w:ilvl w:val="0"/>
          <w:numId w:val="1058"/>
        </w:numPr>
      </w:pPr>
      <w:r>
        <w:rPr>
          <w:b/>
          <w:bCs/>
        </w:rPr>
        <w:t xml:space="preserve">Attendance</w:t>
      </w:r>
      <w:r>
        <w:t xml:space="preserve">: 10,000-50,000 attendance records per term</w:t>
      </w:r>
    </w:p>
    <w:p>
      <w:pPr>
        <w:pStyle w:val="Compact"/>
        <w:numPr>
          <w:ilvl w:val="0"/>
          <w:numId w:val="1058"/>
        </w:numPr>
      </w:pPr>
      <w:r>
        <w:rPr>
          <w:b/>
          <w:bCs/>
        </w:rPr>
        <w:t xml:space="preserve">Storage</w:t>
      </w:r>
      <w:r>
        <w:t xml:space="preserve">: 50-200 GB total data storage</w:t>
      </w:r>
    </w:p>
    <w:bookmarkEnd w:id="83"/>
    <w:bookmarkStart w:id="84" w:name="medium-institution-1000-5000-users"/>
    <w:p>
      <w:pPr>
        <w:pStyle w:val="Heading3"/>
      </w:pPr>
      <w:r>
        <w:rPr>
          <w:rStyle w:val="SectionNumber"/>
        </w:rPr>
        <w:t xml:space="preserve">1.11.2</w:t>
      </w:r>
      <w:r>
        <w:tab/>
      </w:r>
      <w:r>
        <w:t xml:space="preserve">Medium Institution (1,000-5,000 Users)</w:t>
      </w:r>
    </w:p>
    <w:p>
      <w:pPr>
        <w:pStyle w:val="Compact"/>
        <w:numPr>
          <w:ilvl w:val="0"/>
          <w:numId w:val="1059"/>
        </w:numPr>
      </w:pPr>
      <w:r>
        <w:rPr>
          <w:b/>
          <w:bCs/>
        </w:rPr>
        <w:t xml:space="preserve">Users</w:t>
      </w:r>
      <w:r>
        <w:t xml:space="preserve">: 1,000-5,000 user records</w:t>
      </w:r>
    </w:p>
    <w:p>
      <w:pPr>
        <w:pStyle w:val="Compact"/>
        <w:numPr>
          <w:ilvl w:val="0"/>
          <w:numId w:val="1059"/>
        </w:numPr>
      </w:pPr>
      <w:r>
        <w:rPr>
          <w:b/>
          <w:bCs/>
        </w:rPr>
        <w:t xml:space="preserve">Courses</w:t>
      </w:r>
      <w:r>
        <w:t xml:space="preserve">: 200-1,000 course records</w:t>
      </w:r>
    </w:p>
    <w:p>
      <w:pPr>
        <w:pStyle w:val="Compact"/>
        <w:numPr>
          <w:ilvl w:val="0"/>
          <w:numId w:val="1059"/>
        </w:numPr>
      </w:pPr>
      <w:r>
        <w:rPr>
          <w:b/>
          <w:bCs/>
        </w:rPr>
        <w:t xml:space="preserve">Sessions</w:t>
      </w:r>
      <w:r>
        <w:t xml:space="preserve">: 500-2,500 sessions per term</w:t>
      </w:r>
    </w:p>
    <w:p>
      <w:pPr>
        <w:pStyle w:val="Compact"/>
        <w:numPr>
          <w:ilvl w:val="0"/>
          <w:numId w:val="1059"/>
        </w:numPr>
      </w:pPr>
      <w:r>
        <w:rPr>
          <w:b/>
          <w:bCs/>
        </w:rPr>
        <w:t xml:space="preserve">Attendance</w:t>
      </w:r>
      <w:r>
        <w:t xml:space="preserve">: 50,000-250,000 attendance records per term</w:t>
      </w:r>
    </w:p>
    <w:p>
      <w:pPr>
        <w:pStyle w:val="Compact"/>
        <w:numPr>
          <w:ilvl w:val="0"/>
          <w:numId w:val="1059"/>
        </w:numPr>
      </w:pPr>
      <w:r>
        <w:rPr>
          <w:b/>
          <w:bCs/>
        </w:rPr>
        <w:t xml:space="preserve">Storage</w:t>
      </w:r>
      <w:r>
        <w:t xml:space="preserve">: 200-1,000 GB total data storage</w:t>
      </w:r>
    </w:p>
    <w:bookmarkEnd w:id="84"/>
    <w:bookmarkStart w:id="85" w:name="large-institution-5000-15000-users"/>
    <w:p>
      <w:pPr>
        <w:pStyle w:val="Heading3"/>
      </w:pPr>
      <w:r>
        <w:rPr>
          <w:rStyle w:val="SectionNumber"/>
        </w:rPr>
        <w:t xml:space="preserve">1.11.3</w:t>
      </w:r>
      <w:r>
        <w:tab/>
      </w:r>
      <w:r>
        <w:t xml:space="preserve">Large Institution (5,000-15,000 Users)</w:t>
      </w:r>
    </w:p>
    <w:p>
      <w:pPr>
        <w:pStyle w:val="Compact"/>
        <w:numPr>
          <w:ilvl w:val="0"/>
          <w:numId w:val="1060"/>
        </w:numPr>
      </w:pPr>
      <w:r>
        <w:rPr>
          <w:b/>
          <w:bCs/>
        </w:rPr>
        <w:t xml:space="preserve">Users</w:t>
      </w:r>
      <w:r>
        <w:t xml:space="preserve">: 5,000-15,000 user records</w:t>
      </w:r>
    </w:p>
    <w:p>
      <w:pPr>
        <w:pStyle w:val="Compact"/>
        <w:numPr>
          <w:ilvl w:val="0"/>
          <w:numId w:val="1060"/>
        </w:numPr>
      </w:pPr>
      <w:r>
        <w:rPr>
          <w:b/>
          <w:bCs/>
        </w:rPr>
        <w:t xml:space="preserve">Courses</w:t>
      </w:r>
      <w:r>
        <w:t xml:space="preserve">: 1,000-3,000 course records</w:t>
      </w:r>
    </w:p>
    <w:p>
      <w:pPr>
        <w:pStyle w:val="Compact"/>
        <w:numPr>
          <w:ilvl w:val="0"/>
          <w:numId w:val="1060"/>
        </w:numPr>
      </w:pPr>
      <w:r>
        <w:rPr>
          <w:b/>
          <w:bCs/>
        </w:rPr>
        <w:t xml:space="preserve">Sessions</w:t>
      </w:r>
      <w:r>
        <w:t xml:space="preserve">: 2,500-7,500 sessions per term</w:t>
      </w:r>
    </w:p>
    <w:p>
      <w:pPr>
        <w:pStyle w:val="Compact"/>
        <w:numPr>
          <w:ilvl w:val="0"/>
          <w:numId w:val="1060"/>
        </w:numPr>
      </w:pPr>
      <w:r>
        <w:rPr>
          <w:b/>
          <w:bCs/>
        </w:rPr>
        <w:t xml:space="preserve">Attendance</w:t>
      </w:r>
      <w:r>
        <w:t xml:space="preserve">: 250,000-750,000 attendance records per term</w:t>
      </w:r>
    </w:p>
    <w:p>
      <w:pPr>
        <w:pStyle w:val="Compact"/>
        <w:numPr>
          <w:ilvl w:val="0"/>
          <w:numId w:val="1060"/>
        </w:numPr>
      </w:pPr>
      <w:r>
        <w:rPr>
          <w:b/>
          <w:bCs/>
        </w:rPr>
        <w:t xml:space="preserve">Storage</w:t>
      </w:r>
      <w:r>
        <w:t xml:space="preserve">: 1-5 TB total data storage</w:t>
      </w:r>
    </w:p>
    <w:bookmarkEnd w:id="85"/>
    <w:bookmarkStart w:id="86" w:name="enterprise-institution-15000-users"/>
    <w:p>
      <w:pPr>
        <w:pStyle w:val="Heading3"/>
      </w:pPr>
      <w:r>
        <w:rPr>
          <w:rStyle w:val="SectionNumber"/>
        </w:rPr>
        <w:t xml:space="preserve">1.11.4</w:t>
      </w:r>
      <w:r>
        <w:tab/>
      </w:r>
      <w:r>
        <w:t xml:space="preserve">Enterprise Institution (&gt; 15,000 Users)</w:t>
      </w:r>
    </w:p>
    <w:p>
      <w:pPr>
        <w:pStyle w:val="Compact"/>
        <w:numPr>
          <w:ilvl w:val="0"/>
          <w:numId w:val="1061"/>
        </w:numPr>
      </w:pPr>
      <w:r>
        <w:rPr>
          <w:b/>
          <w:bCs/>
        </w:rPr>
        <w:t xml:space="preserve">Users</w:t>
      </w:r>
      <w:r>
        <w:t xml:space="preserve">: 15,000+ user records</w:t>
      </w:r>
    </w:p>
    <w:p>
      <w:pPr>
        <w:pStyle w:val="Compact"/>
        <w:numPr>
          <w:ilvl w:val="0"/>
          <w:numId w:val="1061"/>
        </w:numPr>
      </w:pPr>
      <w:r>
        <w:rPr>
          <w:b/>
          <w:bCs/>
        </w:rPr>
        <w:t xml:space="preserve">Courses</w:t>
      </w:r>
      <w:r>
        <w:t xml:space="preserve">: 3,000+ course records</w:t>
      </w:r>
    </w:p>
    <w:p>
      <w:pPr>
        <w:pStyle w:val="Compact"/>
        <w:numPr>
          <w:ilvl w:val="0"/>
          <w:numId w:val="1061"/>
        </w:numPr>
      </w:pPr>
      <w:r>
        <w:rPr>
          <w:b/>
          <w:bCs/>
        </w:rPr>
        <w:t xml:space="preserve">Sessions</w:t>
      </w:r>
      <w:r>
        <w:t xml:space="preserve">: 7,500+ sessions per term</w:t>
      </w:r>
    </w:p>
    <w:p>
      <w:pPr>
        <w:pStyle w:val="Compact"/>
        <w:numPr>
          <w:ilvl w:val="0"/>
          <w:numId w:val="1061"/>
        </w:numPr>
      </w:pPr>
      <w:r>
        <w:rPr>
          <w:b/>
          <w:bCs/>
        </w:rPr>
        <w:t xml:space="preserve">Attendance</w:t>
      </w:r>
      <w:r>
        <w:t xml:space="preserve">: 750,000+ attendance records per term</w:t>
      </w:r>
    </w:p>
    <w:p>
      <w:pPr>
        <w:pStyle w:val="Compact"/>
        <w:numPr>
          <w:ilvl w:val="0"/>
          <w:numId w:val="1061"/>
        </w:numPr>
      </w:pPr>
      <w:r>
        <w:rPr>
          <w:b/>
          <w:bCs/>
        </w:rPr>
        <w:t xml:space="preserve">Storage</w:t>
      </w:r>
      <w:r>
        <w:t xml:space="preserve">: 5+ TB total data storage</w:t>
      </w:r>
    </w:p>
    <w:p>
      <w:r>
        <w:pict>
          <v:rect style="width:0;height:1.5pt" o:hralign="center" o:hrstd="t" o:hr="t"/>
        </w:pict>
      </w:r>
    </w:p>
    <w:bookmarkEnd w:id="86"/>
    <w:bookmarkEnd w:id="87"/>
    <w:bookmarkStart w:id="89" w:name="conclusion"/>
    <w:p>
      <w:pPr>
        <w:pStyle w:val="Heading2"/>
      </w:pPr>
      <w:r>
        <w:rPr>
          <w:rStyle w:val="SectionNumber"/>
        </w:rPr>
        <w:t xml:space="preserve">1.12</w:t>
      </w:r>
      <w:r>
        <w:tab/>
      </w:r>
      <w:r>
        <w:t xml:space="preserve">Conclusion</w:t>
      </w:r>
    </w:p>
    <w:p>
      <w:pPr>
        <w:pStyle w:val="FirstParagraph"/>
      </w:pPr>
      <w:r>
        <w:t xml:space="preserve">Proper data planning and management is crucial for successful implementation of the Signox LogX System. This document provides the framework for understanding data requirements, ensuring data quality, and implementing robust data management practices.</w:t>
      </w:r>
    </w:p>
    <w:bookmarkStart w:id="88" w:name="key-success-factors"/>
    <w:p>
      <w:pPr>
        <w:pStyle w:val="Heading3"/>
      </w:pPr>
      <w:r>
        <w:rPr>
          <w:rStyle w:val="SectionNumber"/>
        </w:rPr>
        <w:t xml:space="preserve">1.12.1</w:t>
      </w:r>
      <w:r>
        <w:tab/>
      </w:r>
      <w:r>
        <w:t xml:space="preserve">Key Success Factors</w:t>
      </w:r>
    </w:p>
    <w:p>
      <w:pPr>
        <w:pStyle w:val="Compact"/>
        <w:numPr>
          <w:ilvl w:val="0"/>
          <w:numId w:val="1062"/>
        </w:numPr>
      </w:pPr>
      <w:r>
        <w:rPr>
          <w:b/>
          <w:bCs/>
        </w:rPr>
        <w:t xml:space="preserve">Comprehensive Planning</w:t>
      </w:r>
      <w:r>
        <w:t xml:space="preserve">: Thorough data assessment and planning</w:t>
      </w:r>
    </w:p>
    <w:p>
      <w:pPr>
        <w:pStyle w:val="Compact"/>
        <w:numPr>
          <w:ilvl w:val="0"/>
          <w:numId w:val="1062"/>
        </w:numPr>
      </w:pPr>
      <w:r>
        <w:rPr>
          <w:b/>
          <w:bCs/>
        </w:rPr>
        <w:t xml:space="preserve">Quality Standards</w:t>
      </w:r>
      <w:r>
        <w:t xml:space="preserve">: Consistent data quality standards</w:t>
      </w:r>
    </w:p>
    <w:p>
      <w:pPr>
        <w:pStyle w:val="Compact"/>
        <w:numPr>
          <w:ilvl w:val="0"/>
          <w:numId w:val="1062"/>
        </w:numPr>
      </w:pPr>
      <w:r>
        <w:rPr>
          <w:b/>
          <w:bCs/>
        </w:rPr>
        <w:t xml:space="preserve">Migration Testing</w:t>
      </w:r>
      <w:r>
        <w:t xml:space="preserve">: Extensive testing of migration procedures</w:t>
      </w:r>
    </w:p>
    <w:p>
      <w:pPr>
        <w:pStyle w:val="Compact"/>
        <w:numPr>
          <w:ilvl w:val="0"/>
          <w:numId w:val="1062"/>
        </w:numPr>
      </w:pPr>
      <w:r>
        <w:rPr>
          <w:b/>
          <w:bCs/>
        </w:rPr>
        <w:t xml:space="preserve">User Training</w:t>
      </w:r>
      <w:r>
        <w:t xml:space="preserve">: Proper training on data management</w:t>
      </w:r>
    </w:p>
    <w:p>
      <w:pPr>
        <w:pStyle w:val="Compact"/>
        <w:numPr>
          <w:ilvl w:val="0"/>
          <w:numId w:val="1062"/>
        </w:numPr>
      </w:pPr>
      <w:r>
        <w:rPr>
          <w:b/>
          <w:bCs/>
        </w:rPr>
        <w:t xml:space="preserve">Ongoing Monitoring</w:t>
      </w:r>
      <w:r>
        <w:t xml:space="preserve">: Continuous data quality monitoring</w:t>
      </w:r>
    </w:p>
    <w:p>
      <w:r>
        <w:pict>
          <v:rect style="width:0;height:1.5pt" o:hralign="center" o:hrstd="t" o:hr="t"/>
        </w:pict>
      </w:r>
    </w:p>
    <w:p>
      <w:pPr>
        <w:pStyle w:val="FirstParagraph"/>
      </w:pPr>
      <w:r>
        <w:rPr>
          <w:b/>
          <w:bCs/>
        </w:rPr>
        <w:t xml:space="preserve">Document Version:</w:t>
      </w:r>
      <w:r>
        <w:t xml:space="preserve"> </w:t>
      </w:r>
      <w:r>
        <w:t xml:space="preserve">1.0</w:t>
      </w:r>
      <w:r>
        <w:br/>
      </w:r>
      <w:r>
        <w:rPr>
          <w:b/>
          <w:bCs/>
        </w:rPr>
        <w:t xml:space="preserve">Last Updated:</w:t>
      </w:r>
      <w:r>
        <w:t xml:space="preserve"> </w:t>
      </w:r>
      <w:r>
        <w:t xml:space="preserve">June 2025</w:t>
      </w:r>
      <w:r>
        <w:br/>
      </w:r>
      <w:r>
        <w:rPr>
          <w:b/>
          <w:bCs/>
        </w:rPr>
        <w:t xml:space="preserve">Document Owner:</w:t>
      </w:r>
      <w:r>
        <w:t xml:space="preserve"> </w:t>
      </w:r>
      <w:r>
        <w:t xml:space="preserve">Signox LogX Data Management Team</w:t>
      </w:r>
    </w:p>
    <w:bookmarkEnd w:id="88"/>
    <w:bookmarkEnd w:id="89"/>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 w:numId="1051">
    <w:abstractNumId w:val="992"/>
  </w:num>
  <w:num w:numId="1052">
    <w:abstractNumId w:val="992"/>
  </w:num>
  <w:num w:numId="1053">
    <w:abstractNumId w:val="992"/>
  </w:num>
  <w:num w:numId="1054">
    <w:abstractNumId w:val="992"/>
  </w:num>
  <w:num w:numId="1055">
    <w:abstractNumId w:val="992"/>
  </w:num>
  <w:num w:numId="1056">
    <w:abstractNumId w:val="992"/>
  </w:num>
  <w:num w:numId="1057">
    <w:abstractNumId w:val="992"/>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2025-06-19T23:28:23Z</dcterms:created>
  <dcterms:modified xsi:type="dcterms:W3CDTF">2025-06-19T23:28:23Z</dcterms:modified>
</cp:coreProperties>
</file>

<file path=docProps/custom.xml><?xml version="1.0" encoding="utf-8"?>
<Properties xmlns="http://schemas.openxmlformats.org/officeDocument/2006/custom-properties" xmlns:vt="http://schemas.openxmlformats.org/officeDocument/2006/docPropsVTypes"/>
</file>