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:rsidTr="227247CD" w14:paraId="0CC47B26" w14:textId="77777777">
        <w:tc>
          <w:tcPr>
            <w:tcW w:w="1134" w:type="dxa"/>
          </w:tcPr>
          <w:p w:rsidRPr="00C9523F" w:rsidR="0030269E" w:rsidRDefault="0030269E" w14:paraId="376542E9" w14:textId="77777777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:rsidRPr="00C9523F" w:rsidR="0030269E" w:rsidRDefault="0AC4C0CB" w14:paraId="42C4A396" w14:textId="53BAF5CB">
            <w:pPr>
              <w:rPr>
                <w:b/>
                <w:bCs/>
                <w:lang w:val="en-US"/>
              </w:rPr>
            </w:pPr>
            <w:r w:rsidRPr="227247CD">
              <w:rPr>
                <w:b/>
                <w:bCs/>
                <w:lang w:val="en-US"/>
              </w:rPr>
              <w:t>/11</w:t>
            </w:r>
          </w:p>
        </w:tc>
      </w:tr>
    </w:tbl>
    <w:p w:rsidRPr="00523569" w:rsidR="0030269E" w:rsidP="0030269E" w:rsidRDefault="0030269E" w14:paraId="68B5297C" w14:textId="77777777">
      <w:pPr>
        <w:jc w:val="right"/>
        <w:rPr>
          <w:u w:val="single"/>
          <w:lang w:val="en-US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Pr="00F27FC4" w:rsidR="0030269E" w:rsidTr="5D5B5D3F" w14:paraId="16438A64" w14:textId="77777777">
        <w:tc>
          <w:tcPr>
            <w:tcW w:w="2263" w:type="dxa"/>
          </w:tcPr>
          <w:p w:rsidRPr="00F3526D" w:rsidR="0030269E" w:rsidRDefault="0030269E" w14:paraId="09055B3C" w14:textId="77777777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F3526D" w:rsidR="0030269E" w:rsidP="227247CD" w:rsidRDefault="0030269E" w14:paraId="2D89B077" w14:textId="41BECD67">
            <w:pPr>
              <w:rPr>
                <w:i/>
                <w:iCs/>
                <w:lang w:val="en-US"/>
              </w:rPr>
            </w:pPr>
            <w:r w:rsidRPr="26B8E371">
              <w:rPr>
                <w:i/>
                <w:iCs/>
                <w:lang w:val="en-US"/>
              </w:rPr>
              <w:t>A</w:t>
            </w:r>
            <w:r w:rsidRPr="26B8E371" w:rsidR="298AC8F4">
              <w:rPr>
                <w:i/>
                <w:iCs/>
                <w:lang w:val="en-US"/>
              </w:rPr>
              <w:t>0</w:t>
            </w:r>
            <w:r w:rsidRPr="26B8E371" w:rsidR="416C186D">
              <w:rPr>
                <w:i/>
                <w:iCs/>
                <w:lang w:val="en-US"/>
              </w:rPr>
              <w:t>5</w:t>
            </w:r>
          </w:p>
        </w:tc>
      </w:tr>
      <w:tr w:rsidR="0030269E" w:rsidTr="5D5B5D3F" w14:paraId="7F54EEFC" w14:textId="77777777">
        <w:tc>
          <w:tcPr>
            <w:tcW w:w="2263" w:type="dxa"/>
          </w:tcPr>
          <w:p w:rsidRPr="004B7F45" w:rsidR="0030269E" w:rsidRDefault="0030269E" w14:paraId="3820EAE8" w14:textId="77777777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F3526D" w:rsidR="0030269E" w:rsidP="227247CD" w:rsidRDefault="0030269E" w14:paraId="61E0922F" w14:textId="1C47CE97">
            <w:pPr>
              <w:rPr>
                <w:i/>
                <w:iCs/>
                <w:lang w:val="en-US"/>
              </w:rPr>
            </w:pPr>
            <w:r w:rsidRPr="227247CD">
              <w:rPr>
                <w:i/>
                <w:iCs/>
                <w:lang w:val="en-US"/>
              </w:rPr>
              <w:t xml:space="preserve">HOMEWORK </w:t>
            </w:r>
            <w:r w:rsidRPr="26B8E371" w:rsidR="2F2F1418">
              <w:rPr>
                <w:i/>
                <w:iCs/>
                <w:lang w:val="en-US"/>
              </w:rPr>
              <w:t>0</w:t>
            </w:r>
            <w:r w:rsidRPr="26B8E371" w:rsidR="411F6C29">
              <w:rPr>
                <w:i/>
                <w:iCs/>
                <w:lang w:val="en-US"/>
              </w:rPr>
              <w:t>3</w:t>
            </w:r>
          </w:p>
        </w:tc>
      </w:tr>
      <w:tr w:rsidR="0030269E" w:rsidTr="5D5B5D3F" w14:paraId="13A9E652" w14:textId="77777777">
        <w:tc>
          <w:tcPr>
            <w:tcW w:w="2263" w:type="dxa"/>
          </w:tcPr>
          <w:p w:rsidRPr="004B7F45" w:rsidR="0030269E" w:rsidRDefault="0030269E" w14:paraId="7861388C" w14:textId="77777777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4B7F45" w:rsidR="0030269E" w:rsidRDefault="00FA3E70" w14:paraId="44C34E91" w14:textId="10F9DAB2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6/</w:t>
            </w:r>
            <w:r w:rsidR="0067157E">
              <w:rPr>
                <w:highlight w:val="yellow"/>
                <w:lang w:val="en-US"/>
              </w:rPr>
              <w:t>10/2024</w:t>
            </w:r>
          </w:p>
        </w:tc>
      </w:tr>
      <w:tr w:rsidR="0030269E" w:rsidTr="5D5B5D3F" w14:paraId="5B82C856" w14:textId="77777777">
        <w:tc>
          <w:tcPr>
            <w:tcW w:w="2263" w:type="dxa"/>
          </w:tcPr>
          <w:p w:rsidRPr="004B7F45" w:rsidR="0030269E" w:rsidRDefault="0030269E" w14:paraId="77F5A2DD" w14:textId="77777777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Pr="004B7F45" w:rsidR="0030269E" w:rsidRDefault="0030269E" w14:paraId="2575F8A4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Pr="004B7F45" w:rsidR="0030269E" w:rsidRDefault="0030269E" w14:paraId="39D064E6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Pr="004B7F45" w:rsidR="0030269E" w:rsidRDefault="0030269E" w14:paraId="0ABBA3AD" w14:textId="77777777">
            <w:pPr>
              <w:rPr>
                <w:lang w:val="en-US"/>
              </w:rPr>
            </w:pPr>
          </w:p>
        </w:tc>
      </w:tr>
      <w:tr w:rsidR="0030269E" w:rsidTr="5D5B5D3F" w14:paraId="0923FB8F" w14:textId="77777777">
        <w:tc>
          <w:tcPr>
            <w:tcW w:w="2263" w:type="dxa"/>
          </w:tcPr>
          <w:p w:rsidRPr="004B7F45" w:rsidR="0030269E" w:rsidRDefault="0030269E" w14:paraId="434C76B1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:rsidRPr="004B7F45" w:rsidR="0030269E" w:rsidRDefault="0030269E" w14:paraId="677229E8" w14:textId="77777777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:rsidRPr="004B7F45" w:rsidR="0030269E" w:rsidRDefault="0030269E" w14:paraId="21BE9FAC" w14:textId="77777777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:rsidRPr="004B7F45" w:rsidR="0030269E" w:rsidRDefault="0030269E" w14:paraId="29003CAA" w14:textId="77777777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30269E" w:rsidTr="5D5B5D3F" w14:paraId="25DBDBA7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51A93602" w14:paraId="44766076" w14:textId="6299886C">
            <w:pPr>
              <w:rPr>
                <w:lang w:val="en-US"/>
              </w:rPr>
            </w:pPr>
            <w:r w:rsidRPr="5D5B5D3F">
              <w:rPr>
                <w:lang w:val="en-US"/>
              </w:rPr>
              <w:t xml:space="preserve">Alessio </w:t>
            </w:r>
            <w:proofErr w:type="spellStart"/>
            <w:r w:rsidRPr="5D5B5D3F">
              <w:rPr>
                <w:lang w:val="en-US"/>
              </w:rPr>
              <w:t>Spineto</w:t>
            </w:r>
            <w:proofErr w:type="spellEnd"/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0269E" w14:paraId="0C5F5B99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4149B00F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42F4011F" w14:textId="77777777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30269E" w:rsidTr="5D5B5D3F" w14:paraId="4F16A987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00034AEC" w14:paraId="7E8663E4" w14:textId="526885C6">
            <w:pPr>
              <w:rPr>
                <w:lang w:val="en-US"/>
              </w:rPr>
            </w:pPr>
            <w:r>
              <w:rPr>
                <w:lang w:val="en-US"/>
              </w:rPr>
              <w:t>Riccardo Lamarca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0269E" w14:paraId="04B313F3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6510F6F7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56DF4994" w14:textId="77777777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30269E" w:rsidTr="5D5B5D3F" w14:paraId="3B08D663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00C0547F" w14:paraId="33727610" w14:textId="20FAC487">
            <w:pPr>
              <w:rPr>
                <w:lang w:val="en-US"/>
              </w:rPr>
            </w:pPr>
            <w:r>
              <w:rPr>
                <w:lang w:val="en-US"/>
              </w:rPr>
              <w:t xml:space="preserve">Sofia </w:t>
            </w:r>
            <w:proofErr w:type="spellStart"/>
            <w:r>
              <w:rPr>
                <w:lang w:val="en-US"/>
              </w:rPr>
              <w:t>Cecchetto</w:t>
            </w:r>
            <w:proofErr w:type="spellEnd"/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0269E" w14:paraId="49280B5E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204900E6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2BB432AD" w14:textId="77777777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:rsidTr="5D5B5D3F" w14:paraId="18CE4BC9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00C2111B" w14:paraId="5D156F00" w14:textId="3B84EB76">
            <w:pPr>
              <w:rPr>
                <w:lang w:val="en-US"/>
              </w:rPr>
            </w:pPr>
            <w:r>
              <w:rPr>
                <w:lang w:val="en-US"/>
              </w:rPr>
              <w:t>Annamaria De Togni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0269E" w14:paraId="1A504771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14D177DF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42F053DE" w14:textId="77777777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:rsidTr="5D5B5D3F" w14:paraId="08DE09DF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00E264C1" w14:paraId="3D3E1338" w14:textId="761490AD">
            <w:pPr>
              <w:rPr>
                <w:lang w:val="en-US"/>
              </w:rPr>
            </w:pPr>
            <w:r>
              <w:rPr>
                <w:lang w:val="en-US"/>
              </w:rPr>
              <w:t>Emma Crespi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0269E" w14:paraId="117423D6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2F8F9013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3196FFBF" w14:textId="77777777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:rsidTr="5D5B5D3F" w14:paraId="332FF5F3" w14:textId="77777777">
        <w:tc>
          <w:tcPr>
            <w:tcW w:w="8040" w:type="dxa"/>
            <w:gridSpan w:val="4"/>
            <w:shd w:val="clear" w:color="auto" w:fill="FFF2CC" w:themeFill="accent4" w:themeFillTint="33"/>
          </w:tcPr>
          <w:p w:rsidRPr="00F3526D" w:rsidR="0030269E" w:rsidRDefault="0030269E" w14:paraId="05FF6E1D" w14:textId="030E45B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  <w:r w:rsidR="00002DB1">
              <w:rPr>
                <w:lang w:val="en-US"/>
              </w:rPr>
              <w:t xml:space="preserve"> none</w:t>
            </w:r>
          </w:p>
        </w:tc>
      </w:tr>
    </w:tbl>
    <w:p w:rsidR="0030269E" w:rsidP="0030269E" w:rsidRDefault="0030269E" w14:paraId="51FB3395" w14:textId="77777777"/>
    <w:p w:rsidR="0030269E" w:rsidP="0030269E" w:rsidRDefault="0030269E" w14:paraId="2CF6BFD6" w14:textId="77777777"/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</w:tblGrid>
      <w:tr w:rsidRPr="00561231" w:rsidR="0030269E" w:rsidTr="26D06A8B" w14:paraId="1B01F1D9" w14:textId="77777777">
        <w:tc>
          <w:tcPr>
            <w:tcW w:w="2422" w:type="dxa"/>
            <w:tcMar/>
          </w:tcPr>
          <w:p w:rsidRPr="004B7F45" w:rsidR="0030269E" w:rsidRDefault="0030269E" w14:paraId="112A2D04" w14:textId="77777777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66" w:type="dxa"/>
            <w:gridSpan w:val="3"/>
            <w:shd w:val="clear" w:color="auto" w:fill="FFF2CC" w:themeFill="accent4" w:themeFillTint="33"/>
            <w:tcMar/>
          </w:tcPr>
          <w:p w:rsidRPr="00626D4D" w:rsidR="0030269E" w:rsidRDefault="00B9620C" w14:paraId="1A0DB5BE" w14:textId="15FF3DA4">
            <w:pPr>
              <w:rPr>
                <w:lang w:val="en-GB"/>
              </w:rPr>
            </w:pPr>
            <w:r>
              <w:rPr>
                <w:lang w:val="en-GB"/>
              </w:rPr>
              <w:t>Play a song</w:t>
            </w:r>
          </w:p>
        </w:tc>
      </w:tr>
      <w:tr w:rsidRPr="004B7F45" w:rsidR="0030269E" w:rsidTr="26D06A8B" w14:paraId="1CB9FD15" w14:textId="77777777">
        <w:tc>
          <w:tcPr>
            <w:tcW w:w="2422" w:type="dxa"/>
            <w:tcMar/>
          </w:tcPr>
          <w:p w:rsidRPr="004B7F45" w:rsidR="0030269E" w:rsidRDefault="0030269E" w14:paraId="34A7D1AC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22" w:type="dxa"/>
            <w:tcMar/>
          </w:tcPr>
          <w:p w:rsidRPr="004B7F45" w:rsidR="0030269E" w:rsidRDefault="0030269E" w14:paraId="25238409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</w:r>
            <w:r w:rsidRPr="004B7F45">
              <w:rPr>
                <w:lang w:val="en-US"/>
              </w:rPr>
              <w:t>(major problems)</w:t>
            </w:r>
          </w:p>
        </w:tc>
        <w:tc>
          <w:tcPr>
            <w:tcW w:w="2422" w:type="dxa"/>
            <w:tcMar/>
          </w:tcPr>
          <w:p w:rsidRPr="004B7F45" w:rsidR="0030269E" w:rsidRDefault="0030269E" w14:paraId="5E8D0ADC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</w:r>
            <w:r w:rsidRPr="004B7F45">
              <w:rPr>
                <w:lang w:val="en-US"/>
              </w:rPr>
              <w:t>(minor problems)</w:t>
            </w:r>
          </w:p>
        </w:tc>
        <w:tc>
          <w:tcPr>
            <w:tcW w:w="2422" w:type="dxa"/>
            <w:tcMar/>
          </w:tcPr>
          <w:p w:rsidRPr="004B7F45" w:rsidR="0030269E" w:rsidRDefault="0030269E" w14:paraId="63E67F99" w14:textId="77777777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Pr="004B7F45" w:rsidR="0030269E" w:rsidTr="26D06A8B" w14:paraId="2A833E91" w14:textId="77777777">
        <w:tc>
          <w:tcPr>
            <w:tcW w:w="2422" w:type="dxa"/>
            <w:shd w:val="clear" w:color="auto" w:fill="FFF2CC" w:themeFill="accent4" w:themeFillTint="33"/>
            <w:tcMar/>
          </w:tcPr>
          <w:p w:rsidRPr="00F3526D" w:rsidR="0030269E" w:rsidRDefault="0030269E" w14:paraId="262EC2B5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22" w:type="dxa"/>
            <w:shd w:val="clear" w:color="auto" w:fill="FFF2CC" w:themeFill="accent4" w:themeFillTint="33"/>
            <w:tcMar/>
          </w:tcPr>
          <w:p w:rsidRPr="00F3526D" w:rsidR="0030269E" w:rsidRDefault="0030269E" w14:paraId="6AF05672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22" w:type="dxa"/>
            <w:shd w:val="clear" w:color="auto" w:fill="FFF2CC" w:themeFill="accent4" w:themeFillTint="33"/>
            <w:tcMar/>
          </w:tcPr>
          <w:p w:rsidRPr="00F3526D" w:rsidR="0030269E" w:rsidRDefault="0030269E" w14:paraId="21313233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22" w:type="dxa"/>
            <w:shd w:val="clear" w:color="auto" w:fill="FFF2CC" w:themeFill="accent4" w:themeFillTint="33"/>
            <w:tcMar/>
          </w:tcPr>
          <w:p w:rsidRPr="00F3526D" w:rsidR="0030269E" w:rsidRDefault="0030269E" w14:paraId="775F9FD2" w14:textId="1FA17827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Pr="00550988" w:rsidR="0030269E" w:rsidTr="26D06A8B" w14:paraId="567A60DF" w14:textId="77777777">
        <w:trPr>
          <w:trHeight w:val="4513"/>
        </w:trPr>
        <w:tc>
          <w:tcPr>
            <w:tcW w:w="9688" w:type="dxa"/>
            <w:gridSpan w:val="4"/>
            <w:shd w:val="clear" w:color="auto" w:fill="FFF2CC" w:themeFill="accent4" w:themeFillTint="33"/>
            <w:tcMar/>
          </w:tcPr>
          <w:p w:rsidR="0030269E" w:rsidRDefault="0030269E" w14:paraId="30EA10B2" w14:textId="744E0D25">
            <w:pPr>
              <w:spacing w:after="10"/>
              <w:rPr>
                <w:rFonts w:cstheme="minorHAnsi"/>
                <w:b/>
                <w:bCs/>
                <w:lang w:val="en-US"/>
              </w:rPr>
            </w:pPr>
            <w:r w:rsidRPr="227247CD">
              <w:rPr>
                <w:b/>
                <w:bCs/>
                <w:lang w:val="en-US"/>
              </w:rPr>
              <w:t>P</w:t>
            </w:r>
            <w:r w:rsidRPr="227247CD">
              <w:rPr>
                <w:b/>
                <w:bCs/>
                <w:lang w:val="en-GB"/>
              </w:rPr>
              <w:t>art 1</w:t>
            </w:r>
            <w:r w:rsidRPr="227247CD" w:rsidR="447377BB">
              <w:rPr>
                <w:b/>
                <w:bCs/>
                <w:lang w:val="en-GB"/>
              </w:rPr>
              <w:t>a</w:t>
            </w:r>
            <w:r w:rsidRPr="227247CD">
              <w:rPr>
                <w:b/>
                <w:bCs/>
                <w:lang w:val="en-GB"/>
              </w:rPr>
              <w:t>:</w:t>
            </w:r>
            <w:r w:rsidRPr="227247CD">
              <w:rPr>
                <w:b/>
                <w:bCs/>
                <w:lang w:val="en-US"/>
              </w:rPr>
              <w:t xml:space="preserve"> </w:t>
            </w:r>
          </w:p>
          <w:p w:rsidR="00DC6DFC" w:rsidP="00DC6DFC" w:rsidRDefault="00DC6DFC" w14:paraId="54585B58" w14:textId="37E3AAAA">
            <w:pPr>
              <w:spacing w:after="1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 first part of the assignment was to c</w:t>
            </w:r>
            <w:r w:rsidRPr="0047374B" w:rsidR="0047374B">
              <w:rPr>
                <w:lang w:val="en-US"/>
              </w:rPr>
              <w:t>onclude the project “play a song” as in the slides</w:t>
            </w:r>
            <w:r>
              <w:rPr>
                <w:lang w:val="en-US"/>
              </w:rPr>
              <w:t xml:space="preserve">: </w:t>
            </w:r>
            <w:r w:rsidRPr="00DC6DFC">
              <w:rPr>
                <w:b/>
                <w:bCs/>
                <w:lang w:val="en-US"/>
              </w:rPr>
              <w:t>play a song using the speaker</w:t>
            </w:r>
            <w:r>
              <w:rPr>
                <w:b/>
                <w:bCs/>
                <w:lang w:val="en-US"/>
              </w:rPr>
              <w:t xml:space="preserve"> </w:t>
            </w:r>
            <w:r w:rsidRPr="00DC6DFC">
              <w:rPr>
                <w:b/>
                <w:bCs/>
                <w:lang w:val="en-US"/>
              </w:rPr>
              <w:t>when the microphone detects</w:t>
            </w:r>
            <w:r>
              <w:rPr>
                <w:b/>
                <w:bCs/>
                <w:lang w:val="en-US"/>
              </w:rPr>
              <w:t xml:space="preserve"> </w:t>
            </w:r>
            <w:r w:rsidRPr="00DC6DFC">
              <w:rPr>
                <w:b/>
                <w:bCs/>
                <w:lang w:val="en-US"/>
              </w:rPr>
              <w:t>a loud sound</w:t>
            </w:r>
            <w:r>
              <w:rPr>
                <w:b/>
                <w:bCs/>
                <w:lang w:val="en-US"/>
              </w:rPr>
              <w:t>.</w:t>
            </w:r>
          </w:p>
          <w:p w:rsidR="00893346" w:rsidP="00DC6DFC" w:rsidRDefault="507AB8B5" w14:paraId="79E2AF53" w14:textId="430292EC">
            <w:pPr>
              <w:spacing w:after="10"/>
              <w:rPr>
                <w:lang w:val="en-US"/>
              </w:rPr>
            </w:pPr>
            <w:r w:rsidRPr="3EA764EC">
              <w:rPr>
                <w:lang w:val="en-US"/>
              </w:rPr>
              <w:t>T</w:t>
            </w:r>
            <w:r w:rsidRPr="3EA764EC" w:rsidR="00792DD6">
              <w:rPr>
                <w:lang w:val="en-US"/>
              </w:rPr>
              <w:t>he</w:t>
            </w:r>
            <w:r w:rsidR="00792DD6">
              <w:rPr>
                <w:lang w:val="en-US"/>
              </w:rPr>
              <w:t xml:space="preserve"> first step was to locate on the green board schematic the </w:t>
            </w:r>
            <w:r w:rsidR="008613D1">
              <w:rPr>
                <w:lang w:val="en-US"/>
              </w:rPr>
              <w:t>corresponding pins for the microphone and the speaker</w:t>
            </w:r>
            <w:r w:rsidR="00A376DD">
              <w:rPr>
                <w:lang w:val="en-US"/>
              </w:rPr>
              <w:t>,</w:t>
            </w:r>
            <w:r w:rsidR="00893346">
              <w:rPr>
                <w:lang w:val="en-US"/>
              </w:rPr>
              <w:t xml:space="preserve"> respectively: </w:t>
            </w:r>
            <w:r w:rsidRPr="34DB491E" w:rsidR="00893346">
              <w:rPr>
                <w:lang w:val="en-US"/>
              </w:rPr>
              <w:t>PA</w:t>
            </w:r>
            <w:r w:rsidRPr="34DB491E" w:rsidR="21153F94">
              <w:rPr>
                <w:lang w:val="en-US"/>
              </w:rPr>
              <w:t>8</w:t>
            </w:r>
            <w:r w:rsidR="00893346">
              <w:rPr>
                <w:lang w:val="en-US"/>
              </w:rPr>
              <w:t xml:space="preserve"> and </w:t>
            </w:r>
            <w:r w:rsidRPr="350FDC57" w:rsidR="00893346">
              <w:rPr>
                <w:lang w:val="en-US"/>
              </w:rPr>
              <w:t>PA</w:t>
            </w:r>
            <w:r w:rsidRPr="350FDC57" w:rsidR="0D2C9435">
              <w:rPr>
                <w:lang w:val="en-US"/>
              </w:rPr>
              <w:t>9</w:t>
            </w:r>
            <w:r w:rsidR="00893346">
              <w:rPr>
                <w:lang w:val="en-US"/>
              </w:rPr>
              <w:t>.</w:t>
            </w:r>
          </w:p>
          <w:p w:rsidRPr="00792DD6" w:rsidR="00893346" w:rsidP="00DC6DFC" w:rsidRDefault="008106F9" w14:paraId="642F7BA3" w14:textId="695957F6">
            <w:pPr>
              <w:spacing w:after="10"/>
              <w:rPr>
                <w:lang w:val="en-US"/>
              </w:rPr>
            </w:pPr>
            <w:r>
              <w:rPr>
                <w:lang w:val="en-US"/>
              </w:rPr>
              <w:t>Using the GUI we configured the PINs</w:t>
            </w:r>
            <w:r w:rsidR="00575FEB">
              <w:rPr>
                <w:lang w:val="en-US"/>
              </w:rPr>
              <w:t>: PA9 as TIM1_CH2</w:t>
            </w:r>
            <w:r w:rsidR="00F82CAF">
              <w:rPr>
                <w:lang w:val="en-US"/>
              </w:rPr>
              <w:t xml:space="preserve"> and PA8 as GPIO_EXTI8.</w:t>
            </w:r>
          </w:p>
          <w:p w:rsidR="00AE0D1F" w:rsidP="00DC6DFC" w:rsidRDefault="00AE0D1F" w14:paraId="2D5A5E3D" w14:textId="46B36B49">
            <w:pPr>
              <w:spacing w:after="10"/>
              <w:rPr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C27B319" wp14:editId="4A0EAF48">
                  <wp:extent cx="1953260" cy="1602105"/>
                  <wp:effectExtent l="0" t="0" r="8890" b="0"/>
                  <wp:docPr id="1311606290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260" cy="160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2CAF" w:rsidP="00DC6DFC" w:rsidRDefault="00A335D7" w14:paraId="735B052A" w14:textId="500AB911">
            <w:pPr>
              <w:spacing w:after="10"/>
              <w:rPr>
                <w:lang w:val="en-US"/>
              </w:rPr>
            </w:pPr>
            <w:r>
              <w:rPr>
                <w:lang w:val="en-US"/>
              </w:rPr>
              <w:t>Next</w:t>
            </w:r>
            <w:r w:rsidR="00C1537B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2E27B7">
              <w:rPr>
                <w:lang w:val="en-US"/>
              </w:rPr>
              <w:t xml:space="preserve">we </w:t>
            </w:r>
            <w:r w:rsidR="00265E61">
              <w:rPr>
                <w:lang w:val="en-US"/>
              </w:rPr>
              <w:t xml:space="preserve">set the parameters for the PWM of </w:t>
            </w:r>
            <w:r w:rsidR="00093E30">
              <w:rPr>
                <w:lang w:val="en-US"/>
              </w:rPr>
              <w:t xml:space="preserve">TIM1 </w:t>
            </w:r>
            <w:r w:rsidR="003E4AC2">
              <w:rPr>
                <w:lang w:val="en-US"/>
              </w:rPr>
              <w:t>as shown in the image</w:t>
            </w:r>
            <w:r w:rsidR="000904E0">
              <w:rPr>
                <w:lang w:val="en-US"/>
              </w:rPr>
              <w:t xml:space="preserve">. </w:t>
            </w:r>
          </w:p>
          <w:p w:rsidRPr="00027DA2" w:rsidR="008A7E0B" w:rsidP="00DC6DFC" w:rsidRDefault="00F6435F" w14:paraId="02D8197B" w14:textId="4AA7A486">
            <w:pPr>
              <w:spacing w:after="1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CRR+1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ARR+1</m:t>
                    </m:r>
                  </m:den>
                </m:f>
              </m:oMath>
            </m:oMathPara>
          </w:p>
          <w:p w:rsidRPr="0057691B" w:rsidR="00027DA2" w:rsidP="00DC6DFC" w:rsidRDefault="00000000" w14:paraId="6E0CCD96" w14:textId="728AF126">
            <w:pPr>
              <w:spacing w:after="1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lang w:val="en-US"/>
                      </w:rPr>
                      <m:t>PWM</m:t>
                    </m:r>
                  </m:sub>
                </m:sSub>
                <m:r>
                  <w:rPr>
                    <w:rFonts w:ascii="Cambria Math" w:hAnsi="Cambria Math" w:eastAsiaTheme="minorEastAsia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/>
                        <w:lang w:val="en-US"/>
                      </w:rPr>
                      <m:t>84MHz</m:t>
                    </m:r>
                  </m:num>
                  <m:den>
                    <m:r>
                      <w:rPr>
                        <w:rFonts w:ascii="Cambria Math" w:hAnsi="Cambria Math" w:eastAsiaTheme="minorEastAsia"/>
                        <w:lang w:val="en-US"/>
                      </w:rPr>
                      <m:t>(PSC+1 )(ARR+1)</m:t>
                    </m:r>
                  </m:den>
                </m:f>
              </m:oMath>
            </m:oMathPara>
          </w:p>
          <w:p w:rsidRPr="00EB29EA" w:rsidR="00E243DC" w:rsidP="480B649E" w:rsidRDefault="00AA10DB" w14:paraId="10B4985E" w14:textId="630669E3">
            <w:pPr>
              <w:spacing w:after="10"/>
              <w:rPr>
                <w:lang w:val="en-US"/>
              </w:rPr>
            </w:pPr>
            <w:r>
              <w:rPr>
                <w:lang w:val="en-GB"/>
              </w:rPr>
              <w:t xml:space="preserve">Since we wanted to reproduce </w:t>
            </w:r>
            <w:r w:rsidR="009F73B2">
              <w:rPr>
                <w:lang w:val="en-GB"/>
              </w:rPr>
              <w:t>musica</w:t>
            </w:r>
            <w:r w:rsidR="005760A8">
              <w:rPr>
                <w:lang w:val="en-GB"/>
              </w:rPr>
              <w:t>l</w:t>
            </w:r>
            <w:r w:rsidR="009F73B2">
              <w:rPr>
                <w:lang w:val="en-GB"/>
              </w:rPr>
              <w:t xml:space="preserve"> notes </w:t>
            </w:r>
            <w:r w:rsidR="00892900">
              <w:rPr>
                <w:lang w:val="en-GB"/>
              </w:rPr>
              <w:t>of different frequency values, we</w:t>
            </w:r>
            <w:r w:rsidR="002427C0">
              <w:rPr>
                <w:lang w:val="en-GB"/>
              </w:rPr>
              <w:t xml:space="preserve"> set </w:t>
            </w:r>
            <w:r w:rsidR="001D5F41">
              <w:rPr>
                <w:lang w:val="en-GB"/>
              </w:rPr>
              <w:t xml:space="preserve">the PSC as the only constant parameter at 99 (reasonable value that would allow </w:t>
            </w:r>
            <w:r w:rsidR="00A05347">
              <w:rPr>
                <w:lang w:val="en-GB"/>
              </w:rPr>
              <w:t>to span</w:t>
            </w:r>
            <w:r w:rsidR="001D5F41">
              <w:rPr>
                <w:lang w:val="en-GB"/>
              </w:rPr>
              <w:t xml:space="preserve"> all the relevant frequencies with a duty cycle of 50%)</w:t>
            </w:r>
            <w:r w:rsidR="00A05347">
              <w:rPr>
                <w:lang w:val="en-GB"/>
              </w:rPr>
              <w:t>.</w:t>
            </w:r>
            <w:r w:rsidRPr="007E767E" w:rsidR="00E243DC">
              <w:rPr>
                <w:lang w:val="en-GB"/>
              </w:rPr>
              <w:br/>
            </w:r>
            <w:r w:rsidRPr="480B649E" w:rsidR="30797651">
              <w:rPr>
                <w:lang w:val="en-US"/>
              </w:rPr>
              <w:t xml:space="preserve">This generates a square wave </w:t>
            </w:r>
            <w:r w:rsidRPr="480B649E" w:rsidR="69B60861">
              <w:rPr>
                <w:lang w:val="en-US"/>
              </w:rPr>
              <w:t xml:space="preserve">where the </w:t>
            </w:r>
            <w:r w:rsidR="00C34EC1">
              <w:rPr>
                <w:lang w:val="en-US"/>
              </w:rPr>
              <w:t xml:space="preserve">period is the </w:t>
            </w:r>
            <w:r w:rsidR="00E85491">
              <w:rPr>
                <w:lang w:val="en-US"/>
              </w:rPr>
              <w:t xml:space="preserve">one </w:t>
            </w:r>
            <w:r w:rsidRPr="480B649E" w:rsidR="30797651">
              <w:rPr>
                <w:lang w:val="en-US"/>
              </w:rPr>
              <w:t>of the desired note. The</w:t>
            </w:r>
            <w:r w:rsidRPr="480B649E" w:rsidR="00E243DC">
              <w:rPr>
                <w:lang w:val="en-US"/>
              </w:rPr>
              <w:t xml:space="preserve"> values of the period and the pulse are going to change at runtime</w:t>
            </w:r>
            <w:r w:rsidRPr="480B649E" w:rsidR="2C86EC40">
              <w:rPr>
                <w:lang w:val="en-US"/>
              </w:rPr>
              <w:t xml:space="preserve"> </w:t>
            </w:r>
            <w:r w:rsidRPr="480B649E" w:rsidR="717A7B46">
              <w:rPr>
                <w:lang w:val="en-US"/>
              </w:rPr>
              <w:t>to reproduce the different notes</w:t>
            </w:r>
            <w:r w:rsidRPr="480B649E" w:rsidR="0BEDC830">
              <w:rPr>
                <w:lang w:val="en-US"/>
              </w:rPr>
              <w:t xml:space="preserve"> (so we did not set them using the GUI)</w:t>
            </w:r>
            <w:r w:rsidRPr="480B649E" w:rsidR="00E243DC">
              <w:rPr>
                <w:lang w:val="en-US"/>
              </w:rPr>
              <w:t>.</w:t>
            </w:r>
            <w:r w:rsidRPr="007E767E" w:rsidR="00E243DC">
              <w:rPr>
                <w:lang w:val="en-GB"/>
              </w:rPr>
              <w:br/>
            </w:r>
            <w:r w:rsidRPr="480B649E" w:rsidR="44FC3CA0">
              <w:rPr>
                <w:lang w:val="en-US"/>
              </w:rPr>
              <w:t xml:space="preserve">We set the internal clock as clock source and PWM generation on </w:t>
            </w:r>
            <w:r w:rsidR="00096CEA">
              <w:rPr>
                <w:lang w:val="en-US"/>
              </w:rPr>
              <w:t xml:space="preserve">TIM1 </w:t>
            </w:r>
            <w:r w:rsidRPr="480B649E" w:rsidR="44FC3CA0">
              <w:rPr>
                <w:lang w:val="en-US"/>
              </w:rPr>
              <w:t>channel 2</w:t>
            </w:r>
            <w:r w:rsidR="009B4B3F">
              <w:rPr>
                <w:lang w:val="en-US"/>
              </w:rPr>
              <w:t>, the one connected to the speaker</w:t>
            </w:r>
            <w:r w:rsidRPr="480B649E" w:rsidR="44FC3CA0">
              <w:rPr>
                <w:lang w:val="en-US"/>
              </w:rPr>
              <w:t>.</w:t>
            </w:r>
            <w:r w:rsidRPr="480B649E" w:rsidR="00E243DC">
              <w:rPr>
                <w:lang w:val="en-US"/>
              </w:rPr>
              <w:t xml:space="preserve"> </w:t>
            </w:r>
          </w:p>
          <w:p w:rsidR="00AE0D1F" w:rsidP="00DC6DFC" w:rsidRDefault="00DB1A78" w14:paraId="02EEFDC3" w14:textId="175A30FA">
            <w:pPr>
              <w:spacing w:after="10"/>
              <w:rPr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A15A0BD" wp14:editId="72761FCF">
                  <wp:extent cx="3152770" cy="3234519"/>
                  <wp:effectExtent l="0" t="0" r="0" b="4445"/>
                  <wp:docPr id="1117622251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511"/>
                          <a:stretch/>
                        </pic:blipFill>
                        <pic:spPr bwMode="auto">
                          <a:xfrm>
                            <a:off x="0" y="0"/>
                            <a:ext cx="3171786" cy="3254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10548" w:rsidP="00DC6DFC" w:rsidRDefault="00C1537B" w14:paraId="0DBEAD59" w14:textId="1249CC26">
            <w:pPr>
              <w:spacing w:after="10"/>
              <w:rPr>
                <w:b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373659" wp14:editId="07C9D8AE">
                  <wp:extent cx="2479852" cy="749955"/>
                  <wp:effectExtent l="0" t="0" r="0" b="0"/>
                  <wp:docPr id="35163975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852" cy="7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0548" w:rsidP="00DC6DFC" w:rsidRDefault="00610548" w14:paraId="7409F502" w14:textId="77777777">
            <w:pPr>
              <w:spacing w:after="10"/>
              <w:rPr>
                <w:b/>
                <w:bCs/>
                <w:lang w:val="en-US"/>
              </w:rPr>
            </w:pPr>
          </w:p>
          <w:p w:rsidRPr="00DB1A78" w:rsidR="00DB1A78" w:rsidP="00DB1A78" w:rsidRDefault="009840A0" w14:paraId="4528B355" w14:textId="224E2844">
            <w:pPr>
              <w:spacing w:after="10"/>
              <w:rPr>
                <w:lang w:val="en-US"/>
              </w:rPr>
            </w:pPr>
            <w:r w:rsidRPr="480B649E">
              <w:rPr>
                <w:lang w:val="en-US"/>
              </w:rPr>
              <w:t xml:space="preserve">We set the interrupt generation on the rising edge of the trigger detection, </w:t>
            </w:r>
            <w:r w:rsidR="009B4B3F">
              <w:rPr>
                <w:lang w:val="en-US"/>
              </w:rPr>
              <w:t>to allow</w:t>
            </w:r>
            <w:r w:rsidRPr="480B649E">
              <w:rPr>
                <w:lang w:val="en-US"/>
              </w:rPr>
              <w:t xml:space="preserve"> the microphone </w:t>
            </w:r>
            <w:r w:rsidR="009B4B3F">
              <w:rPr>
                <w:lang w:val="en-US"/>
              </w:rPr>
              <w:t>to generate</w:t>
            </w:r>
            <w:r w:rsidRPr="480B649E">
              <w:rPr>
                <w:lang w:val="en-US"/>
              </w:rPr>
              <w:t xml:space="preserve"> an </w:t>
            </w:r>
            <w:r w:rsidR="009B4B3F">
              <w:rPr>
                <w:lang w:val="en-US"/>
              </w:rPr>
              <w:t>IRQ</w:t>
            </w:r>
            <w:r w:rsidR="005E2F6E">
              <w:rPr>
                <w:lang w:val="en-US"/>
              </w:rPr>
              <w:t xml:space="preserve"> (interrupt request)</w:t>
            </w:r>
            <w:r w:rsidR="00B67A73">
              <w:rPr>
                <w:lang w:val="en-US"/>
              </w:rPr>
              <w:t>, whenever it detects a sound</w:t>
            </w:r>
            <w:r w:rsidRPr="480B649E" w:rsidR="68FD3097">
              <w:rPr>
                <w:lang w:val="en-US"/>
              </w:rPr>
              <w:t>. W</w:t>
            </w:r>
            <w:r w:rsidRPr="480B649E" w:rsidR="00FB7B39">
              <w:rPr>
                <w:lang w:val="en-US"/>
              </w:rPr>
              <w:t xml:space="preserve">e also </w:t>
            </w:r>
            <w:r w:rsidRPr="480B649E" w:rsidR="00A820B5">
              <w:rPr>
                <w:lang w:val="en-US"/>
              </w:rPr>
              <w:t>enabled interrupt lines between 5 and 9</w:t>
            </w:r>
            <w:r w:rsidRPr="480B649E" w:rsidR="58075898">
              <w:rPr>
                <w:lang w:val="en-US"/>
              </w:rPr>
              <w:t xml:space="preserve"> since the microphone is on PIN 8</w:t>
            </w:r>
            <w:r w:rsidRPr="480B649E" w:rsidR="00A820B5">
              <w:rPr>
                <w:lang w:val="en-US"/>
              </w:rPr>
              <w:t>.</w:t>
            </w:r>
          </w:p>
          <w:p w:rsidR="00C262E5" w:rsidP="00DC6DFC" w:rsidRDefault="00C262E5" w14:paraId="3F37D780" w14:textId="5C5321D7">
            <w:pPr>
              <w:spacing w:after="10"/>
              <w:rPr>
                <w:b/>
                <w:bCs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4" behindDoc="0" locked="0" layoutInCell="1" allowOverlap="1" wp14:anchorId="7C4614DC" wp14:editId="6D6B888D">
                  <wp:simplePos x="0" y="0"/>
                  <wp:positionH relativeFrom="column">
                    <wp:posOffset>-275</wp:posOffset>
                  </wp:positionH>
                  <wp:positionV relativeFrom="paragraph">
                    <wp:posOffset>2824</wp:posOffset>
                  </wp:positionV>
                  <wp:extent cx="2921041" cy="3247949"/>
                  <wp:effectExtent l="0" t="0" r="0" b="0"/>
                  <wp:wrapSquare wrapText="bothSides"/>
                  <wp:docPr id="1758450085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41" cy="3247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820B5" w:rsidP="00DC6DFC" w:rsidRDefault="00A820B5" w14:paraId="4D3E5819" w14:textId="08B4264C">
            <w:pPr>
              <w:spacing w:after="10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022DDE0C" wp14:editId="34AC1AD2">
                  <wp:extent cx="2867558" cy="339491"/>
                  <wp:effectExtent l="0" t="0" r="0" b="3810"/>
                  <wp:docPr id="108576560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922" cy="340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A78" w:rsidP="00DC6DFC" w:rsidRDefault="00DB1A78" w14:paraId="5618D03D" w14:textId="77777777">
            <w:pPr>
              <w:spacing w:after="10"/>
              <w:rPr>
                <w:lang w:val="en-US"/>
              </w:rPr>
            </w:pPr>
          </w:p>
          <w:p w:rsidR="00DB1A78" w:rsidP="00DC6DFC" w:rsidRDefault="00DB1A78" w14:paraId="5466FE07" w14:textId="77777777">
            <w:pPr>
              <w:spacing w:after="10"/>
              <w:rPr>
                <w:lang w:val="en-US"/>
              </w:rPr>
            </w:pPr>
          </w:p>
          <w:p w:rsidR="00DB1A78" w:rsidP="00DC6DFC" w:rsidRDefault="00DB1A78" w14:paraId="51F9E2E4" w14:textId="77777777">
            <w:pPr>
              <w:spacing w:after="10"/>
              <w:rPr>
                <w:lang w:val="en-US"/>
              </w:rPr>
            </w:pPr>
          </w:p>
          <w:p w:rsidR="00DB1A78" w:rsidP="00DC6DFC" w:rsidRDefault="00DB1A78" w14:paraId="6D4C92E0" w14:textId="77777777">
            <w:pPr>
              <w:spacing w:after="10"/>
              <w:rPr>
                <w:lang w:val="en-US"/>
              </w:rPr>
            </w:pPr>
          </w:p>
          <w:p w:rsidR="00DB1A78" w:rsidP="00DC6DFC" w:rsidRDefault="00DB1A78" w14:paraId="2AF254B9" w14:textId="77777777">
            <w:pPr>
              <w:spacing w:after="10"/>
              <w:rPr>
                <w:lang w:val="en-US"/>
              </w:rPr>
            </w:pPr>
          </w:p>
          <w:p w:rsidR="00DB1A78" w:rsidP="00DC6DFC" w:rsidRDefault="00DB1A78" w14:paraId="470645A6" w14:textId="77777777">
            <w:pPr>
              <w:spacing w:after="10"/>
              <w:rPr>
                <w:lang w:val="en-US"/>
              </w:rPr>
            </w:pPr>
          </w:p>
          <w:p w:rsidR="00DB1A78" w:rsidP="00DC6DFC" w:rsidRDefault="00DB1A78" w14:paraId="7187F8E1" w14:textId="77777777">
            <w:pPr>
              <w:spacing w:after="10"/>
              <w:rPr>
                <w:lang w:val="en-US"/>
              </w:rPr>
            </w:pPr>
          </w:p>
          <w:p w:rsidR="00DB1A78" w:rsidP="00DC6DFC" w:rsidRDefault="00DB1A78" w14:paraId="742AF08A" w14:textId="77777777">
            <w:pPr>
              <w:spacing w:after="10"/>
              <w:rPr>
                <w:lang w:val="en-US"/>
              </w:rPr>
            </w:pPr>
          </w:p>
          <w:p w:rsidR="00DB1A78" w:rsidP="00DC6DFC" w:rsidRDefault="00DB1A78" w14:paraId="6D588ED9" w14:textId="77777777">
            <w:pPr>
              <w:spacing w:after="10"/>
              <w:rPr>
                <w:lang w:val="en-US"/>
              </w:rPr>
            </w:pPr>
          </w:p>
          <w:p w:rsidR="00DB1A78" w:rsidP="00DC6DFC" w:rsidRDefault="00DB1A78" w14:paraId="6879A830" w14:textId="77777777">
            <w:pPr>
              <w:spacing w:after="10"/>
              <w:rPr>
                <w:lang w:val="en-US"/>
              </w:rPr>
            </w:pPr>
          </w:p>
          <w:p w:rsidR="00DB1A78" w:rsidP="00DC6DFC" w:rsidRDefault="00DB1A78" w14:paraId="1BEA5854" w14:textId="77777777">
            <w:pPr>
              <w:spacing w:after="10"/>
              <w:rPr>
                <w:lang w:val="en-US"/>
              </w:rPr>
            </w:pPr>
          </w:p>
          <w:p w:rsidR="00DB1A78" w:rsidP="00DC6DFC" w:rsidRDefault="00DB1A78" w14:paraId="4D5A1A7A" w14:textId="77777777">
            <w:pPr>
              <w:spacing w:after="10"/>
              <w:rPr>
                <w:lang w:val="en-US"/>
              </w:rPr>
            </w:pPr>
          </w:p>
          <w:p w:rsidR="00DB1A78" w:rsidP="00DC6DFC" w:rsidRDefault="00DB1A78" w14:paraId="399E4EBE" w14:textId="77777777">
            <w:pPr>
              <w:spacing w:after="10"/>
              <w:rPr>
                <w:lang w:val="en-US"/>
              </w:rPr>
            </w:pPr>
          </w:p>
          <w:p w:rsidR="00DB1A78" w:rsidP="00DC6DFC" w:rsidRDefault="00DB1A78" w14:paraId="68C848C4" w14:textId="77777777">
            <w:pPr>
              <w:spacing w:after="10"/>
              <w:rPr>
                <w:lang w:val="en-US"/>
              </w:rPr>
            </w:pPr>
          </w:p>
          <w:p w:rsidR="00DB1A78" w:rsidP="00DC6DFC" w:rsidRDefault="00DB1A78" w14:paraId="1DBE758F" w14:textId="77777777">
            <w:pPr>
              <w:spacing w:after="10"/>
              <w:rPr>
                <w:lang w:val="en-US"/>
              </w:rPr>
            </w:pPr>
          </w:p>
          <w:p w:rsidR="003C71F5" w:rsidP="00DC6DFC" w:rsidRDefault="003C71F5" w14:paraId="0433A6FF" w14:textId="578DAA21">
            <w:pPr>
              <w:spacing w:after="10"/>
              <w:rPr>
                <w:lang w:val="en-US"/>
              </w:rPr>
            </w:pPr>
            <w:r w:rsidRPr="480B649E">
              <w:rPr>
                <w:lang w:val="en-US"/>
              </w:rPr>
              <w:t xml:space="preserve">In the </w:t>
            </w:r>
            <w:proofErr w:type="spellStart"/>
            <w:r w:rsidRPr="480B649E">
              <w:rPr>
                <w:lang w:val="en-US"/>
              </w:rPr>
              <w:t>main.c</w:t>
            </w:r>
            <w:proofErr w:type="spellEnd"/>
            <w:r w:rsidRPr="480B649E">
              <w:rPr>
                <w:lang w:val="en-US"/>
              </w:rPr>
              <w:t xml:space="preserve"> </w:t>
            </w:r>
            <w:r w:rsidRPr="480B649E" w:rsidR="007037B6">
              <w:rPr>
                <w:lang w:val="en-US"/>
              </w:rPr>
              <w:t xml:space="preserve">we defined the notes, setting their </w:t>
            </w:r>
            <w:r w:rsidR="00A605AB">
              <w:rPr>
                <w:lang w:val="en-US"/>
              </w:rPr>
              <w:t xml:space="preserve">pulse </w:t>
            </w:r>
            <w:r w:rsidRPr="480B649E" w:rsidR="007037B6">
              <w:rPr>
                <w:lang w:val="en-US"/>
              </w:rPr>
              <w:t xml:space="preserve">value </w:t>
            </w:r>
            <w:r w:rsidRPr="480B649E" w:rsidR="003A3EDA">
              <w:rPr>
                <w:lang w:val="en-US"/>
              </w:rPr>
              <w:t xml:space="preserve">as </w:t>
            </w:r>
            <w:r w:rsidRPr="480B649E" w:rsidR="00803BEF">
              <w:rPr>
                <w:lang w:val="en-US"/>
              </w:rPr>
              <w:t>shown in the excel file.</w:t>
            </w:r>
          </w:p>
          <w:p w:rsidR="480B649E" w:rsidP="480B649E" w:rsidRDefault="480B649E" w14:paraId="35797089" w14:textId="30196B63">
            <w:pPr>
              <w:spacing w:after="10"/>
              <w:rPr>
                <w:lang w:val="en-US"/>
              </w:rPr>
            </w:pPr>
          </w:p>
          <w:p w:rsidR="00906641" w:rsidP="480B649E" w:rsidRDefault="00E74828" w14:paraId="35ACA471" w14:textId="2841E6D7">
            <w:pPr>
              <w:spacing w:after="10"/>
              <w:rPr>
                <w:lang w:val="en-US"/>
              </w:rPr>
            </w:pPr>
            <w:r w:rsidRPr="00E74828">
              <w:rPr>
                <w:noProof/>
                <w:lang w:val="en-US"/>
              </w:rPr>
              <w:drawing>
                <wp:anchor distT="0" distB="0" distL="114300" distR="114300" simplePos="0" relativeHeight="251658245" behindDoc="0" locked="0" layoutInCell="1" allowOverlap="1" wp14:anchorId="2FD800CD" wp14:editId="477E4ED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12065</wp:posOffset>
                  </wp:positionV>
                  <wp:extent cx="2057400" cy="2357120"/>
                  <wp:effectExtent l="0" t="0" r="0" b="5080"/>
                  <wp:wrapTopAndBottom/>
                  <wp:docPr id="184542579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4257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35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480B649E" w:rsidR="49EEC9FC">
              <w:rPr>
                <w:lang w:val="en-US"/>
              </w:rPr>
              <w:t xml:space="preserve">We defined a struct variable </w:t>
            </w:r>
            <w:commentRangeStart w:id="0"/>
            <w:r w:rsidRPr="480B649E" w:rsidR="49EEC9FC">
              <w:rPr>
                <w:lang w:val="en-US"/>
              </w:rPr>
              <w:t>to store</w:t>
            </w:r>
            <w:r w:rsidR="0089224B">
              <w:rPr>
                <w:lang w:val="en-US"/>
              </w:rPr>
              <w:t xml:space="preserve"> the pulse value</w:t>
            </w:r>
            <w:r w:rsidR="0083117E">
              <w:rPr>
                <w:lang w:val="en-US"/>
              </w:rPr>
              <w:t xml:space="preserve"> (in </w:t>
            </w:r>
            <w:r w:rsidR="000A4C8F">
              <w:rPr>
                <w:lang w:val="en-US"/>
              </w:rPr>
              <w:t xml:space="preserve">the form of </w:t>
            </w:r>
            <w:r w:rsidR="00F524C1">
              <w:rPr>
                <w:lang w:val="en-US"/>
              </w:rPr>
              <w:t>the defined note)</w:t>
            </w:r>
            <w:r w:rsidRPr="480B649E" w:rsidR="49EEC9FC">
              <w:rPr>
                <w:lang w:val="en-US"/>
              </w:rPr>
              <w:t xml:space="preserve"> </w:t>
            </w:r>
            <w:commentRangeEnd w:id="0"/>
            <w:r w:rsidR="00DA2982">
              <w:rPr>
                <w:rStyle w:val="CommentReference"/>
              </w:rPr>
              <w:commentReference w:id="0"/>
            </w:r>
            <w:r w:rsidR="00966A3D">
              <w:rPr>
                <w:lang w:val="en-US"/>
              </w:rPr>
              <w:t>a</w:t>
            </w:r>
            <w:r w:rsidRPr="480B649E" w:rsidR="49EEC9FC">
              <w:rPr>
                <w:lang w:val="en-US"/>
              </w:rPr>
              <w:t>nd the duration of each note</w:t>
            </w:r>
            <w:r w:rsidRPr="480B649E" w:rsidR="78CB35DD">
              <w:rPr>
                <w:lang w:val="en-US"/>
              </w:rPr>
              <w:t xml:space="preserve"> of the song</w:t>
            </w:r>
            <w:r w:rsidR="00906641">
              <w:rPr>
                <w:lang w:val="en-US"/>
              </w:rPr>
              <w:t>. The duration of the note varies according to the</w:t>
            </w:r>
            <w:r w:rsidR="00B226DF">
              <w:rPr>
                <w:lang w:val="en-US"/>
              </w:rPr>
              <w:t xml:space="preserve"> </w:t>
            </w:r>
            <w:r w:rsidR="00200A81">
              <w:rPr>
                <w:lang w:val="en-US"/>
              </w:rPr>
              <w:t>music sheet as a multiple of 1/16</w:t>
            </w:r>
            <w:r w:rsidR="0080734B">
              <w:rPr>
                <w:lang w:val="en-US"/>
              </w:rPr>
              <w:t xml:space="preserve">. In our case </w:t>
            </w:r>
            <w:r w:rsidR="005C6579">
              <w:rPr>
                <w:lang w:val="en-US"/>
              </w:rPr>
              <w:t xml:space="preserve">1/16 = </w:t>
            </w:r>
            <w:r w:rsidR="007F0CB8">
              <w:rPr>
                <w:lang w:val="en-US"/>
              </w:rPr>
              <w:t xml:space="preserve">62 </w:t>
            </w:r>
            <w:proofErr w:type="spellStart"/>
            <w:r w:rsidR="007F0CB8">
              <w:rPr>
                <w:lang w:val="en-US"/>
              </w:rPr>
              <w:t>ms</w:t>
            </w:r>
            <w:r w:rsidR="00153494">
              <w:rPr>
                <w:lang w:val="en-US"/>
              </w:rPr>
              <w:t>.</w:t>
            </w:r>
            <w:proofErr w:type="spellEnd"/>
            <w:r w:rsidRPr="480B649E" w:rsidR="526DA0DF">
              <w:rPr>
                <w:lang w:val="en-US"/>
              </w:rPr>
              <w:t xml:space="preserve"> </w:t>
            </w:r>
          </w:p>
          <w:p w:rsidR="00435168" w:rsidP="480B649E" w:rsidRDefault="00435168" w14:paraId="3F3E357E" w14:textId="16605DF3">
            <w:pPr>
              <w:spacing w:after="1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00F9F0" wp14:editId="62812AAD">
                  <wp:extent cx="1653540" cy="723900"/>
                  <wp:effectExtent l="0" t="0" r="3810" b="0"/>
                  <wp:docPr id="1271198526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7973" b="82421"/>
                          <a:stretch/>
                        </pic:blipFill>
                        <pic:spPr bwMode="auto">
                          <a:xfrm>
                            <a:off x="0" y="0"/>
                            <a:ext cx="1653769" cy="7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49EEC9FC" w:rsidP="480B649E" w:rsidRDefault="526DA0DF" w14:paraId="01D00294" w14:textId="088E155B">
            <w:pPr>
              <w:spacing w:after="10"/>
              <w:rPr>
                <w:lang w:val="en-US"/>
              </w:rPr>
            </w:pPr>
            <w:r w:rsidRPr="480B649E">
              <w:rPr>
                <w:lang w:val="en-US"/>
              </w:rPr>
              <w:t>The song is stored in an array</w:t>
            </w:r>
            <w:r w:rsidR="00CE3A75">
              <w:rPr>
                <w:lang w:val="en-US"/>
              </w:rPr>
              <w:t xml:space="preserve"> </w:t>
            </w:r>
            <w:r w:rsidR="00435168">
              <w:rPr>
                <w:lang w:val="en-US"/>
              </w:rPr>
              <w:t xml:space="preserve">in which </w:t>
            </w:r>
            <w:r w:rsidRPr="480B649E" w:rsidR="3EC07A14">
              <w:rPr>
                <w:lang w:val="en-US"/>
              </w:rPr>
              <w:t xml:space="preserve">each note </w:t>
            </w:r>
            <w:r w:rsidR="00435168">
              <w:rPr>
                <w:lang w:val="en-US"/>
              </w:rPr>
              <w:t>is</w:t>
            </w:r>
            <w:r w:rsidRPr="480B649E" w:rsidR="3EC07A14">
              <w:rPr>
                <w:lang w:val="en-US"/>
              </w:rPr>
              <w:t xml:space="preserve"> a struct. </w:t>
            </w:r>
          </w:p>
          <w:p w:rsidR="01231F9B" w:rsidP="480B649E" w:rsidRDefault="01231F9B" w14:paraId="0318075C" w14:textId="2B99552F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6424C486" wp14:editId="1C78E47D">
                  <wp:extent cx="3206115" cy="4154805"/>
                  <wp:effectExtent l="0" t="0" r="0" b="0"/>
                  <wp:docPr id="1788550570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115" cy="415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44DA" w:rsidP="0081413C" w:rsidRDefault="009E44DA" w14:paraId="7D3BA9CB" w14:textId="6B20A1A1">
            <w:pPr>
              <w:spacing w:after="10"/>
              <w:rPr>
                <w:noProof/>
              </w:rPr>
            </w:pPr>
          </w:p>
          <w:p w:rsidRPr="009E44DA" w:rsidR="009E44DA" w:rsidP="0081413C" w:rsidRDefault="009E44DA" w14:paraId="4CE37703" w14:textId="3C4978E9">
            <w:pPr>
              <w:spacing w:after="10"/>
              <w:rPr>
                <w:lang w:val="en-GB"/>
              </w:rPr>
            </w:pPr>
            <w:r w:rsidRPr="009E44DA">
              <w:rPr>
                <w:noProof/>
                <w:lang w:val="en-GB"/>
              </w:rPr>
              <w:t xml:space="preserve">The </w:t>
            </w:r>
            <w:r w:rsidR="003321FB">
              <w:rPr>
                <w:noProof/>
                <w:lang w:val="en-GB"/>
              </w:rPr>
              <w:t xml:space="preserve">start of the song is triggered by </w:t>
            </w:r>
            <w:r w:rsidR="003D0250">
              <w:rPr>
                <w:noProof/>
                <w:lang w:val="en-GB"/>
              </w:rPr>
              <w:t xml:space="preserve">the interrupt sent by the speaker, which sets the variable </w:t>
            </w:r>
            <w:r w:rsidR="003D0250">
              <w:rPr>
                <w:i/>
                <w:iCs/>
                <w:noProof/>
                <w:lang w:val="en-GB"/>
              </w:rPr>
              <w:t xml:space="preserve">playing </w:t>
            </w:r>
            <w:r w:rsidRPr="003D0250" w:rsidR="003D0250">
              <w:rPr>
                <w:noProof/>
                <w:lang w:val="en-GB"/>
              </w:rPr>
              <w:t>= 1</w:t>
            </w:r>
            <w:r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586D4C94" wp14:editId="12A479D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285750</wp:posOffset>
                  </wp:positionV>
                  <wp:extent cx="3933836" cy="680720"/>
                  <wp:effectExtent l="0" t="0" r="9525" b="5080"/>
                  <wp:wrapTopAndBottom/>
                  <wp:docPr id="882567320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467"/>
                          <a:stretch/>
                        </pic:blipFill>
                        <pic:spPr bwMode="auto">
                          <a:xfrm>
                            <a:off x="0" y="0"/>
                            <a:ext cx="3933836" cy="680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9E44DA" w:rsidP="0081413C" w:rsidRDefault="009E44DA" w14:paraId="7DC39283" w14:textId="090066BA">
            <w:pPr>
              <w:spacing w:after="10"/>
              <w:rPr>
                <w:lang w:val="en-GB"/>
              </w:rPr>
            </w:pPr>
          </w:p>
          <w:p w:rsidR="003426C9" w:rsidP="0081413C" w:rsidRDefault="003D0250" w14:paraId="56988A2E" w14:textId="0394C636">
            <w:pPr>
              <w:spacing w:after="10"/>
              <w:rPr>
                <w:lang w:val="en-GB"/>
              </w:rPr>
            </w:pPr>
            <w:r>
              <w:rPr>
                <w:lang w:val="en-GB"/>
              </w:rPr>
              <w:t xml:space="preserve">In the while(1) of the </w:t>
            </w:r>
            <w:proofErr w:type="spellStart"/>
            <w:r>
              <w:rPr>
                <w:lang w:val="en-GB"/>
              </w:rPr>
              <w:t>main.c</w:t>
            </w:r>
            <w:proofErr w:type="spellEnd"/>
            <w:r w:rsidR="006363FE">
              <w:rPr>
                <w:lang w:val="en-GB"/>
              </w:rPr>
              <w:t xml:space="preserve">, the song is played using a for loop </w:t>
            </w:r>
            <w:r w:rsidR="00264E48">
              <w:rPr>
                <w:lang w:val="en-GB"/>
              </w:rPr>
              <w:t xml:space="preserve">that loops </w:t>
            </w:r>
            <w:r w:rsidRPr="002B2839" w:rsidR="002B2839">
              <w:rPr>
                <w:lang w:val="en-GB"/>
              </w:rPr>
              <w:t>through</w:t>
            </w:r>
            <w:r w:rsidR="002B2839">
              <w:rPr>
                <w:lang w:val="en-GB"/>
              </w:rPr>
              <w:t xml:space="preserve"> each note</w:t>
            </w:r>
            <w:r w:rsidR="003C6955">
              <w:rPr>
                <w:lang w:val="en-GB"/>
              </w:rPr>
              <w:t xml:space="preserve">. The </w:t>
            </w:r>
            <w:r w:rsidR="000A33E8">
              <w:rPr>
                <w:lang w:val="en-GB"/>
              </w:rPr>
              <w:t>number of elements th</w:t>
            </w:r>
            <w:r w:rsidR="00045122">
              <w:rPr>
                <w:lang w:val="en-GB"/>
              </w:rPr>
              <w:t xml:space="preserve">at compose the song is computed as </w:t>
            </w:r>
            <m:oMath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total size of the song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size of a single element</m:t>
                  </m:r>
                </m:den>
              </m:f>
            </m:oMath>
            <w:r w:rsidR="0073644B">
              <w:rPr>
                <w:lang w:val="en-GB"/>
              </w:rPr>
              <w:br/>
            </w:r>
          </w:p>
          <w:p w:rsidR="00130067" w:rsidP="0081413C" w:rsidRDefault="00AF422A" w14:paraId="74930D08" w14:textId="7D84C108">
            <w:pPr>
              <w:spacing w:after="10"/>
              <w:rPr>
                <w:lang w:val="en-GB"/>
              </w:rPr>
            </w:pPr>
            <w:r w:rsidRPr="00AF422A">
              <w:rPr>
                <w:noProof/>
                <w:lang w:val="en-GB"/>
              </w:rPr>
              <w:drawing>
                <wp:anchor distT="0" distB="0" distL="114300" distR="114300" simplePos="0" relativeHeight="251658246" behindDoc="0" locked="0" layoutInCell="1" allowOverlap="1" wp14:anchorId="0D9E164F" wp14:editId="06C0CE9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11430</wp:posOffset>
                  </wp:positionV>
                  <wp:extent cx="3996055" cy="1549400"/>
                  <wp:effectExtent l="0" t="0" r="4445" b="0"/>
                  <wp:wrapTopAndBottom/>
                  <wp:docPr id="156152905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52905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055" cy="154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3644B">
              <w:rPr>
                <w:lang w:val="en-GB"/>
              </w:rPr>
              <w:t xml:space="preserve">For each note, </w:t>
            </w:r>
            <w:r w:rsidR="00531AA3">
              <w:rPr>
                <w:lang w:val="en-GB"/>
              </w:rPr>
              <w:t xml:space="preserve">the </w:t>
            </w:r>
            <w:proofErr w:type="spellStart"/>
            <w:r w:rsidRPr="00130067" w:rsidR="00531AA3">
              <w:rPr>
                <w:i/>
                <w:iCs/>
                <w:lang w:val="en-GB"/>
              </w:rPr>
              <w:t>set_note</w:t>
            </w:r>
            <w:proofErr w:type="spellEnd"/>
            <w:r w:rsidR="00531AA3">
              <w:rPr>
                <w:lang w:val="en-GB"/>
              </w:rPr>
              <w:t xml:space="preserve"> function is called to set the correct parameters for the timer that generates the</w:t>
            </w:r>
            <w:r w:rsidR="00FE65B9">
              <w:rPr>
                <w:lang w:val="en-GB"/>
              </w:rPr>
              <w:t xml:space="preserve"> corresponding</w:t>
            </w:r>
            <w:r w:rsidR="00531AA3">
              <w:rPr>
                <w:lang w:val="en-GB"/>
              </w:rPr>
              <w:t xml:space="preserve"> PWM. The timer is then</w:t>
            </w:r>
            <w:r w:rsidR="00130067">
              <w:rPr>
                <w:lang w:val="en-GB"/>
              </w:rPr>
              <w:t xml:space="preserve"> started, and the note is played for the required amount of time using a blocking delay function</w:t>
            </w:r>
            <w:r w:rsidR="008468E7">
              <w:rPr>
                <w:lang w:val="en-GB"/>
              </w:rPr>
              <w:t xml:space="preserve">. The duration of the delay is set as </w:t>
            </w:r>
            <w:r w:rsidR="00322736">
              <w:rPr>
                <w:lang w:val="en-GB"/>
              </w:rPr>
              <w:t xml:space="preserve">a multiple of </w:t>
            </w:r>
            <w:r w:rsidR="005F54C4">
              <w:rPr>
                <w:lang w:val="en-GB"/>
              </w:rPr>
              <w:t>62ms, depen</w:t>
            </w:r>
            <w:r w:rsidR="000F2FCE">
              <w:rPr>
                <w:lang w:val="en-GB"/>
              </w:rPr>
              <w:t>ding on the duration of the single note</w:t>
            </w:r>
            <w:r w:rsidR="00DA5A72">
              <w:rPr>
                <w:lang w:val="en-GB"/>
              </w:rPr>
              <w:t xml:space="preserve"> defined in the struct.</w:t>
            </w:r>
            <w:r w:rsidR="00130067">
              <w:rPr>
                <w:lang w:val="en-GB"/>
              </w:rPr>
              <w:t xml:space="preserve"> </w:t>
            </w:r>
            <w:r w:rsidR="005667BE">
              <w:rPr>
                <w:lang w:val="en-GB"/>
              </w:rPr>
              <w:t>After th</w:t>
            </w:r>
            <w:r w:rsidR="00077432">
              <w:rPr>
                <w:lang w:val="en-GB"/>
              </w:rPr>
              <w:t>is delay time</w:t>
            </w:r>
            <w:r w:rsidR="00130067">
              <w:rPr>
                <w:lang w:val="en-GB"/>
              </w:rPr>
              <w:t xml:space="preserve">, the PWM is stopped. </w:t>
            </w:r>
          </w:p>
          <w:p w:rsidR="003D0250" w:rsidP="0081413C" w:rsidRDefault="00130067" w14:paraId="57482605" w14:textId="07971E60">
            <w:pPr>
              <w:spacing w:after="10"/>
              <w:rPr>
                <w:lang w:val="en-GB"/>
              </w:rPr>
            </w:pPr>
            <w:r>
              <w:rPr>
                <w:lang w:val="en-GB"/>
              </w:rPr>
              <w:t xml:space="preserve">The global variable </w:t>
            </w:r>
            <w:r>
              <w:rPr>
                <w:i/>
                <w:iCs/>
                <w:lang w:val="en-GB"/>
              </w:rPr>
              <w:t>playing</w:t>
            </w:r>
            <w:r>
              <w:rPr>
                <w:lang w:val="en-GB"/>
              </w:rPr>
              <w:t xml:space="preserve"> is then set to 0 at the end of the song. </w:t>
            </w:r>
            <w:r w:rsidR="00531AA3">
              <w:rPr>
                <w:lang w:val="en-GB"/>
              </w:rPr>
              <w:t xml:space="preserve"> </w:t>
            </w:r>
          </w:p>
          <w:p w:rsidRPr="009E44DA" w:rsidR="00077432" w:rsidP="0081413C" w:rsidRDefault="00243551" w14:paraId="12FEA109" w14:textId="2745B70E">
            <w:pPr>
              <w:spacing w:after="10"/>
              <w:rPr>
                <w:lang w:val="en-GB"/>
              </w:rPr>
            </w:pPr>
            <w:r>
              <w:rPr>
                <w:lang w:val="en-GB"/>
              </w:rPr>
              <w:t xml:space="preserve">We used </w:t>
            </w:r>
            <w:proofErr w:type="spellStart"/>
            <w:r w:rsidR="00771E74">
              <w:rPr>
                <w:lang w:val="en-GB"/>
              </w:rPr>
              <w:t>HAL_Delay</w:t>
            </w:r>
            <w:proofErr w:type="spellEnd"/>
            <w:r w:rsidR="00771E74">
              <w:rPr>
                <w:lang w:val="en-GB"/>
              </w:rPr>
              <w:t>(5)</w:t>
            </w:r>
            <w:r>
              <w:rPr>
                <w:lang w:val="en-GB"/>
              </w:rPr>
              <w:t xml:space="preserve"> </w:t>
            </w:r>
            <w:r w:rsidR="0094189B">
              <w:rPr>
                <w:lang w:val="en-GB"/>
              </w:rPr>
              <w:t xml:space="preserve">just to </w:t>
            </w:r>
            <w:r w:rsidR="008A44E0">
              <w:rPr>
                <w:lang w:val="en-GB"/>
              </w:rPr>
              <w:t xml:space="preserve">separate the </w:t>
            </w:r>
            <w:r w:rsidR="00F85959">
              <w:rPr>
                <w:lang w:val="en-GB"/>
              </w:rPr>
              <w:t xml:space="preserve">execution of the </w:t>
            </w:r>
            <w:proofErr w:type="spellStart"/>
            <w:r w:rsidR="00F85959">
              <w:rPr>
                <w:lang w:val="en-GB"/>
              </w:rPr>
              <w:t>while</w:t>
            </w:r>
            <w:proofErr w:type="spellEnd"/>
            <w:r w:rsidR="00F85959">
              <w:rPr>
                <w:lang w:val="en-GB"/>
              </w:rPr>
              <w:t>(1)</w:t>
            </w:r>
            <w:r w:rsidR="005227D7">
              <w:rPr>
                <w:lang w:val="en-GB"/>
              </w:rPr>
              <w:t>.</w:t>
            </w:r>
          </w:p>
          <w:p w:rsidRPr="009E44DA" w:rsidR="009E44DA" w:rsidP="0081413C" w:rsidRDefault="009E44DA" w14:paraId="5A0D417B" w14:textId="0BB782F2">
            <w:pPr>
              <w:spacing w:after="10"/>
              <w:rPr>
                <w:lang w:val="en-GB"/>
              </w:rPr>
            </w:pPr>
          </w:p>
          <w:p w:rsidRPr="00EE77B0" w:rsidR="003957DC" w:rsidP="003426C9" w:rsidRDefault="008D2519" w14:paraId="6A1C306B" w14:textId="3A5C18E2">
            <w:pPr>
              <w:spacing w:after="10"/>
              <w:rPr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3" behindDoc="0" locked="0" layoutInCell="1" allowOverlap="1" wp14:anchorId="7A66C23D" wp14:editId="5E2D6723">
                  <wp:simplePos x="0" y="0"/>
                  <wp:positionH relativeFrom="column">
                    <wp:posOffset>-65064</wp:posOffset>
                  </wp:positionH>
                  <wp:positionV relativeFrom="paragraph">
                    <wp:posOffset>455</wp:posOffset>
                  </wp:positionV>
                  <wp:extent cx="4640580" cy="3244850"/>
                  <wp:effectExtent l="0" t="0" r="7620" b="0"/>
                  <wp:wrapSquare wrapText="bothSides"/>
                  <wp:docPr id="1529298474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3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209" b="15978"/>
                          <a:stretch/>
                        </pic:blipFill>
                        <pic:spPr bwMode="auto">
                          <a:xfrm>
                            <a:off x="0" y="0"/>
                            <a:ext cx="4640580" cy="3244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Pr="00550988" w:rsidR="00A2537F" w:rsidTr="26D06A8B" w14:paraId="55E6BE5D" w14:textId="77777777">
        <w:trPr>
          <w:trHeight w:val="6653"/>
        </w:trPr>
        <w:tc>
          <w:tcPr>
            <w:tcW w:w="9688" w:type="dxa"/>
            <w:gridSpan w:val="4"/>
            <w:shd w:val="clear" w:color="auto" w:fill="FFF2CC" w:themeFill="accent4" w:themeFillTint="33"/>
            <w:tcMar/>
          </w:tcPr>
          <w:p w:rsidRPr="009E7631" w:rsidR="00803BEF" w:rsidP="009E7631" w:rsidRDefault="00803BEF" w14:paraId="300BC613" w14:textId="0E02A26A">
            <w:pPr>
              <w:spacing w:after="10"/>
              <w:rPr>
                <w:b/>
                <w:bCs/>
                <w:lang w:val="en-US"/>
              </w:rPr>
            </w:pPr>
            <w:r w:rsidRPr="227247CD">
              <w:rPr>
                <w:b/>
                <w:bCs/>
                <w:lang w:val="en-US"/>
              </w:rPr>
              <w:t>Part 1b:</w:t>
            </w:r>
          </w:p>
          <w:p w:rsidR="009E7631" w:rsidP="227247CD" w:rsidRDefault="00867517" w14:paraId="6B61B6C7" w14:textId="043C9AD2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A273806" wp14:editId="0F5282E4">
                  <wp:simplePos x="0" y="0"/>
                  <wp:positionH relativeFrom="column">
                    <wp:posOffset>12725</wp:posOffset>
                  </wp:positionH>
                  <wp:positionV relativeFrom="paragraph">
                    <wp:posOffset>244221</wp:posOffset>
                  </wp:positionV>
                  <wp:extent cx="2229950" cy="3525926"/>
                  <wp:effectExtent l="0" t="0" r="0" b="0"/>
                  <wp:wrapSquare wrapText="bothSides"/>
                  <wp:docPr id="758624653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950" cy="3525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1D888B08" w:rsidR="0FEB11F3">
              <w:rPr>
                <w:lang w:val="en-US"/>
              </w:rPr>
              <w:t xml:space="preserve">The </w:t>
            </w:r>
            <w:r w:rsidRPr="62BAF97C" w:rsidR="15F578E2">
              <w:rPr>
                <w:lang w:val="en-US"/>
              </w:rPr>
              <w:t xml:space="preserve">goal of the </w:t>
            </w:r>
            <w:r w:rsidRPr="4F5A6D69" w:rsidR="15F578E2">
              <w:rPr>
                <w:lang w:val="en-US"/>
              </w:rPr>
              <w:t>second</w:t>
            </w:r>
            <w:r w:rsidRPr="666E3F51" w:rsidR="15F578E2">
              <w:rPr>
                <w:lang w:val="en-US"/>
              </w:rPr>
              <w:t xml:space="preserve"> </w:t>
            </w:r>
            <w:r w:rsidRPr="205FD230" w:rsidR="15F578E2">
              <w:rPr>
                <w:lang w:val="en-US"/>
              </w:rPr>
              <w:t>part</w:t>
            </w:r>
            <w:r w:rsidRPr="1D57C94A" w:rsidR="0FEB11F3">
              <w:rPr>
                <w:lang w:val="en-US"/>
              </w:rPr>
              <w:t xml:space="preserve"> was to </w:t>
            </w:r>
            <w:r w:rsidR="009E7631">
              <w:rPr>
                <w:lang w:val="en-US"/>
              </w:rPr>
              <w:t xml:space="preserve">avoid using </w:t>
            </w:r>
            <w:r w:rsidRPr="072532AC" w:rsidR="0FEB11F3">
              <w:rPr>
                <w:lang w:val="en-US"/>
              </w:rPr>
              <w:t xml:space="preserve">the </w:t>
            </w:r>
            <w:proofErr w:type="spellStart"/>
            <w:r w:rsidRPr="55721D08" w:rsidR="0FEB11F3">
              <w:rPr>
                <w:lang w:val="en-US"/>
              </w:rPr>
              <w:t>HAL</w:t>
            </w:r>
            <w:r w:rsidRPr="55721D08" w:rsidR="5B93BD42">
              <w:rPr>
                <w:lang w:val="en-US"/>
              </w:rPr>
              <w:t>_</w:t>
            </w:r>
            <w:r w:rsidRPr="55721D08" w:rsidR="0FEB11F3">
              <w:rPr>
                <w:lang w:val="en-US"/>
              </w:rPr>
              <w:t>Delay</w:t>
            </w:r>
            <w:proofErr w:type="spellEnd"/>
            <w:r w:rsidRPr="6C0EB0A4" w:rsidR="0FEB11F3">
              <w:rPr>
                <w:lang w:val="en-US"/>
              </w:rPr>
              <w:t xml:space="preserve"> function, </w:t>
            </w:r>
            <w:r w:rsidRPr="305BCEC6" w:rsidR="0FEB11F3">
              <w:rPr>
                <w:lang w:val="en-US"/>
              </w:rPr>
              <w:t>substituting</w:t>
            </w:r>
            <w:r w:rsidRPr="5581F06D" w:rsidR="0FEB11F3">
              <w:rPr>
                <w:lang w:val="en-US"/>
              </w:rPr>
              <w:t xml:space="preserve"> it with </w:t>
            </w:r>
            <w:r w:rsidRPr="089807D2" w:rsidR="0FEB11F3">
              <w:rPr>
                <w:lang w:val="en-US"/>
              </w:rPr>
              <w:t xml:space="preserve">an </w:t>
            </w:r>
            <w:r w:rsidRPr="34E74002" w:rsidR="0FEB11F3">
              <w:rPr>
                <w:lang w:val="en-US"/>
              </w:rPr>
              <w:t>interrupt</w:t>
            </w:r>
            <w:r w:rsidRPr="73ABA901" w:rsidR="0FEB11F3">
              <w:rPr>
                <w:lang w:val="en-US"/>
              </w:rPr>
              <w:t>.</w:t>
            </w:r>
          </w:p>
          <w:p w:rsidR="001C0911" w:rsidP="227247CD" w:rsidRDefault="00B63932" w14:paraId="7C39E172" w14:textId="40276127">
            <w:pPr>
              <w:rPr>
                <w:lang w:val="en-US"/>
              </w:rPr>
            </w:pPr>
            <w:r>
              <w:rPr>
                <w:lang w:val="en-US"/>
              </w:rPr>
              <w:t>In addition to the timer used in part</w:t>
            </w:r>
            <w:r w:rsidR="00EF5998">
              <w:rPr>
                <w:lang w:val="en-US"/>
              </w:rPr>
              <w:t xml:space="preserve"> </w:t>
            </w:r>
            <w:r>
              <w:rPr>
                <w:lang w:val="en-US"/>
              </w:rPr>
              <w:t>1a</w:t>
            </w:r>
            <w:r w:rsidR="00EF5998">
              <w:rPr>
                <w:lang w:val="en-US"/>
              </w:rPr>
              <w:t xml:space="preserve">, we decided to use a second timer TIM2_CHANNEL1. The purpose of this timer is to </w:t>
            </w:r>
            <w:r w:rsidR="002E4233">
              <w:rPr>
                <w:lang w:val="en-US"/>
              </w:rPr>
              <w:t xml:space="preserve">play the notes </w:t>
            </w:r>
            <w:r w:rsidR="00867517">
              <w:rPr>
                <w:lang w:val="en-US"/>
              </w:rPr>
              <w:t>the correct amount of time.</w:t>
            </w:r>
          </w:p>
          <w:p w:rsidR="00180ECC" w:rsidP="227247CD" w:rsidRDefault="00B047D0" w14:paraId="6336813B" w14:textId="64C1AAB1">
            <w:pPr>
              <w:rPr>
                <w:lang w:val="en-US"/>
              </w:rPr>
            </w:pPr>
            <w:r>
              <w:rPr>
                <w:lang w:val="en-US"/>
              </w:rPr>
              <w:t>We configured the timer so that it generates a PWM</w:t>
            </w:r>
            <w:r w:rsidR="007C0AB5">
              <w:rPr>
                <w:lang w:val="en-US"/>
              </w:rPr>
              <w:t xml:space="preserve"> with the characteristics shown in the images below.</w:t>
            </w:r>
          </w:p>
          <w:p w:rsidR="007C0AB5" w:rsidP="227247CD" w:rsidRDefault="007C0AB5" w14:paraId="3F6C9704" w14:textId="6DEFA760">
            <w:pPr>
              <w:rPr>
                <w:lang w:val="en-US"/>
              </w:rPr>
            </w:pPr>
            <w:r>
              <w:rPr>
                <w:lang w:val="en-US"/>
              </w:rPr>
              <w:t>To compute them</w:t>
            </w:r>
            <w:r w:rsidR="00F670BA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EE72CF">
              <w:rPr>
                <w:lang w:val="en-US"/>
              </w:rPr>
              <w:t>we set the variable ‘pulse’ to</w:t>
            </w:r>
            <w:r w:rsidR="00C80ECF">
              <w:rPr>
                <w:lang w:val="en-US"/>
              </w:rPr>
              <w:t>:</w:t>
            </w:r>
          </w:p>
          <w:p w:rsidRPr="00817C49" w:rsidR="00C80ECF" w:rsidP="227247CD" w:rsidRDefault="00C80ECF" w14:paraId="0C2AAE08" w14:textId="4F10347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pulse=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period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=31</m:t>
                </m:r>
              </m:oMath>
            </m:oMathPara>
          </w:p>
          <w:p w:rsidR="00BB3CE6" w:rsidP="227247CD" w:rsidRDefault="007631C1" w14:paraId="687D9272" w14:textId="4E3CEEB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Since the DC of the PWM is set to be 50%, </w:t>
            </w:r>
            <w:r w:rsidR="00817C49">
              <w:rPr>
                <w:rFonts w:eastAsiaTheme="minorEastAsia"/>
                <w:lang w:val="en-US"/>
              </w:rPr>
              <w:t xml:space="preserve">the PWM generated by the timer will have a </w:t>
            </w:r>
            <w:r w:rsidR="00E151F0">
              <w:rPr>
                <w:rFonts w:eastAsiaTheme="minorEastAsia"/>
                <w:lang w:val="en-US"/>
              </w:rPr>
              <w:t>duty of 31ms and a period of 62</w:t>
            </w:r>
            <w:r w:rsidR="00071AA1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="00071AA1">
              <w:rPr>
                <w:rFonts w:eastAsiaTheme="minorEastAsia"/>
                <w:lang w:val="en-US"/>
              </w:rPr>
              <w:t>ms</w:t>
            </w:r>
            <w:r w:rsidR="00E151F0">
              <w:rPr>
                <w:rFonts w:eastAsiaTheme="minorEastAsia"/>
                <w:lang w:val="en-US"/>
              </w:rPr>
              <w:t>.</w:t>
            </w:r>
            <w:proofErr w:type="spellEnd"/>
            <w:r w:rsidR="00E151F0"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en-US"/>
              </w:rPr>
              <w:t>W</w:t>
            </w:r>
            <w:r w:rsidR="00F82B16">
              <w:rPr>
                <w:rFonts w:eastAsiaTheme="minorEastAsia"/>
                <w:lang w:val="en-US"/>
              </w:rPr>
              <w:t>e configure</w:t>
            </w:r>
            <w:r w:rsidR="00071AA1">
              <w:rPr>
                <w:rFonts w:eastAsiaTheme="minorEastAsia"/>
                <w:lang w:val="en-US"/>
              </w:rPr>
              <w:t>d</w:t>
            </w:r>
            <w:r w:rsidR="00F82B16">
              <w:rPr>
                <w:rFonts w:eastAsiaTheme="minorEastAsia"/>
                <w:lang w:val="en-US"/>
              </w:rPr>
              <w:t xml:space="preserve"> the other variables to accommodate this value:</w:t>
            </w:r>
          </w:p>
          <w:p w:rsidRPr="005D7E13" w:rsidR="00F82B16" w:rsidP="227247CD" w:rsidRDefault="00000000" w14:paraId="68BC1E25" w14:textId="309CAE29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eastAsiaTheme="minorEastAs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eastAsiaTheme="minorEastAsia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eastAsiaTheme="minorEastAsia"/>
                        <w:lang w:val="en-US"/>
                      </w:rPr>
                      <m:t>PWM</m:t>
                    </m:r>
                  </m:sub>
                </m:sSub>
                <m:r>
                  <w:rPr>
                    <w:rFonts w:ascii="Cambria Math" w:hAnsi="Cambria Math" w:eastAsiaTheme="minorEastAsia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eastAsiaTheme="minorEastAsia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eastAsiaTheme="minorEastAsia"/>
                        <w:lang w:val="en-US"/>
                      </w:rPr>
                      <m:t>84000000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  <w:lang w:val="en-US"/>
                          </w:rPr>
                          <m:t>ARR+1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eastAsiaTheme="minorEastAsia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eastAsiaTheme="minorEastAsia"/>
                            <w:lang w:val="en-US"/>
                          </w:rPr>
                          <m:t>PSC+1</m:t>
                        </m:r>
                      </m:e>
                    </m:d>
                  </m:den>
                </m:f>
              </m:oMath>
            </m:oMathPara>
          </w:p>
          <w:p w:rsidR="00CD4127" w:rsidP="00B22D76" w:rsidRDefault="00000000" w14:paraId="7613E1BD" w14:textId="6E05E422">
            <w:pPr>
              <w:rPr>
                <w:rFonts w:eastAsiaTheme="minorEastAsia"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ARR+1</m:t>
                  </m:r>
                </m:e>
              </m:d>
              <m:d>
                <m:d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PSC+1</m:t>
                  </m:r>
                </m:e>
              </m:d>
              <m:r>
                <w:rPr>
                  <w:rFonts w:ascii="Cambria Math" w:hAnsi="Cambria Math" w:eastAsiaTheme="minorEastAsia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eastAsiaTheme="minorEastAsia"/>
                      <w:lang w:val="en-US"/>
                    </w:rPr>
                    <m:t>84000000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eastAsiaTheme="minorEastAsi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Theme="minorEastAsia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eastAsiaTheme="minorEastAsia"/>
                          <w:lang w:val="en-US"/>
                        </w:rPr>
                        <m:t>PWM</m:t>
                      </m:r>
                    </m:sub>
                  </m:sSub>
                </m:den>
              </m:f>
              <m:r>
                <w:rPr>
                  <w:rFonts w:ascii="Cambria Math" w:hAnsi="Cambria Math" w:eastAsiaTheme="minorEastAsia"/>
                  <w:lang w:val="en-US"/>
                </w:rPr>
                <m:t xml:space="preserve">=84000000 x 62 x 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eastAsiaTheme="minorEastAsia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eastAsiaTheme="minorEastAsia"/>
                      <w:lang w:val="en-US"/>
                    </w:rPr>
                    <m:t>-3</m:t>
                  </m:r>
                </m:sup>
              </m:sSup>
            </m:oMath>
            <w:r w:rsidR="00CD4127"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1D5FAA70" wp14:editId="6F02DC0F">
                  <wp:simplePos x="0" y="0"/>
                  <wp:positionH relativeFrom="column">
                    <wp:posOffset>3285</wp:posOffset>
                  </wp:positionH>
                  <wp:positionV relativeFrom="paragraph">
                    <wp:posOffset>-3037</wp:posOffset>
                  </wp:positionV>
                  <wp:extent cx="2217950" cy="1097280"/>
                  <wp:effectExtent l="0" t="0" r="0" b="7620"/>
                  <wp:wrapSquare wrapText="bothSides"/>
                  <wp:docPr id="1025335492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95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67517" w:rsidP="00B22D76" w:rsidRDefault="00A115D3" w14:paraId="7FEA395B" w14:textId="32F37C7F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According to this formula,</w:t>
            </w:r>
            <w:r w:rsidR="00592F87">
              <w:rPr>
                <w:rFonts w:eastAsiaTheme="minorEastAsia"/>
                <w:lang w:val="en-US"/>
              </w:rPr>
              <w:t xml:space="preserve"> we ch</w:t>
            </w:r>
            <w:r w:rsidR="007F20C4">
              <w:rPr>
                <w:rFonts w:eastAsiaTheme="minorEastAsia"/>
                <w:lang w:val="en-US"/>
              </w:rPr>
              <w:t>o</w:t>
            </w:r>
            <w:r w:rsidR="00592F87">
              <w:rPr>
                <w:rFonts w:eastAsiaTheme="minorEastAsia"/>
                <w:lang w:val="en-US"/>
              </w:rPr>
              <w:t>se:</w:t>
            </w:r>
          </w:p>
          <w:p w:rsidR="00B22D76" w:rsidP="00B22D76" w:rsidRDefault="00B22D76" w14:paraId="47E7E3C4" w14:textId="57B2F92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ARR </w:t>
            </w:r>
            <w:r w:rsidR="00CD4127">
              <w:rPr>
                <w:lang w:val="en-US"/>
              </w:rPr>
              <w:t xml:space="preserve">+ 1 </w:t>
            </w:r>
            <w:r>
              <w:rPr>
                <w:lang w:val="en-US"/>
              </w:rPr>
              <w:t xml:space="preserve">= </w:t>
            </w:r>
            <w:r w:rsidR="00CD4127">
              <w:rPr>
                <w:lang w:val="en-US"/>
              </w:rPr>
              <w:t>5280</w:t>
            </w:r>
          </w:p>
          <w:p w:rsidRPr="00B22D76" w:rsidR="00CD4127" w:rsidP="00B22D76" w:rsidRDefault="00CD4127" w14:paraId="56FF069B" w14:textId="7D1BEE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PSC + 1 = 1000</w:t>
            </w:r>
          </w:p>
          <w:p w:rsidR="00EF5998" w:rsidP="227247CD" w:rsidRDefault="00FD5AF2" w14:paraId="12CB710C" w14:textId="78AF4505">
            <w:pPr>
              <w:rPr>
                <w:lang w:val="en-US"/>
              </w:rPr>
            </w:pPr>
            <w:r>
              <w:rPr>
                <w:lang w:val="en-US"/>
              </w:rPr>
              <w:t xml:space="preserve">We then enabled the </w:t>
            </w:r>
            <w:r w:rsidR="00FE6AF2">
              <w:rPr>
                <w:lang w:val="en-US"/>
              </w:rPr>
              <w:t xml:space="preserve">interrupt on the </w:t>
            </w:r>
            <w:r w:rsidR="00F416A2">
              <w:rPr>
                <w:lang w:val="en-US"/>
              </w:rPr>
              <w:t>timer TIM2</w:t>
            </w:r>
            <w:r w:rsidR="00703EB9">
              <w:rPr>
                <w:lang w:val="en-US"/>
              </w:rPr>
              <w:t xml:space="preserve"> to be </w:t>
            </w:r>
            <w:r w:rsidR="00770085">
              <w:rPr>
                <w:lang w:val="en-US"/>
              </w:rPr>
              <w:t>of higher priority than the speaker’s interrupt.</w:t>
            </w:r>
          </w:p>
          <w:p w:rsidR="00F416A2" w:rsidP="227247CD" w:rsidRDefault="00865491" w14:paraId="3194F315" w14:textId="12C7A296">
            <w:pPr>
              <w:rPr>
                <w:lang w:val="en-US"/>
              </w:rPr>
            </w:pPr>
            <w:r w:rsidRPr="00865491">
              <w:rPr>
                <w:noProof/>
              </w:rPr>
              <w:drawing>
                <wp:inline distT="0" distB="0" distL="0" distR="0" wp14:anchorId="377C1F1E" wp14:editId="2CAF9B4E">
                  <wp:extent cx="4261900" cy="1831711"/>
                  <wp:effectExtent l="0" t="0" r="5715" b="0"/>
                  <wp:docPr id="55169031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69031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914" cy="183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16A2" w:rsidP="227247CD" w:rsidRDefault="00F416A2" w14:paraId="78615E5B" w14:textId="089DBA1E">
            <w:pPr>
              <w:rPr>
                <w:lang w:val="en-US"/>
              </w:rPr>
            </w:pPr>
            <w:r>
              <w:rPr>
                <w:lang w:val="en-US"/>
              </w:rPr>
              <w:t xml:space="preserve">In the </w:t>
            </w:r>
            <w:proofErr w:type="spellStart"/>
            <w:r w:rsidR="00886611">
              <w:rPr>
                <w:lang w:val="en-US"/>
              </w:rPr>
              <w:t>main.c</w:t>
            </w:r>
            <w:proofErr w:type="spellEnd"/>
            <w:r w:rsidR="00886611">
              <w:rPr>
                <w:lang w:val="en-US"/>
              </w:rPr>
              <w:t xml:space="preserve">, the definition of the </w:t>
            </w:r>
            <w:r w:rsidR="00385814">
              <w:rPr>
                <w:lang w:val="en-US"/>
              </w:rPr>
              <w:t xml:space="preserve">notes remains the same. </w:t>
            </w:r>
            <w:r w:rsidR="00EA0CA2">
              <w:rPr>
                <w:lang w:val="en-US"/>
              </w:rPr>
              <w:t xml:space="preserve">In </w:t>
            </w:r>
            <w:r w:rsidR="00A402D0">
              <w:rPr>
                <w:lang w:val="en-US"/>
              </w:rPr>
              <w:t>addition,</w:t>
            </w:r>
            <w:r w:rsidR="00EA0CA2">
              <w:rPr>
                <w:lang w:val="en-US"/>
              </w:rPr>
              <w:t xml:space="preserve"> we defined </w:t>
            </w:r>
            <w:r w:rsidR="00A03ED9">
              <w:rPr>
                <w:lang w:val="en-US"/>
              </w:rPr>
              <w:t>the following variables:</w:t>
            </w:r>
          </w:p>
          <w:p w:rsidR="00A03ED9" w:rsidP="227247CD" w:rsidRDefault="00280421" w14:paraId="101DE83C" w14:textId="30D72046">
            <w:pPr>
              <w:rPr>
                <w:lang w:val="en-US"/>
              </w:rPr>
            </w:pPr>
            <w:r w:rsidRPr="00280421">
              <w:rPr>
                <w:noProof/>
                <w:lang w:val="en-US"/>
              </w:rPr>
              <w:drawing>
                <wp:inline distT="0" distB="0" distL="0" distR="0" wp14:anchorId="315BF2D5" wp14:editId="4E450CCD">
                  <wp:extent cx="3057605" cy="565150"/>
                  <wp:effectExtent l="0" t="0" r="9525" b="6350"/>
                  <wp:docPr id="105496023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96023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946" cy="56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640A" w:rsidP="227247CD" w:rsidRDefault="005D4123" w14:paraId="66ADDF37" w14:textId="1B92351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8E640A">
              <w:rPr>
                <w:i/>
                <w:iCs/>
                <w:lang w:val="en-US"/>
              </w:rPr>
              <w:t>Playing</w:t>
            </w:r>
            <w:r w:rsidRPr="008E640A">
              <w:rPr>
                <w:lang w:val="en-US"/>
              </w:rPr>
              <w:t xml:space="preserve"> is used as a flag</w:t>
            </w:r>
            <w:r w:rsidR="002E05C3">
              <w:rPr>
                <w:lang w:val="en-US"/>
              </w:rPr>
              <w:t xml:space="preserve">. </w:t>
            </w:r>
            <w:r w:rsidRPr="001741FB" w:rsidR="001741FB">
              <w:rPr>
                <w:lang w:val="en-US"/>
              </w:rPr>
              <w:t>It is set to 0 when the song is not playing, and set to 1 while the song is playing</w:t>
            </w:r>
            <w:r w:rsidRPr="008E640A" w:rsidR="008E640A">
              <w:rPr>
                <w:lang w:val="en-US"/>
              </w:rPr>
              <w:t xml:space="preserve">. </w:t>
            </w:r>
          </w:p>
          <w:p w:rsidRPr="0001660F" w:rsidR="008E640A" w:rsidP="227247CD" w:rsidRDefault="008E640A" w14:paraId="39A948A7" w14:textId="29108A0E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lang w:val="en-US"/>
              </w:rPr>
            </w:pPr>
            <w:proofErr w:type="spellStart"/>
            <w:r w:rsidRPr="008E640A">
              <w:rPr>
                <w:i/>
                <w:iCs/>
                <w:lang w:val="en-US"/>
              </w:rPr>
              <w:t>Index_note</w:t>
            </w:r>
            <w:proofErr w:type="spellEnd"/>
            <w:r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 xml:space="preserve">is a variable </w:t>
            </w:r>
            <w:r w:rsidR="0001660F">
              <w:rPr>
                <w:lang w:val="en-US"/>
              </w:rPr>
              <w:t>used</w:t>
            </w:r>
            <w:r>
              <w:rPr>
                <w:lang w:val="en-US"/>
              </w:rPr>
              <w:t xml:space="preserve"> to </w:t>
            </w:r>
            <w:r w:rsidR="0001660F">
              <w:rPr>
                <w:lang w:val="en-US"/>
              </w:rPr>
              <w:t>cycle</w:t>
            </w:r>
            <w:r>
              <w:rPr>
                <w:lang w:val="en-US"/>
              </w:rPr>
              <w:t xml:space="preserve"> </w:t>
            </w:r>
            <w:r w:rsidR="0004410A">
              <w:rPr>
                <w:lang w:val="en-US"/>
              </w:rPr>
              <w:t xml:space="preserve">the whole song. </w:t>
            </w:r>
            <w:r w:rsidR="001765A7">
              <w:rPr>
                <w:lang w:val="en-US"/>
              </w:rPr>
              <w:t xml:space="preserve">It </w:t>
            </w:r>
            <w:r w:rsidR="0001660F">
              <w:rPr>
                <w:lang w:val="en-US"/>
              </w:rPr>
              <w:t>represents the note we are currently playing. Its minimum value is 0, while the maximum value is the length of the song</w:t>
            </w:r>
            <w:r w:rsidR="00176146">
              <w:rPr>
                <w:lang w:val="en-US"/>
              </w:rPr>
              <w:t xml:space="preserve"> - 1;</w:t>
            </w:r>
          </w:p>
          <w:p w:rsidRPr="007760FE" w:rsidR="0001660F" w:rsidP="702B2725" w:rsidRDefault="0001660F" w14:paraId="65AD216A" w14:textId="2A9FC2F0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lang w:val="en-US"/>
              </w:rPr>
            </w:pPr>
            <w:proofErr w:type="spellStart"/>
            <w:r w:rsidRPr="702B2725">
              <w:rPr>
                <w:i/>
                <w:iCs/>
                <w:lang w:val="en-US"/>
              </w:rPr>
              <w:t>Index_duration</w:t>
            </w:r>
            <w:proofErr w:type="spellEnd"/>
            <w:r w:rsidRPr="702B2725">
              <w:rPr>
                <w:i/>
                <w:iCs/>
                <w:lang w:val="en-US"/>
              </w:rPr>
              <w:t xml:space="preserve"> </w:t>
            </w:r>
            <w:r w:rsidRPr="702B2725">
              <w:rPr>
                <w:lang w:val="en-US"/>
              </w:rPr>
              <w:t xml:space="preserve">is a variable used to count the </w:t>
            </w:r>
            <w:r w:rsidRPr="702B2725" w:rsidR="00F10FAE">
              <w:rPr>
                <w:lang w:val="en-US"/>
              </w:rPr>
              <w:t>number</w:t>
            </w:r>
            <w:r w:rsidRPr="702B2725" w:rsidR="00BE2FDE">
              <w:rPr>
                <w:lang w:val="en-US"/>
              </w:rPr>
              <w:t xml:space="preserve"> of times the second timer </w:t>
            </w:r>
            <w:r w:rsidRPr="702B2725" w:rsidR="00301A2E">
              <w:rPr>
                <w:lang w:val="en-US"/>
              </w:rPr>
              <w:t xml:space="preserve">(TIM2) </w:t>
            </w:r>
            <w:r w:rsidRPr="702B2725" w:rsidR="002F7E62">
              <w:rPr>
                <w:lang w:val="en-US"/>
              </w:rPr>
              <w:t>generates an interrupt, so every 62ms.</w:t>
            </w:r>
            <w:r w:rsidRPr="702B2725" w:rsidR="00851E34">
              <w:rPr>
                <w:lang w:val="en-US"/>
              </w:rPr>
              <w:t xml:space="preserve"> </w:t>
            </w:r>
            <w:r w:rsidRPr="702B2725" w:rsidR="00BD40CA">
              <w:rPr>
                <w:lang w:val="en-US"/>
              </w:rPr>
              <w:t>Since every note</w:t>
            </w:r>
            <w:r w:rsidRPr="702B2725" w:rsidR="00F34D15">
              <w:rPr>
                <w:lang w:val="en-US"/>
              </w:rPr>
              <w:t>’s duration is a multiple of 62ms</w:t>
            </w:r>
            <w:r w:rsidRPr="702B2725" w:rsidR="00207A56">
              <w:rPr>
                <w:lang w:val="en-US"/>
              </w:rPr>
              <w:t>,</w:t>
            </w:r>
            <w:r w:rsidRPr="702B2725" w:rsidR="00547CA6">
              <w:rPr>
                <w:lang w:val="en-US"/>
              </w:rPr>
              <w:t xml:space="preserve"> w</w:t>
            </w:r>
            <w:r w:rsidRPr="702B2725" w:rsidR="00851E34">
              <w:rPr>
                <w:lang w:val="en-US"/>
              </w:rPr>
              <w:t xml:space="preserve">e used it </w:t>
            </w:r>
            <w:r w:rsidRPr="702B2725" w:rsidR="008C1A82">
              <w:rPr>
                <w:lang w:val="en-US"/>
              </w:rPr>
              <w:t xml:space="preserve">as a counter </w:t>
            </w:r>
            <w:r w:rsidRPr="702B2725" w:rsidR="002A081D">
              <w:rPr>
                <w:lang w:val="en-US"/>
              </w:rPr>
              <w:t xml:space="preserve">that </w:t>
            </w:r>
            <w:r w:rsidRPr="702B2725" w:rsidR="008C2295">
              <w:rPr>
                <w:lang w:val="en-US"/>
              </w:rPr>
              <w:t xml:space="preserve">gets </w:t>
            </w:r>
            <w:r w:rsidRPr="702B2725" w:rsidR="00E24C45">
              <w:rPr>
                <w:lang w:val="en-US"/>
              </w:rPr>
              <w:t xml:space="preserve">set to 0 when the note starts playing, and </w:t>
            </w:r>
            <w:r w:rsidRPr="702B2725" w:rsidR="00CC14CE">
              <w:rPr>
                <w:lang w:val="en-US"/>
              </w:rPr>
              <w:t xml:space="preserve">increases up until </w:t>
            </w:r>
            <w:r w:rsidRPr="702B2725" w:rsidR="00E265FE">
              <w:rPr>
                <w:lang w:val="en-US"/>
              </w:rPr>
              <w:t>the note’s</w:t>
            </w:r>
            <w:r w:rsidRPr="702B2725" w:rsidR="00CC14CE">
              <w:rPr>
                <w:lang w:val="en-US"/>
              </w:rPr>
              <w:t xml:space="preserve"> duration </w:t>
            </w:r>
            <w:r w:rsidRPr="702B2725" w:rsidR="00207A56">
              <w:rPr>
                <w:lang w:val="en-US"/>
              </w:rPr>
              <w:t>value</w:t>
            </w:r>
            <w:r w:rsidRPr="702B2725" w:rsidR="00CC14CE">
              <w:rPr>
                <w:lang w:val="en-US"/>
              </w:rPr>
              <w:t xml:space="preserve">. </w:t>
            </w:r>
          </w:p>
          <w:p w:rsidRPr="008E640A" w:rsidR="007760FE" w:rsidP="227247CD" w:rsidRDefault="007760FE" w14:paraId="63F1A33A" w14:textId="6614823A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Length </w:t>
            </w:r>
            <w:r>
              <w:rPr>
                <w:lang w:val="en-US"/>
              </w:rPr>
              <w:t xml:space="preserve">is </w:t>
            </w:r>
            <w:r w:rsidR="007A0546">
              <w:rPr>
                <w:lang w:val="en-US"/>
              </w:rPr>
              <w:t xml:space="preserve">defined as the </w:t>
            </w:r>
            <w:r w:rsidR="008E6F79">
              <w:rPr>
                <w:lang w:val="en-US"/>
              </w:rPr>
              <w:t xml:space="preserve">number of notes in the song. </w:t>
            </w:r>
          </w:p>
          <w:p w:rsidR="00B076FA" w:rsidP="227247CD" w:rsidRDefault="00C966D3" w14:paraId="381A9F3F" w14:textId="525E7D5B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</w:t>
            </w:r>
            <w:r w:rsidR="0080444E">
              <w:rPr>
                <w:lang w:val="en-US"/>
              </w:rPr>
              <w:t xml:space="preserve">microphone detects a sound, </w:t>
            </w:r>
            <w:r w:rsidR="002539FB">
              <w:rPr>
                <w:lang w:val="en-US"/>
              </w:rPr>
              <w:t xml:space="preserve">an interrupt is generated. In the </w:t>
            </w:r>
            <w:r w:rsidR="00B70DA8">
              <w:rPr>
                <w:lang w:val="en-US"/>
              </w:rPr>
              <w:t xml:space="preserve">function below we </w:t>
            </w:r>
            <w:r w:rsidR="00195EC8">
              <w:rPr>
                <w:lang w:val="en-US"/>
              </w:rPr>
              <w:t>controlled</w:t>
            </w:r>
            <w:r w:rsidR="00B70DA8">
              <w:rPr>
                <w:lang w:val="en-US"/>
              </w:rPr>
              <w:t xml:space="preserve"> that the interrupt</w:t>
            </w:r>
            <w:r w:rsidR="00C4211D">
              <w:rPr>
                <w:lang w:val="en-US"/>
              </w:rPr>
              <w:t xml:space="preserve"> was generated by the right pin and </w:t>
            </w:r>
            <w:r w:rsidR="002D66B7">
              <w:rPr>
                <w:lang w:val="en-US"/>
              </w:rPr>
              <w:t xml:space="preserve">that </w:t>
            </w:r>
            <w:r w:rsidR="00B36CEF">
              <w:rPr>
                <w:lang w:val="en-US"/>
              </w:rPr>
              <w:t xml:space="preserve">the speaker </w:t>
            </w:r>
            <w:r w:rsidR="00A20EC6">
              <w:rPr>
                <w:lang w:val="en-US"/>
              </w:rPr>
              <w:t>was</w:t>
            </w:r>
            <w:r w:rsidR="00B36CEF">
              <w:rPr>
                <w:lang w:val="en-US"/>
              </w:rPr>
              <w:t xml:space="preserve"> not </w:t>
            </w:r>
            <w:r w:rsidR="00884010">
              <w:rPr>
                <w:lang w:val="en-US"/>
              </w:rPr>
              <w:t>playing any sound.</w:t>
            </w:r>
            <w:r w:rsidR="00C60C91">
              <w:rPr>
                <w:lang w:val="en-US"/>
              </w:rPr>
              <w:t xml:space="preserve"> If this condition is </w:t>
            </w:r>
            <w:r w:rsidR="001B4B1F">
              <w:rPr>
                <w:lang w:val="en-US"/>
              </w:rPr>
              <w:t xml:space="preserve">true, we set the flag ‘playing’ equal to 1 </w:t>
            </w:r>
            <w:r w:rsidR="00CD665B">
              <w:rPr>
                <w:lang w:val="en-US"/>
              </w:rPr>
              <w:t xml:space="preserve">and we call the function </w:t>
            </w:r>
            <w:proofErr w:type="spellStart"/>
            <w:r w:rsidRPr="00B9620C" w:rsidR="00CD665B">
              <w:rPr>
                <w:i/>
                <w:iCs/>
                <w:lang w:val="en-US"/>
              </w:rPr>
              <w:t>st</w:t>
            </w:r>
            <w:r w:rsidRPr="00B9620C" w:rsidR="003E46F2">
              <w:rPr>
                <w:i/>
                <w:iCs/>
                <w:lang w:val="en-US"/>
              </w:rPr>
              <w:t>art</w:t>
            </w:r>
            <w:r w:rsidRPr="00B9620C" w:rsidR="00CD665B">
              <w:rPr>
                <w:i/>
                <w:iCs/>
                <w:lang w:val="en-US"/>
              </w:rPr>
              <w:t>_note</w:t>
            </w:r>
            <w:proofErr w:type="spellEnd"/>
            <w:r w:rsidR="00CD665B">
              <w:rPr>
                <w:lang w:val="en-US"/>
              </w:rPr>
              <w:t>().</w:t>
            </w:r>
          </w:p>
          <w:p w:rsidR="00E54A30" w:rsidP="227247CD" w:rsidRDefault="00E54A30" w14:paraId="13B9FD86" w14:textId="613FBBA5">
            <w:pPr>
              <w:rPr>
                <w:lang w:val="en-US"/>
              </w:rPr>
            </w:pPr>
            <w:r w:rsidRPr="00B03B4D">
              <w:rPr>
                <w:noProof/>
                <w:lang w:val="en-US"/>
              </w:rPr>
              <w:drawing>
                <wp:inline distT="0" distB="0" distL="0" distR="0" wp14:anchorId="650E8B18" wp14:editId="79FB15F8">
                  <wp:extent cx="2686050" cy="597599"/>
                  <wp:effectExtent l="0" t="0" r="0" b="0"/>
                  <wp:docPr id="190275676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75676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879" cy="602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DC08F3" w:rsidR="003E46F2" w:rsidP="227247CD" w:rsidRDefault="003E46F2" w14:paraId="33E8FBF4" w14:textId="39F745D2">
            <w:pPr>
              <w:rPr>
                <w:lang w:val="en-US"/>
              </w:rPr>
            </w:pPr>
            <w:r>
              <w:rPr>
                <w:lang w:val="en-US"/>
              </w:rPr>
              <w:t xml:space="preserve">The void function </w:t>
            </w:r>
            <w:proofErr w:type="spellStart"/>
            <w:r>
              <w:rPr>
                <w:lang w:val="en-US"/>
              </w:rPr>
              <w:t>start_note</w:t>
            </w:r>
            <w:proofErr w:type="spellEnd"/>
            <w:r>
              <w:rPr>
                <w:lang w:val="en-US"/>
              </w:rPr>
              <w:t>()</w:t>
            </w:r>
            <w:r w:rsidR="00440ECA">
              <w:rPr>
                <w:lang w:val="en-US"/>
              </w:rPr>
              <w:t xml:space="preserve"> first </w:t>
            </w:r>
            <w:r w:rsidR="00A60340">
              <w:rPr>
                <w:lang w:val="en-US"/>
              </w:rPr>
              <w:t>checks</w:t>
            </w:r>
            <w:r w:rsidR="00727AC9">
              <w:rPr>
                <w:lang w:val="en-US"/>
              </w:rPr>
              <w:t xml:space="preserve"> if </w:t>
            </w:r>
            <w:proofErr w:type="spellStart"/>
            <w:r w:rsidR="00727AC9">
              <w:rPr>
                <w:i/>
                <w:iCs/>
                <w:lang w:val="en-US"/>
              </w:rPr>
              <w:t>index_note</w:t>
            </w:r>
            <w:proofErr w:type="spellEnd"/>
            <w:r w:rsidR="00727AC9">
              <w:rPr>
                <w:i/>
                <w:iCs/>
                <w:lang w:val="en-US"/>
              </w:rPr>
              <w:t xml:space="preserve"> </w:t>
            </w:r>
            <w:r w:rsidR="00727AC9">
              <w:rPr>
                <w:lang w:val="en-US"/>
              </w:rPr>
              <w:t xml:space="preserve">has reached the </w:t>
            </w:r>
            <w:r w:rsidR="00475D49">
              <w:rPr>
                <w:lang w:val="en-US"/>
              </w:rPr>
              <w:t xml:space="preserve">full length of </w:t>
            </w:r>
            <w:r w:rsidR="00775F48">
              <w:rPr>
                <w:lang w:val="en-US"/>
              </w:rPr>
              <w:t xml:space="preserve">the </w:t>
            </w:r>
            <w:r w:rsidR="0068153A">
              <w:rPr>
                <w:lang w:val="en-US"/>
              </w:rPr>
              <w:t>song</w:t>
            </w:r>
            <w:r w:rsidR="00DA17DB">
              <w:rPr>
                <w:lang w:val="en-US"/>
              </w:rPr>
              <w:t xml:space="preserve">. </w:t>
            </w:r>
            <w:r w:rsidR="00544B11">
              <w:rPr>
                <w:lang w:val="en-US"/>
              </w:rPr>
              <w:t>If this condition is true</w:t>
            </w:r>
            <w:r w:rsidR="00D26725">
              <w:rPr>
                <w:lang w:val="en-US"/>
              </w:rPr>
              <w:t xml:space="preserve">, we clear the </w:t>
            </w:r>
            <w:r w:rsidR="000B745C">
              <w:rPr>
                <w:lang w:val="en-US"/>
              </w:rPr>
              <w:t xml:space="preserve">interrupt line </w:t>
            </w:r>
            <w:r w:rsidR="001B79E0">
              <w:rPr>
                <w:lang w:val="en-US"/>
              </w:rPr>
              <w:t>of the microphone</w:t>
            </w:r>
            <w:r w:rsidR="00ED05CC">
              <w:rPr>
                <w:lang w:val="en-US"/>
              </w:rPr>
              <w:t xml:space="preserve"> </w:t>
            </w:r>
            <w:r w:rsidR="00D75DA9">
              <w:rPr>
                <w:lang w:val="en-US"/>
              </w:rPr>
              <w:t xml:space="preserve">and </w:t>
            </w:r>
            <w:r w:rsidR="005140A9">
              <w:rPr>
                <w:lang w:val="en-US"/>
              </w:rPr>
              <w:t xml:space="preserve">of the second timer, </w:t>
            </w:r>
            <w:r w:rsidR="00ED05CC">
              <w:rPr>
                <w:lang w:val="en-US"/>
              </w:rPr>
              <w:t xml:space="preserve">and set both </w:t>
            </w:r>
            <w:r w:rsidR="00ED05CC">
              <w:rPr>
                <w:i/>
                <w:iCs/>
                <w:lang w:val="en-US"/>
              </w:rPr>
              <w:t>playing</w:t>
            </w:r>
            <w:r w:rsidR="00ED05CC">
              <w:rPr>
                <w:lang w:val="en-US"/>
              </w:rPr>
              <w:t xml:space="preserve"> and </w:t>
            </w:r>
            <w:proofErr w:type="spellStart"/>
            <w:r w:rsidR="00ED05CC">
              <w:rPr>
                <w:i/>
                <w:iCs/>
                <w:lang w:val="en-US"/>
              </w:rPr>
              <w:t>index_note</w:t>
            </w:r>
            <w:proofErr w:type="spellEnd"/>
            <w:r w:rsidR="00ED05CC">
              <w:rPr>
                <w:i/>
                <w:iCs/>
                <w:lang w:val="en-US"/>
              </w:rPr>
              <w:t xml:space="preserve"> </w:t>
            </w:r>
            <w:r w:rsidR="00ED05CC">
              <w:rPr>
                <w:lang w:val="en-US"/>
              </w:rPr>
              <w:t xml:space="preserve"> to 0.</w:t>
            </w:r>
            <w:r w:rsidR="00C764D7">
              <w:rPr>
                <w:lang w:val="en-US"/>
              </w:rPr>
              <w:t xml:space="preserve"> If the condition in false</w:t>
            </w:r>
            <w:r w:rsidR="008B40CE">
              <w:rPr>
                <w:lang w:val="en-US"/>
              </w:rPr>
              <w:t xml:space="preserve"> it means that we </w:t>
            </w:r>
            <w:r w:rsidR="001C06D8">
              <w:rPr>
                <w:lang w:val="en-US"/>
              </w:rPr>
              <w:t>must</w:t>
            </w:r>
            <w:r w:rsidR="008B40CE">
              <w:rPr>
                <w:lang w:val="en-US"/>
              </w:rPr>
              <w:t xml:space="preserve"> keep (or start) playing the song. </w:t>
            </w:r>
            <w:r w:rsidR="000E2BA2">
              <w:rPr>
                <w:lang w:val="en-US"/>
              </w:rPr>
              <w:t>In this case</w:t>
            </w:r>
            <w:r w:rsidR="001E4F67">
              <w:rPr>
                <w:lang w:val="en-US"/>
              </w:rPr>
              <w:t xml:space="preserve">, we use the function </w:t>
            </w:r>
            <w:proofErr w:type="spellStart"/>
            <w:r w:rsidR="001E4F67">
              <w:rPr>
                <w:i/>
                <w:iCs/>
                <w:lang w:val="en-US"/>
              </w:rPr>
              <w:t>set_note</w:t>
            </w:r>
            <w:proofErr w:type="spellEnd"/>
            <w:r w:rsidR="001E4F67">
              <w:rPr>
                <w:i/>
                <w:iCs/>
                <w:lang w:val="en-US"/>
              </w:rPr>
              <w:t>()</w:t>
            </w:r>
            <w:r w:rsidR="00DC08F3">
              <w:rPr>
                <w:i/>
                <w:iCs/>
                <w:lang w:val="en-US"/>
              </w:rPr>
              <w:t xml:space="preserve"> </w:t>
            </w:r>
            <w:r w:rsidR="00DC08F3">
              <w:rPr>
                <w:lang w:val="en-US"/>
              </w:rPr>
              <w:t xml:space="preserve">just like in the previous </w:t>
            </w:r>
            <w:r w:rsidR="002C1AA5">
              <w:rPr>
                <w:lang w:val="en-US"/>
              </w:rPr>
              <w:t>exercise.</w:t>
            </w:r>
            <w:r w:rsidR="001C06D8">
              <w:rPr>
                <w:lang w:val="en-US"/>
              </w:rPr>
              <w:t xml:space="preserve"> Then </w:t>
            </w:r>
            <w:r w:rsidR="00464D08">
              <w:rPr>
                <w:lang w:val="en-US"/>
              </w:rPr>
              <w:t xml:space="preserve">we start </w:t>
            </w:r>
            <w:r w:rsidR="00A65D26">
              <w:rPr>
                <w:lang w:val="en-US"/>
              </w:rPr>
              <w:t>both timers</w:t>
            </w:r>
            <w:r w:rsidR="002329CF">
              <w:rPr>
                <w:lang w:val="en-US"/>
              </w:rPr>
              <w:t>.</w:t>
            </w:r>
          </w:p>
          <w:p w:rsidR="00A87661" w:rsidP="227247CD" w:rsidRDefault="00683531" w14:paraId="22E7FBDB" w14:textId="42E9AC67">
            <w:pPr>
              <w:rPr>
                <w:lang w:val="en-US"/>
              </w:rPr>
            </w:pPr>
            <w:r w:rsidRPr="00683531">
              <w:rPr>
                <w:noProof/>
                <w:lang w:val="en-US"/>
              </w:rPr>
              <w:drawing>
                <wp:inline distT="0" distB="0" distL="0" distR="0" wp14:anchorId="1987C615" wp14:editId="73680EF8">
                  <wp:extent cx="2628900" cy="1179554"/>
                  <wp:effectExtent l="0" t="0" r="0" b="1905"/>
                  <wp:docPr id="104302203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02203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38" cy="118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6E84" w:rsidP="227247CD" w:rsidRDefault="002329CF" w14:paraId="128089A4" w14:textId="77777777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When TIM2 </w:t>
            </w:r>
            <w:r w:rsidR="00443371">
              <w:rPr>
                <w:lang w:val="en-US"/>
              </w:rPr>
              <w:t>goes in overflow, so 62ms have passed, an interrupt is generated. In the corresponding function</w:t>
            </w:r>
            <w:r w:rsidR="00E35105">
              <w:rPr>
                <w:lang w:val="en-US"/>
              </w:rPr>
              <w:t xml:space="preserve"> </w:t>
            </w:r>
            <w:proofErr w:type="spellStart"/>
            <w:r w:rsidR="00E35105">
              <w:rPr>
                <w:i/>
                <w:iCs/>
                <w:lang w:val="en-US"/>
              </w:rPr>
              <w:t>HAL_TIM</w:t>
            </w:r>
            <w:r w:rsidR="0020698C">
              <w:rPr>
                <w:i/>
                <w:iCs/>
                <w:lang w:val="en-US"/>
              </w:rPr>
              <w:t>_PeriodElapsedCallback</w:t>
            </w:r>
            <w:proofErr w:type="spellEnd"/>
            <w:r w:rsidR="001813A3">
              <w:rPr>
                <w:i/>
                <w:iCs/>
                <w:lang w:val="en-US"/>
              </w:rPr>
              <w:t xml:space="preserve">, </w:t>
            </w:r>
            <w:r w:rsidR="001813A3">
              <w:rPr>
                <w:lang w:val="en-US"/>
              </w:rPr>
              <w:t xml:space="preserve">we first check if the </w:t>
            </w:r>
            <w:r w:rsidR="00824611">
              <w:rPr>
                <w:lang w:val="en-US"/>
              </w:rPr>
              <w:t xml:space="preserve">timer that generated the interrupt is the </w:t>
            </w:r>
            <w:r w:rsidR="00824611">
              <w:rPr>
                <w:lang w:val="en-US"/>
              </w:rPr>
              <w:t xml:space="preserve">correct one and if the speaker is in function. If these </w:t>
            </w:r>
            <w:r w:rsidR="00A455B5">
              <w:rPr>
                <w:lang w:val="en-US"/>
              </w:rPr>
              <w:t xml:space="preserve">conditions are correct, </w:t>
            </w:r>
            <w:r w:rsidR="008F3865">
              <w:rPr>
                <w:lang w:val="en-US"/>
              </w:rPr>
              <w:t>we call the function</w:t>
            </w:r>
            <w:r w:rsidR="00406E84">
              <w:rPr>
                <w:lang w:val="en-US"/>
              </w:rPr>
              <w:t xml:space="preserve"> </w:t>
            </w:r>
            <w:proofErr w:type="spellStart"/>
            <w:r w:rsidR="00406E84">
              <w:rPr>
                <w:i/>
                <w:iCs/>
                <w:lang w:val="en-US"/>
              </w:rPr>
              <w:t>stop_note</w:t>
            </w:r>
            <w:proofErr w:type="spellEnd"/>
            <w:r w:rsidR="00406E84">
              <w:rPr>
                <w:i/>
                <w:iCs/>
                <w:lang w:val="en-US"/>
              </w:rPr>
              <w:t>.</w:t>
            </w:r>
          </w:p>
          <w:p w:rsidR="002329CF" w:rsidP="227247CD" w:rsidRDefault="00406E84" w14:paraId="2AE75385" w14:textId="646BB16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</w:t>
            </w:r>
            <w:r w:rsidRPr="006A5907">
              <w:rPr>
                <w:noProof/>
                <w:lang w:val="en-US"/>
              </w:rPr>
              <w:drawing>
                <wp:inline distT="0" distB="0" distL="0" distR="0" wp14:anchorId="6D9E9E10" wp14:editId="7922BF6C">
                  <wp:extent cx="2705100" cy="504806"/>
                  <wp:effectExtent l="0" t="0" r="0" b="0"/>
                  <wp:docPr id="191593678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593678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399" cy="510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1F023D" w:rsidR="00406E84" w:rsidP="227247CD" w:rsidRDefault="003209C7" w14:paraId="42D69907" w14:textId="54FF9707">
            <w:pPr>
              <w:rPr>
                <w:lang w:val="en-US"/>
              </w:rPr>
            </w:pPr>
            <w:r>
              <w:rPr>
                <w:lang w:val="en-US"/>
              </w:rPr>
              <w:t xml:space="preserve">In the void function </w:t>
            </w:r>
            <w:proofErr w:type="spellStart"/>
            <w:r>
              <w:rPr>
                <w:i/>
                <w:iCs/>
                <w:lang w:val="en-US"/>
              </w:rPr>
              <w:t>stop_note</w:t>
            </w:r>
            <w:proofErr w:type="spellEnd"/>
            <w:r>
              <w:rPr>
                <w:i/>
                <w:iCs/>
                <w:lang w:val="en-US"/>
              </w:rPr>
              <w:t xml:space="preserve">() </w:t>
            </w:r>
            <w:r w:rsidR="00537867">
              <w:rPr>
                <w:lang w:val="en-US"/>
              </w:rPr>
              <w:t xml:space="preserve">we first check if the variable </w:t>
            </w:r>
            <w:proofErr w:type="spellStart"/>
            <w:r w:rsidR="00B417BF">
              <w:rPr>
                <w:i/>
                <w:iCs/>
                <w:lang w:val="en-US"/>
              </w:rPr>
              <w:t>index_duration</w:t>
            </w:r>
            <w:proofErr w:type="spellEnd"/>
            <w:r w:rsidR="00B417BF">
              <w:rPr>
                <w:i/>
                <w:iCs/>
                <w:lang w:val="en-US"/>
              </w:rPr>
              <w:t xml:space="preserve"> </w:t>
            </w:r>
            <w:r w:rsidR="00B417BF">
              <w:rPr>
                <w:lang w:val="en-US"/>
              </w:rPr>
              <w:t>has reached the duration of the note we are currently playing.</w:t>
            </w:r>
            <w:r w:rsidR="00A31B34">
              <w:rPr>
                <w:lang w:val="en-US"/>
              </w:rPr>
              <w:t xml:space="preserve"> If this is </w:t>
            </w:r>
            <w:r w:rsidR="00F2438B">
              <w:rPr>
                <w:lang w:val="en-US"/>
              </w:rPr>
              <w:t>true,</w:t>
            </w:r>
            <w:r w:rsidR="00A31B34">
              <w:rPr>
                <w:lang w:val="en-US"/>
              </w:rPr>
              <w:t xml:space="preserve"> we reset </w:t>
            </w:r>
            <w:proofErr w:type="spellStart"/>
            <w:r w:rsidR="00A31B34">
              <w:rPr>
                <w:i/>
                <w:iCs/>
                <w:lang w:val="en-US"/>
              </w:rPr>
              <w:t>index_duration</w:t>
            </w:r>
            <w:proofErr w:type="spellEnd"/>
            <w:r w:rsidR="001F023D">
              <w:rPr>
                <w:i/>
                <w:iCs/>
                <w:lang w:val="en-US"/>
              </w:rPr>
              <w:t xml:space="preserve"> </w:t>
            </w:r>
            <w:r w:rsidR="00323BAB">
              <w:rPr>
                <w:lang w:val="en-US"/>
              </w:rPr>
              <w:t>to</w:t>
            </w:r>
            <w:r w:rsidR="00476E50">
              <w:rPr>
                <w:lang w:val="en-US"/>
              </w:rPr>
              <w:t xml:space="preserve"> 0</w:t>
            </w:r>
            <w:r w:rsidR="003A2240">
              <w:rPr>
                <w:lang w:val="en-US"/>
              </w:rPr>
              <w:t xml:space="preserve">, we increase </w:t>
            </w:r>
            <w:proofErr w:type="spellStart"/>
            <w:r w:rsidR="003A2240">
              <w:rPr>
                <w:i/>
                <w:iCs/>
                <w:lang w:val="en-US"/>
              </w:rPr>
              <w:t>index_note</w:t>
            </w:r>
            <w:proofErr w:type="spellEnd"/>
            <w:r w:rsidR="003A2240">
              <w:rPr>
                <w:lang w:val="en-US"/>
              </w:rPr>
              <w:t xml:space="preserve"> </w:t>
            </w:r>
            <w:r w:rsidR="00D3768B">
              <w:rPr>
                <w:lang w:val="en-US"/>
              </w:rPr>
              <w:t>and we stop the</w:t>
            </w:r>
            <w:r w:rsidR="008215C8">
              <w:rPr>
                <w:lang w:val="en-US"/>
              </w:rPr>
              <w:t xml:space="preserve"> second timer. </w:t>
            </w:r>
            <w:r w:rsidR="00F2438B">
              <w:rPr>
                <w:lang w:val="en-US"/>
              </w:rPr>
              <w:t>Finally,</w:t>
            </w:r>
            <w:r w:rsidR="003F0C87">
              <w:rPr>
                <w:lang w:val="en-US"/>
              </w:rPr>
              <w:t xml:space="preserve"> </w:t>
            </w:r>
            <w:r w:rsidR="00F2438B">
              <w:rPr>
                <w:lang w:val="en-US"/>
              </w:rPr>
              <w:t xml:space="preserve">we call again </w:t>
            </w:r>
            <w:proofErr w:type="spellStart"/>
            <w:r w:rsidRPr="00F2438B" w:rsidR="00F2438B">
              <w:rPr>
                <w:i/>
                <w:iCs/>
                <w:lang w:val="en-US"/>
              </w:rPr>
              <w:t>start_note</w:t>
            </w:r>
            <w:proofErr w:type="spellEnd"/>
            <w:r w:rsidRPr="007F4C58" w:rsidR="00C96023">
              <w:rPr>
                <w:lang w:val="en-US"/>
              </w:rPr>
              <w:t xml:space="preserve">. </w:t>
            </w:r>
            <w:r w:rsidRPr="007F4C58" w:rsidR="00BE75E1">
              <w:rPr>
                <w:lang w:val="en-US"/>
              </w:rPr>
              <w:t xml:space="preserve">Instead, if </w:t>
            </w:r>
            <w:r w:rsidR="0058286B">
              <w:rPr>
                <w:lang w:val="en-US"/>
              </w:rPr>
              <w:t>the if condition is not satisfied,</w:t>
            </w:r>
            <w:r w:rsidR="00552D41">
              <w:rPr>
                <w:lang w:val="en-US"/>
              </w:rPr>
              <w:t xml:space="preserve"> it means that the note </w:t>
            </w:r>
            <w:r w:rsidR="00444B98">
              <w:rPr>
                <w:lang w:val="en-US"/>
              </w:rPr>
              <w:t xml:space="preserve">has to </w:t>
            </w:r>
            <w:r w:rsidR="004752CE">
              <w:rPr>
                <w:lang w:val="en-US"/>
              </w:rPr>
              <w:t xml:space="preserve">be </w:t>
            </w:r>
            <w:r w:rsidR="00444B98">
              <w:rPr>
                <w:lang w:val="en-US"/>
              </w:rPr>
              <w:t>pla</w:t>
            </w:r>
            <w:r w:rsidR="004752CE">
              <w:rPr>
                <w:lang w:val="en-US"/>
              </w:rPr>
              <w:t>yed</w:t>
            </w:r>
            <w:r w:rsidR="00444B98">
              <w:rPr>
                <w:lang w:val="en-US"/>
              </w:rPr>
              <w:t xml:space="preserve"> for longer</w:t>
            </w:r>
            <w:r w:rsidR="00662570">
              <w:rPr>
                <w:lang w:val="en-US"/>
              </w:rPr>
              <w:t>,</w:t>
            </w:r>
            <w:r w:rsidR="001F023D">
              <w:rPr>
                <w:lang w:val="en-US"/>
              </w:rPr>
              <w:t xml:space="preserve"> so</w:t>
            </w:r>
            <w:r w:rsidR="00444B98">
              <w:rPr>
                <w:lang w:val="en-US"/>
              </w:rPr>
              <w:t xml:space="preserve"> </w:t>
            </w:r>
            <w:r w:rsidR="001F023D">
              <w:rPr>
                <w:lang w:val="en-US"/>
              </w:rPr>
              <w:t xml:space="preserve">we increase </w:t>
            </w:r>
            <w:proofErr w:type="spellStart"/>
            <w:r w:rsidR="001F023D">
              <w:rPr>
                <w:i/>
                <w:iCs/>
                <w:lang w:val="en-US"/>
              </w:rPr>
              <w:t>index_duration</w:t>
            </w:r>
            <w:proofErr w:type="spellEnd"/>
            <w:r w:rsidR="001F023D">
              <w:rPr>
                <w:i/>
                <w:iCs/>
                <w:lang w:val="en-US"/>
              </w:rPr>
              <w:t xml:space="preserve"> </w:t>
            </w:r>
            <w:r w:rsidR="001F023D">
              <w:rPr>
                <w:lang w:val="en-US"/>
              </w:rPr>
              <w:t>and exit the function</w:t>
            </w:r>
            <w:r w:rsidR="00662570">
              <w:rPr>
                <w:lang w:val="en-US"/>
              </w:rPr>
              <w:t xml:space="preserve">. </w:t>
            </w:r>
          </w:p>
          <w:p w:rsidR="006A5907" w:rsidP="227247CD" w:rsidRDefault="004F2E5F" w14:paraId="43E6B3C4" w14:textId="720AB3D2">
            <w:pPr>
              <w:rPr>
                <w:lang w:val="en-US"/>
              </w:rPr>
            </w:pPr>
            <w:r w:rsidRPr="004F2E5F">
              <w:rPr>
                <w:noProof/>
                <w:lang w:val="en-US"/>
              </w:rPr>
              <w:drawing>
                <wp:inline distT="0" distB="0" distL="0" distR="0" wp14:anchorId="79CC7075" wp14:editId="111856D4">
                  <wp:extent cx="2679700" cy="758500"/>
                  <wp:effectExtent l="0" t="0" r="6350" b="3810"/>
                  <wp:docPr id="476597020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59702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81" cy="767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57DC" w:rsidP="227247CD" w:rsidRDefault="0FEB11F3" w14:paraId="60C73BFB" w14:textId="77777777">
            <w:pPr>
              <w:rPr>
                <w:lang w:val="en-US"/>
              </w:rPr>
            </w:pPr>
            <w:r w:rsidRPr="73ABA901">
              <w:rPr>
                <w:lang w:val="en-US"/>
              </w:rPr>
              <w:t xml:space="preserve"> </w:t>
            </w:r>
          </w:p>
          <w:p w:rsidRPr="00475C6A" w:rsidR="00942401" w:rsidP="227247CD" w:rsidRDefault="00E67251" w14:paraId="44275BF5" w14:textId="77777777">
            <w:pPr>
              <w:rPr>
                <w:b/>
                <w:bCs/>
                <w:lang w:val="en-US"/>
              </w:rPr>
            </w:pPr>
            <w:r w:rsidRPr="26D06A8B" w:rsidR="64D74578">
              <w:rPr>
                <w:b w:val="1"/>
                <w:bCs w:val="1"/>
                <w:lang w:val="en-US"/>
              </w:rPr>
              <w:t>Notes for the Professor:</w:t>
            </w:r>
          </w:p>
          <w:p w:rsidRPr="00360AD5" w:rsidR="003957DC" w:rsidP="26D06A8B" w:rsidRDefault="00FF6C8E" w14:paraId="38333D3A" w14:textId="6B08B813">
            <w:pPr>
              <w:rPr>
                <w:lang w:val="en-US"/>
              </w:rPr>
            </w:pPr>
            <w:r w:rsidRPr="26D06A8B" w:rsidR="4A98EB27">
              <w:rPr>
                <w:lang w:val="en-US"/>
              </w:rPr>
              <w:t xml:space="preserve">During the tutoring hours we had the possibility to discuss with Arianna De Vecchi the use of interrupts. </w:t>
            </w:r>
            <w:proofErr w:type="spellStart"/>
            <w:proofErr w:type="spellEnd"/>
          </w:p>
          <w:p w:rsidRPr="00360AD5" w:rsidR="003957DC" w:rsidP="26D06A8B" w:rsidRDefault="00FF6C8E" w14:paraId="30C4F439" w14:textId="3CD787CC">
            <w:pPr>
              <w:pStyle w:val="Normal"/>
            </w:pPr>
            <w:r w:rsidRPr="26D06A8B" w:rsidR="4A98EB27">
              <w:rPr>
                <w:lang w:val="en-US"/>
              </w:rPr>
              <w:t xml:space="preserve">She suggested to us to try using the clear function related to the interrupt request made by the microphone as an alternative to the </w:t>
            </w:r>
            <w:r w:rsidRPr="26D06A8B" w:rsidR="4A98EB27">
              <w:rPr>
                <w:i w:val="1"/>
                <w:iCs w:val="1"/>
                <w:lang w:val="en-US"/>
              </w:rPr>
              <w:t xml:space="preserve">playing </w:t>
            </w:r>
            <w:r w:rsidRPr="26D06A8B" w:rsidR="4A98EB27">
              <w:rPr>
                <w:lang w:val="en-US"/>
              </w:rPr>
              <w:t>variable</w:t>
            </w:r>
            <w:r w:rsidRPr="26D06A8B" w:rsidR="666DCED0">
              <w:rPr>
                <w:lang w:val="en-US"/>
              </w:rPr>
              <w:t>,</w:t>
            </w:r>
            <w:r w:rsidRPr="26D06A8B" w:rsidR="4A98EB27">
              <w:rPr>
                <w:lang w:val="en-US"/>
              </w:rPr>
              <w:t xml:space="preserve"> to check the status and ignore any interrupt that arrives from the speaker while the song is playing. </w:t>
            </w:r>
          </w:p>
          <w:p w:rsidRPr="00360AD5" w:rsidR="003957DC" w:rsidP="26D06A8B" w:rsidRDefault="00FF6C8E" w14:paraId="7857FF58" w14:textId="79D41036">
            <w:pPr>
              <w:pStyle w:val="Normal"/>
            </w:pPr>
            <w:r w:rsidRPr="26D06A8B" w:rsidR="4A98EB27">
              <w:rPr>
                <w:lang w:val="en-US"/>
              </w:rPr>
              <w:t xml:space="preserve"> </w:t>
            </w:r>
          </w:p>
          <w:p w:rsidRPr="00360AD5" w:rsidR="003957DC" w:rsidP="26D06A8B" w:rsidRDefault="00FF6C8E" w14:paraId="2F3B9925" w14:textId="4B258D81">
            <w:pPr>
              <w:pStyle w:val="Normal"/>
            </w:pPr>
            <w:r w:rsidRPr="26D06A8B" w:rsidR="4A98EB27">
              <w:rPr>
                <w:lang w:val="en-US"/>
              </w:rPr>
              <w:t>While trying to implement this alternative, we had some doubts about how concurrent interrupts are managed, in particular about how this "queue" is managed and what is being cleared.</w:t>
            </w:r>
          </w:p>
          <w:p w:rsidRPr="00360AD5" w:rsidR="003957DC" w:rsidP="26D06A8B" w:rsidRDefault="00FF6C8E" w14:paraId="613FA527" w14:textId="004A649E">
            <w:pPr>
              <w:pStyle w:val="Normal"/>
            </w:pPr>
            <w:r w:rsidRPr="26D06A8B" w:rsidR="4A98EB27">
              <w:rPr>
                <w:lang w:val="en-US"/>
              </w:rPr>
              <w:t xml:space="preserve"> </w:t>
            </w:r>
          </w:p>
          <w:p w:rsidRPr="00360AD5" w:rsidR="003957DC" w:rsidP="26D06A8B" w:rsidRDefault="00FF6C8E" w14:paraId="4A631343" w14:textId="0B855F42">
            <w:pPr>
              <w:pStyle w:val="Normal"/>
            </w:pPr>
            <w:r w:rsidRPr="26D06A8B" w:rsidR="4A98EB27">
              <w:rPr>
                <w:lang w:val="en-US"/>
              </w:rPr>
              <w:t xml:space="preserve">For this reason, we wanted to ask if </w:t>
            </w:r>
            <w:r w:rsidRPr="26D06A8B" w:rsidR="4A98EB27">
              <w:rPr>
                <w:lang w:val="en-US"/>
              </w:rPr>
              <w:t>it's</w:t>
            </w:r>
            <w:r w:rsidRPr="26D06A8B" w:rsidR="4A98EB27">
              <w:rPr>
                <w:lang w:val="en-US"/>
              </w:rPr>
              <w:t xml:space="preserve"> possible to clarify this concept during the next laboratory.  </w:t>
            </w:r>
          </w:p>
        </w:tc>
      </w:tr>
      <w:tr w:rsidRPr="006D1BB0" w:rsidR="0030269E" w:rsidTr="26D06A8B" w14:paraId="3A883F7A" w14:textId="77777777">
        <w:trPr>
          <w:trHeight w:val="2420"/>
        </w:trPr>
        <w:tc>
          <w:tcPr>
            <w:tcW w:w="9688" w:type="dxa"/>
            <w:gridSpan w:val="4"/>
            <w:tcMar/>
          </w:tcPr>
          <w:p w:rsidR="0030269E" w:rsidRDefault="0030269E" w14:paraId="2FE32959" w14:textId="77777777">
            <w:pPr>
              <w:rPr>
                <w:lang w:val="en-US"/>
              </w:rPr>
            </w:pPr>
            <w:r w:rsidRPr="227247CD">
              <w:rPr>
                <w:lang w:val="en-US"/>
              </w:rPr>
              <w:t>Professor comments:</w:t>
            </w:r>
          </w:p>
          <w:p w:rsidR="00B27E31" w:rsidRDefault="00B27E31" w14:paraId="38B6091C" w14:textId="58ACFF06">
            <w:pPr>
              <w:rPr>
                <w:lang w:val="en-US"/>
              </w:rPr>
            </w:pPr>
          </w:p>
        </w:tc>
      </w:tr>
    </w:tbl>
    <w:p w:rsidRPr="006D1BB0" w:rsidR="0030269E" w:rsidP="0030269E" w:rsidRDefault="0030269E" w14:paraId="17F81007" w14:textId="77777777">
      <w:pPr>
        <w:rPr>
          <w:lang w:val="en-US"/>
        </w:rPr>
      </w:pPr>
    </w:p>
    <w:p w:rsidRPr="006D1BB0" w:rsidR="0030269E" w:rsidRDefault="0030269E" w14:paraId="1BBF15D7" w14:textId="77777777">
      <w:pPr>
        <w:rPr>
          <w:lang w:val="en-US"/>
        </w:rPr>
      </w:pPr>
    </w:p>
    <w:sectPr w:rsidRPr="006D1BB0" w:rsidR="0030269E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AD" w:author="Annamaria De Togni" w:date="2024-10-05T09:11:00Z" w:id="0">
    <w:p w:rsidR="00DA2982" w:rsidP="00DA2982" w:rsidRDefault="00DA2982" w14:paraId="17E71130" w14:textId="77777777">
      <w:pPr>
        <w:pStyle w:val="CommentText"/>
      </w:pPr>
      <w:r>
        <w:rPr>
          <w:rStyle w:val="CommentReference"/>
        </w:rPr>
        <w:annotationRef/>
      </w:r>
      <w:r>
        <w:t>Non mi è chiara questa roba. Se il CCR è il pulse scriverei pulse e basta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7E7113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263E81E" w16cex:dateUtc="2024-10-05T07:11:00Z">
    <w16cex:extLst>
      <w16:ext w16:uri="{CE6994B0-6A32-4C9F-8C6B-6E91EDA988CE}">
        <cr:reactions xmlns:cr="http://schemas.microsoft.com/office/comments/2020/reactions">
          <cr:reaction reactionType="1">
            <cr:reactionInfo dateUtc="2024-10-05T07:20:21Z">
              <cr:user userId="S::10738410@polimi.it::d3bbebce-97fa-43f7-b56c-cb948e11f110" userProvider="AD" userName="Sofia Cecchetto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7E71130" w16cid:durableId="4263E8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332AC"/>
    <w:multiLevelType w:val="hybridMultilevel"/>
    <w:tmpl w:val="6E1CB13A"/>
    <w:lvl w:ilvl="0" w:tplc="60DA177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012006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namaria De Togni">
    <w15:presenceInfo w15:providerId="AD" w15:userId="S::10680808@polimi.it::eb131cc4-3ae6-4d0e-b65d-5435f50ed70f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0000"/>
    <w:rsid w:val="00002213"/>
    <w:rsid w:val="00002DB1"/>
    <w:rsid w:val="0000500C"/>
    <w:rsid w:val="00014AE1"/>
    <w:rsid w:val="0001660F"/>
    <w:rsid w:val="000232CD"/>
    <w:rsid w:val="0002513A"/>
    <w:rsid w:val="00027DA2"/>
    <w:rsid w:val="00031670"/>
    <w:rsid w:val="0003208E"/>
    <w:rsid w:val="00034AEC"/>
    <w:rsid w:val="000406FE"/>
    <w:rsid w:val="0004410A"/>
    <w:rsid w:val="00045122"/>
    <w:rsid w:val="00046063"/>
    <w:rsid w:val="00052543"/>
    <w:rsid w:val="00052EE6"/>
    <w:rsid w:val="00055908"/>
    <w:rsid w:val="0005596C"/>
    <w:rsid w:val="00055A70"/>
    <w:rsid w:val="000573C7"/>
    <w:rsid w:val="0006121B"/>
    <w:rsid w:val="000666E2"/>
    <w:rsid w:val="0007081C"/>
    <w:rsid w:val="00071AA1"/>
    <w:rsid w:val="00072150"/>
    <w:rsid w:val="00072C07"/>
    <w:rsid w:val="000746CB"/>
    <w:rsid w:val="00077432"/>
    <w:rsid w:val="00077529"/>
    <w:rsid w:val="0008175E"/>
    <w:rsid w:val="00083D3D"/>
    <w:rsid w:val="000904E0"/>
    <w:rsid w:val="00092E3C"/>
    <w:rsid w:val="000930DD"/>
    <w:rsid w:val="00093E30"/>
    <w:rsid w:val="00096CEA"/>
    <w:rsid w:val="000A33E8"/>
    <w:rsid w:val="000A4C8F"/>
    <w:rsid w:val="000A6D19"/>
    <w:rsid w:val="000B5BC1"/>
    <w:rsid w:val="000B745C"/>
    <w:rsid w:val="000D3550"/>
    <w:rsid w:val="000D414E"/>
    <w:rsid w:val="000D567C"/>
    <w:rsid w:val="000D631C"/>
    <w:rsid w:val="000E036D"/>
    <w:rsid w:val="000E0C94"/>
    <w:rsid w:val="000E2BA2"/>
    <w:rsid w:val="000E6B9E"/>
    <w:rsid w:val="000F02FF"/>
    <w:rsid w:val="000F2FCE"/>
    <w:rsid w:val="000F3EE1"/>
    <w:rsid w:val="000F554B"/>
    <w:rsid w:val="000F7F4C"/>
    <w:rsid w:val="001015D4"/>
    <w:rsid w:val="00107030"/>
    <w:rsid w:val="00114CA2"/>
    <w:rsid w:val="0011637B"/>
    <w:rsid w:val="00116832"/>
    <w:rsid w:val="0012387C"/>
    <w:rsid w:val="0012469A"/>
    <w:rsid w:val="00130067"/>
    <w:rsid w:val="00135891"/>
    <w:rsid w:val="00136DC8"/>
    <w:rsid w:val="00137260"/>
    <w:rsid w:val="00144499"/>
    <w:rsid w:val="0015056D"/>
    <w:rsid w:val="00153494"/>
    <w:rsid w:val="0015479D"/>
    <w:rsid w:val="00155054"/>
    <w:rsid w:val="00156C55"/>
    <w:rsid w:val="001603BF"/>
    <w:rsid w:val="00160BE9"/>
    <w:rsid w:val="00163002"/>
    <w:rsid w:val="00164A9D"/>
    <w:rsid w:val="001701A8"/>
    <w:rsid w:val="001741FB"/>
    <w:rsid w:val="00176146"/>
    <w:rsid w:val="001765A7"/>
    <w:rsid w:val="001773CB"/>
    <w:rsid w:val="00180ECC"/>
    <w:rsid w:val="001813A3"/>
    <w:rsid w:val="00185E31"/>
    <w:rsid w:val="001905A7"/>
    <w:rsid w:val="0019211C"/>
    <w:rsid w:val="00195EC8"/>
    <w:rsid w:val="00197827"/>
    <w:rsid w:val="001B4B1F"/>
    <w:rsid w:val="001B5242"/>
    <w:rsid w:val="001B5A2C"/>
    <w:rsid w:val="001B7741"/>
    <w:rsid w:val="001B79E0"/>
    <w:rsid w:val="001C06D8"/>
    <w:rsid w:val="001C0911"/>
    <w:rsid w:val="001C1857"/>
    <w:rsid w:val="001C2788"/>
    <w:rsid w:val="001C6383"/>
    <w:rsid w:val="001D5F41"/>
    <w:rsid w:val="001D6508"/>
    <w:rsid w:val="001E2030"/>
    <w:rsid w:val="001E4F67"/>
    <w:rsid w:val="001F023D"/>
    <w:rsid w:val="00200A81"/>
    <w:rsid w:val="002027C0"/>
    <w:rsid w:val="0020698C"/>
    <w:rsid w:val="00207A56"/>
    <w:rsid w:val="002131B2"/>
    <w:rsid w:val="002140DC"/>
    <w:rsid w:val="00214D51"/>
    <w:rsid w:val="00214EE6"/>
    <w:rsid w:val="00220503"/>
    <w:rsid w:val="002267B2"/>
    <w:rsid w:val="002271F4"/>
    <w:rsid w:val="00227E89"/>
    <w:rsid w:val="0023011E"/>
    <w:rsid w:val="002329CF"/>
    <w:rsid w:val="00232ACA"/>
    <w:rsid w:val="002418C1"/>
    <w:rsid w:val="002427C0"/>
    <w:rsid w:val="00243551"/>
    <w:rsid w:val="00245A03"/>
    <w:rsid w:val="00245B87"/>
    <w:rsid w:val="0025202A"/>
    <w:rsid w:val="00253354"/>
    <w:rsid w:val="002539FB"/>
    <w:rsid w:val="00254CD3"/>
    <w:rsid w:val="00255F08"/>
    <w:rsid w:val="0025766E"/>
    <w:rsid w:val="00262764"/>
    <w:rsid w:val="00264E48"/>
    <w:rsid w:val="00265E61"/>
    <w:rsid w:val="00272030"/>
    <w:rsid w:val="00274282"/>
    <w:rsid w:val="00280421"/>
    <w:rsid w:val="00290E38"/>
    <w:rsid w:val="00291B5C"/>
    <w:rsid w:val="0029452D"/>
    <w:rsid w:val="002A03B5"/>
    <w:rsid w:val="002A081D"/>
    <w:rsid w:val="002B2839"/>
    <w:rsid w:val="002B7104"/>
    <w:rsid w:val="002C1008"/>
    <w:rsid w:val="002C1AA5"/>
    <w:rsid w:val="002C47B7"/>
    <w:rsid w:val="002C549F"/>
    <w:rsid w:val="002D121B"/>
    <w:rsid w:val="002D17DF"/>
    <w:rsid w:val="002D21ED"/>
    <w:rsid w:val="002D40C8"/>
    <w:rsid w:val="002D66B7"/>
    <w:rsid w:val="002D6A9D"/>
    <w:rsid w:val="002E05C3"/>
    <w:rsid w:val="002E27B7"/>
    <w:rsid w:val="002E4233"/>
    <w:rsid w:val="002F11C9"/>
    <w:rsid w:val="002F141D"/>
    <w:rsid w:val="002F2E05"/>
    <w:rsid w:val="002F4178"/>
    <w:rsid w:val="002F7E62"/>
    <w:rsid w:val="00301A2E"/>
    <w:rsid w:val="0030269E"/>
    <w:rsid w:val="0030708C"/>
    <w:rsid w:val="003147CB"/>
    <w:rsid w:val="003201B8"/>
    <w:rsid w:val="003209C7"/>
    <w:rsid w:val="00322736"/>
    <w:rsid w:val="00322DFF"/>
    <w:rsid w:val="00323039"/>
    <w:rsid w:val="00323BAB"/>
    <w:rsid w:val="003246A4"/>
    <w:rsid w:val="00330B25"/>
    <w:rsid w:val="003321FB"/>
    <w:rsid w:val="003426C9"/>
    <w:rsid w:val="0034490B"/>
    <w:rsid w:val="00346070"/>
    <w:rsid w:val="00346F49"/>
    <w:rsid w:val="003542F5"/>
    <w:rsid w:val="003712AD"/>
    <w:rsid w:val="00375BAF"/>
    <w:rsid w:val="00383148"/>
    <w:rsid w:val="00384704"/>
    <w:rsid w:val="00385814"/>
    <w:rsid w:val="0039010C"/>
    <w:rsid w:val="003905AA"/>
    <w:rsid w:val="003957DC"/>
    <w:rsid w:val="00396475"/>
    <w:rsid w:val="00396A6B"/>
    <w:rsid w:val="003A2240"/>
    <w:rsid w:val="003A3EDA"/>
    <w:rsid w:val="003A45AF"/>
    <w:rsid w:val="003A5698"/>
    <w:rsid w:val="003C08F1"/>
    <w:rsid w:val="003C30E7"/>
    <w:rsid w:val="003C6955"/>
    <w:rsid w:val="003C71F5"/>
    <w:rsid w:val="003D0250"/>
    <w:rsid w:val="003D1281"/>
    <w:rsid w:val="003D1543"/>
    <w:rsid w:val="003E2343"/>
    <w:rsid w:val="003E46F2"/>
    <w:rsid w:val="003E4AC2"/>
    <w:rsid w:val="003E4ECA"/>
    <w:rsid w:val="003F0C87"/>
    <w:rsid w:val="003F357D"/>
    <w:rsid w:val="003F58DB"/>
    <w:rsid w:val="003F6528"/>
    <w:rsid w:val="00400FC4"/>
    <w:rsid w:val="004040AE"/>
    <w:rsid w:val="00405C87"/>
    <w:rsid w:val="00406E84"/>
    <w:rsid w:val="0041155E"/>
    <w:rsid w:val="004116B5"/>
    <w:rsid w:val="00414CC3"/>
    <w:rsid w:val="0042160B"/>
    <w:rsid w:val="004230F6"/>
    <w:rsid w:val="004300D2"/>
    <w:rsid w:val="00435168"/>
    <w:rsid w:val="00440ECA"/>
    <w:rsid w:val="004411B2"/>
    <w:rsid w:val="00443371"/>
    <w:rsid w:val="00444B98"/>
    <w:rsid w:val="0044570F"/>
    <w:rsid w:val="00463C90"/>
    <w:rsid w:val="00464D08"/>
    <w:rsid w:val="00470D09"/>
    <w:rsid w:val="00472B88"/>
    <w:rsid w:val="0047374B"/>
    <w:rsid w:val="004752CE"/>
    <w:rsid w:val="00475C6A"/>
    <w:rsid w:val="00475D49"/>
    <w:rsid w:val="00476842"/>
    <w:rsid w:val="00476E50"/>
    <w:rsid w:val="004826A8"/>
    <w:rsid w:val="0049094D"/>
    <w:rsid w:val="00492014"/>
    <w:rsid w:val="0049297C"/>
    <w:rsid w:val="004974AA"/>
    <w:rsid w:val="004A0DA3"/>
    <w:rsid w:val="004A2136"/>
    <w:rsid w:val="004B0391"/>
    <w:rsid w:val="004C2270"/>
    <w:rsid w:val="004C2A43"/>
    <w:rsid w:val="004E19ED"/>
    <w:rsid w:val="004E2E8B"/>
    <w:rsid w:val="004E3010"/>
    <w:rsid w:val="004E3EE5"/>
    <w:rsid w:val="004F1BF0"/>
    <w:rsid w:val="004F2259"/>
    <w:rsid w:val="004F2E5F"/>
    <w:rsid w:val="004F4DCC"/>
    <w:rsid w:val="004F6548"/>
    <w:rsid w:val="004F6B9C"/>
    <w:rsid w:val="004F6DB1"/>
    <w:rsid w:val="005140A9"/>
    <w:rsid w:val="005217C0"/>
    <w:rsid w:val="005223AF"/>
    <w:rsid w:val="005227D7"/>
    <w:rsid w:val="0052300F"/>
    <w:rsid w:val="00531AA3"/>
    <w:rsid w:val="00537867"/>
    <w:rsid w:val="00540D46"/>
    <w:rsid w:val="005414B5"/>
    <w:rsid w:val="00544B11"/>
    <w:rsid w:val="00547CA6"/>
    <w:rsid w:val="0055096A"/>
    <w:rsid w:val="00550988"/>
    <w:rsid w:val="00552A05"/>
    <w:rsid w:val="00552D41"/>
    <w:rsid w:val="00554428"/>
    <w:rsid w:val="00562C78"/>
    <w:rsid w:val="005641BC"/>
    <w:rsid w:val="005667BE"/>
    <w:rsid w:val="00575F4A"/>
    <w:rsid w:val="00575FEB"/>
    <w:rsid w:val="005760A8"/>
    <w:rsid w:val="0057691B"/>
    <w:rsid w:val="0057706C"/>
    <w:rsid w:val="0058286B"/>
    <w:rsid w:val="00592F87"/>
    <w:rsid w:val="005A0E56"/>
    <w:rsid w:val="005A1C65"/>
    <w:rsid w:val="005A4850"/>
    <w:rsid w:val="005A5A13"/>
    <w:rsid w:val="005B5F74"/>
    <w:rsid w:val="005C6579"/>
    <w:rsid w:val="005C7191"/>
    <w:rsid w:val="005D187C"/>
    <w:rsid w:val="005D280C"/>
    <w:rsid w:val="005D2D38"/>
    <w:rsid w:val="005D3CCE"/>
    <w:rsid w:val="005D4123"/>
    <w:rsid w:val="005D5CFB"/>
    <w:rsid w:val="005D7E13"/>
    <w:rsid w:val="005E0DB1"/>
    <w:rsid w:val="005E2F6E"/>
    <w:rsid w:val="005E3F8C"/>
    <w:rsid w:val="005E4FCA"/>
    <w:rsid w:val="005F2CED"/>
    <w:rsid w:val="005F54C4"/>
    <w:rsid w:val="005F5C63"/>
    <w:rsid w:val="005F7604"/>
    <w:rsid w:val="00601DD9"/>
    <w:rsid w:val="0060651A"/>
    <w:rsid w:val="006068F2"/>
    <w:rsid w:val="00610548"/>
    <w:rsid w:val="00611704"/>
    <w:rsid w:val="00612EE9"/>
    <w:rsid w:val="0061456D"/>
    <w:rsid w:val="00614DB1"/>
    <w:rsid w:val="006168CE"/>
    <w:rsid w:val="00625158"/>
    <w:rsid w:val="006319D6"/>
    <w:rsid w:val="00632094"/>
    <w:rsid w:val="00633C97"/>
    <w:rsid w:val="006363FE"/>
    <w:rsid w:val="006462FD"/>
    <w:rsid w:val="0065208D"/>
    <w:rsid w:val="00654AEA"/>
    <w:rsid w:val="00655B42"/>
    <w:rsid w:val="00656A70"/>
    <w:rsid w:val="00662570"/>
    <w:rsid w:val="006658CC"/>
    <w:rsid w:val="0067157E"/>
    <w:rsid w:val="00673C98"/>
    <w:rsid w:val="0068153A"/>
    <w:rsid w:val="00681EB2"/>
    <w:rsid w:val="00682F2C"/>
    <w:rsid w:val="00683531"/>
    <w:rsid w:val="00683C53"/>
    <w:rsid w:val="006907E2"/>
    <w:rsid w:val="006A0E10"/>
    <w:rsid w:val="006A0E9D"/>
    <w:rsid w:val="006A3F63"/>
    <w:rsid w:val="006A5907"/>
    <w:rsid w:val="006B4155"/>
    <w:rsid w:val="006B6AE8"/>
    <w:rsid w:val="006B6D97"/>
    <w:rsid w:val="006C3007"/>
    <w:rsid w:val="006C5D44"/>
    <w:rsid w:val="006C6751"/>
    <w:rsid w:val="006D0D5D"/>
    <w:rsid w:val="006D1BB0"/>
    <w:rsid w:val="006F0B01"/>
    <w:rsid w:val="006F7408"/>
    <w:rsid w:val="0070156E"/>
    <w:rsid w:val="007037B6"/>
    <w:rsid w:val="00703EB9"/>
    <w:rsid w:val="00705158"/>
    <w:rsid w:val="007052CE"/>
    <w:rsid w:val="00716CFA"/>
    <w:rsid w:val="00723D0F"/>
    <w:rsid w:val="0072558D"/>
    <w:rsid w:val="00727AC9"/>
    <w:rsid w:val="007339E3"/>
    <w:rsid w:val="00733A74"/>
    <w:rsid w:val="0073428F"/>
    <w:rsid w:val="007356FC"/>
    <w:rsid w:val="0073644B"/>
    <w:rsid w:val="00744EE3"/>
    <w:rsid w:val="00746C87"/>
    <w:rsid w:val="00751BE6"/>
    <w:rsid w:val="0075529E"/>
    <w:rsid w:val="007631C1"/>
    <w:rsid w:val="00770085"/>
    <w:rsid w:val="00771E74"/>
    <w:rsid w:val="00775A20"/>
    <w:rsid w:val="00775F48"/>
    <w:rsid w:val="007760FE"/>
    <w:rsid w:val="00780746"/>
    <w:rsid w:val="007869C4"/>
    <w:rsid w:val="00792DD6"/>
    <w:rsid w:val="00794B10"/>
    <w:rsid w:val="00795965"/>
    <w:rsid w:val="007A0546"/>
    <w:rsid w:val="007A21DE"/>
    <w:rsid w:val="007A2851"/>
    <w:rsid w:val="007B0D6A"/>
    <w:rsid w:val="007B0DB5"/>
    <w:rsid w:val="007B2E19"/>
    <w:rsid w:val="007C06EB"/>
    <w:rsid w:val="007C0AB5"/>
    <w:rsid w:val="007C14F9"/>
    <w:rsid w:val="007C1C1D"/>
    <w:rsid w:val="007C260A"/>
    <w:rsid w:val="007D0862"/>
    <w:rsid w:val="007D3A5B"/>
    <w:rsid w:val="007D4493"/>
    <w:rsid w:val="007E767E"/>
    <w:rsid w:val="007F0CB8"/>
    <w:rsid w:val="007F20C4"/>
    <w:rsid w:val="007F41B7"/>
    <w:rsid w:val="007F4C58"/>
    <w:rsid w:val="0080116A"/>
    <w:rsid w:val="00803BEF"/>
    <w:rsid w:val="0080444E"/>
    <w:rsid w:val="0080734B"/>
    <w:rsid w:val="00807739"/>
    <w:rsid w:val="008106F9"/>
    <w:rsid w:val="0081413C"/>
    <w:rsid w:val="00814A28"/>
    <w:rsid w:val="008164E6"/>
    <w:rsid w:val="008171AC"/>
    <w:rsid w:val="00817C49"/>
    <w:rsid w:val="008215C8"/>
    <w:rsid w:val="00824611"/>
    <w:rsid w:val="00825DDF"/>
    <w:rsid w:val="0083117E"/>
    <w:rsid w:val="00835892"/>
    <w:rsid w:val="00836552"/>
    <w:rsid w:val="00842AFC"/>
    <w:rsid w:val="00843AF7"/>
    <w:rsid w:val="008468E7"/>
    <w:rsid w:val="0085084F"/>
    <w:rsid w:val="008513AC"/>
    <w:rsid w:val="00851E34"/>
    <w:rsid w:val="00851E5C"/>
    <w:rsid w:val="008613D1"/>
    <w:rsid w:val="00865491"/>
    <w:rsid w:val="00867517"/>
    <w:rsid w:val="00870499"/>
    <w:rsid w:val="00873912"/>
    <w:rsid w:val="00883519"/>
    <w:rsid w:val="00884010"/>
    <w:rsid w:val="00886611"/>
    <w:rsid w:val="00891A53"/>
    <w:rsid w:val="0089224B"/>
    <w:rsid w:val="00892900"/>
    <w:rsid w:val="00893346"/>
    <w:rsid w:val="00894196"/>
    <w:rsid w:val="00895103"/>
    <w:rsid w:val="008A311E"/>
    <w:rsid w:val="008A44E0"/>
    <w:rsid w:val="008A7DB4"/>
    <w:rsid w:val="008A7E0B"/>
    <w:rsid w:val="008B30DC"/>
    <w:rsid w:val="008B40CE"/>
    <w:rsid w:val="008C1A82"/>
    <w:rsid w:val="008C2295"/>
    <w:rsid w:val="008D2519"/>
    <w:rsid w:val="008E1C8F"/>
    <w:rsid w:val="008E640A"/>
    <w:rsid w:val="008E6F79"/>
    <w:rsid w:val="008F3865"/>
    <w:rsid w:val="008F615D"/>
    <w:rsid w:val="00900809"/>
    <w:rsid w:val="00902354"/>
    <w:rsid w:val="00906641"/>
    <w:rsid w:val="009139EB"/>
    <w:rsid w:val="00914C3B"/>
    <w:rsid w:val="00916054"/>
    <w:rsid w:val="009248D8"/>
    <w:rsid w:val="009259FA"/>
    <w:rsid w:val="00927174"/>
    <w:rsid w:val="009307B6"/>
    <w:rsid w:val="00933E7D"/>
    <w:rsid w:val="00935703"/>
    <w:rsid w:val="00937151"/>
    <w:rsid w:val="0094189B"/>
    <w:rsid w:val="00942401"/>
    <w:rsid w:val="00943D2D"/>
    <w:rsid w:val="0095592C"/>
    <w:rsid w:val="009573AA"/>
    <w:rsid w:val="00961224"/>
    <w:rsid w:val="00966A3D"/>
    <w:rsid w:val="00970C58"/>
    <w:rsid w:val="00977FE3"/>
    <w:rsid w:val="00982956"/>
    <w:rsid w:val="00983233"/>
    <w:rsid w:val="009840A0"/>
    <w:rsid w:val="00986F7A"/>
    <w:rsid w:val="00992D79"/>
    <w:rsid w:val="0099709D"/>
    <w:rsid w:val="009A0D47"/>
    <w:rsid w:val="009A74DE"/>
    <w:rsid w:val="009B4B3F"/>
    <w:rsid w:val="009C09A6"/>
    <w:rsid w:val="009D6ED8"/>
    <w:rsid w:val="009E44DA"/>
    <w:rsid w:val="009E52B4"/>
    <w:rsid w:val="009E7631"/>
    <w:rsid w:val="009F0F73"/>
    <w:rsid w:val="009F50C5"/>
    <w:rsid w:val="009F6A0F"/>
    <w:rsid w:val="009F73B2"/>
    <w:rsid w:val="00A00374"/>
    <w:rsid w:val="00A00446"/>
    <w:rsid w:val="00A02974"/>
    <w:rsid w:val="00A03ED9"/>
    <w:rsid w:val="00A05347"/>
    <w:rsid w:val="00A115D3"/>
    <w:rsid w:val="00A17FFB"/>
    <w:rsid w:val="00A20EC6"/>
    <w:rsid w:val="00A24BA2"/>
    <w:rsid w:val="00A2537F"/>
    <w:rsid w:val="00A31B34"/>
    <w:rsid w:val="00A335D7"/>
    <w:rsid w:val="00A36590"/>
    <w:rsid w:val="00A376DD"/>
    <w:rsid w:val="00A402D0"/>
    <w:rsid w:val="00A455B5"/>
    <w:rsid w:val="00A5036C"/>
    <w:rsid w:val="00A54270"/>
    <w:rsid w:val="00A60340"/>
    <w:rsid w:val="00A605AB"/>
    <w:rsid w:val="00A60F9D"/>
    <w:rsid w:val="00A65D26"/>
    <w:rsid w:val="00A73811"/>
    <w:rsid w:val="00A76D28"/>
    <w:rsid w:val="00A77636"/>
    <w:rsid w:val="00A820B5"/>
    <w:rsid w:val="00A87661"/>
    <w:rsid w:val="00AA10DB"/>
    <w:rsid w:val="00AB1667"/>
    <w:rsid w:val="00AB3365"/>
    <w:rsid w:val="00AB72FA"/>
    <w:rsid w:val="00AC197F"/>
    <w:rsid w:val="00AC7156"/>
    <w:rsid w:val="00AE0D1F"/>
    <w:rsid w:val="00AE1FF3"/>
    <w:rsid w:val="00AE34D8"/>
    <w:rsid w:val="00AE5E71"/>
    <w:rsid w:val="00AF422A"/>
    <w:rsid w:val="00B03B4D"/>
    <w:rsid w:val="00B047D0"/>
    <w:rsid w:val="00B076FA"/>
    <w:rsid w:val="00B17BFA"/>
    <w:rsid w:val="00B17C29"/>
    <w:rsid w:val="00B20AAF"/>
    <w:rsid w:val="00B20CAB"/>
    <w:rsid w:val="00B22160"/>
    <w:rsid w:val="00B226DF"/>
    <w:rsid w:val="00B22D76"/>
    <w:rsid w:val="00B248BE"/>
    <w:rsid w:val="00B27E31"/>
    <w:rsid w:val="00B3189C"/>
    <w:rsid w:val="00B31941"/>
    <w:rsid w:val="00B35A07"/>
    <w:rsid w:val="00B36CEF"/>
    <w:rsid w:val="00B40F31"/>
    <w:rsid w:val="00B417BF"/>
    <w:rsid w:val="00B46808"/>
    <w:rsid w:val="00B5310F"/>
    <w:rsid w:val="00B57433"/>
    <w:rsid w:val="00B63932"/>
    <w:rsid w:val="00B64C57"/>
    <w:rsid w:val="00B665BE"/>
    <w:rsid w:val="00B67A73"/>
    <w:rsid w:val="00B70DA8"/>
    <w:rsid w:val="00B71F28"/>
    <w:rsid w:val="00B734E5"/>
    <w:rsid w:val="00B7586C"/>
    <w:rsid w:val="00B876ED"/>
    <w:rsid w:val="00B9620C"/>
    <w:rsid w:val="00BA6AF0"/>
    <w:rsid w:val="00BB3CE6"/>
    <w:rsid w:val="00BB40E9"/>
    <w:rsid w:val="00BC3F06"/>
    <w:rsid w:val="00BD40CA"/>
    <w:rsid w:val="00BD52E2"/>
    <w:rsid w:val="00BD7411"/>
    <w:rsid w:val="00BD77EA"/>
    <w:rsid w:val="00BE2FDE"/>
    <w:rsid w:val="00BE75E1"/>
    <w:rsid w:val="00BF3673"/>
    <w:rsid w:val="00BF6FC9"/>
    <w:rsid w:val="00C04FBB"/>
    <w:rsid w:val="00C0547F"/>
    <w:rsid w:val="00C07747"/>
    <w:rsid w:val="00C11471"/>
    <w:rsid w:val="00C1537B"/>
    <w:rsid w:val="00C2111B"/>
    <w:rsid w:val="00C2542F"/>
    <w:rsid w:val="00C262E5"/>
    <w:rsid w:val="00C2746A"/>
    <w:rsid w:val="00C34EC1"/>
    <w:rsid w:val="00C35743"/>
    <w:rsid w:val="00C4211D"/>
    <w:rsid w:val="00C43954"/>
    <w:rsid w:val="00C43B23"/>
    <w:rsid w:val="00C469B0"/>
    <w:rsid w:val="00C47DD9"/>
    <w:rsid w:val="00C60C91"/>
    <w:rsid w:val="00C711EB"/>
    <w:rsid w:val="00C764D7"/>
    <w:rsid w:val="00C80ECF"/>
    <w:rsid w:val="00C854FA"/>
    <w:rsid w:val="00C90012"/>
    <w:rsid w:val="00C92652"/>
    <w:rsid w:val="00C9320C"/>
    <w:rsid w:val="00C9321F"/>
    <w:rsid w:val="00C96023"/>
    <w:rsid w:val="00C966D3"/>
    <w:rsid w:val="00CA5546"/>
    <w:rsid w:val="00CA78E1"/>
    <w:rsid w:val="00CB0188"/>
    <w:rsid w:val="00CC0E76"/>
    <w:rsid w:val="00CC14CE"/>
    <w:rsid w:val="00CC19DA"/>
    <w:rsid w:val="00CC2675"/>
    <w:rsid w:val="00CC46DF"/>
    <w:rsid w:val="00CC4CBB"/>
    <w:rsid w:val="00CD1027"/>
    <w:rsid w:val="00CD4127"/>
    <w:rsid w:val="00CD53F6"/>
    <w:rsid w:val="00CD665B"/>
    <w:rsid w:val="00CE3A75"/>
    <w:rsid w:val="00CE5270"/>
    <w:rsid w:val="00CE645F"/>
    <w:rsid w:val="00CF0F30"/>
    <w:rsid w:val="00CF5EE5"/>
    <w:rsid w:val="00CF6098"/>
    <w:rsid w:val="00D01469"/>
    <w:rsid w:val="00D028AC"/>
    <w:rsid w:val="00D056AA"/>
    <w:rsid w:val="00D06203"/>
    <w:rsid w:val="00D172A5"/>
    <w:rsid w:val="00D17988"/>
    <w:rsid w:val="00D235AB"/>
    <w:rsid w:val="00D23B13"/>
    <w:rsid w:val="00D26725"/>
    <w:rsid w:val="00D27D00"/>
    <w:rsid w:val="00D27D3D"/>
    <w:rsid w:val="00D31959"/>
    <w:rsid w:val="00D351F2"/>
    <w:rsid w:val="00D3768B"/>
    <w:rsid w:val="00D46FF1"/>
    <w:rsid w:val="00D526FE"/>
    <w:rsid w:val="00D52EF5"/>
    <w:rsid w:val="00D5317F"/>
    <w:rsid w:val="00D5709B"/>
    <w:rsid w:val="00D75DA9"/>
    <w:rsid w:val="00D764A7"/>
    <w:rsid w:val="00D82F21"/>
    <w:rsid w:val="00D83CA2"/>
    <w:rsid w:val="00D83CB2"/>
    <w:rsid w:val="00D8467A"/>
    <w:rsid w:val="00D85AEC"/>
    <w:rsid w:val="00D92DBA"/>
    <w:rsid w:val="00D97C79"/>
    <w:rsid w:val="00DA17DB"/>
    <w:rsid w:val="00DA206F"/>
    <w:rsid w:val="00DA2982"/>
    <w:rsid w:val="00DA5A72"/>
    <w:rsid w:val="00DA6501"/>
    <w:rsid w:val="00DA67E0"/>
    <w:rsid w:val="00DA6C4B"/>
    <w:rsid w:val="00DB1339"/>
    <w:rsid w:val="00DB1A78"/>
    <w:rsid w:val="00DB54D3"/>
    <w:rsid w:val="00DC08F3"/>
    <w:rsid w:val="00DC186E"/>
    <w:rsid w:val="00DC1BA2"/>
    <w:rsid w:val="00DC6DFC"/>
    <w:rsid w:val="00DD2CC5"/>
    <w:rsid w:val="00DD39DB"/>
    <w:rsid w:val="00DD4AC8"/>
    <w:rsid w:val="00DD5961"/>
    <w:rsid w:val="00DE322D"/>
    <w:rsid w:val="00DE4E9E"/>
    <w:rsid w:val="00DF1AA3"/>
    <w:rsid w:val="00DF69C3"/>
    <w:rsid w:val="00DF7B5A"/>
    <w:rsid w:val="00E01426"/>
    <w:rsid w:val="00E01507"/>
    <w:rsid w:val="00E05E96"/>
    <w:rsid w:val="00E10EBB"/>
    <w:rsid w:val="00E1142C"/>
    <w:rsid w:val="00E14D00"/>
    <w:rsid w:val="00E14E68"/>
    <w:rsid w:val="00E151F0"/>
    <w:rsid w:val="00E15314"/>
    <w:rsid w:val="00E1596F"/>
    <w:rsid w:val="00E202C1"/>
    <w:rsid w:val="00E243DC"/>
    <w:rsid w:val="00E24C45"/>
    <w:rsid w:val="00E2617D"/>
    <w:rsid w:val="00E264C1"/>
    <w:rsid w:val="00E265FE"/>
    <w:rsid w:val="00E35105"/>
    <w:rsid w:val="00E41D64"/>
    <w:rsid w:val="00E4228E"/>
    <w:rsid w:val="00E5145E"/>
    <w:rsid w:val="00E525A3"/>
    <w:rsid w:val="00E54A30"/>
    <w:rsid w:val="00E564E0"/>
    <w:rsid w:val="00E61AE6"/>
    <w:rsid w:val="00E61B46"/>
    <w:rsid w:val="00E669BC"/>
    <w:rsid w:val="00E67251"/>
    <w:rsid w:val="00E74828"/>
    <w:rsid w:val="00E76689"/>
    <w:rsid w:val="00E80605"/>
    <w:rsid w:val="00E817B5"/>
    <w:rsid w:val="00E85491"/>
    <w:rsid w:val="00E90185"/>
    <w:rsid w:val="00E90388"/>
    <w:rsid w:val="00E9132F"/>
    <w:rsid w:val="00E92DBA"/>
    <w:rsid w:val="00E9530D"/>
    <w:rsid w:val="00E97361"/>
    <w:rsid w:val="00EA0CA2"/>
    <w:rsid w:val="00EA2A76"/>
    <w:rsid w:val="00EA323B"/>
    <w:rsid w:val="00EB1B14"/>
    <w:rsid w:val="00EB29EA"/>
    <w:rsid w:val="00EB56E3"/>
    <w:rsid w:val="00EB6980"/>
    <w:rsid w:val="00ED0546"/>
    <w:rsid w:val="00ED05CC"/>
    <w:rsid w:val="00ED4BB8"/>
    <w:rsid w:val="00EE6178"/>
    <w:rsid w:val="00EE72CF"/>
    <w:rsid w:val="00EE74A2"/>
    <w:rsid w:val="00EE77B0"/>
    <w:rsid w:val="00EF5998"/>
    <w:rsid w:val="00F02D6F"/>
    <w:rsid w:val="00F10FAE"/>
    <w:rsid w:val="00F13E67"/>
    <w:rsid w:val="00F16C10"/>
    <w:rsid w:val="00F20A88"/>
    <w:rsid w:val="00F2438B"/>
    <w:rsid w:val="00F2665A"/>
    <w:rsid w:val="00F34D15"/>
    <w:rsid w:val="00F416A2"/>
    <w:rsid w:val="00F43CF4"/>
    <w:rsid w:val="00F50E83"/>
    <w:rsid w:val="00F511A4"/>
    <w:rsid w:val="00F524C1"/>
    <w:rsid w:val="00F56762"/>
    <w:rsid w:val="00F629E8"/>
    <w:rsid w:val="00F62A58"/>
    <w:rsid w:val="00F6435F"/>
    <w:rsid w:val="00F64DC6"/>
    <w:rsid w:val="00F6597B"/>
    <w:rsid w:val="00F670BA"/>
    <w:rsid w:val="00F671F1"/>
    <w:rsid w:val="00F679A0"/>
    <w:rsid w:val="00F737E4"/>
    <w:rsid w:val="00F82B16"/>
    <w:rsid w:val="00F82CAF"/>
    <w:rsid w:val="00F82E41"/>
    <w:rsid w:val="00F85959"/>
    <w:rsid w:val="00F86312"/>
    <w:rsid w:val="00F92596"/>
    <w:rsid w:val="00FA3A21"/>
    <w:rsid w:val="00FA3E70"/>
    <w:rsid w:val="00FA5948"/>
    <w:rsid w:val="00FA7509"/>
    <w:rsid w:val="00FB4AA1"/>
    <w:rsid w:val="00FB6605"/>
    <w:rsid w:val="00FB7B39"/>
    <w:rsid w:val="00FB7B5F"/>
    <w:rsid w:val="00FC147C"/>
    <w:rsid w:val="00FC27E0"/>
    <w:rsid w:val="00FC3524"/>
    <w:rsid w:val="00FD274D"/>
    <w:rsid w:val="00FD595F"/>
    <w:rsid w:val="00FD5AF2"/>
    <w:rsid w:val="00FE4A5E"/>
    <w:rsid w:val="00FE65B9"/>
    <w:rsid w:val="00FE6AF2"/>
    <w:rsid w:val="00FF0855"/>
    <w:rsid w:val="00FF42F1"/>
    <w:rsid w:val="00FF5232"/>
    <w:rsid w:val="00FF6C8E"/>
    <w:rsid w:val="00FF7EE0"/>
    <w:rsid w:val="01231F9B"/>
    <w:rsid w:val="017673CB"/>
    <w:rsid w:val="01E4959B"/>
    <w:rsid w:val="06DD8160"/>
    <w:rsid w:val="072532AC"/>
    <w:rsid w:val="089807D2"/>
    <w:rsid w:val="0AC4C0CB"/>
    <w:rsid w:val="0BEDC830"/>
    <w:rsid w:val="0C5B36C5"/>
    <w:rsid w:val="0D2C9435"/>
    <w:rsid w:val="0F05387D"/>
    <w:rsid w:val="0FEB11F3"/>
    <w:rsid w:val="1314DA6B"/>
    <w:rsid w:val="14894A9F"/>
    <w:rsid w:val="14A1B6E2"/>
    <w:rsid w:val="15F578E2"/>
    <w:rsid w:val="18090CCC"/>
    <w:rsid w:val="192F4810"/>
    <w:rsid w:val="19EC70A1"/>
    <w:rsid w:val="1D57C94A"/>
    <w:rsid w:val="1D888B08"/>
    <w:rsid w:val="1F179F95"/>
    <w:rsid w:val="205FD230"/>
    <w:rsid w:val="21153F94"/>
    <w:rsid w:val="227247CD"/>
    <w:rsid w:val="22C83D4A"/>
    <w:rsid w:val="238D296C"/>
    <w:rsid w:val="2488B4D7"/>
    <w:rsid w:val="26B8E371"/>
    <w:rsid w:val="26D06A8B"/>
    <w:rsid w:val="27A4F8EA"/>
    <w:rsid w:val="298AC8F4"/>
    <w:rsid w:val="2C86EC40"/>
    <w:rsid w:val="2D495DC1"/>
    <w:rsid w:val="2E964858"/>
    <w:rsid w:val="2F2F1418"/>
    <w:rsid w:val="305BCEC6"/>
    <w:rsid w:val="30797651"/>
    <w:rsid w:val="30AC275C"/>
    <w:rsid w:val="32F96EEE"/>
    <w:rsid w:val="34DB491E"/>
    <w:rsid w:val="34E74002"/>
    <w:rsid w:val="350FDC57"/>
    <w:rsid w:val="373C4E4C"/>
    <w:rsid w:val="38261C14"/>
    <w:rsid w:val="3880A40C"/>
    <w:rsid w:val="3B1D9A74"/>
    <w:rsid w:val="3BBF7960"/>
    <w:rsid w:val="3C61BB0D"/>
    <w:rsid w:val="3CB47951"/>
    <w:rsid w:val="3EA764EC"/>
    <w:rsid w:val="3EC07A14"/>
    <w:rsid w:val="411F6C29"/>
    <w:rsid w:val="416C186D"/>
    <w:rsid w:val="42D76F77"/>
    <w:rsid w:val="431EBE73"/>
    <w:rsid w:val="447377BB"/>
    <w:rsid w:val="44FC3CA0"/>
    <w:rsid w:val="457311BB"/>
    <w:rsid w:val="47F673D3"/>
    <w:rsid w:val="480B649E"/>
    <w:rsid w:val="497200D8"/>
    <w:rsid w:val="49EEC9FC"/>
    <w:rsid w:val="4A98EB27"/>
    <w:rsid w:val="4AD0C824"/>
    <w:rsid w:val="4CAD508E"/>
    <w:rsid w:val="4F5A6D69"/>
    <w:rsid w:val="507AB8B5"/>
    <w:rsid w:val="50FEE9C0"/>
    <w:rsid w:val="51273A0B"/>
    <w:rsid w:val="51A93602"/>
    <w:rsid w:val="526DA0DF"/>
    <w:rsid w:val="545E194C"/>
    <w:rsid w:val="55721D08"/>
    <w:rsid w:val="5581F06D"/>
    <w:rsid w:val="58075898"/>
    <w:rsid w:val="5B93BD42"/>
    <w:rsid w:val="5D5B5D3F"/>
    <w:rsid w:val="5FC13E30"/>
    <w:rsid w:val="62BAF97C"/>
    <w:rsid w:val="64D27C07"/>
    <w:rsid w:val="64D74578"/>
    <w:rsid w:val="666DCED0"/>
    <w:rsid w:val="666E3F51"/>
    <w:rsid w:val="66EECA14"/>
    <w:rsid w:val="67275D01"/>
    <w:rsid w:val="6817435E"/>
    <w:rsid w:val="68FD3097"/>
    <w:rsid w:val="6970F7BD"/>
    <w:rsid w:val="69B60861"/>
    <w:rsid w:val="6A94AEEF"/>
    <w:rsid w:val="6A9F62FF"/>
    <w:rsid w:val="6C0EB0A4"/>
    <w:rsid w:val="702B2725"/>
    <w:rsid w:val="708468CF"/>
    <w:rsid w:val="717A7B46"/>
    <w:rsid w:val="73ABA901"/>
    <w:rsid w:val="76221ED5"/>
    <w:rsid w:val="76EAB6D6"/>
    <w:rsid w:val="78351C13"/>
    <w:rsid w:val="784CD334"/>
    <w:rsid w:val="78C0F53E"/>
    <w:rsid w:val="78CB35DD"/>
    <w:rsid w:val="795B6AB3"/>
    <w:rsid w:val="7E46A5E1"/>
    <w:rsid w:val="7EBF3A36"/>
    <w:rsid w:val="7EFDC441"/>
    <w:rsid w:val="7F6DD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CF995"/>
  <w15:chartTrackingRefBased/>
  <w15:docId w15:val="{6C230289-5758-440D-95A1-8ADB0988D8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it-IT" w:eastAsia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normaltextrun" w:customStyle="1">
    <w:name w:val="normaltextrun"/>
    <w:basedOn w:val="DefaultParagraphFont"/>
    <w:rsid w:val="0030269E"/>
  </w:style>
  <w:style w:type="character" w:styleId="eop" w:customStyle="1">
    <w:name w:val="eop"/>
    <w:basedOn w:val="DefaultParagraphFont"/>
    <w:rsid w:val="0030269E"/>
  </w:style>
  <w:style w:type="character" w:styleId="PlaceholderText">
    <w:name w:val="Placeholder Text"/>
    <w:basedOn w:val="DefaultParagraphFont"/>
    <w:uiPriority w:val="99"/>
    <w:semiHidden/>
    <w:rsid w:val="001C1857"/>
    <w:rPr>
      <w:color w:val="666666"/>
    </w:rPr>
  </w:style>
  <w:style w:type="paragraph" w:styleId="ListParagraph">
    <w:name w:val="List Paragraph"/>
    <w:basedOn w:val="Normal"/>
    <w:uiPriority w:val="34"/>
    <w:qFormat/>
    <w:rsid w:val="00B22D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4D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4DB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14DB1"/>
    <w:rPr>
      <w:rFonts w:eastAsiaTheme="minorHAnsi"/>
      <w:kern w:val="0"/>
      <w:sz w:val="20"/>
      <w:szCs w:val="20"/>
      <w:lang w:val="it-IT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DB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14DB1"/>
    <w:rPr>
      <w:rFonts w:eastAsiaTheme="minorHAnsi"/>
      <w:b/>
      <w:bCs/>
      <w:kern w:val="0"/>
      <w:sz w:val="20"/>
      <w:szCs w:val="20"/>
      <w:lang w:val="it-IT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6/09/relationships/commentsIds" Target="commentsIds.xm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microsoft.com/office/2011/relationships/commentsExtended" Target="commentsExtended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mments" Target="comments.xm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8/08/relationships/commentsExtensible" Target="commentsExtensible.xml"/><Relationship Id="rId22" Type="http://schemas.openxmlformats.org/officeDocument/2006/relationships/image" Target="media/image14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Hui Jiang</dc:creator>
  <keywords/>
  <dc:description/>
  <lastModifiedBy>Emma Crespi</lastModifiedBy>
  <revision>452</revision>
  <dcterms:created xsi:type="dcterms:W3CDTF">2023-09-27T06:40:00.0000000Z</dcterms:created>
  <dcterms:modified xsi:type="dcterms:W3CDTF">2024-10-05T19:33:57.7537122Z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