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15172" w14:textId="1F53CAB8" w:rsidR="00A220A7" w:rsidRPr="00043EFE" w:rsidRDefault="00043EFE" w:rsidP="00C37140">
      <w:pPr>
        <w:pStyle w:val="Title"/>
        <w:rPr>
          <w:lang w:val="pt-BR"/>
        </w:rPr>
      </w:pPr>
      <w:r w:rsidRPr="00043EFE">
        <w:rPr>
          <w:lang w:val="pt-BR"/>
        </w:rPr>
        <w:t>Coloração de Vértices</w:t>
      </w:r>
    </w:p>
    <w:p w14:paraId="774144FC" w14:textId="3FC247EA" w:rsidR="00043EFE" w:rsidRPr="00C37140" w:rsidRDefault="00043EFE" w:rsidP="00043EFE">
      <w:pPr>
        <w:rPr>
          <w:lang w:val="pt-BR"/>
        </w:rPr>
      </w:pPr>
      <w:r w:rsidRPr="00C37140">
        <w:rPr>
          <w:rStyle w:val="IntenseReference"/>
          <w:lang w:val="pt-BR"/>
        </w:rPr>
        <w:t>Objetivo</w:t>
      </w:r>
      <w:r w:rsidRPr="00043EFE">
        <w:rPr>
          <w:lang w:val="pt-BR"/>
        </w:rPr>
        <w:t xml:space="preserve">: Particionar o conjunto de </w:t>
      </w:r>
      <w:r>
        <w:rPr>
          <w:lang w:val="pt-BR"/>
        </w:rPr>
        <w:t xml:space="preserve">vértices V no menor número de </w:t>
      </w:r>
      <w:r>
        <w:rPr>
          <w:u w:val="single"/>
          <w:lang w:val="pt-BR"/>
        </w:rPr>
        <w:t>subconjuntos independentes</w:t>
      </w:r>
      <w:r>
        <w:rPr>
          <w:lang w:val="pt-BR"/>
        </w:rPr>
        <w:t>. (</w:t>
      </w:r>
      <w:r>
        <w:rPr>
          <w:i/>
          <w:lang w:val="pt-BR"/>
        </w:rPr>
        <w:t>vértices num mesmo subconjunto não são vizinhos</w:t>
      </w:r>
      <w:r w:rsidR="00C37140" w:rsidRPr="00C37140">
        <w:rPr>
          <w:lang w:val="pt-BR"/>
        </w:rPr>
        <w:t>)</w:t>
      </w:r>
    </w:p>
    <w:p w14:paraId="036C604C" w14:textId="2D64598F" w:rsidR="00043EFE" w:rsidRDefault="00043EFE" w:rsidP="00043EFE">
      <w:pPr>
        <w:rPr>
          <w:lang w:val="pt-BR"/>
        </w:rPr>
      </w:pPr>
      <w:r w:rsidRPr="00C37140">
        <w:rPr>
          <w:rStyle w:val="IntenseReference"/>
          <w:lang w:val="pt-BR"/>
        </w:rPr>
        <w:t>Definição</w:t>
      </w:r>
      <w:r w:rsidRPr="00043EFE">
        <w:rPr>
          <w:lang w:val="pt-BR"/>
        </w:rPr>
        <w:t xml:space="preserve">: Uma K-coloração de G atribui uma de K cores a cada vértice de G, de modo que a </w:t>
      </w:r>
      <w:r>
        <w:rPr>
          <w:lang w:val="pt-BR"/>
        </w:rPr>
        <w:t>vértices adjacentes sempre s</w:t>
      </w:r>
      <w:r w:rsidR="00C37140">
        <w:rPr>
          <w:lang w:val="pt-BR"/>
        </w:rPr>
        <w:t>ão atribuídas cores diferentes.</w:t>
      </w:r>
    </w:p>
    <w:p w14:paraId="01A00C7B" w14:textId="409DDB74" w:rsidR="00043EFE" w:rsidRDefault="00CE78D7" w:rsidP="00CE78D7">
      <w:pPr>
        <w:rPr>
          <w:lang w:val="pt-BR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:conjunto vertices cor 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:conjunto vertices cor k</m:t>
                  </m:r>
                </m:e>
              </m:eqArr>
            </m:e>
          </m:d>
        </m:oMath>
      </m:oMathPara>
    </w:p>
    <w:p w14:paraId="79C7DA0B" w14:textId="4FAE14D2" w:rsidR="00043EFE" w:rsidRDefault="00043EFE" w:rsidP="00043EFE">
      <w:pPr>
        <w:rPr>
          <w:lang w:val="pt-BR"/>
        </w:rPr>
      </w:pPr>
      <w:r w:rsidRPr="00CE78D7">
        <w:rPr>
          <w:rStyle w:val="IntenseReference"/>
          <w:lang w:val="pt-BR"/>
        </w:rPr>
        <w:t>Definição</w:t>
      </w:r>
      <w:r>
        <w:rPr>
          <w:lang w:val="pt-BR"/>
        </w:rPr>
        <w:t xml:space="preserve">: O número de mínimo K para qual existe uma k-coloração de G é </w:t>
      </w:r>
      <w:r>
        <w:rPr>
          <w:u w:val="single"/>
          <w:lang w:val="pt-BR"/>
        </w:rPr>
        <w:t>o número cromático</w:t>
      </w:r>
      <w:r>
        <w:rPr>
          <w:lang w:val="pt-BR"/>
        </w:rPr>
        <w:t xml:space="preserve"> de G, denotado por </w:t>
      </w:r>
      <w:r w:rsidR="00886873">
        <w:rPr>
          <w:lang w:val="pt-BR"/>
        </w:rPr>
        <w:t>χ(G)</w:t>
      </w:r>
      <w:r>
        <w:rPr>
          <w:lang w:val="pt-BR"/>
        </w:rPr>
        <w:t>. (NP-Completo)</w:t>
      </w:r>
      <w:r w:rsidR="00886873">
        <w:rPr>
          <w:lang w:val="pt-BR"/>
        </w:rPr>
        <w:t xml:space="preserve"> </w:t>
      </w:r>
    </w:p>
    <w:p w14:paraId="4460C68E" w14:textId="6B599121" w:rsidR="00886873" w:rsidRDefault="00886873" w:rsidP="00043EFE">
      <w:pPr>
        <w:rPr>
          <w:lang w:val="pt-BR"/>
        </w:rPr>
      </w:pPr>
      <w:r w:rsidRPr="00C37140">
        <w:rPr>
          <w:rStyle w:val="IntenseReference"/>
        </w:rPr>
        <w:t>Propriedades</w:t>
      </w:r>
      <w:r>
        <w:rPr>
          <w:lang w:val="pt-BR"/>
        </w:rPr>
        <w:t>: Seja G = (V, E) um grafo básico simples. Então</w:t>
      </w:r>
    </w:p>
    <w:p w14:paraId="6E631CED" w14:textId="5EA375AE" w:rsidR="00886873" w:rsidRPr="00886873" w:rsidRDefault="00886873" w:rsidP="0088687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V</m:t>
            </m:r>
          </m:e>
        </m:d>
        <m:r>
          <w:rPr>
            <w:rFonts w:ascii="Cambria Math" w:eastAsiaTheme="minorEastAsia" w:hAnsi="Cambria Math"/>
            <w:lang w:val="pt-BR"/>
          </w:rPr>
          <m:t>=n,</m:t>
        </m:r>
        <m:r>
          <m:rPr>
            <m:sty m:val="p"/>
          </m:rPr>
          <w:rPr>
            <w:rFonts w:ascii="Cambria Math" w:hAnsi="Cambria Math"/>
            <w:lang w:val="pt-BR"/>
          </w:rPr>
          <m:t>χ</m:t>
        </m:r>
        <m:d>
          <m:dPr>
            <m:ctrlPr>
              <w:rPr>
                <w:rFonts w:asci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pt-BR"/>
              </w:rPr>
              <m:t>G</m:t>
            </m:r>
          </m:e>
        </m:d>
        <m:r>
          <m:rPr>
            <m:sty m:val="p"/>
          </m:rPr>
          <w:rPr>
            <w:rFonts w:ascii="Cambria Math"/>
            <w:lang w:val="pt-BR"/>
          </w:rPr>
          <m:t>≤</m:t>
        </m:r>
        <m:r>
          <m:rPr>
            <m:sty m:val="p"/>
          </m:rPr>
          <w:rPr>
            <w:rFonts w:ascii="Cambria Math"/>
            <w:lang w:val="pt-BR"/>
          </w:rPr>
          <m:t>n</m:t>
        </m:r>
        <m:r>
          <w:rPr>
            <w:rFonts w:ascii="Cambria Math" w:eastAsiaTheme="minorEastAsia" w:hAnsi="Cambria Math"/>
            <w:lang w:val="pt-BR"/>
          </w:rPr>
          <m:t xml:space="preserve"> </m:t>
        </m:r>
      </m:oMath>
    </w:p>
    <w:p w14:paraId="56B0FB3F" w14:textId="12D4A657" w:rsidR="00886873" w:rsidRPr="008844BD" w:rsidRDefault="00886873" w:rsidP="00886873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eastAsiaTheme="minorEastAsia"/>
          <w:lang w:val="pt-BR"/>
        </w:rPr>
        <w:t xml:space="preserve">Se </w:t>
      </w:r>
      <m:oMath>
        <m:r>
          <w:rPr>
            <w:rFonts w:ascii="Cambria Math" w:eastAsiaTheme="minorEastAsia" w:hAnsi="Cambria Math"/>
            <w:lang w:val="pt-BR"/>
          </w:rPr>
          <m:t>G=</m:t>
        </m:r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n</m:t>
            </m:r>
          </m:sub>
        </m:sSub>
        <m:r>
          <w:rPr>
            <w:rFonts w:ascii="Cambria Math" w:eastAsiaTheme="minorEastAsia" w:hAnsi="Cambria Math"/>
            <w:lang w:val="pt-BR"/>
          </w:rPr>
          <m:t xml:space="preserve">,  </m:t>
        </m:r>
        <m:r>
          <m:rPr>
            <m:sty m:val="p"/>
          </m:rPr>
          <w:rPr>
            <w:rFonts w:ascii="Cambria Math" w:hAnsi="Cambria Math"/>
            <w:lang w:val="pt-BR"/>
          </w:rPr>
          <m:t>χ</m:t>
        </m:r>
        <m:d>
          <m:dPr>
            <m:ctrlPr>
              <w:rPr>
                <w:rFonts w:asci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pt-BR"/>
              </w:rPr>
              <m:t>G</m:t>
            </m:r>
          </m:e>
        </m:d>
        <m:r>
          <w:rPr>
            <w:rFonts w:ascii="Cambria Math" w:eastAsiaTheme="minorEastAsia" w:hAnsi="Cambria Math"/>
            <w:lang w:val="pt-BR"/>
          </w:rPr>
          <m:t>=n</m:t>
        </m:r>
      </m:oMath>
    </w:p>
    <w:p w14:paraId="2AB592FC" w14:textId="79952BEC" w:rsidR="008844BD" w:rsidRPr="008844BD" w:rsidRDefault="008844BD" w:rsidP="008844B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rFonts w:eastAsiaTheme="minorEastAsia"/>
          <w:lang w:val="pt-BR"/>
        </w:rPr>
        <w:t xml:space="preserve">Se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V</m:t>
            </m:r>
          </m:e>
        </m:d>
        <m:r>
          <w:rPr>
            <w:rFonts w:ascii="Cambria Math" w:eastAsiaTheme="minorEastAsia" w:hAnsi="Cambria Math"/>
            <w:lang w:val="pt-BR"/>
          </w:rPr>
          <m:t>=n</m:t>
        </m:r>
      </m:oMath>
      <w:r>
        <w:rPr>
          <w:rFonts w:eastAsiaTheme="minorEastAsia"/>
          <w:lang w:val="pt-BR"/>
        </w:rPr>
        <w:t xml:space="preserve"> e G contém K</w:t>
      </w:r>
      <w:r>
        <w:rPr>
          <w:rFonts w:eastAsiaTheme="minorEastAsia"/>
          <w:vertAlign w:val="subscript"/>
          <w:lang w:val="pt-BR"/>
        </w:rPr>
        <w:t>m</w:t>
      </w:r>
      <w:r>
        <w:rPr>
          <w:rFonts w:eastAsiaTheme="minorEastAsia"/>
          <w:lang w:val="pt-BR"/>
        </w:rPr>
        <w:t xml:space="preserve"> (m &lt; n) então </w:t>
      </w:r>
      <m:oMath>
        <m:r>
          <m:rPr>
            <m:sty m:val="p"/>
          </m:rPr>
          <w:rPr>
            <w:rFonts w:ascii="Cambria Math" w:hAnsi="Cambria Math"/>
            <w:lang w:val="pt-BR"/>
          </w:rPr>
          <m:t>χ</m:t>
        </m:r>
        <m:d>
          <m:dPr>
            <m:ctrlPr>
              <w:rPr>
                <w:rFonts w:asci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pt-BR"/>
              </w:rPr>
              <m:t>G</m:t>
            </m:r>
          </m:e>
        </m:d>
        <m:r>
          <w:rPr>
            <w:rFonts w:ascii="Cambria Math" w:eastAsiaTheme="minorEastAsia" w:hAnsi="Cambria Math"/>
            <w:lang w:val="pt-BR"/>
          </w:rPr>
          <m:t>≥m</m:t>
        </m:r>
      </m:oMath>
    </w:p>
    <w:p w14:paraId="6BAD7CAF" w14:textId="60B77E55" w:rsidR="008844BD" w:rsidRPr="00CE78D7" w:rsidRDefault="00C37140" w:rsidP="008844B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rFonts w:eastAsiaTheme="minorEastAsia"/>
          <w:lang w:val="pt-BR"/>
        </w:rPr>
        <w:t xml:space="preserve">G </w:t>
      </w:r>
      <w:r w:rsidRPr="00C37140">
        <w:rPr>
          <w:rFonts w:eastAsiaTheme="minorEastAsia"/>
          <w:lang w:val="pt-BR"/>
        </w:rPr>
        <w:t xml:space="preserve">é bipartido </w:t>
      </w:r>
      <m:oMath>
        <m:r>
          <m:rPr>
            <m:sty m:val="p"/>
          </m:rPr>
          <w:rPr>
            <w:rFonts w:ascii="Cambria Math" w:hAnsi="Cambria Math"/>
            <w:lang w:val="pt-BR"/>
          </w:rPr>
          <m:t>↔</m:t>
        </m:r>
      </m:oMath>
      <w:r>
        <w:rPr>
          <w:rFonts w:eastAsiaTheme="minorEastAsia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pt-BR"/>
          </w:rPr>
          <m:t>χ</m:t>
        </m:r>
        <m:d>
          <m:dPr>
            <m:ctrlPr>
              <w:rPr>
                <w:rFonts w:asci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pt-BR"/>
              </w:rPr>
              <m:t>G</m:t>
            </m:r>
          </m:e>
        </m:d>
        <m:r>
          <w:rPr>
            <w:rFonts w:ascii="Cambria Math" w:eastAsiaTheme="minorEastAsia" w:hAnsi="Cambria Math"/>
            <w:lang w:val="pt-BR"/>
          </w:rPr>
          <m:t>=2</m:t>
        </m:r>
      </m:oMath>
    </w:p>
    <w:p w14:paraId="7C8478F6" w14:textId="1E15ADA4" w:rsidR="00CE78D7" w:rsidRPr="00CE78D7" w:rsidRDefault="00CE78D7" w:rsidP="008844BD">
      <w:pPr>
        <w:pStyle w:val="ListParagraph"/>
        <w:numPr>
          <w:ilvl w:val="0"/>
          <w:numId w:val="1"/>
        </w:numPr>
        <w:rPr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χ</m:t>
        </m:r>
        <m:d>
          <m:dPr>
            <m:ctrlPr>
              <w:rPr>
                <w:rFonts w:asci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/>
                <w:lang w:val="pt-BR"/>
              </w:rPr>
              <m:t>G</m:t>
            </m:r>
          </m:e>
        </m:d>
        <m:r>
          <w:rPr>
            <w:rFonts w:ascii="Cambria Math" w:eastAsiaTheme="minorEastAsia" w:hAnsi="Cambria Math"/>
            <w:lang w:val="pt-BR"/>
          </w:rPr>
          <m:t>≤∆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G</m:t>
            </m:r>
          </m:e>
        </m:d>
        <m:r>
          <w:rPr>
            <w:rFonts w:ascii="Cambria Math" w:eastAsiaTheme="minorEastAsia" w:hAnsi="Cambria Math"/>
            <w:lang w:val="pt-BR"/>
          </w:rPr>
          <m:t>+1,∀ G onde ∆</m:t>
        </m:r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G</m:t>
            </m:r>
          </m:e>
        </m:d>
        <m:r>
          <w:rPr>
            <w:rFonts w:ascii="Cambria Math" w:eastAsiaTheme="minorEastAsia" w:hAnsi="Cambria Math"/>
            <w:lang w:val="pt-BR"/>
          </w:rPr>
          <m:t>=max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 xml:space="preserve"> 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BR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  <w:lang w:val="pt-BR"/>
              </w:rPr>
              <m:t xml:space="preserve">, ∀ v∈V </m:t>
            </m:r>
          </m:e>
        </m:d>
      </m:oMath>
    </w:p>
    <w:p w14:paraId="3E1F957E" w14:textId="77777777" w:rsidR="000C406F" w:rsidRDefault="000C406F" w:rsidP="00CE78D7">
      <w:pPr>
        <w:rPr>
          <w:lang w:val="pt-BR"/>
        </w:rPr>
      </w:pPr>
      <w:r w:rsidRPr="000C406F">
        <w:rPr>
          <w:rStyle w:val="SubtleEmphasis"/>
        </w:rPr>
        <w:t>Relação com grafos planares</w:t>
      </w:r>
      <w:r>
        <w:rPr>
          <w:lang w:val="pt-BR"/>
        </w:rPr>
        <w:t>:</w:t>
      </w:r>
    </w:p>
    <w:p w14:paraId="606012A0" w14:textId="7F2134B2" w:rsidR="00CE78D7" w:rsidRDefault="000C406F" w:rsidP="00CE78D7">
      <w:pPr>
        <w:rPr>
          <w:rFonts w:eastAsiaTheme="minorEastAsia"/>
          <w:lang w:val="pt-BR"/>
        </w:rPr>
      </w:pPr>
      <w:r w:rsidRPr="000C406F">
        <w:rPr>
          <w:rStyle w:val="IntenseReference"/>
          <w:lang w:val="pt-BR"/>
        </w:rPr>
        <w:t>Teorema das 4 cores</w:t>
      </w:r>
      <w:r>
        <w:rPr>
          <w:lang w:val="pt-BR"/>
        </w:rPr>
        <w:t xml:space="preserve">: todo grafo planar possui </w:t>
      </w:r>
      <m:oMath>
        <m:r>
          <m:rPr>
            <m:sty m:val="p"/>
          </m:rPr>
          <w:rPr>
            <w:rFonts w:ascii="Cambria Math" w:hAnsi="Cambria Math"/>
            <w:lang w:val="pt-BR"/>
          </w:rPr>
          <m:t>χ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G</m:t>
            </m:r>
          </m:e>
        </m:d>
        <m:r>
          <m:rPr>
            <m:sty m:val="p"/>
          </m:rPr>
          <w:rPr>
            <w:rFonts w:ascii="Cambria Math"/>
            <w:lang w:val="pt-BR"/>
          </w:rPr>
          <m:t>≤</m:t>
        </m:r>
        <m:r>
          <m:rPr>
            <m:sty m:val="p"/>
          </m:rPr>
          <w:rPr>
            <w:rFonts w:ascii="Cambria Math"/>
            <w:lang w:val="pt-BR"/>
          </w:rPr>
          <m:t>4</m:t>
        </m:r>
      </m:oMath>
      <w:r>
        <w:rPr>
          <w:rFonts w:eastAsiaTheme="minorEastAsia"/>
          <w:lang w:val="pt-BR"/>
        </w:rPr>
        <w:t>.</w:t>
      </w:r>
    </w:p>
    <w:p w14:paraId="19F1FF16" w14:textId="37EF9776" w:rsidR="000C406F" w:rsidRDefault="002F4D45" w:rsidP="000C406F">
      <w:pPr>
        <w:pStyle w:val="ListParagraph"/>
        <w:numPr>
          <w:ilvl w:val="0"/>
          <w:numId w:val="2"/>
        </w:numPr>
        <w:rPr>
          <w:lang w:val="pt-BR"/>
        </w:rPr>
      </w:pPr>
      <w:r w:rsidRPr="002F4D45">
        <w:rPr>
          <w:noProof/>
        </w:rPr>
        <w:drawing>
          <wp:anchor distT="0" distB="0" distL="114300" distR="114300" simplePos="0" relativeHeight="251658240" behindDoc="0" locked="0" layoutInCell="1" allowOverlap="1" wp14:anchorId="583388D0" wp14:editId="0B25C4AA">
            <wp:simplePos x="0" y="0"/>
            <wp:positionH relativeFrom="column">
              <wp:posOffset>2070100</wp:posOffset>
            </wp:positionH>
            <wp:positionV relativeFrom="paragraph">
              <wp:posOffset>280035</wp:posOffset>
            </wp:positionV>
            <wp:extent cx="1728788" cy="1086447"/>
            <wp:effectExtent l="0" t="0" r="5080" b="0"/>
            <wp:wrapTopAndBottom/>
            <wp:docPr id="1" name="Picture 1" descr="C:\Users\Thales\SkyDrive\UFSCar\2014_Fall\Grafos\grafos\grafo_k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les\SkyDrive\UFSCar\2014_Fall\Grafos\grafos\grafo_k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788" cy="108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06F">
        <w:rPr>
          <w:lang w:val="pt-BR"/>
        </w:rPr>
        <w:t>Qualquer mapa pode ser colorido com apenas 4 cores.</w:t>
      </w:r>
    </w:p>
    <w:p w14:paraId="4D1C9D99" w14:textId="314AB744" w:rsidR="0080062D" w:rsidRDefault="0080062D" w:rsidP="002F4D45">
      <w:pPr>
        <w:jc w:val="center"/>
        <w:rPr>
          <w:rFonts w:eastAsiaTheme="minorEastAsia"/>
          <w:lang w:val="pt-BR"/>
        </w:rPr>
      </w:pPr>
      <m:oMath>
        <m:r>
          <m:rPr>
            <m:sty m:val="p"/>
          </m:rPr>
          <w:rPr>
            <w:rFonts w:ascii="Cambria Math" w:hAnsi="Cambria Math"/>
            <w:lang w:val="pt-BR"/>
          </w:rPr>
          <m:t>χ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3,3</m:t>
                </m:r>
              </m:sub>
            </m:sSub>
          </m:e>
        </m:d>
        <m:r>
          <m:rPr>
            <m:sty m:val="p"/>
          </m:rPr>
          <w:rPr>
            <w:rFonts w:ascii="Cambria Math"/>
            <w:lang w:val="pt-BR"/>
          </w:rPr>
          <m:t>=2</m:t>
        </m:r>
      </m:oMath>
      <w:r>
        <w:rPr>
          <w:rFonts w:eastAsiaTheme="minorEastAsia"/>
          <w:lang w:val="pt-BR"/>
        </w:rPr>
        <w:t xml:space="preserve"> mas não é planar.</w:t>
      </w:r>
    </w:p>
    <w:p w14:paraId="44B28994" w14:textId="2926AC75" w:rsidR="0080062D" w:rsidRDefault="0080062D" w:rsidP="0080062D">
      <w:pPr>
        <w:pStyle w:val="Heading1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Algoritmos para coloração de Vértices</w:t>
      </w:r>
    </w:p>
    <w:p w14:paraId="4AB55264" w14:textId="62F0A30C" w:rsidR="0080062D" w:rsidRDefault="0080062D" w:rsidP="0080062D">
      <w:pPr>
        <w:rPr>
          <w:rFonts w:eastAsiaTheme="minorEastAsia"/>
          <w:lang w:val="pt-BR"/>
        </w:rPr>
      </w:pPr>
      <w:r>
        <w:rPr>
          <w:lang w:val="pt-BR"/>
        </w:rPr>
        <w:t xml:space="preserve">Problema é NP-Completo, pode-se ter apenas aproximações para </w:t>
      </w:r>
      <m:oMath>
        <m:r>
          <m:rPr>
            <m:sty m:val="p"/>
          </m:rPr>
          <w:rPr>
            <w:rFonts w:ascii="Cambria Math" w:hAnsi="Cambria Math"/>
            <w:lang w:val="pt-BR"/>
          </w:rPr>
          <m:t>χ</m:t>
        </m:r>
        <m:d>
          <m:dPr>
            <m:ctrlPr>
              <w:rPr>
                <w:rFonts w:ascii="Cambria Math" w:hAnsi="Cambria Math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G</m:t>
            </m:r>
          </m:e>
        </m:d>
      </m:oMath>
      <w:r>
        <w:rPr>
          <w:rFonts w:eastAsiaTheme="minorEastAsia"/>
          <w:lang w:val="pt-BR"/>
        </w:rPr>
        <w:t>.</w:t>
      </w:r>
    </w:p>
    <w:p w14:paraId="4C57E4C8" w14:textId="187B86E5" w:rsidR="0080062D" w:rsidRDefault="0080062D" w:rsidP="0080062D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Welsh &amp; Powell</w:t>
      </w:r>
    </w:p>
    <w:p w14:paraId="54BE02BA" w14:textId="2BEBBD35" w:rsidR="0080062D" w:rsidRDefault="0080062D" w:rsidP="0080062D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Listar os vértices de G em ordem decrescente de grau. (ordem de acesso)</w:t>
      </w:r>
      <w:r w:rsidR="002F4D45">
        <w:rPr>
          <w:lang w:val="pt-BR"/>
        </w:rPr>
        <w:t>;</w:t>
      </w:r>
    </w:p>
    <w:p w14:paraId="5F9B8D87" w14:textId="0DC2F809" w:rsidR="0080062D" w:rsidRPr="0080062D" w:rsidRDefault="0080062D" w:rsidP="0080062D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Para cada i, seja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1,2,3,…,i</m:t>
            </m:r>
          </m:e>
        </m:d>
      </m:oMath>
      <w:r>
        <w:rPr>
          <w:rFonts w:eastAsiaTheme="minorEastAsia"/>
          <w:lang w:val="pt-BR"/>
        </w:rPr>
        <w:t xml:space="preserve"> a lista de possíveis cores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i</m:t>
            </m:r>
          </m:sub>
        </m:sSub>
      </m:oMath>
    </w:p>
    <w:p w14:paraId="638EE0BF" w14:textId="5834752B" w:rsidR="0080062D" w:rsidRPr="0080062D" w:rsidRDefault="002F4D45" w:rsidP="0080062D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eastAsiaTheme="minorEastAsia"/>
          <w:lang w:val="pt-BR"/>
        </w:rPr>
        <w:t xml:space="preserve">Faça </w:t>
      </w:r>
      <m:oMath>
        <m:r>
          <w:rPr>
            <w:rFonts w:ascii="Cambria Math" w:eastAsiaTheme="minorEastAsia" w:hAnsi="Cambria Math"/>
            <w:lang w:val="pt-BR"/>
          </w:rPr>
          <m:t>i=1</m:t>
        </m:r>
      </m:oMath>
    </w:p>
    <w:p w14:paraId="2C8A9F6E" w14:textId="72F6AB2B" w:rsidR="0080062D" w:rsidRPr="0080062D" w:rsidRDefault="0080062D" w:rsidP="00E85370">
      <w:pPr>
        <w:pStyle w:val="ListParagraph"/>
        <w:numPr>
          <w:ilvl w:val="0"/>
          <w:numId w:val="3"/>
        </w:numPr>
        <w:rPr>
          <w:lang w:val="pt-BR"/>
        </w:rPr>
      </w:pPr>
      <w:r w:rsidRPr="0080062D">
        <w:rPr>
          <w:rFonts w:eastAsiaTheme="minorEastAsia"/>
          <w:lang w:val="pt-BR"/>
        </w:rPr>
        <w:t xml:space="preserve">Seja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i</m:t>
            </m:r>
          </m:sub>
        </m:sSub>
      </m:oMath>
      <w:r w:rsidRPr="0080062D">
        <w:rPr>
          <w:rFonts w:eastAsiaTheme="minorEastAsia"/>
          <w:lang w:val="pt-BR"/>
        </w:rPr>
        <w:t xml:space="preserve"> a 1ª cor em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i</m:t>
            </m:r>
          </m:sub>
        </m:sSub>
      </m:oMath>
      <w:r w:rsidRPr="0080062D">
        <w:rPr>
          <w:rFonts w:eastAsiaTheme="minorEastAsia"/>
          <w:lang w:val="pt-BR"/>
        </w:rPr>
        <w:t xml:space="preserve">. Atribua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i</m:t>
            </m:r>
          </m:sub>
        </m:sSub>
      </m:oMath>
      <w:r w:rsidRPr="0080062D">
        <w:rPr>
          <w:rFonts w:eastAsiaTheme="minorEastAsia"/>
          <w:lang w:val="pt-BR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i</m:t>
            </m:r>
          </m:sub>
        </m:sSub>
      </m:oMath>
      <w:r>
        <w:rPr>
          <w:rFonts w:eastAsiaTheme="minorEastAsia"/>
          <w:lang w:val="pt-BR"/>
        </w:rPr>
        <w:t>.</w:t>
      </w:r>
    </w:p>
    <w:p w14:paraId="4932FAF9" w14:textId="12AF2471" w:rsidR="0080062D" w:rsidRPr="0080062D" w:rsidRDefault="0080062D" w:rsidP="00E8537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eastAsiaTheme="minorEastAsia"/>
          <w:lang w:val="pt-BR"/>
        </w:rPr>
        <w:t xml:space="preserve">Para cada vizinho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j</m:t>
            </m:r>
          </m:sub>
        </m:sSub>
      </m:oMath>
      <w:r>
        <w:rPr>
          <w:rFonts w:eastAsiaTheme="minorEastAsia"/>
          <w:lang w:val="pt-BR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i</m:t>
            </m:r>
          </m:sub>
        </m:sSub>
      </m:oMath>
      <w:r>
        <w:rPr>
          <w:rFonts w:eastAsiaTheme="minorEastAsia"/>
          <w:lang w:val="pt-BR"/>
        </w:rPr>
        <w:t xml:space="preserve"> </w:t>
      </w:r>
      <m:oMath>
        <m:r>
          <w:rPr>
            <w:rFonts w:ascii="Cambria Math" w:eastAsiaTheme="minorEastAsia" w:hAnsi="Cambria Math"/>
            <w:lang w:val="pt-BR"/>
          </w:rPr>
          <m:t>(j&gt;i)</m:t>
        </m:r>
      </m:oMath>
      <w:r>
        <w:rPr>
          <w:rFonts w:eastAsiaTheme="minorEastAsia"/>
          <w:lang w:val="pt-BR"/>
        </w:rPr>
        <w:t xml:space="preserve"> faça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C</m:t>
            </m:r>
          </m:e>
          <m:sub>
            <m:r>
              <w:rPr>
                <w:rFonts w:ascii="Cambria Math" w:hAnsi="Cambria Math"/>
                <w:lang w:val="pt-BR"/>
              </w:rPr>
              <m:t>j</m:t>
            </m:r>
          </m:sub>
        </m:sSub>
        <m:r>
          <w:rPr>
            <w:rFonts w:ascii="Cambria Math" w:hAnsi="Cambria Math"/>
            <w:lang w:val="pt-BR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d>
      </m:oMath>
    </w:p>
    <w:p w14:paraId="21A7B173" w14:textId="00C0AF30" w:rsidR="0080062D" w:rsidRPr="002F4D45" w:rsidRDefault="0080062D" w:rsidP="00E85370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rFonts w:eastAsiaTheme="minorEastAsia"/>
          <w:lang w:val="pt-BR"/>
        </w:rPr>
        <w:t xml:space="preserve">Faça </w:t>
      </w:r>
      <m:oMath>
        <m:r>
          <w:rPr>
            <w:rFonts w:ascii="Cambria Math" w:eastAsiaTheme="minorEastAsia" w:hAnsi="Cambria Math"/>
            <w:lang w:val="pt-BR"/>
          </w:rPr>
          <m:t>i=</m:t>
        </m:r>
        <m:r>
          <w:rPr>
            <w:rFonts w:ascii="Cambria Math" w:eastAsiaTheme="minorEastAsia" w:hAnsi="Cambria Math"/>
            <w:lang w:val="pt-BR"/>
          </w:rPr>
          <m:t>i+</m:t>
        </m:r>
        <m:r>
          <w:rPr>
            <w:rFonts w:ascii="Cambria Math" w:eastAsiaTheme="minorEastAsia" w:hAnsi="Cambria Math"/>
            <w:lang w:val="pt-BR"/>
          </w:rPr>
          <m:t>1</m:t>
        </m:r>
      </m:oMath>
      <w:r>
        <w:rPr>
          <w:rFonts w:eastAsiaTheme="minorEastAsia"/>
          <w:lang w:val="pt-BR"/>
        </w:rPr>
        <w:t xml:space="preserve"> e se </w:t>
      </w:r>
      <m:oMath>
        <m:r>
          <w:rPr>
            <w:rFonts w:ascii="Cambria Math" w:eastAsiaTheme="minorEastAsia" w:hAnsi="Cambria Math"/>
            <w:lang w:val="pt-BR"/>
          </w:rPr>
          <m:t>i</m:t>
        </m:r>
        <m:r>
          <w:rPr>
            <w:rFonts w:ascii="Cambria Math" w:eastAsiaTheme="minorEastAsia" w:hAnsi="Cambria Math"/>
            <w:lang w:val="pt-BR"/>
          </w:rPr>
          <m:t>≤n</m:t>
        </m:r>
      </m:oMath>
      <w:r>
        <w:rPr>
          <w:rFonts w:eastAsiaTheme="minorEastAsia"/>
          <w:lang w:val="pt-BR"/>
        </w:rPr>
        <w:t>, volte para 4.</w:t>
      </w:r>
    </w:p>
    <w:p w14:paraId="42F65FA9" w14:textId="6125677D" w:rsidR="002F4D45" w:rsidRDefault="00EA583A" w:rsidP="00EA583A">
      <w:pPr>
        <w:pStyle w:val="ListParagraph"/>
        <w:jc w:val="center"/>
        <w:rPr>
          <w:lang w:val="pt-BR"/>
        </w:rPr>
      </w:pPr>
      <w:r w:rsidRPr="00EA583A">
        <w:rPr>
          <w:noProof/>
        </w:rPr>
        <w:lastRenderedPageBreak/>
        <w:drawing>
          <wp:inline distT="0" distB="0" distL="0" distR="0" wp14:anchorId="6BA36A97" wp14:editId="541C8912">
            <wp:extent cx="1644174" cy="1609725"/>
            <wp:effectExtent l="0" t="0" r="0" b="0"/>
            <wp:docPr id="2" name="Picture 2" descr="C:\Users\Thales\SkyDrive\UFSCar\2014_Fall\Grafos\grafos\grafo_coloracao_7vert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les\SkyDrive\UFSCar\2014_Fall\Grafos\grafos\grafo_coloracao_7vertic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26" cy="162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83567" w14:textId="77777777" w:rsidR="00EA583A" w:rsidRDefault="00EA583A" w:rsidP="00EA583A">
      <w:pPr>
        <w:pStyle w:val="ListParagraph"/>
        <w:jc w:val="center"/>
        <w:rPr>
          <w:lang w:val="pt-BR"/>
        </w:rPr>
      </w:pPr>
    </w:p>
    <w:p w14:paraId="02CD313B" w14:textId="13CF5BB0" w:rsidR="00EA583A" w:rsidRPr="00EA583A" w:rsidRDefault="00EA583A" w:rsidP="00EA583A">
      <w:pPr>
        <w:rPr>
          <w:lang w:val="pt-BR"/>
        </w:rPr>
      </w:pPr>
      <w:bookmarkStart w:id="0" w:name="_GoBack"/>
      <w:bookmarkEnd w:id="0"/>
    </w:p>
    <w:sectPr w:rsidR="00EA583A" w:rsidRPr="00EA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FCE"/>
    <w:multiLevelType w:val="hybridMultilevel"/>
    <w:tmpl w:val="E452AD34"/>
    <w:lvl w:ilvl="0" w:tplc="1FB2768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C7A89"/>
    <w:multiLevelType w:val="hybridMultilevel"/>
    <w:tmpl w:val="2B129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E6E75"/>
    <w:multiLevelType w:val="hybridMultilevel"/>
    <w:tmpl w:val="7C426696"/>
    <w:lvl w:ilvl="0" w:tplc="4EA2340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40"/>
    <w:rsid w:val="00043EFE"/>
    <w:rsid w:val="000C406F"/>
    <w:rsid w:val="002F4D45"/>
    <w:rsid w:val="0080062D"/>
    <w:rsid w:val="008844BD"/>
    <w:rsid w:val="00886873"/>
    <w:rsid w:val="00A220A7"/>
    <w:rsid w:val="00B546FE"/>
    <w:rsid w:val="00C37140"/>
    <w:rsid w:val="00CE78D7"/>
    <w:rsid w:val="00E36240"/>
    <w:rsid w:val="00EA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96E5"/>
  <w15:chartTrackingRefBased/>
  <w15:docId w15:val="{DAD06360-761D-441D-954F-7BA765DF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68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687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37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C37140"/>
    <w:rPr>
      <w:b/>
      <w:bCs/>
      <w:smallCaps/>
      <w:color w:val="5B9BD5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0C40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5</cp:revision>
  <dcterms:created xsi:type="dcterms:W3CDTF">2014-11-11T10:21:00Z</dcterms:created>
  <dcterms:modified xsi:type="dcterms:W3CDTF">2014-11-11T11:41:00Z</dcterms:modified>
</cp:coreProperties>
</file>