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61E" w:rsidRDefault="00007BC5" w:rsidP="006240A5">
      <w:pPr>
        <w:spacing w:after="0"/>
      </w:pPr>
      <w:r>
        <w:rPr>
          <w:b/>
        </w:rPr>
        <w:t>Símbolos</w:t>
      </w:r>
    </w:p>
    <w:p w:rsidR="00007BC5" w:rsidRDefault="00007BC5" w:rsidP="006240A5">
      <w:pPr>
        <w:spacing w:after="0"/>
      </w:pPr>
    </w:p>
    <w:p w:rsidR="006240A5" w:rsidRDefault="006240A5" w:rsidP="006240A5">
      <w:pPr>
        <w:spacing w:after="0"/>
      </w:pPr>
      <w:r>
        <w:tab/>
        <w:t>A</w:t>
      </w:r>
      <w:r>
        <w:tab/>
        <w:t>-</w:t>
      </w:r>
      <w:r>
        <w:tab/>
        <w:t>significado: letra (1a letra do alfabeto)</w:t>
      </w:r>
    </w:p>
    <w:p w:rsidR="002D4856" w:rsidRDefault="002D4856" w:rsidP="006240A5">
      <w:pPr>
        <w:spacing w:after="0"/>
      </w:pPr>
      <w:r>
        <w:t>Associar símbolos a uma informação.</w:t>
      </w:r>
    </w:p>
    <w:p w:rsidR="004E766E" w:rsidRDefault="004E766E" w:rsidP="006240A5">
      <w:pPr>
        <w:spacing w:after="0"/>
      </w:pPr>
      <w:r>
        <w:t>Quando passamos para o digital há uma convenção para que os dados e símbolos possam ser representados como "zeros" e "uns".</w:t>
      </w:r>
      <w:r w:rsidR="003C259B">
        <w:t xml:space="preserve"> Como, por exemplo, a tabela ASCII onde o A é representado por 01000001, o B 01000010, o C 01000011... </w:t>
      </w:r>
      <w:r w:rsidR="00452CBA">
        <w:t>posso também representar o A por 65, que é a conversão do binário para decimal, também podemos fazer o mesmo para hexadecimal. A questão é, um determinado dado pode ser representado de diversas maneiras.</w:t>
      </w:r>
    </w:p>
    <w:p w:rsidR="00AD4E4A" w:rsidRDefault="00AD4E4A" w:rsidP="006240A5">
      <w:pPr>
        <w:spacing w:after="0"/>
      </w:pPr>
    </w:p>
    <w:p w:rsidR="00AD4E4A" w:rsidRDefault="00AD4E4A" w:rsidP="006240A5">
      <w:pPr>
        <w:spacing w:after="0"/>
      </w:pPr>
      <w:r>
        <w:t>Na compressão, como devemos representar um determinado dado de uma nova maneira, utilizando uma codificação diferente, onde a mesma informação possa ser representada por uma quantidade menor de bits que o requerido originalmente.</w:t>
      </w:r>
    </w:p>
    <w:p w:rsidR="00452CBA" w:rsidRDefault="00452CBA" w:rsidP="006240A5">
      <w:pPr>
        <w:spacing w:after="0"/>
      </w:pPr>
    </w:p>
    <w:p w:rsidR="00CB43C9" w:rsidRDefault="00F125F8" w:rsidP="006240A5">
      <w:pPr>
        <w:spacing w:after="0"/>
      </w:pPr>
      <w:r>
        <w:t>A compressão de dados serve para comprimir dados com aplicações para arquivamento: ocupar menos espaço.</w:t>
      </w:r>
      <w:r w:rsidR="00E00E62">
        <w:t xml:space="preserve"> A transmissão também envolve compressão de dados, há uma compressão durante a transmissão, ele vai sendo transmitido e ao chegar no destino o mesmo é descomprimido e então gravado em disco.</w:t>
      </w:r>
      <w:r w:rsidR="00953752">
        <w:t xml:space="preserve"> Há alguns protocolos que fazem esse tipo de conversão.</w:t>
      </w:r>
    </w:p>
    <w:p w:rsidR="00CB43C9" w:rsidRDefault="00CB43C9" w:rsidP="006240A5">
      <w:pPr>
        <w:spacing w:after="0"/>
      </w:pPr>
    </w:p>
    <w:p w:rsidR="00CB43C9" w:rsidRDefault="00CB43C9" w:rsidP="006240A5">
      <w:pPr>
        <w:spacing w:after="0"/>
      </w:pPr>
      <w:r>
        <w:t>Compressão de dados se dá de duas maneiras distintas:</w:t>
      </w:r>
    </w:p>
    <w:p w:rsidR="00CB43C9" w:rsidRDefault="00CB43C9" w:rsidP="006240A5">
      <w:pPr>
        <w:spacing w:after="0"/>
      </w:pPr>
      <w:r>
        <w:tab/>
      </w:r>
    </w:p>
    <w:p w:rsidR="00DF5E65" w:rsidRDefault="00CB43C9" w:rsidP="006240A5">
      <w:pPr>
        <w:spacing w:after="0"/>
      </w:pPr>
      <w:r>
        <w:tab/>
      </w:r>
      <w:r w:rsidRPr="0071463C">
        <w:rPr>
          <w:b/>
        </w:rPr>
        <w:t>Sem perdas</w:t>
      </w:r>
      <w:r>
        <w:t xml:space="preserve"> -</w:t>
      </w:r>
      <w:r w:rsidR="00F128E2">
        <w:t xml:space="preserve"> significa que o arquivo onde foi realizado a compressão ao ser descomprimido retorna para seu tamanho/arquivo original. Há 100% de preservação da informação.</w:t>
      </w:r>
      <w:r w:rsidR="00DF5E65">
        <w:t xml:space="preserve"> Tentam aumentar a redução de bits, realizando uma análise estatística da ocorrência de coisas. Por exemplo, a letra A aparece muitas vezes durante um texto, portanto é melhor tentar representar a letra A com um número menor de bits, o que não ocorre com a letra W, por exemplo, que raramente aparece em um texto.</w:t>
      </w:r>
    </w:p>
    <w:p w:rsidR="00DF5E65" w:rsidRDefault="00DF5E65" w:rsidP="006240A5">
      <w:pPr>
        <w:spacing w:after="0"/>
      </w:pPr>
    </w:p>
    <w:p w:rsidR="00452CBA" w:rsidRDefault="00DF5E65" w:rsidP="006240A5">
      <w:pPr>
        <w:spacing w:after="0"/>
      </w:pPr>
      <w:r>
        <w:tab/>
      </w:r>
      <w:r w:rsidRPr="0071463C">
        <w:rPr>
          <w:b/>
        </w:rPr>
        <w:t>Com perdas</w:t>
      </w:r>
      <w:r>
        <w:t xml:space="preserve"> - </w:t>
      </w:r>
      <w:r w:rsidR="00E00E62">
        <w:t xml:space="preserve"> </w:t>
      </w:r>
      <w:r w:rsidR="00FB0EEB">
        <w:t xml:space="preserve">o processo de compressão é </w:t>
      </w:r>
      <w:r w:rsidR="00FB0EEB">
        <w:rPr>
          <w:u w:val="single"/>
        </w:rPr>
        <w:t>irreversível</w:t>
      </w:r>
      <w:r w:rsidR="00FB0EEB">
        <w:t xml:space="preserve">. Uma vez feita a compressão, não há como voltar para o arquivo original. São algoritmos baseados na percepção de dados: </w:t>
      </w:r>
      <w:proofErr w:type="spellStart"/>
      <w:r w:rsidR="00FB0EEB" w:rsidRPr="008825D9">
        <w:rPr>
          <w:i/>
        </w:rPr>
        <w:t>jpeg</w:t>
      </w:r>
      <w:proofErr w:type="spellEnd"/>
      <w:r w:rsidR="00FB0EEB">
        <w:t xml:space="preserve">, </w:t>
      </w:r>
      <w:r w:rsidR="00FB0EEB" w:rsidRPr="008825D9">
        <w:rPr>
          <w:i/>
        </w:rPr>
        <w:t>mpeg</w:t>
      </w:r>
      <w:r w:rsidR="00FB0EEB">
        <w:t>.</w:t>
      </w:r>
    </w:p>
    <w:p w:rsidR="0071463C" w:rsidRDefault="0071463C" w:rsidP="006240A5">
      <w:pPr>
        <w:spacing w:after="0"/>
      </w:pPr>
    </w:p>
    <w:p w:rsidR="00760755" w:rsidRDefault="00174156" w:rsidP="006240A5">
      <w:pPr>
        <w:spacing w:after="0"/>
      </w:pPr>
      <w:r>
        <w:t xml:space="preserve">Conceitos: </w:t>
      </w:r>
    </w:p>
    <w:p w:rsidR="00760755" w:rsidRDefault="00760755" w:rsidP="006240A5">
      <w:pPr>
        <w:spacing w:after="0"/>
      </w:pPr>
      <w:r>
        <w:tab/>
      </w:r>
      <w:r w:rsidR="00174156">
        <w:t>comprimento médio da palavra de código (fórmula do slide).</w:t>
      </w:r>
    </w:p>
    <w:p w:rsidR="0071463C" w:rsidRDefault="00902C06" w:rsidP="006240A5">
      <w:pPr>
        <w:spacing w:after="0"/>
      </w:pPr>
      <w:r>
        <w:tab/>
      </w:r>
      <w:r w:rsidR="00760755">
        <w:t xml:space="preserve">taxa de compressão: </w:t>
      </w:r>
    </w:p>
    <w:p w:rsidR="00760755" w:rsidRDefault="00760755" w:rsidP="006240A5">
      <w:pPr>
        <w:spacing w:after="0"/>
      </w:pPr>
      <w:r>
        <w:tab/>
      </w:r>
      <w:r>
        <w:tab/>
        <w:t>comprimento original da cadeia: s</w:t>
      </w:r>
    </w:p>
    <w:p w:rsidR="00760755" w:rsidRDefault="00760755" w:rsidP="006240A5">
      <w:pPr>
        <w:spacing w:after="0"/>
      </w:pPr>
      <w:r>
        <w:tab/>
      </w:r>
      <w:r>
        <w:tab/>
        <w:t>comprimento comprimido da cadeia: l</w:t>
      </w:r>
    </w:p>
    <w:p w:rsidR="00760755" w:rsidRDefault="00760755" w:rsidP="006240A5">
      <w:pPr>
        <w:spacing w:after="0"/>
      </w:pPr>
      <w:r>
        <w:tab/>
      </w:r>
      <w:r>
        <w:tab/>
        <w:t>t = (s-l)/s</w:t>
      </w:r>
    </w:p>
    <w:p w:rsidR="00760755" w:rsidRDefault="00760755" w:rsidP="006240A5">
      <w:pPr>
        <w:spacing w:after="0"/>
      </w:pPr>
    </w:p>
    <w:p w:rsidR="00760755" w:rsidRDefault="00760755" w:rsidP="006240A5">
      <w:pPr>
        <w:spacing w:after="0"/>
      </w:pPr>
      <w:r>
        <w:tab/>
      </w:r>
      <w:r w:rsidR="00C26373">
        <w:t>restrições para codificação:</w:t>
      </w:r>
    </w:p>
    <w:p w:rsidR="00C26373" w:rsidRDefault="00C26373" w:rsidP="006240A5">
      <w:pPr>
        <w:spacing w:after="0"/>
      </w:pPr>
      <w:r>
        <w:tab/>
      </w:r>
      <w:r>
        <w:tab/>
        <w:t>cada palavra de código deve corresponder a um único símbolo: deve haver unicidade na interpretação.</w:t>
      </w:r>
    </w:p>
    <w:p w:rsidR="00C26373" w:rsidRDefault="00C26373" w:rsidP="006240A5">
      <w:pPr>
        <w:spacing w:after="0"/>
      </w:pPr>
      <w:r>
        <w:tab/>
      </w:r>
      <w:r>
        <w:tab/>
        <w:t xml:space="preserve">comprimento de uma palavra de código para símbolos mais </w:t>
      </w:r>
      <w:proofErr w:type="spellStart"/>
      <w:r>
        <w:t>frequentes</w:t>
      </w:r>
      <w:proofErr w:type="spellEnd"/>
      <w:r>
        <w:t xml:space="preserve"> deve ser menor que o para símbolos menos </w:t>
      </w:r>
      <w:proofErr w:type="spellStart"/>
      <w:r>
        <w:t>frequentes</w:t>
      </w:r>
      <w:proofErr w:type="spellEnd"/>
      <w:r>
        <w:t>: redução do código</w:t>
      </w:r>
    </w:p>
    <w:p w:rsidR="00C26373" w:rsidRDefault="00C26373" w:rsidP="006240A5">
      <w:pPr>
        <w:spacing w:after="0"/>
      </w:pPr>
      <w:r>
        <w:lastRenderedPageBreak/>
        <w:tab/>
        <w:t xml:space="preserve">durante a interpretação do código comprimido, a interpretação deve ser </w:t>
      </w:r>
      <w:proofErr w:type="spellStart"/>
      <w:r>
        <w:t>sequencial</w:t>
      </w:r>
      <w:proofErr w:type="spellEnd"/>
      <w:r>
        <w:t>: não há necessidade de retroceder na cadeia interpretada.</w:t>
      </w:r>
    </w:p>
    <w:p w:rsidR="002C5284" w:rsidRDefault="002C5284" w:rsidP="006240A5">
      <w:pPr>
        <w:spacing w:after="0"/>
      </w:pPr>
    </w:p>
    <w:p w:rsidR="002C5284" w:rsidRDefault="002C5284" w:rsidP="006240A5">
      <w:pPr>
        <w:spacing w:after="0"/>
      </w:pPr>
      <w:r>
        <w:rPr>
          <w:b/>
        </w:rPr>
        <w:t xml:space="preserve">Codificação de </w:t>
      </w:r>
      <w:proofErr w:type="spellStart"/>
      <w:r>
        <w:rPr>
          <w:b/>
        </w:rPr>
        <w:t>Huffman</w:t>
      </w:r>
      <w:proofErr w:type="spellEnd"/>
    </w:p>
    <w:p w:rsidR="0089433D" w:rsidRDefault="0089433D" w:rsidP="006240A5">
      <w:pPr>
        <w:spacing w:after="0"/>
      </w:pPr>
    </w:p>
    <w:p w:rsidR="0089433D" w:rsidRDefault="008C1B5E" w:rsidP="006240A5">
      <w:pPr>
        <w:spacing w:after="0"/>
      </w:pPr>
      <w:r>
        <w:t xml:space="preserve">(no </w:t>
      </w:r>
      <w:proofErr w:type="spellStart"/>
      <w:r>
        <w:t>pdf</w:t>
      </w:r>
      <w:proofErr w:type="spellEnd"/>
      <w:r>
        <w:t>)</w:t>
      </w:r>
    </w:p>
    <w:p w:rsidR="00B00818" w:rsidRDefault="00B00818" w:rsidP="006240A5">
      <w:pPr>
        <w:spacing w:after="0"/>
      </w:pPr>
    </w:p>
    <w:p w:rsidR="00B00818" w:rsidRDefault="00B00818" w:rsidP="006240A5">
      <w:pPr>
        <w:spacing w:after="0"/>
      </w:pPr>
      <w:r>
        <w:t>Exercícios:</w:t>
      </w:r>
    </w:p>
    <w:p w:rsidR="00B00818" w:rsidRDefault="00B00818" w:rsidP="006240A5">
      <w:pPr>
        <w:spacing w:after="0"/>
      </w:pPr>
    </w:p>
    <w:p w:rsidR="00B00818" w:rsidRDefault="00B00818" w:rsidP="006240A5">
      <w:pPr>
        <w:spacing w:after="0"/>
      </w:pPr>
      <w:r>
        <w:t>Araras comem banana nanica em Araraquara</w:t>
      </w:r>
    </w:p>
    <w:p w:rsidR="00B00818" w:rsidRDefault="00B00818" w:rsidP="006240A5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B00818" w:rsidTr="00B00818">
        <w:tc>
          <w:tcPr>
            <w:tcW w:w="1234" w:type="dxa"/>
          </w:tcPr>
          <w:p w:rsidR="00B00818" w:rsidRDefault="00B00818" w:rsidP="006240A5">
            <w:r>
              <w:t>.1</w:t>
            </w:r>
          </w:p>
        </w:tc>
        <w:tc>
          <w:tcPr>
            <w:tcW w:w="1235" w:type="dxa"/>
          </w:tcPr>
          <w:p w:rsidR="00B00818" w:rsidRDefault="00B00818" w:rsidP="006240A5">
            <w:r>
              <w:t>Q1</w:t>
            </w:r>
          </w:p>
        </w:tc>
        <w:tc>
          <w:tcPr>
            <w:tcW w:w="1235" w:type="dxa"/>
          </w:tcPr>
          <w:p w:rsidR="00B00818" w:rsidRDefault="00B00818" w:rsidP="006240A5">
            <w:r>
              <w:t>A13</w:t>
            </w:r>
          </w:p>
        </w:tc>
        <w:tc>
          <w:tcPr>
            <w:tcW w:w="1235" w:type="dxa"/>
          </w:tcPr>
          <w:p w:rsidR="00B00818" w:rsidRDefault="00B00818" w:rsidP="006240A5">
            <w:r>
              <w:t>R5</w:t>
            </w:r>
          </w:p>
        </w:tc>
        <w:tc>
          <w:tcPr>
            <w:tcW w:w="1235" w:type="dxa"/>
          </w:tcPr>
          <w:p w:rsidR="00B00818" w:rsidRDefault="00B00818" w:rsidP="006240A5">
            <w:r>
              <w:t>S1</w:t>
            </w:r>
          </w:p>
        </w:tc>
        <w:tc>
          <w:tcPr>
            <w:tcW w:w="1235" w:type="dxa"/>
          </w:tcPr>
          <w:p w:rsidR="00B00818" w:rsidRDefault="00B00818" w:rsidP="006240A5">
            <w:r>
              <w:t>_5</w:t>
            </w:r>
          </w:p>
        </w:tc>
        <w:tc>
          <w:tcPr>
            <w:tcW w:w="1235" w:type="dxa"/>
          </w:tcPr>
          <w:p w:rsidR="00B00818" w:rsidRDefault="00B00818" w:rsidP="006240A5">
            <w:r>
              <w:t>C2</w:t>
            </w:r>
          </w:p>
        </w:tc>
      </w:tr>
      <w:tr w:rsidR="00B00818" w:rsidTr="00B00818">
        <w:tc>
          <w:tcPr>
            <w:tcW w:w="1234" w:type="dxa"/>
          </w:tcPr>
          <w:p w:rsidR="00B00818" w:rsidRDefault="00B00818" w:rsidP="006240A5">
            <w:r>
              <w:t>O1</w:t>
            </w:r>
          </w:p>
        </w:tc>
        <w:tc>
          <w:tcPr>
            <w:tcW w:w="1235" w:type="dxa"/>
          </w:tcPr>
          <w:p w:rsidR="00B00818" w:rsidRDefault="00B00818" w:rsidP="006240A5">
            <w:r>
              <w:t>M3</w:t>
            </w:r>
          </w:p>
        </w:tc>
        <w:tc>
          <w:tcPr>
            <w:tcW w:w="1235" w:type="dxa"/>
          </w:tcPr>
          <w:p w:rsidR="00B00818" w:rsidRDefault="00B00818" w:rsidP="006240A5">
            <w:r>
              <w:t>B1</w:t>
            </w:r>
          </w:p>
        </w:tc>
        <w:tc>
          <w:tcPr>
            <w:tcW w:w="1235" w:type="dxa"/>
          </w:tcPr>
          <w:p w:rsidR="00B00818" w:rsidRDefault="00B00818" w:rsidP="006240A5">
            <w:r>
              <w:t>E2</w:t>
            </w:r>
          </w:p>
        </w:tc>
        <w:tc>
          <w:tcPr>
            <w:tcW w:w="1235" w:type="dxa"/>
          </w:tcPr>
          <w:p w:rsidR="00B00818" w:rsidRDefault="00B00818" w:rsidP="006240A5">
            <w:r>
              <w:t>N4</w:t>
            </w:r>
          </w:p>
        </w:tc>
        <w:tc>
          <w:tcPr>
            <w:tcW w:w="1235" w:type="dxa"/>
          </w:tcPr>
          <w:p w:rsidR="00B00818" w:rsidRDefault="00B00818" w:rsidP="006240A5">
            <w:r>
              <w:t>I1</w:t>
            </w:r>
          </w:p>
        </w:tc>
        <w:tc>
          <w:tcPr>
            <w:tcW w:w="1235" w:type="dxa"/>
          </w:tcPr>
          <w:p w:rsidR="00B00818" w:rsidRDefault="00B00818" w:rsidP="006240A5">
            <w:r>
              <w:t>U1</w:t>
            </w:r>
          </w:p>
        </w:tc>
      </w:tr>
    </w:tbl>
    <w:p w:rsidR="00B00818" w:rsidRDefault="00B00818" w:rsidP="006240A5">
      <w:pPr>
        <w:spacing w:after="0"/>
      </w:pPr>
    </w:p>
    <w:p w:rsidR="00B00818" w:rsidRDefault="00B00818" w:rsidP="006240A5">
      <w:pPr>
        <w:spacing w:after="0"/>
      </w:pPr>
      <w:r>
        <w:t>S1 - 00000</w:t>
      </w:r>
    </w:p>
    <w:p w:rsidR="00B00818" w:rsidRDefault="00B00818" w:rsidP="006240A5">
      <w:pPr>
        <w:spacing w:after="0"/>
      </w:pPr>
      <w:r>
        <w:t>O1 - 00001</w:t>
      </w:r>
    </w:p>
    <w:p w:rsidR="00B00818" w:rsidRDefault="00B00818" w:rsidP="006240A5">
      <w:pPr>
        <w:spacing w:after="0"/>
      </w:pPr>
      <w:r>
        <w:t>.1 - 00010</w:t>
      </w:r>
    </w:p>
    <w:p w:rsidR="00B00818" w:rsidRDefault="00B00818" w:rsidP="006240A5">
      <w:pPr>
        <w:spacing w:after="0"/>
      </w:pPr>
      <w:r>
        <w:t>Q1 - 00011</w:t>
      </w:r>
    </w:p>
    <w:p w:rsidR="00B00818" w:rsidRDefault="00B00818" w:rsidP="006240A5">
      <w:pPr>
        <w:spacing w:after="0"/>
      </w:pPr>
      <w:r>
        <w:t>E2 - 0010</w:t>
      </w:r>
    </w:p>
    <w:p w:rsidR="00B00818" w:rsidRDefault="00B00818" w:rsidP="006240A5">
      <w:pPr>
        <w:spacing w:after="0"/>
      </w:pPr>
      <w:r>
        <w:t>C2 - 0011</w:t>
      </w:r>
    </w:p>
    <w:p w:rsidR="00B00818" w:rsidRDefault="00B00818" w:rsidP="006240A5">
      <w:pPr>
        <w:spacing w:after="0"/>
      </w:pPr>
      <w:r>
        <w:t>N4 - 010</w:t>
      </w:r>
    </w:p>
    <w:p w:rsidR="00B00818" w:rsidRDefault="00B00818" w:rsidP="006240A5">
      <w:pPr>
        <w:spacing w:after="0"/>
      </w:pPr>
      <w:r>
        <w:t>R5 - 011</w:t>
      </w:r>
    </w:p>
    <w:p w:rsidR="00B00818" w:rsidRDefault="00B00818" w:rsidP="006240A5">
      <w:pPr>
        <w:spacing w:after="0"/>
      </w:pPr>
      <w:r>
        <w:t>B1 - 100000</w:t>
      </w:r>
    </w:p>
    <w:p w:rsidR="00B00818" w:rsidRDefault="00B00818" w:rsidP="006240A5">
      <w:pPr>
        <w:spacing w:after="0"/>
      </w:pPr>
      <w:r>
        <w:t>I1 - 100001</w:t>
      </w:r>
    </w:p>
    <w:p w:rsidR="00B00818" w:rsidRDefault="00B00818" w:rsidP="006240A5">
      <w:pPr>
        <w:spacing w:after="0"/>
      </w:pPr>
      <w:r>
        <w:t>U1 - 10000</w:t>
      </w:r>
    </w:p>
    <w:p w:rsidR="00B00818" w:rsidRDefault="00B00818" w:rsidP="006240A5">
      <w:pPr>
        <w:spacing w:after="0"/>
      </w:pPr>
      <w:r>
        <w:t>M3 - 1011</w:t>
      </w:r>
    </w:p>
    <w:p w:rsidR="00B00818" w:rsidRDefault="00B00818" w:rsidP="006240A5">
      <w:pPr>
        <w:spacing w:after="0"/>
      </w:pPr>
      <w:r>
        <w:t>_5 - 100</w:t>
      </w:r>
    </w:p>
    <w:p w:rsidR="00B00818" w:rsidRDefault="00B00818" w:rsidP="006240A5">
      <w:pPr>
        <w:spacing w:after="0"/>
      </w:pPr>
      <w:r>
        <w:t>A13 - 11</w:t>
      </w:r>
    </w:p>
    <w:p w:rsidR="003C1249" w:rsidRDefault="003C1249" w:rsidP="006240A5">
      <w:pPr>
        <w:spacing w:after="0"/>
      </w:pPr>
    </w:p>
    <w:p w:rsidR="003C1249" w:rsidRDefault="003C1249" w:rsidP="006240A5">
      <w:pPr>
        <w:spacing w:after="0"/>
      </w:pPr>
      <w:r>
        <w:t>Leitura:</w:t>
      </w:r>
    </w:p>
    <w:p w:rsidR="003C1249" w:rsidRDefault="003C1249" w:rsidP="006240A5">
      <w:pPr>
        <w:spacing w:after="0"/>
      </w:pPr>
    </w:p>
    <w:p w:rsidR="003C1249" w:rsidRPr="002C5284" w:rsidRDefault="003C1249" w:rsidP="006240A5">
      <w:pPr>
        <w:spacing w:after="0"/>
      </w:pPr>
      <w:proofErr w:type="spellStart"/>
      <w:r>
        <w:t>Drozdek</w:t>
      </w:r>
      <w:proofErr w:type="spellEnd"/>
      <w:r>
        <w:t xml:space="preserve"> (2002). Capítulo 11: Compressão de dados. Seções 11.1 e 11.2</w:t>
      </w:r>
    </w:p>
    <w:sectPr w:rsidR="003C1249" w:rsidRPr="002C5284" w:rsidSect="000D0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19B4"/>
    <w:rsid w:val="00007BC5"/>
    <w:rsid w:val="000D061E"/>
    <w:rsid w:val="00174156"/>
    <w:rsid w:val="002B079D"/>
    <w:rsid w:val="002C5284"/>
    <w:rsid w:val="002D4856"/>
    <w:rsid w:val="003519B4"/>
    <w:rsid w:val="003C1249"/>
    <w:rsid w:val="003C259B"/>
    <w:rsid w:val="00433124"/>
    <w:rsid w:val="00452CBA"/>
    <w:rsid w:val="004E766E"/>
    <w:rsid w:val="006240A5"/>
    <w:rsid w:val="006C3C96"/>
    <w:rsid w:val="0071463C"/>
    <w:rsid w:val="00760755"/>
    <w:rsid w:val="008825D9"/>
    <w:rsid w:val="0089433D"/>
    <w:rsid w:val="008C1B5E"/>
    <w:rsid w:val="00902C06"/>
    <w:rsid w:val="00953752"/>
    <w:rsid w:val="00AD4E4A"/>
    <w:rsid w:val="00B00818"/>
    <w:rsid w:val="00C26373"/>
    <w:rsid w:val="00CB43C9"/>
    <w:rsid w:val="00DF5E65"/>
    <w:rsid w:val="00E00E62"/>
    <w:rsid w:val="00F125F8"/>
    <w:rsid w:val="00F128E2"/>
    <w:rsid w:val="00FB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08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FF1A4-E722-4220-809D-2238CDB4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436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Menato</dc:creator>
  <cp:lastModifiedBy>Thales Menato</cp:lastModifiedBy>
  <cp:revision>29</cp:revision>
  <dcterms:created xsi:type="dcterms:W3CDTF">2012-10-08T17:08:00Z</dcterms:created>
  <dcterms:modified xsi:type="dcterms:W3CDTF">2012-10-08T20:22:00Z</dcterms:modified>
</cp:coreProperties>
</file>