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6E54A" w14:textId="0D5F026C">
      <w:bookmarkStart w:name="_GoBack" w:id="0"/>
      <w:bookmarkEnd w:id="0"/>
      <w:r w:rsidR="0D5F026C">
        <w:rPr/>
        <w:t>Tabela Hash</w:t>
      </w:r>
    </w:p>
    <w:p w:rsidR="0D5F026C" w:rsidP="0D5F026C" w:rsidRDefault="0D5F026C" w14:noSpellErr="1" w14:paraId="741E093E" w14:textId="06E306B0">
      <w:pPr>
        <w:pStyle w:val="Normal"/>
        <w:ind w:firstLine="708"/>
      </w:pPr>
      <w:r w:rsidR="0D5F026C">
        <w:rPr/>
        <w:t>A ideia é não realizar nenhuma comparação.</w:t>
      </w:r>
    </w:p>
    <w:p w:rsidR="0D5F026C" w:rsidP="0D5F026C" w:rsidRDefault="0D5F026C" w14:noSpellErr="1" w14:paraId="7DD2C9A1" w14:textId="573BF84F">
      <w:pPr>
        <w:pStyle w:val="Normal"/>
        <w:ind w:firstLine="708"/>
      </w:pPr>
      <w:r w:rsidR="0D5F026C">
        <w:rPr/>
        <w:t>A inserção da chave é realizada através de um cálculo que retorna a posição onde ela deva ser armazenada.</w:t>
      </w:r>
    </w:p>
    <w:p w:rsidR="0D5F026C" w:rsidP="0D5F026C" w:rsidRDefault="0D5F026C" w14:paraId="6BE143AC" w14:textId="2D01FCC9">
      <w:pPr>
        <w:pStyle w:val="Normal"/>
        <w:ind w:firstLine="708"/>
      </w:pPr>
      <w:r w:rsidR="0D5F026C">
        <w:rPr/>
        <w:t>Função Hash perfeita é onde para cada chave há um valor distinto associado:</w:t>
      </w:r>
    </w:p>
    <w:p w:rsidR="0D5F026C" w:rsidP="0D5F026C" w:rsidRDefault="0D5F026C" w14:noSpellErr="1" w14:paraId="22BB0FEF" w14:textId="67901067">
      <w:pPr>
        <w:pStyle w:val="Normal"/>
        <w:ind w:left="708" w:firstLine="708"/>
      </w:pPr>
      <w:r w:rsidR="0D5F026C">
        <w:rPr/>
        <w:t>h(c1) != h(c2), c1 != c2</w:t>
      </w:r>
    </w:p>
    <w:p w:rsidR="0D5F026C" w:rsidP="0D5F026C" w:rsidRDefault="0D5F026C" w14:paraId="6C1D4457" w14:textId="393C1AC8">
      <w:pPr>
        <w:pStyle w:val="Normal"/>
        <w:ind w:left="708" w:firstLine="0"/>
      </w:pPr>
      <w:r w:rsidR="0D5F026C">
        <w:rPr/>
        <w:t>Algumas opções para a formulação de funções hash:</w:t>
      </w:r>
    </w:p>
    <w:p w:rsidR="0D5F026C" w:rsidP="0D5F026C" w:rsidRDefault="0D5F026C" w14:noSpellErr="1" w14:paraId="0E85A162" w14:textId="01C2A89A">
      <w:pPr>
        <w:pStyle w:val="Normal"/>
        <w:ind w:left="708" w:firstLine="708"/>
      </w:pPr>
      <w:r w:rsidRPr="0D5F026C" w:rsidR="0D5F026C">
        <w:rPr>
          <w:u w:val="single"/>
        </w:rPr>
        <w:t>Divisão Modular</w:t>
      </w:r>
      <w:r w:rsidR="0D5F026C">
        <w:rPr/>
        <w:t>: pega-se o valor (tamanho tabela)</w:t>
      </w:r>
      <w:r w:rsidR="0D5F026C">
        <w:rPr/>
        <w:t xml:space="preserve"> e vê-se o resto da divisão</w:t>
      </w:r>
    </w:p>
    <w:p w:rsidR="0D5F026C" w:rsidP="0D5F026C" w:rsidRDefault="0D5F026C" w14:paraId="7FC41865" w14:textId="056D67B4">
      <w:pPr>
        <w:pStyle w:val="Normal"/>
        <w:ind w:left="708" w:firstLine="708"/>
      </w:pPr>
      <w:r w:rsidRPr="0D5F026C" w:rsidR="0D5F026C">
        <w:rPr>
          <w:u w:val="single"/>
        </w:rPr>
        <w:t>Dobramento</w:t>
      </w:r>
      <w:r w:rsidR="0D5F026C">
        <w:rPr/>
        <w:t xml:space="preserve"> (</w:t>
      </w:r>
      <w:r w:rsidRPr="0D5F026C" w:rsidR="0D5F026C">
        <w:rPr>
          <w:i w:val="1"/>
          <w:iCs w:val="1"/>
        </w:rPr>
        <w:t>folding</w:t>
      </w:r>
      <w:r w:rsidR="0D5F026C">
        <w:rPr/>
        <w:t>): utilizando pedaços da chave, realizar operações e com o valor resultante, aplicar numa função modular, por exemplo.</w:t>
      </w:r>
    </w:p>
    <w:p w:rsidR="0D5F026C" w:rsidP="0D5F026C" w:rsidRDefault="0D5F026C" w14:paraId="46EF2EBA" w14:textId="51A251EC">
      <w:pPr>
        <w:pStyle w:val="Normal"/>
        <w:ind w:left="708" w:firstLine="708"/>
      </w:pPr>
      <w:r w:rsidRPr="0D5F026C" w:rsidR="0D5F026C">
        <w:rPr>
          <w:u w:val="single"/>
        </w:rPr>
        <w:t>Meio do quadrado</w:t>
      </w:r>
      <w:r w:rsidR="0D5F026C">
        <w:rPr/>
        <w:t xml:space="preserve"> </w:t>
      </w:r>
      <w:r w:rsidRPr="0D5F026C" w:rsidR="0D5F026C">
        <w:rPr>
          <w:i w:val="1"/>
          <w:iCs w:val="1"/>
        </w:rPr>
        <w:t>(midsquare</w:t>
      </w:r>
      <w:r w:rsidRPr="0D5F026C" w:rsidR="0D5F026C">
        <w:rPr>
          <w:i w:val="0"/>
          <w:iCs w:val="0"/>
        </w:rPr>
        <w:t>)</w:t>
      </w:r>
      <w:r w:rsidRPr="0D5F026C" w:rsidR="0D5F026C">
        <w:rPr>
          <w:i w:val="0"/>
          <w:iCs w:val="0"/>
        </w:rPr>
        <w:t>: eleva a chave ao quadrado e pega os dígitos do meio do valor resultante.</w:t>
      </w:r>
    </w:p>
    <w:p w:rsidR="0D5F026C" w:rsidP="0D5F026C" w:rsidRDefault="0D5F026C" w14:noSpellErr="1" w14:paraId="1E667BF6" w14:textId="16671F5E">
      <w:pPr>
        <w:pStyle w:val="Normal"/>
        <w:ind w:left="708" w:firstLine="708"/>
      </w:pPr>
      <w:r w:rsidRPr="0D5F026C" w:rsidR="0D5F026C">
        <w:rPr>
          <w:u w:val="single"/>
        </w:rPr>
        <w:t>Extração</w:t>
      </w:r>
      <w:r w:rsidR="0D5F026C">
        <w:rPr/>
        <w:t>: pega-se um trecho qualquer da chave como entrada.</w:t>
      </w:r>
      <w:r w:rsidR="0D5F026C">
        <w:rPr/>
        <w:t xml:space="preserve"> </w:t>
      </w:r>
    </w:p>
    <w:p w:rsidR="0D5F026C" w:rsidP="0D5F026C" w:rsidRDefault="0D5F026C" w14:paraId="3128483B" w14:textId="5DF8609D">
      <w:pPr>
        <w:pStyle w:val="Normal"/>
        <w:ind w:left="708" w:firstLine="708"/>
      </w:pPr>
      <w:r w:rsidRPr="0D5F026C" w:rsidR="0D5F026C">
        <w:rPr>
          <w:u w:val="single"/>
        </w:rPr>
        <w:t>Mudança de base</w:t>
      </w:r>
      <w:r w:rsidR="0D5F026C">
        <w:rPr>
          <w:u w:val="none"/>
        </w:rPr>
        <w:t xml:space="preserve"> </w:t>
      </w:r>
      <w:r w:rsidRPr="0D5F026C" w:rsidR="0D5F026C">
        <w:rPr>
          <w:i w:val="0"/>
          <w:iCs w:val="0"/>
          <w:u w:val="none"/>
        </w:rPr>
        <w:t>(</w:t>
      </w:r>
      <w:r w:rsidRPr="0D5F026C" w:rsidR="0D5F026C">
        <w:rPr>
          <w:i w:val="1"/>
          <w:iCs w:val="1"/>
          <w:u w:val="none"/>
        </w:rPr>
        <w:t>radix change</w:t>
      </w:r>
      <w:r w:rsidRPr="0D5F026C" w:rsidR="0D5F026C">
        <w:rPr>
          <w:i w:val="0"/>
          <w:iCs w:val="0"/>
          <w:u w:val="none"/>
        </w:rPr>
        <w:t>)</w:t>
      </w:r>
      <w:r w:rsidRPr="0D5F026C" w:rsidR="0D5F026C">
        <w:rPr>
          <w:i w:val="1"/>
          <w:iCs w:val="1"/>
          <w:u w:val="none"/>
        </w:rPr>
        <w:t>:</w:t>
      </w:r>
      <w:r w:rsidR="0D5F026C">
        <w:rPr>
          <w:u w:val="none"/>
        </w:rPr>
        <w:t xml:space="preserve"> representação da chave em outra base numérica</w:t>
      </w:r>
    </w:p>
    <w:p w:rsidR="0D5F026C" w:rsidP="0D5F026C" w:rsidRDefault="0D5F026C" w14:paraId="4F096E4F" w14:textId="38BD4DD0">
      <w:pPr>
        <w:pStyle w:val="Normal"/>
        <w:ind w:left="708" w:firstLine="708"/>
      </w:pPr>
    </w:p>
    <w:p w:rsidR="0D5F026C" w:rsidP="0D5F026C" w:rsidRDefault="0D5F026C" w14:paraId="513BB966" w14:textId="56059223">
      <w:pPr>
        <w:pStyle w:val="Normal"/>
        <w:ind w:left="708" w:firstLine="0"/>
      </w:pPr>
      <w:r w:rsidR="0D5F026C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D43802"/>
  <w:rsids>
    <w:rsidRoot w:val="0D5F026C"/>
    <w:rsid w:val="0D5F02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2014-09-08T13:46:28.6803402Z</dcterms:modified>
  <lastModifiedBy>Thales Menato</lastModifiedBy>
</coreProperties>
</file>