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608" w:rsidRDefault="00A56D21">
      <w:pPr>
        <w:spacing w:after="0" w:line="259" w:lineRule="auto"/>
        <w:ind w:left="619" w:firstLine="0"/>
      </w:pPr>
      <w:bookmarkStart w:id="0" w:name="_GoBack"/>
      <w:bookmarkEnd w:id="0"/>
      <w:r>
        <w:rPr>
          <w:sz w:val="44"/>
        </w:rPr>
        <w:t xml:space="preserve">9.1 </w:t>
      </w:r>
      <w:r>
        <w:rPr>
          <w:sz w:val="44"/>
        </w:rPr>
        <w:t>专业特色、实施过程和效果说明</w:t>
      </w:r>
      <w:r>
        <w:rPr>
          <w:sz w:val="44"/>
        </w:rPr>
        <w:t xml:space="preserve"> </w:t>
      </w:r>
    </w:p>
    <w:p w:rsidR="00834608" w:rsidRDefault="00A56D21">
      <w:pPr>
        <w:spacing w:after="126" w:line="259" w:lineRule="auto"/>
        <w:ind w:left="0" w:right="51" w:firstLine="0"/>
        <w:jc w:val="center"/>
      </w:pPr>
      <w:r>
        <w:rPr>
          <w:rFonts w:ascii="Calibri" w:eastAsia="Calibri" w:hAnsi="Calibri" w:cs="Calibri"/>
          <w:sz w:val="21"/>
        </w:rPr>
        <w:t xml:space="preserve"> </w:t>
      </w:r>
    </w:p>
    <w:p w:rsidR="00834608" w:rsidRDefault="00A56D21">
      <w:pPr>
        <w:spacing w:after="114" w:line="259" w:lineRule="auto"/>
        <w:ind w:firstLine="0"/>
      </w:pPr>
      <w:r>
        <w:rPr>
          <w:rFonts w:ascii="Calibri" w:eastAsia="Calibri" w:hAnsi="Calibri" w:cs="Calibri"/>
          <w:b/>
        </w:rPr>
        <w:t>1</w:t>
      </w:r>
      <w:r>
        <w:t>、人才培养目标，创新人才培养模式，专业建设成效显著</w:t>
      </w:r>
      <w:r>
        <w:rPr>
          <w:rFonts w:ascii="Calibri" w:eastAsia="Calibri" w:hAnsi="Calibri" w:cs="Calibri"/>
          <w:b/>
        </w:rPr>
        <w:t xml:space="preserve"> </w:t>
      </w:r>
    </w:p>
    <w:p w:rsidR="00834608" w:rsidRDefault="00A56D21">
      <w:pPr>
        <w:ind w:left="-15"/>
      </w:pPr>
      <w:r>
        <w:t>按照高素质应用型人才的培养目标，围绕</w:t>
      </w:r>
      <w:r>
        <w:t>“</w:t>
      </w:r>
      <w:r>
        <w:t>具有扎实的软件开发基本技能、网络系统设计基本技术和硬件设计的基本知识；面向企业，培养实用型软件工程师。面向未来，培养新技术应用型人才；侧重培养具有软硬结合的应用系统开发能力的专业人才</w:t>
      </w:r>
      <w:r>
        <w:t>”</w:t>
      </w:r>
      <w:r>
        <w:t>的人才培养特色，在培养方案中，强调了学生实践能力和创新创业能力的培养，增加了生产实习、项目训练等内容的比重，适当降低了理论知识的比重。</w:t>
      </w:r>
      <w:r>
        <w:rPr>
          <w:rFonts w:ascii="Calibri" w:eastAsia="Calibri" w:hAnsi="Calibri" w:cs="Calibri"/>
        </w:rPr>
        <w:t xml:space="preserve"> </w:t>
      </w:r>
    </w:p>
    <w:p w:rsidR="00834608" w:rsidRDefault="00A56D21">
      <w:pPr>
        <w:ind w:left="-15"/>
      </w:pPr>
      <w:r>
        <w:t>采用了以工程项目设计为导向、工程能力培养为目标的工程教育模式，构建了</w:t>
      </w:r>
      <w:r>
        <w:t>“</w:t>
      </w:r>
      <w:r>
        <w:t>基本素质与能力</w:t>
      </w:r>
      <w:r>
        <w:t>→</w:t>
      </w:r>
      <w:r>
        <w:t>基本能力</w:t>
      </w:r>
      <w:r>
        <w:t>→</w:t>
      </w:r>
      <w:r>
        <w:t>综合设计能力</w:t>
      </w:r>
      <w:r>
        <w:t>→</w:t>
      </w:r>
      <w:r>
        <w:t>应用创新能力</w:t>
      </w:r>
      <w:r>
        <w:t>”</w:t>
      </w:r>
      <w:r>
        <w:t>培养的理论课程体系和</w:t>
      </w:r>
      <w:r>
        <w:t>“</w:t>
      </w:r>
      <w:r>
        <w:t>基础技能实训</w:t>
      </w:r>
      <w:r>
        <w:t>→</w:t>
      </w:r>
      <w:r>
        <w:t>专业技能实训</w:t>
      </w:r>
      <w:r>
        <w:t>→</w:t>
      </w:r>
      <w:r>
        <w:t>综合设计实训</w:t>
      </w:r>
      <w:r>
        <w:t>→</w:t>
      </w:r>
      <w:r>
        <w:t>科技创新实训</w:t>
      </w:r>
      <w:r>
        <w:t>”</w:t>
      </w:r>
      <w:r>
        <w:t>层次递进的实践教学模式。</w:t>
      </w:r>
      <w:r>
        <w:rPr>
          <w:rFonts w:ascii="Calibri" w:eastAsia="Calibri" w:hAnsi="Calibri" w:cs="Calibri"/>
        </w:rPr>
        <w:t xml:space="preserve"> </w:t>
      </w:r>
    </w:p>
    <w:p w:rsidR="00834608" w:rsidRDefault="00A56D21">
      <w:pPr>
        <w:ind w:left="-15"/>
      </w:pPr>
      <w:r>
        <w:t>在创新的人才培养模式实施过程中，建立了一套与培养目标相适应的师资队伍建设、课程体系建设、实践环境建设、学生科技创新等建设体系，并严格进行教学过程管理，取得了良好的实施效果。</w:t>
      </w:r>
      <w:r>
        <w:rPr>
          <w:rFonts w:ascii="Calibri" w:eastAsia="Calibri" w:hAnsi="Calibri" w:cs="Calibri"/>
        </w:rPr>
        <w:t xml:space="preserve"> </w:t>
      </w:r>
    </w:p>
    <w:p w:rsidR="00834608" w:rsidRDefault="00A56D21">
      <w:pPr>
        <w:numPr>
          <w:ilvl w:val="0"/>
          <w:numId w:val="1"/>
        </w:numPr>
        <w:spacing w:after="5" w:line="346" w:lineRule="auto"/>
        <w:ind w:right="108" w:firstLine="470"/>
        <w:jc w:val="both"/>
      </w:pPr>
      <w:r>
        <w:t>年被评为河南省高等学校特色专业建设点，</w:t>
      </w:r>
      <w:r>
        <w:rPr>
          <w:rFonts w:ascii="Calibri" w:eastAsia="Calibri" w:hAnsi="Calibri" w:cs="Calibri"/>
        </w:rPr>
        <w:t xml:space="preserve">2013 </w:t>
      </w:r>
      <w:r>
        <w:t>年被评为河南省高等学校</w:t>
      </w:r>
      <w:r>
        <w:t>“</w:t>
      </w:r>
      <w:r>
        <w:t>专业综合改革试点</w:t>
      </w:r>
      <w:r>
        <w:t>”</w:t>
      </w:r>
      <w:r>
        <w:t>项目，物联网工程</w:t>
      </w:r>
      <w:r>
        <w:t>实验中心被评为省级实验教学示范中心，</w:t>
      </w:r>
      <w:r>
        <w:rPr>
          <w:rFonts w:ascii="Calibri" w:eastAsia="Calibri" w:hAnsi="Calibri" w:cs="Calibri"/>
        </w:rPr>
        <w:t xml:space="preserve">2015 </w:t>
      </w:r>
      <w:r>
        <w:t>年，</w:t>
      </w:r>
      <w:r>
        <w:t>“</w:t>
      </w:r>
      <w:r>
        <w:t>计算机科学与技术专业核心课程教学团队</w:t>
      </w:r>
      <w:r>
        <w:t>”</w:t>
      </w:r>
      <w:r>
        <w:t>被评为省级</w:t>
      </w:r>
      <w:proofErr w:type="gramStart"/>
      <w:r>
        <w:t>级</w:t>
      </w:r>
      <w:proofErr w:type="gramEnd"/>
      <w:r>
        <w:t>教学团队。</w:t>
      </w:r>
      <w:r>
        <w:rPr>
          <w:rFonts w:ascii="Calibri" w:eastAsia="Calibri" w:hAnsi="Calibri" w:cs="Calibri"/>
        </w:rPr>
        <w:t xml:space="preserve"> </w:t>
      </w:r>
    </w:p>
    <w:p w:rsidR="00834608" w:rsidRDefault="00A56D21">
      <w:pPr>
        <w:numPr>
          <w:ilvl w:val="0"/>
          <w:numId w:val="1"/>
        </w:numPr>
        <w:spacing w:after="5" w:line="346" w:lineRule="auto"/>
        <w:ind w:right="108" w:firstLine="470"/>
        <w:jc w:val="both"/>
      </w:pPr>
      <w:r>
        <w:t>年</w:t>
      </w:r>
      <w:r>
        <w:t>“</w:t>
      </w:r>
      <w:r>
        <w:t>数据结构</w:t>
      </w:r>
      <w:r>
        <w:t>”</w:t>
      </w:r>
      <w:r>
        <w:t>被评为省级精品资源共享课程，实现了全校省级精品资源共享课程零的突破。</w:t>
      </w:r>
      <w:r>
        <w:rPr>
          <w:rFonts w:ascii="Calibri" w:eastAsia="Calibri" w:hAnsi="Calibri" w:cs="Calibri"/>
        </w:rPr>
        <w:t xml:space="preserve">2016 </w:t>
      </w:r>
      <w:r>
        <w:t>年</w:t>
      </w:r>
      <w:r>
        <w:t>“</w:t>
      </w:r>
      <w:r>
        <w:t>单片机原理与接口技术</w:t>
      </w:r>
      <w:r>
        <w:t>”</w:t>
      </w:r>
      <w:r>
        <w:t>被评为省级精品资源共享课程。</w:t>
      </w:r>
      <w:r>
        <w:rPr>
          <w:rFonts w:ascii="Calibri" w:eastAsia="Calibri" w:hAnsi="Calibri" w:cs="Calibri"/>
        </w:rPr>
        <w:t xml:space="preserve"> </w:t>
      </w:r>
    </w:p>
    <w:p w:rsidR="00834608" w:rsidRDefault="00A56D21">
      <w:pPr>
        <w:ind w:left="-15"/>
      </w:pPr>
      <w:r>
        <w:rPr>
          <w:rFonts w:ascii="Calibri" w:eastAsia="Calibri" w:hAnsi="Calibri" w:cs="Calibri"/>
        </w:rPr>
        <w:lastRenderedPageBreak/>
        <w:t xml:space="preserve">2016 </w:t>
      </w:r>
      <w:r>
        <w:t>年，本专业教师完成的</w:t>
      </w:r>
      <w:r>
        <w:t>“</w:t>
      </w:r>
      <w:r>
        <w:t>水泥生产仿真教学平台的研究与实践</w:t>
      </w:r>
      <w:r>
        <w:t>”</w:t>
      </w:r>
      <w:r>
        <w:t>获得河南省教学成果一等奖。</w:t>
      </w:r>
      <w:r>
        <w:rPr>
          <w:rFonts w:ascii="Calibri" w:eastAsia="Calibri" w:hAnsi="Calibri" w:cs="Calibri"/>
        </w:rPr>
        <w:t xml:space="preserve"> </w:t>
      </w:r>
    </w:p>
    <w:p w:rsidR="00834608" w:rsidRDefault="00A56D21">
      <w:pPr>
        <w:ind w:left="-15"/>
      </w:pPr>
      <w:r>
        <w:t>本专业教师队伍中，</w:t>
      </w:r>
      <w:r>
        <w:rPr>
          <w:rFonts w:ascii="Calibri" w:eastAsia="Calibri" w:hAnsi="Calibri" w:cs="Calibri"/>
        </w:rPr>
        <w:t xml:space="preserve">2 </w:t>
      </w:r>
      <w:r>
        <w:t>人被评为河南省教育厅学术技术带头人，</w:t>
      </w:r>
      <w:r>
        <w:rPr>
          <w:rFonts w:ascii="Calibri" w:eastAsia="Calibri" w:hAnsi="Calibri" w:cs="Calibri"/>
        </w:rPr>
        <w:t xml:space="preserve">1 </w:t>
      </w:r>
      <w:r>
        <w:t>人被评为洛阳</w:t>
      </w:r>
      <w:proofErr w:type="gramStart"/>
      <w:r>
        <w:t>市学术</w:t>
      </w:r>
      <w:proofErr w:type="gramEnd"/>
      <w:r>
        <w:t>技术带头人，</w:t>
      </w:r>
      <w:r>
        <w:rPr>
          <w:rFonts w:ascii="Calibri" w:eastAsia="Calibri" w:hAnsi="Calibri" w:cs="Calibri"/>
        </w:rPr>
        <w:t xml:space="preserve">2 </w:t>
      </w:r>
      <w:r>
        <w:t>人获河南省高等学校青年骨干教师项目资助，</w:t>
      </w:r>
      <w:r>
        <w:rPr>
          <w:rFonts w:ascii="Calibri" w:eastAsia="Calibri" w:hAnsi="Calibri" w:cs="Calibri"/>
        </w:rPr>
        <w:t xml:space="preserve">5 </w:t>
      </w:r>
      <w:r>
        <w:t>人被评为洛</w:t>
      </w:r>
      <w:r>
        <w:t>阳市优秀教师，</w:t>
      </w:r>
      <w:r>
        <w:rPr>
          <w:rFonts w:ascii="Calibri" w:eastAsia="Calibri" w:hAnsi="Calibri" w:cs="Calibri"/>
        </w:rPr>
        <w:t xml:space="preserve">1 </w:t>
      </w:r>
      <w:r>
        <w:t>人被评为洛阳市劳动模范，</w:t>
      </w:r>
      <w:r>
        <w:rPr>
          <w:rFonts w:ascii="Calibri" w:eastAsia="Calibri" w:hAnsi="Calibri" w:cs="Calibri"/>
        </w:rPr>
        <w:t xml:space="preserve">2 </w:t>
      </w:r>
      <w:r>
        <w:t>人获学校教学名师称号。</w:t>
      </w:r>
      <w:r>
        <w:rPr>
          <w:rFonts w:ascii="Calibri" w:eastAsia="Calibri" w:hAnsi="Calibri" w:cs="Calibri"/>
        </w:rPr>
        <w:t xml:space="preserve"> </w:t>
      </w:r>
    </w:p>
    <w:p w:rsidR="00834608" w:rsidRDefault="00A56D21">
      <w:pPr>
        <w:ind w:left="-15"/>
      </w:pPr>
      <w:r>
        <w:rPr>
          <w:rFonts w:ascii="Calibri" w:eastAsia="Calibri" w:hAnsi="Calibri" w:cs="Calibri"/>
          <w:b/>
        </w:rPr>
        <w:t>2</w:t>
      </w:r>
      <w:r>
        <w:t>、利用软硬件开发优势，开展科研和社会服务工作，实现科研和教学的良性反哺</w:t>
      </w:r>
      <w:r>
        <w:rPr>
          <w:rFonts w:ascii="Calibri" w:eastAsia="Calibri" w:hAnsi="Calibri" w:cs="Calibri"/>
          <w:b/>
        </w:rPr>
        <w:t xml:space="preserve"> </w:t>
      </w:r>
    </w:p>
    <w:p w:rsidR="00834608" w:rsidRDefault="00A56D21">
      <w:pPr>
        <w:spacing w:after="0"/>
        <w:ind w:left="-15"/>
      </w:pPr>
      <w:r>
        <w:t>经过多年的积累，本专业的教师队伍拥有了较强的计算机软硬件开发经验，在本地区有较强的优势。在专业建设中，充分利用这些条件，开展方向明确的科研工作和针对地方、行业的社会服务工作，进一步丰富了教师队伍建设的内涵，增加了本专业的知名度，实现了科研和教学的互相促进，良性反哺。近三年，完成国家自然科学基金项目</w:t>
      </w:r>
      <w:r>
        <w:t xml:space="preserve"> </w:t>
      </w:r>
      <w:r>
        <w:rPr>
          <w:rFonts w:ascii="Calibri" w:eastAsia="Calibri" w:hAnsi="Calibri" w:cs="Calibri"/>
        </w:rPr>
        <w:t xml:space="preserve">2 </w:t>
      </w:r>
      <w:r>
        <w:t>项，获得基金支持立项</w:t>
      </w:r>
      <w:r>
        <w:t xml:space="preserve"> </w:t>
      </w:r>
      <w:r>
        <w:rPr>
          <w:rFonts w:ascii="Calibri" w:eastAsia="Calibri" w:hAnsi="Calibri" w:cs="Calibri"/>
        </w:rPr>
        <w:t xml:space="preserve">3 </w:t>
      </w:r>
      <w:r>
        <w:t>项。承担纵向项目和横向项目</w:t>
      </w:r>
      <w:r>
        <w:t xml:space="preserve"> </w:t>
      </w:r>
      <w:r>
        <w:rPr>
          <w:rFonts w:ascii="Calibri" w:eastAsia="Calibri" w:hAnsi="Calibri" w:cs="Calibri"/>
        </w:rPr>
        <w:t xml:space="preserve">37 </w:t>
      </w:r>
      <w:r>
        <w:t>项，入院经费</w:t>
      </w:r>
      <w:r>
        <w:t xml:space="preserve"> </w:t>
      </w:r>
      <w:r>
        <w:rPr>
          <w:rFonts w:ascii="Calibri" w:eastAsia="Calibri" w:hAnsi="Calibri" w:cs="Calibri"/>
        </w:rPr>
        <w:t xml:space="preserve">293 </w:t>
      </w:r>
      <w:r>
        <w:t>万元；获得省级科技进步二等奖</w:t>
      </w:r>
      <w:r>
        <w:t xml:space="preserve"> </w:t>
      </w:r>
      <w:r>
        <w:rPr>
          <w:rFonts w:ascii="Calibri" w:eastAsia="Calibri" w:hAnsi="Calibri" w:cs="Calibri"/>
        </w:rPr>
        <w:t xml:space="preserve">1 </w:t>
      </w:r>
      <w:r>
        <w:t>项，市厅级科技进步一等奖</w:t>
      </w:r>
      <w:r>
        <w:t xml:space="preserve"> </w:t>
      </w:r>
      <w:r>
        <w:rPr>
          <w:rFonts w:ascii="Calibri" w:eastAsia="Calibri" w:hAnsi="Calibri" w:cs="Calibri"/>
        </w:rPr>
        <w:t xml:space="preserve">5 </w:t>
      </w:r>
      <w:r>
        <w:t>项，二等奖</w:t>
      </w:r>
      <w:r>
        <w:t xml:space="preserve"> </w:t>
      </w:r>
      <w:r>
        <w:rPr>
          <w:rFonts w:ascii="Calibri" w:eastAsia="Calibri" w:hAnsi="Calibri" w:cs="Calibri"/>
        </w:rPr>
        <w:t xml:space="preserve">16 </w:t>
      </w:r>
      <w:r>
        <w:t>项。</w:t>
      </w:r>
      <w:r>
        <w:rPr>
          <w:rFonts w:ascii="Calibri" w:eastAsia="Calibri" w:hAnsi="Calibri" w:cs="Calibri"/>
        </w:rPr>
        <w:t xml:space="preserve"> </w:t>
      </w:r>
    </w:p>
    <w:p w:rsidR="00834608" w:rsidRDefault="00A56D21">
      <w:pPr>
        <w:spacing w:after="5" w:line="346" w:lineRule="auto"/>
        <w:ind w:left="-15" w:firstLine="470"/>
        <w:jc w:val="both"/>
      </w:pPr>
      <w:r>
        <w:t>近三年，参加完成国家自然科学基金项目</w:t>
      </w:r>
      <w:r>
        <w:t xml:space="preserve"> </w:t>
      </w:r>
      <w:r>
        <w:rPr>
          <w:rFonts w:ascii="Calibri" w:eastAsia="Calibri" w:hAnsi="Calibri" w:cs="Calibri"/>
        </w:rPr>
        <w:t xml:space="preserve">4 </w:t>
      </w:r>
      <w:r>
        <w:t>项，通过省级鉴定项目</w:t>
      </w:r>
      <w:r>
        <w:t xml:space="preserve"> </w:t>
      </w:r>
      <w:r>
        <w:rPr>
          <w:rFonts w:ascii="Calibri" w:eastAsia="Calibri" w:hAnsi="Calibri" w:cs="Calibri"/>
        </w:rPr>
        <w:t xml:space="preserve">8 </w:t>
      </w:r>
      <w:r>
        <w:t>项；共承担纵向项目</w:t>
      </w:r>
      <w:r>
        <w:t xml:space="preserve"> </w:t>
      </w:r>
      <w:r>
        <w:rPr>
          <w:rFonts w:ascii="Calibri" w:eastAsia="Calibri" w:hAnsi="Calibri" w:cs="Calibri"/>
        </w:rPr>
        <w:t xml:space="preserve">26 </w:t>
      </w:r>
      <w:r>
        <w:t>项，经费</w:t>
      </w:r>
      <w:r>
        <w:t xml:space="preserve"> </w:t>
      </w:r>
      <w:r>
        <w:rPr>
          <w:rFonts w:ascii="Calibri" w:eastAsia="Calibri" w:hAnsi="Calibri" w:cs="Calibri"/>
        </w:rPr>
        <w:t xml:space="preserve">12.5 </w:t>
      </w:r>
      <w:r>
        <w:t>万元；其中省级科研计划项目</w:t>
      </w:r>
      <w:r>
        <w:t xml:space="preserve"> </w:t>
      </w:r>
      <w:r>
        <w:rPr>
          <w:rFonts w:ascii="Calibri" w:eastAsia="Calibri" w:hAnsi="Calibri" w:cs="Calibri"/>
        </w:rPr>
        <w:t xml:space="preserve">15 </w:t>
      </w:r>
      <w:proofErr w:type="gramStart"/>
      <w:r>
        <w:t>个</w:t>
      </w:r>
      <w:proofErr w:type="gramEnd"/>
      <w:r>
        <w:t>，市厅级科技计划项目</w:t>
      </w:r>
      <w:r>
        <w:t xml:space="preserve"> </w:t>
      </w:r>
      <w:r>
        <w:rPr>
          <w:rFonts w:ascii="Calibri" w:eastAsia="Calibri" w:hAnsi="Calibri" w:cs="Calibri"/>
        </w:rPr>
        <w:t xml:space="preserve">11 </w:t>
      </w:r>
      <w:proofErr w:type="gramStart"/>
      <w:r>
        <w:t>个</w:t>
      </w:r>
      <w:proofErr w:type="gramEnd"/>
      <w:r>
        <w:t>；横向项目</w:t>
      </w:r>
      <w:r>
        <w:t xml:space="preserve"> </w:t>
      </w:r>
      <w:r>
        <w:rPr>
          <w:rFonts w:ascii="Calibri" w:eastAsia="Calibri" w:hAnsi="Calibri" w:cs="Calibri"/>
        </w:rPr>
        <w:t xml:space="preserve">9 </w:t>
      </w:r>
      <w:r>
        <w:t>项，入校经费</w:t>
      </w:r>
      <w:r>
        <w:t xml:space="preserve"> </w:t>
      </w:r>
      <w:r>
        <w:rPr>
          <w:rFonts w:ascii="Calibri" w:eastAsia="Calibri" w:hAnsi="Calibri" w:cs="Calibri"/>
        </w:rPr>
        <w:t xml:space="preserve">95.5 </w:t>
      </w:r>
      <w:r>
        <w:t>万元；获得省级科技进步三等奖</w:t>
      </w:r>
      <w:r>
        <w:t xml:space="preserve"> </w:t>
      </w:r>
      <w:r>
        <w:rPr>
          <w:rFonts w:ascii="Calibri" w:eastAsia="Calibri" w:hAnsi="Calibri" w:cs="Calibri"/>
        </w:rPr>
        <w:t xml:space="preserve">2 </w:t>
      </w:r>
      <w:r>
        <w:t>项，市厅级科技进步一等奖</w:t>
      </w:r>
      <w:r>
        <w:t xml:space="preserve"> </w:t>
      </w:r>
      <w:r>
        <w:rPr>
          <w:rFonts w:ascii="Calibri" w:eastAsia="Calibri" w:hAnsi="Calibri" w:cs="Calibri"/>
        </w:rPr>
        <w:t xml:space="preserve">0 </w:t>
      </w:r>
      <w:r>
        <w:t>项，二等奖</w:t>
      </w:r>
      <w:r>
        <w:t xml:space="preserve"> </w:t>
      </w:r>
      <w:r>
        <w:rPr>
          <w:rFonts w:ascii="Calibri" w:eastAsia="Calibri" w:hAnsi="Calibri" w:cs="Calibri"/>
        </w:rPr>
        <w:t xml:space="preserve">4 </w:t>
      </w:r>
      <w:r>
        <w:t>项。河南省教育厅科技成果奖一等奖</w:t>
      </w:r>
      <w:r>
        <w:t xml:space="preserve"> </w:t>
      </w:r>
      <w:r>
        <w:rPr>
          <w:rFonts w:ascii="Calibri" w:eastAsia="Calibri" w:hAnsi="Calibri" w:cs="Calibri"/>
        </w:rPr>
        <w:t xml:space="preserve">2 </w:t>
      </w:r>
      <w:r>
        <w:t>项，二等奖</w:t>
      </w:r>
      <w:r>
        <w:t xml:space="preserve"> </w:t>
      </w:r>
      <w:r>
        <w:rPr>
          <w:rFonts w:ascii="Calibri" w:eastAsia="Calibri" w:hAnsi="Calibri" w:cs="Calibri"/>
        </w:rPr>
        <w:t xml:space="preserve">4 </w:t>
      </w:r>
      <w:r>
        <w:t>项；教育部高校科研成果奖一等奖</w:t>
      </w:r>
      <w:r>
        <w:t xml:space="preserve"> </w:t>
      </w:r>
      <w:r>
        <w:rPr>
          <w:rFonts w:ascii="Calibri" w:eastAsia="Calibri" w:hAnsi="Calibri" w:cs="Calibri"/>
        </w:rPr>
        <w:t xml:space="preserve">1 </w:t>
      </w:r>
      <w:r>
        <w:t>项；河南省自然科学优秀学术论文奖二等奖</w:t>
      </w:r>
      <w:r>
        <w:t xml:space="preserve"> </w:t>
      </w:r>
      <w:r>
        <w:rPr>
          <w:rFonts w:ascii="Calibri" w:eastAsia="Calibri" w:hAnsi="Calibri" w:cs="Calibri"/>
        </w:rPr>
        <w:t xml:space="preserve">6 </w:t>
      </w:r>
      <w:r>
        <w:t>项；河南省教育科学研究优秀成果奖一等奖</w:t>
      </w:r>
      <w:r>
        <w:t xml:space="preserve"> </w:t>
      </w:r>
      <w:r>
        <w:rPr>
          <w:rFonts w:ascii="Calibri" w:eastAsia="Calibri" w:hAnsi="Calibri" w:cs="Calibri"/>
        </w:rPr>
        <w:t xml:space="preserve">2 </w:t>
      </w:r>
      <w:r>
        <w:t>项；河南省信息技术教育优秀成果奖一等奖</w:t>
      </w:r>
      <w:r>
        <w:t xml:space="preserve"> </w:t>
      </w:r>
      <w:r>
        <w:rPr>
          <w:rFonts w:ascii="Calibri" w:eastAsia="Calibri" w:hAnsi="Calibri" w:cs="Calibri"/>
        </w:rPr>
        <w:t xml:space="preserve">4 </w:t>
      </w:r>
      <w:r>
        <w:t>项，二等奖</w:t>
      </w:r>
      <w:r>
        <w:t xml:space="preserve"> </w:t>
      </w:r>
      <w:r>
        <w:rPr>
          <w:rFonts w:ascii="Calibri" w:eastAsia="Calibri" w:hAnsi="Calibri" w:cs="Calibri"/>
        </w:rPr>
        <w:t xml:space="preserve">12 </w:t>
      </w:r>
      <w:r>
        <w:t>项，三等奖</w:t>
      </w:r>
      <w:r>
        <w:t xml:space="preserve"> </w:t>
      </w:r>
      <w:r>
        <w:rPr>
          <w:rFonts w:ascii="Calibri" w:eastAsia="Calibri" w:hAnsi="Calibri" w:cs="Calibri"/>
        </w:rPr>
        <w:t xml:space="preserve">7 </w:t>
      </w:r>
      <w:r>
        <w:t>项。</w:t>
      </w:r>
      <w:r>
        <w:rPr>
          <w:rFonts w:ascii="Calibri" w:eastAsia="Calibri" w:hAnsi="Calibri" w:cs="Calibri"/>
        </w:rPr>
        <w:t xml:space="preserve"> </w:t>
      </w:r>
    </w:p>
    <w:p w:rsidR="00834608" w:rsidRDefault="00A56D21">
      <w:pPr>
        <w:ind w:left="-15"/>
      </w:pPr>
      <w:r>
        <w:t>作为行业专家，参与洛阳市和各城市区、企事业单位的智慧城市建设规划制订和实施方案论证工作；如洛阳市智慧城市建设总体规划、</w:t>
      </w:r>
      <w:r>
        <w:t>“</w:t>
      </w:r>
      <w:r>
        <w:t>河洛人才</w:t>
      </w:r>
      <w:r>
        <w:t>”</w:t>
      </w:r>
      <w:r>
        <w:t>项目论</w:t>
      </w:r>
      <w:r>
        <w:lastRenderedPageBreak/>
        <w:t>证、洛阳市全民健康医疗卫生系统、洛阳市智慧交通系统、平安城市建设、洛阳市高新技术开发区信息产业发展规划、涧西区信息产业发展规划、洛阳教育信息化发展规划等大型项目的设计和论证工作。</w:t>
      </w:r>
      <w:r>
        <w:rPr>
          <w:rFonts w:ascii="Calibri" w:eastAsia="Calibri" w:hAnsi="Calibri" w:cs="Calibri"/>
        </w:rPr>
        <w:t xml:space="preserve"> </w:t>
      </w:r>
    </w:p>
    <w:p w:rsidR="00834608" w:rsidRDefault="00A56D21">
      <w:pPr>
        <w:ind w:left="-15"/>
      </w:pPr>
      <w:r>
        <w:rPr>
          <w:rFonts w:ascii="Calibri" w:eastAsia="Calibri" w:hAnsi="Calibri" w:cs="Calibri"/>
        </w:rPr>
        <w:t xml:space="preserve">3 </w:t>
      </w:r>
      <w:r>
        <w:t>人被选为洛阳市科</w:t>
      </w:r>
      <w:r>
        <w:t>技特派员，</w:t>
      </w:r>
      <w:r>
        <w:rPr>
          <w:rFonts w:ascii="Calibri" w:eastAsia="Calibri" w:hAnsi="Calibri" w:cs="Calibri"/>
        </w:rPr>
        <w:t xml:space="preserve">2 </w:t>
      </w:r>
      <w:r>
        <w:t>人入选河南省</w:t>
      </w:r>
      <w:r>
        <w:t>“</w:t>
      </w:r>
      <w:r>
        <w:t>三区</w:t>
      </w:r>
      <w:r>
        <w:t>”</w:t>
      </w:r>
      <w:r>
        <w:t>人才支持计划科技人员专项计划，石念峰博士被聘为栾川县人民政府智慧栾川建设发展顾问。</w:t>
      </w:r>
      <w:r>
        <w:rPr>
          <w:rFonts w:ascii="Calibri" w:eastAsia="Calibri" w:hAnsi="Calibri" w:cs="Calibri"/>
        </w:rPr>
        <w:t xml:space="preserve"> </w:t>
      </w:r>
    </w:p>
    <w:p w:rsidR="00834608" w:rsidRDefault="00A56D21">
      <w:pPr>
        <w:ind w:left="-15"/>
      </w:pPr>
      <w:r>
        <w:t>承担了中船重工七二五研究所、洛阳市人才交流中心、洛阳市热力公司、洛阳市居家养老服务中心等近</w:t>
      </w:r>
      <w:r>
        <w:t xml:space="preserve"> </w:t>
      </w:r>
      <w:r>
        <w:rPr>
          <w:rFonts w:ascii="Calibri" w:eastAsia="Calibri" w:hAnsi="Calibri" w:cs="Calibri"/>
        </w:rPr>
        <w:t xml:space="preserve">20 </w:t>
      </w:r>
      <w:r>
        <w:t>项横向项目的研发任务。</w:t>
      </w:r>
      <w:r>
        <w:t>“</w:t>
      </w:r>
      <w:r>
        <w:t>新型干法水泥生产故障处理仿真系统</w:t>
      </w:r>
      <w:r>
        <w:t>”</w:t>
      </w:r>
      <w:r>
        <w:t>已经推广到全国近</w:t>
      </w:r>
      <w:r>
        <w:t xml:space="preserve"> </w:t>
      </w:r>
      <w:r>
        <w:rPr>
          <w:rFonts w:ascii="Calibri" w:eastAsia="Calibri" w:hAnsi="Calibri" w:cs="Calibri"/>
        </w:rPr>
        <w:t xml:space="preserve">20 </w:t>
      </w:r>
      <w:r>
        <w:t>所高校。</w:t>
      </w:r>
      <w:r>
        <w:rPr>
          <w:rFonts w:ascii="Calibri" w:eastAsia="Calibri" w:hAnsi="Calibri" w:cs="Calibri"/>
        </w:rPr>
        <w:t xml:space="preserve"> </w:t>
      </w:r>
    </w:p>
    <w:p w:rsidR="00834608" w:rsidRDefault="00A56D21">
      <w:pPr>
        <w:ind w:left="-15"/>
      </w:pPr>
      <w:r>
        <w:t>科研和社会服务工作大大提高了教师的工程实践和科研能力，为培养应用型工程技术人才提供了较好的师资队伍基础。近年来，科研和社会服务的骨干教师能很好的将科研成果和实施过程融入到相关课程的教学中，以科研项目和</w:t>
      </w:r>
      <w:r>
        <w:t>工程实践为实际案例开展教学工作，从学生将来在工作岗位需要的实际技能研究教学方法，教学效果大幅度提升，学生的就业竞争力明显提高。</w:t>
      </w:r>
      <w:r>
        <w:rPr>
          <w:rFonts w:ascii="Calibri" w:eastAsia="Calibri" w:hAnsi="Calibri" w:cs="Calibri"/>
        </w:rPr>
        <w:t xml:space="preserve"> </w:t>
      </w:r>
    </w:p>
    <w:p w:rsidR="00834608" w:rsidRDefault="00A56D21">
      <w:pPr>
        <w:spacing w:after="5" w:line="346" w:lineRule="auto"/>
        <w:ind w:left="-15" w:right="108" w:firstLine="470"/>
        <w:jc w:val="both"/>
      </w:pPr>
      <w:r>
        <w:t>近几年，</w:t>
      </w:r>
      <w:proofErr w:type="gramStart"/>
      <w:r>
        <w:t>已合同</w:t>
      </w:r>
      <w:proofErr w:type="gramEnd"/>
      <w:r>
        <w:t>额</w:t>
      </w:r>
      <w:r>
        <w:t xml:space="preserve"> </w:t>
      </w:r>
      <w:r>
        <w:rPr>
          <w:rFonts w:ascii="Calibri" w:eastAsia="Calibri" w:hAnsi="Calibri" w:cs="Calibri"/>
        </w:rPr>
        <w:t xml:space="preserve">100 </w:t>
      </w:r>
      <w:r>
        <w:t>多万；目前还有洛阳市人才中心的</w:t>
      </w:r>
      <w:r>
        <w:rPr>
          <w:rFonts w:ascii="Calibri" w:eastAsia="Calibri" w:hAnsi="Calibri" w:cs="Calibri"/>
        </w:rPr>
        <w:t>“</w:t>
      </w:r>
      <w:r>
        <w:t>基于</w:t>
      </w:r>
      <w:r>
        <w:t xml:space="preserve"> </w:t>
      </w:r>
      <w:r>
        <w:rPr>
          <w:rFonts w:ascii="Calibri" w:eastAsia="Calibri" w:hAnsi="Calibri" w:cs="Calibri"/>
        </w:rPr>
        <w:t xml:space="preserve">RFID </w:t>
      </w:r>
      <w:r>
        <w:t>的档案综合管理系统</w:t>
      </w:r>
      <w:r>
        <w:rPr>
          <w:rFonts w:ascii="Calibri" w:eastAsia="Calibri" w:hAnsi="Calibri" w:cs="Calibri"/>
        </w:rPr>
        <w:t>”</w:t>
      </w:r>
      <w:r>
        <w:t>、</w:t>
      </w:r>
      <w:r>
        <w:rPr>
          <w:rFonts w:ascii="Calibri" w:eastAsia="Calibri" w:hAnsi="Calibri" w:cs="Calibri"/>
        </w:rPr>
        <w:t xml:space="preserve"> </w:t>
      </w:r>
      <w:r>
        <w:t>中船重工</w:t>
      </w:r>
      <w:r>
        <w:t xml:space="preserve"> </w:t>
      </w:r>
      <w:r>
        <w:rPr>
          <w:rFonts w:ascii="Calibri" w:eastAsia="Calibri" w:hAnsi="Calibri" w:cs="Calibri"/>
        </w:rPr>
        <w:t xml:space="preserve">725 </w:t>
      </w:r>
      <w:r>
        <w:t>研究所复合板公司的</w:t>
      </w:r>
      <w:r>
        <w:rPr>
          <w:rFonts w:ascii="Calibri" w:eastAsia="Calibri" w:hAnsi="Calibri" w:cs="Calibri"/>
        </w:rPr>
        <w:t>“</w:t>
      </w:r>
      <w:r>
        <w:t>生产流程管理系统</w:t>
      </w:r>
      <w:r>
        <w:rPr>
          <w:rFonts w:ascii="Calibri" w:eastAsia="Calibri" w:hAnsi="Calibri" w:cs="Calibri"/>
        </w:rPr>
        <w:t>”</w:t>
      </w:r>
      <w:r>
        <w:t>基本达成初步协议。</w:t>
      </w:r>
      <w:r>
        <w:rPr>
          <w:rFonts w:ascii="Calibri" w:eastAsia="Calibri" w:hAnsi="Calibri" w:cs="Calibri"/>
        </w:rPr>
        <w:t xml:space="preserve"> </w:t>
      </w:r>
    </w:p>
    <w:p w:rsidR="00834608" w:rsidRDefault="00A56D21">
      <w:pPr>
        <w:ind w:left="-15"/>
      </w:pPr>
      <w:r>
        <w:rPr>
          <w:rFonts w:ascii="Calibri" w:eastAsia="Calibri" w:hAnsi="Calibri" w:cs="Calibri"/>
          <w:b/>
        </w:rPr>
        <w:t>3</w:t>
      </w:r>
      <w:r>
        <w:t>、致力于学生创新能力培养，大学生科技创新创业活动丰富多彩，成效显著</w:t>
      </w:r>
      <w:r>
        <w:rPr>
          <w:rFonts w:ascii="Calibri" w:eastAsia="Calibri" w:hAnsi="Calibri" w:cs="Calibri"/>
          <w:b/>
        </w:rPr>
        <w:t xml:space="preserve"> </w:t>
      </w:r>
    </w:p>
    <w:p w:rsidR="00834608" w:rsidRDefault="00A56D21">
      <w:pPr>
        <w:ind w:left="-15"/>
      </w:pPr>
      <w:r>
        <w:t>近几年，为了培养学生的创新设计综合能力、实践操作能力和创造设计能力；培养大学生团队合作精神，磨练大学生的意志品质和心理素质，本专业在学生课外科技制作方面进行了有益的探索，积极开展创新实践活动，鼓励学生进入教授、博士研究室，参加教师科研和横向项目的研究开发工作，鼓励学生充分利用科技创新实验室和学生科技协会作为创新实践平台，从而有力推动了学生科研、创新能力的提高。</w:t>
      </w:r>
      <w:r>
        <w:rPr>
          <w:rFonts w:ascii="Calibri" w:eastAsia="Calibri" w:hAnsi="Calibri" w:cs="Calibri"/>
        </w:rPr>
        <w:t xml:space="preserve"> </w:t>
      </w:r>
    </w:p>
    <w:p w:rsidR="00834608" w:rsidRDefault="00A56D21">
      <w:pPr>
        <w:ind w:left="-15"/>
      </w:pPr>
      <w:r>
        <w:lastRenderedPageBreak/>
        <w:t>通过对课程设计和电子制作实践环节实行过程管理，在大学一、二年级的实习过程中，通过发现人才，培养人才，指导人才，培养学生创新能力。我系学生的创新能力</w:t>
      </w:r>
      <w:r>
        <w:t>、实践能力和竞争能力强，学生在校期间参加国家级和省级各类竞赛的热情高，取得了显著成绩。</w:t>
      </w:r>
      <w:r>
        <w:rPr>
          <w:rFonts w:ascii="Calibri" w:eastAsia="Calibri" w:hAnsi="Calibri" w:cs="Calibri"/>
        </w:rPr>
        <w:t xml:space="preserve"> </w:t>
      </w:r>
    </w:p>
    <w:p w:rsidR="00834608" w:rsidRDefault="00A56D21">
      <w:pPr>
        <w:spacing w:after="5" w:line="346" w:lineRule="auto"/>
        <w:ind w:left="-15" w:firstLine="470"/>
        <w:jc w:val="both"/>
      </w:pPr>
      <w:r>
        <w:t>近三年，学生在课外科技创新创业竞赛中，获得国家级和省级奖</w:t>
      </w:r>
      <w:r>
        <w:t xml:space="preserve"> </w:t>
      </w:r>
      <w:r>
        <w:rPr>
          <w:rFonts w:ascii="Calibri" w:eastAsia="Calibri" w:hAnsi="Calibri" w:cs="Calibri"/>
        </w:rPr>
        <w:t xml:space="preserve">274 </w:t>
      </w:r>
      <w:r>
        <w:t>项，其中：国家级奖</w:t>
      </w:r>
      <w:r>
        <w:t xml:space="preserve"> </w:t>
      </w:r>
      <w:r>
        <w:rPr>
          <w:rFonts w:ascii="Calibri" w:eastAsia="Calibri" w:hAnsi="Calibri" w:cs="Calibri"/>
        </w:rPr>
        <w:t xml:space="preserve">81 </w:t>
      </w:r>
      <w:r>
        <w:t>项，其中：国家级一等奖</w:t>
      </w:r>
      <w:r>
        <w:t xml:space="preserve"> </w:t>
      </w:r>
      <w:r>
        <w:rPr>
          <w:rFonts w:ascii="Calibri" w:eastAsia="Calibri" w:hAnsi="Calibri" w:cs="Calibri"/>
        </w:rPr>
        <w:t xml:space="preserve">1 </w:t>
      </w:r>
      <w:r>
        <w:t>项、二等奖</w:t>
      </w:r>
      <w:r>
        <w:t xml:space="preserve"> </w:t>
      </w:r>
      <w:r>
        <w:rPr>
          <w:rFonts w:ascii="Calibri" w:eastAsia="Calibri" w:hAnsi="Calibri" w:cs="Calibri"/>
        </w:rPr>
        <w:t xml:space="preserve">34 </w:t>
      </w:r>
      <w:r>
        <w:t>项、三等奖</w:t>
      </w:r>
      <w:r>
        <w:t xml:space="preserve"> </w:t>
      </w:r>
      <w:r>
        <w:rPr>
          <w:rFonts w:ascii="Calibri" w:eastAsia="Calibri" w:hAnsi="Calibri" w:cs="Calibri"/>
        </w:rPr>
        <w:t xml:space="preserve">40 </w:t>
      </w:r>
      <w:r>
        <w:t>项；省级奖</w:t>
      </w:r>
      <w:r>
        <w:t xml:space="preserve"> </w:t>
      </w:r>
      <w:r>
        <w:rPr>
          <w:rFonts w:ascii="Calibri" w:eastAsia="Calibri" w:hAnsi="Calibri" w:cs="Calibri"/>
        </w:rPr>
        <w:t xml:space="preserve">193 </w:t>
      </w:r>
      <w:r>
        <w:t>项，其中：省级一等奖</w:t>
      </w:r>
      <w:r>
        <w:t xml:space="preserve"> </w:t>
      </w:r>
      <w:r>
        <w:rPr>
          <w:rFonts w:ascii="Calibri" w:eastAsia="Calibri" w:hAnsi="Calibri" w:cs="Calibri"/>
        </w:rPr>
        <w:t xml:space="preserve">49 </w:t>
      </w:r>
      <w:r>
        <w:t>项、二等奖</w:t>
      </w:r>
      <w:r>
        <w:t xml:space="preserve"> </w:t>
      </w:r>
      <w:r>
        <w:rPr>
          <w:rFonts w:ascii="Calibri" w:eastAsia="Calibri" w:hAnsi="Calibri" w:cs="Calibri"/>
        </w:rPr>
        <w:t xml:space="preserve">73 </w:t>
      </w:r>
      <w:r>
        <w:t>项。</w:t>
      </w:r>
      <w:r>
        <w:rPr>
          <w:rFonts w:ascii="Calibri" w:eastAsia="Calibri" w:hAnsi="Calibri" w:cs="Calibri"/>
        </w:rPr>
        <w:t xml:space="preserve"> </w:t>
      </w:r>
    </w:p>
    <w:p w:rsidR="00834608" w:rsidRDefault="00A56D21">
      <w:pPr>
        <w:ind w:left="-15"/>
      </w:pPr>
      <w:r>
        <w:rPr>
          <w:rFonts w:ascii="Calibri" w:eastAsia="Calibri" w:hAnsi="Calibri" w:cs="Calibri"/>
        </w:rPr>
        <w:t xml:space="preserve">2016 </w:t>
      </w:r>
      <w:r>
        <w:t>年，本专业学生在第七届中国大学生服务外包创新创业大赛中获得一等奖，实现了国家</w:t>
      </w:r>
      <w:r>
        <w:t xml:space="preserve"> </w:t>
      </w:r>
      <w:r>
        <w:rPr>
          <w:rFonts w:ascii="Calibri" w:eastAsia="Calibri" w:hAnsi="Calibri" w:cs="Calibri"/>
        </w:rPr>
        <w:t xml:space="preserve">B </w:t>
      </w:r>
      <w:r>
        <w:t>类比赛国家最高奖的突破，获奖成果被多家媒体报道。</w:t>
      </w:r>
      <w:r>
        <w:rPr>
          <w:rFonts w:ascii="Calibri" w:eastAsia="Calibri" w:hAnsi="Calibri" w:cs="Calibri"/>
        </w:rPr>
        <w:t xml:space="preserve"> </w:t>
      </w:r>
    </w:p>
    <w:p w:rsidR="00834608" w:rsidRDefault="00A56D21">
      <w:pPr>
        <w:spacing w:after="84" w:line="259" w:lineRule="auto"/>
        <w:ind w:firstLine="0"/>
      </w:pPr>
      <w:r>
        <w:t>4</w:t>
      </w:r>
      <w:r>
        <w:t>、深度开展校企合作，培养高素质的应用型人才</w:t>
      </w:r>
      <w:r>
        <w:t xml:space="preserve"> </w:t>
      </w:r>
    </w:p>
    <w:p w:rsidR="00834608" w:rsidRDefault="00A56D21">
      <w:pPr>
        <w:spacing w:after="0"/>
        <w:ind w:left="-15"/>
      </w:pPr>
      <w:r>
        <w:t>通过校企合作培养，可以让学生将在校所学知识与企业实践有机结合，让学校和企业的设备、技术实现优势互补、资源共享，以切实提高人才培养的针对性和实效性，提高应用型人才的培养质量。</w:t>
      </w:r>
      <w:r>
        <w:t xml:space="preserve"> </w:t>
      </w:r>
    </w:p>
    <w:p w:rsidR="00834608" w:rsidRDefault="00A56D21">
      <w:pPr>
        <w:spacing w:after="0"/>
        <w:ind w:left="-15"/>
      </w:pPr>
      <w:r>
        <w:t>本专业建设过程中，将校企合作培养作为人才培养的重要手段，成为培养计划的有机组成部分，在合作模式、共建实验室、学生实习、质量控制等方面都取得了大量的经验，具有形式多样、内涵丰富、组织有序、效果明显等特点。</w:t>
      </w:r>
      <w:r>
        <w:t xml:space="preserve"> </w:t>
      </w:r>
    </w:p>
    <w:p w:rsidR="00834608" w:rsidRDefault="00A56D21">
      <w:pPr>
        <w:numPr>
          <w:ilvl w:val="0"/>
          <w:numId w:val="2"/>
        </w:numPr>
        <w:spacing w:after="84" w:line="259" w:lineRule="auto"/>
        <w:ind w:hanging="600"/>
      </w:pPr>
      <w:r>
        <w:t>校企合作进行专业共建</w:t>
      </w:r>
      <w:r>
        <w:t xml:space="preserve"> </w:t>
      </w:r>
    </w:p>
    <w:p w:rsidR="00834608" w:rsidRDefault="00A56D21">
      <w:pPr>
        <w:spacing w:after="0"/>
        <w:ind w:left="-15"/>
      </w:pPr>
      <w:r>
        <w:t>本专业是</w:t>
      </w:r>
      <w:r>
        <w:t>“</w:t>
      </w:r>
      <w:r>
        <w:t>惠普</w:t>
      </w:r>
      <w:r>
        <w:t>—</w:t>
      </w:r>
      <w:r>
        <w:t>洛阳国际软件人才及产业基地项目</w:t>
      </w:r>
      <w:r>
        <w:t>”</w:t>
      </w:r>
      <w:r>
        <w:t>第一批入选单位，</w:t>
      </w:r>
      <w:r>
        <w:t xml:space="preserve">2014 </w:t>
      </w:r>
      <w:r>
        <w:t>年起开始进行专业共建，</w:t>
      </w:r>
      <w:r>
        <w:t>2015</w:t>
      </w:r>
      <w:r>
        <w:t>年</w:t>
      </w:r>
      <w:r>
        <w:t>起第一批共建本科生入校。目前，已有</w:t>
      </w:r>
      <w:r>
        <w:t>200</w:t>
      </w:r>
      <w:r>
        <w:t>多名往届学生完成在惠普洛阳基地学生，校企联合制订的新版计算机科学与技术专业培养方案已经完成。项目被河南省七厅委联合评为</w:t>
      </w:r>
      <w:r>
        <w:t>2015</w:t>
      </w:r>
      <w:r>
        <w:t>年省级产学研合作试点项目。</w:t>
      </w:r>
      <w:r>
        <w:t xml:space="preserve"> </w:t>
      </w:r>
    </w:p>
    <w:p w:rsidR="00834608" w:rsidRDefault="00A56D21">
      <w:pPr>
        <w:spacing w:after="0"/>
        <w:ind w:left="-15"/>
      </w:pPr>
      <w:r>
        <w:t>2014</w:t>
      </w:r>
      <w:r>
        <w:t>年和</w:t>
      </w:r>
      <w:r>
        <w:t>2016</w:t>
      </w:r>
      <w:r>
        <w:t>年，我校分别入选和数据中国</w:t>
      </w:r>
      <w:r>
        <w:t>“</w:t>
      </w:r>
      <w:r>
        <w:t>百校工程</w:t>
      </w:r>
      <w:r>
        <w:t>”</w:t>
      </w:r>
      <w:r>
        <w:t>第一批合作单位，本专业作为合作共建专业，以开展多项专业建设相关工作。</w:t>
      </w:r>
      <w:r>
        <w:t xml:space="preserve"> </w:t>
      </w:r>
    </w:p>
    <w:p w:rsidR="00834608" w:rsidRDefault="00A56D21">
      <w:pPr>
        <w:numPr>
          <w:ilvl w:val="0"/>
          <w:numId w:val="2"/>
        </w:numPr>
        <w:spacing w:after="84" w:line="259" w:lineRule="auto"/>
        <w:ind w:hanging="600"/>
      </w:pPr>
      <w:r>
        <w:lastRenderedPageBreak/>
        <w:t>校企合作教学科研平台</w:t>
      </w:r>
      <w:r>
        <w:t xml:space="preserve"> </w:t>
      </w:r>
    </w:p>
    <w:p w:rsidR="00834608" w:rsidRDefault="00A56D21">
      <w:pPr>
        <w:spacing w:after="81"/>
        <w:ind w:left="-15"/>
      </w:pPr>
      <w:r>
        <w:t>2009</w:t>
      </w:r>
      <w:r>
        <w:t>年就与美国思科公司共建了</w:t>
      </w:r>
      <w:r>
        <w:t>“</w:t>
      </w:r>
      <w:r>
        <w:t>思科网络技术学院</w:t>
      </w:r>
      <w:r>
        <w:t>”</w:t>
      </w:r>
      <w:r>
        <w:t>，</w:t>
      </w:r>
      <w:r>
        <w:t>2014</w:t>
      </w:r>
      <w:r>
        <w:t>年与华为公司共建了</w:t>
      </w:r>
      <w:r>
        <w:t>“</w:t>
      </w:r>
      <w:r>
        <w:t>华为信息与网络技术学院</w:t>
      </w:r>
      <w:r>
        <w:t xml:space="preserve">” </w:t>
      </w:r>
      <w:r>
        <w:t>，思科公司和华为公司分别捐赠了价值</w:t>
      </w:r>
      <w:r>
        <w:t xml:space="preserve"> 13</w:t>
      </w:r>
      <w:r>
        <w:t>万美元和</w:t>
      </w:r>
      <w:r>
        <w:t>6</w:t>
      </w:r>
      <w:r>
        <w:t>万人</w:t>
      </w:r>
      <w:r>
        <w:t>民币的教学平台设备和教学系统，并免费为我校培养了</w:t>
      </w:r>
      <w:r>
        <w:t>5</w:t>
      </w:r>
      <w:r>
        <w:t>名教师。这两个以网络为教学平台的学院，以权威认证工程师培训平台为依托，采用行业领先的企业教学内容进行教学，可以有机的融入到相关课程的教学中，也可以为学生获得行业认可的技能证书提供培训。</w:t>
      </w:r>
      <w:r>
        <w:t xml:space="preserve">1 </w:t>
      </w:r>
      <w:r>
        <w:t>名学生取得了行业</w:t>
      </w:r>
      <w:proofErr w:type="gramStart"/>
      <w:r>
        <w:t>最</w:t>
      </w:r>
      <w:proofErr w:type="gramEnd"/>
      <w:r>
        <w:t>权威的</w:t>
      </w:r>
      <w:r>
        <w:t xml:space="preserve"> CCIE</w:t>
      </w:r>
      <w:r>
        <w:t>认证证书，</w:t>
      </w:r>
      <w:r>
        <w:t>20</w:t>
      </w:r>
      <w:r>
        <w:t>名教师和学生取得了</w:t>
      </w:r>
      <w:r>
        <w:t>CCNA</w:t>
      </w:r>
      <w:r>
        <w:t>、</w:t>
      </w:r>
      <w:r>
        <w:t>HCNA</w:t>
      </w:r>
      <w:r>
        <w:t>认证证书，</w:t>
      </w:r>
      <w:r>
        <w:t>300</w:t>
      </w:r>
      <w:r>
        <w:t>多名学生成为</w:t>
      </w:r>
      <w:proofErr w:type="gramStart"/>
      <w:r>
        <w:t>两所网院的</w:t>
      </w:r>
      <w:proofErr w:type="gramEnd"/>
      <w:r>
        <w:t>注册学员。</w:t>
      </w:r>
      <w:r>
        <w:t xml:space="preserve"> </w:t>
      </w:r>
    </w:p>
    <w:p w:rsidR="00834608" w:rsidRDefault="00A56D21">
      <w:pPr>
        <w:spacing w:after="5" w:line="346" w:lineRule="auto"/>
        <w:ind w:left="-15" w:right="108" w:firstLine="470"/>
        <w:jc w:val="both"/>
      </w:pPr>
      <w:r>
        <w:t>在我校参与承担的国家</w:t>
      </w:r>
      <w:r>
        <w:t>863</w:t>
      </w:r>
      <w:r>
        <w:t>计划课题的基础上，与</w:t>
      </w:r>
      <w:proofErr w:type="gramStart"/>
      <w:r>
        <w:t>洛阳圣瑞公司</w:t>
      </w:r>
      <w:proofErr w:type="gramEnd"/>
      <w:r>
        <w:t>联合建设了</w:t>
      </w:r>
      <w:r>
        <w:t xml:space="preserve"> “</w:t>
      </w:r>
      <w:r>
        <w:t>服务机器人工程技术研究中心</w:t>
      </w:r>
      <w:r>
        <w:t>”</w:t>
      </w:r>
      <w:r>
        <w:t>。</w:t>
      </w:r>
      <w:r>
        <w:t xml:space="preserve">2015 </w:t>
      </w:r>
      <w:r>
        <w:t>年，该中心被列为洛阳市工程</w:t>
      </w:r>
      <w:r>
        <w:t>技术研究中心。</w:t>
      </w:r>
      <w:r>
        <w:t xml:space="preserve"> </w:t>
      </w:r>
    </w:p>
    <w:p w:rsidR="00834608" w:rsidRDefault="00A56D21">
      <w:pPr>
        <w:spacing w:after="0"/>
        <w:ind w:left="-15"/>
      </w:pPr>
      <w:r>
        <w:t>本专业还与日本瑞萨公司联合建立了</w:t>
      </w:r>
      <w:r>
        <w:t>“</w:t>
      </w:r>
      <w:r>
        <w:t>洛阳理工学院－瑞萨电子嵌入式联合实验室</w:t>
      </w:r>
      <w:r>
        <w:t>”</w:t>
      </w:r>
      <w:r>
        <w:t>、与洛阳市人民政府联合建立了洛阳市服务外包学院；与北京尚科公司联合建设了</w:t>
      </w:r>
      <w:r>
        <w:t>“iOS</w:t>
      </w:r>
      <w:r>
        <w:t>软件人才孵化器</w:t>
      </w:r>
      <w:r>
        <w:t>”</w:t>
      </w:r>
      <w:r>
        <w:t>，该孵化器培养的学生已有</w:t>
      </w:r>
      <w:r>
        <w:t>27</w:t>
      </w:r>
      <w:r>
        <w:t>人到北京等地的软件企业从事</w:t>
      </w:r>
      <w:r>
        <w:t>iOS</w:t>
      </w:r>
      <w:r>
        <w:t>软件开发工作或独立创业；与洛阳艾克公司共建了</w:t>
      </w:r>
      <w:r>
        <w:t>“</w:t>
      </w:r>
      <w:r>
        <w:t>见龙在田</w:t>
      </w:r>
      <w:r>
        <w:t>”</w:t>
      </w:r>
      <w:r>
        <w:t>软件研发中心，已有</w:t>
      </w:r>
      <w:r>
        <w:t>30</w:t>
      </w:r>
      <w:r>
        <w:t>多名学生进入中心开始学习。</w:t>
      </w:r>
      <w:r>
        <w:t xml:space="preserve"> </w:t>
      </w:r>
      <w:r>
        <w:t>与惠普</w:t>
      </w:r>
      <w:r>
        <w:t>—</w:t>
      </w:r>
      <w:r>
        <w:t>洛阳国际软件人才及产业基地共建的惠普标准实验</w:t>
      </w:r>
      <w:proofErr w:type="gramStart"/>
      <w:r>
        <w:t>室即将</w:t>
      </w:r>
      <w:proofErr w:type="gramEnd"/>
      <w:r>
        <w:t>建成。</w:t>
      </w:r>
      <w:r>
        <w:t xml:space="preserve"> </w:t>
      </w:r>
    </w:p>
    <w:p w:rsidR="00834608" w:rsidRDefault="00A56D21">
      <w:pPr>
        <w:numPr>
          <w:ilvl w:val="0"/>
          <w:numId w:val="2"/>
        </w:numPr>
        <w:spacing w:after="82" w:line="259" w:lineRule="auto"/>
        <w:ind w:hanging="600"/>
      </w:pPr>
      <w:r>
        <w:t>校企共建校外实习基地</w:t>
      </w:r>
      <w:r>
        <w:t xml:space="preserve"> </w:t>
      </w:r>
    </w:p>
    <w:p w:rsidR="00834608" w:rsidRDefault="00A56D21">
      <w:pPr>
        <w:spacing w:after="0"/>
        <w:ind w:left="-15"/>
      </w:pPr>
      <w:r>
        <w:t>与无锡</w:t>
      </w:r>
      <w:r>
        <w:t xml:space="preserve"> NIIT(</w:t>
      </w:r>
      <w:r>
        <w:t>中国</w:t>
      </w:r>
      <w:r>
        <w:t>)</w:t>
      </w:r>
      <w:r>
        <w:t>服务外包学院、维多利亚加中教育集团、</w:t>
      </w:r>
      <w:r>
        <w:t>洛阳华迪智</w:t>
      </w:r>
      <w:proofErr w:type="gramStart"/>
      <w:r>
        <w:t>谷软件</w:t>
      </w:r>
      <w:proofErr w:type="gramEnd"/>
      <w:r>
        <w:t>科技有限公司、北京嘉和美康信息技术有限公司、洛阳艾克科技有限公司、惠普软件（洛阳）人才产业基地管理有限公司、北京传智播客教育集团等单位共建了校外实习基地，近年来，先后输送</w:t>
      </w:r>
      <w:r>
        <w:t>800</w:t>
      </w:r>
      <w:r>
        <w:t>多名到校外实习基地进行专业实习和</w:t>
      </w:r>
      <w:r>
        <w:lastRenderedPageBreak/>
        <w:t>毕业设计。还邀请了洛阳艾克、北京尚科、洛阳北大青鸟、中原</w:t>
      </w:r>
      <w:proofErr w:type="gramStart"/>
      <w:r>
        <w:t>洛</w:t>
      </w:r>
      <w:proofErr w:type="gramEnd"/>
      <w:r>
        <w:t>科、洛阳比特、</w:t>
      </w:r>
    </w:p>
    <w:p w:rsidR="00834608" w:rsidRDefault="00A56D21">
      <w:pPr>
        <w:spacing w:after="0" w:line="259" w:lineRule="auto"/>
        <w:ind w:left="-15" w:firstLine="0"/>
      </w:pPr>
      <w:r>
        <w:t>TCL</w:t>
      </w:r>
      <w:r>
        <w:t>等公司到校内承担课程设计、课程综合练习等实践环节。</w:t>
      </w:r>
      <w:r>
        <w:t xml:space="preserve"> </w:t>
      </w:r>
    </w:p>
    <w:p w:rsidR="00834608" w:rsidRDefault="00A56D21">
      <w:pPr>
        <w:spacing w:after="39" w:line="259" w:lineRule="auto"/>
        <w:ind w:left="0" w:firstLine="0"/>
      </w:pPr>
      <w:r>
        <w:rPr>
          <w:rFonts w:ascii="Calibri" w:eastAsia="Calibri" w:hAnsi="Calibri" w:cs="Calibri"/>
          <w:sz w:val="21"/>
        </w:rPr>
        <w:t xml:space="preserve"> </w:t>
      </w:r>
    </w:p>
    <w:p w:rsidR="00834608" w:rsidRDefault="00A56D21">
      <w:pPr>
        <w:spacing w:after="0" w:line="259" w:lineRule="auto"/>
        <w:ind w:left="0" w:firstLine="0"/>
      </w:pPr>
      <w:r>
        <w:rPr>
          <w:sz w:val="21"/>
        </w:rPr>
        <w:t>附：支撑材料清单</w:t>
      </w:r>
      <w:r>
        <w:rPr>
          <w:rFonts w:ascii="Calibri" w:eastAsia="Calibri" w:hAnsi="Calibri" w:cs="Calibri"/>
          <w:sz w:val="21"/>
        </w:rPr>
        <w:t xml:space="preserve"> </w:t>
      </w:r>
    </w:p>
    <w:tbl>
      <w:tblPr>
        <w:tblStyle w:val="TableGrid"/>
        <w:tblW w:w="8524" w:type="dxa"/>
        <w:tblInd w:w="-108" w:type="dxa"/>
        <w:tblCellMar>
          <w:top w:w="39" w:type="dxa"/>
          <w:left w:w="46" w:type="dxa"/>
          <w:bottom w:w="0" w:type="dxa"/>
          <w:right w:w="0" w:type="dxa"/>
        </w:tblCellMar>
        <w:tblLook w:val="04A0" w:firstRow="1" w:lastRow="0" w:firstColumn="1" w:lastColumn="0" w:noHBand="0" w:noVBand="1"/>
      </w:tblPr>
      <w:tblGrid>
        <w:gridCol w:w="674"/>
        <w:gridCol w:w="5248"/>
        <w:gridCol w:w="2602"/>
      </w:tblGrid>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82" w:firstLine="0"/>
              <w:jc w:val="both"/>
            </w:pPr>
            <w:r>
              <w:rPr>
                <w:sz w:val="21"/>
              </w:rPr>
              <w:t>序号</w:t>
            </w:r>
            <w:r>
              <w:rPr>
                <w:rFonts w:ascii="Calibri" w:eastAsia="Calibri" w:hAnsi="Calibri" w:cs="Calibri"/>
                <w:sz w:val="21"/>
              </w:rPr>
              <w:t xml:space="preserve">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right="48" w:firstLine="0"/>
              <w:jc w:val="center"/>
            </w:pPr>
            <w:r>
              <w:rPr>
                <w:sz w:val="21"/>
              </w:rPr>
              <w:t>支撑材料</w:t>
            </w:r>
            <w:r>
              <w:rPr>
                <w:rFonts w:ascii="Calibri" w:eastAsia="Calibri" w:hAnsi="Calibri" w:cs="Calibri"/>
                <w:sz w:val="21"/>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right="45" w:firstLine="0"/>
              <w:jc w:val="center"/>
            </w:pPr>
            <w:r>
              <w:rPr>
                <w:sz w:val="21"/>
              </w:rPr>
              <w:t>说明</w:t>
            </w:r>
            <w:r>
              <w:rPr>
                <w:rFonts w:ascii="Calibri" w:eastAsia="Calibri" w:hAnsi="Calibri" w:cs="Calibri"/>
                <w:sz w:val="21"/>
              </w:rPr>
              <w:t xml:space="preserve"> </w:t>
            </w:r>
          </w:p>
        </w:tc>
      </w:tr>
      <w:tr w:rsidR="00834608">
        <w:trPr>
          <w:trHeight w:val="324"/>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sz w:val="21"/>
              </w:rPr>
              <w:t xml:space="preserve">1.1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right="46" w:firstLine="0"/>
              <w:jc w:val="center"/>
            </w:pPr>
            <w:r>
              <w:t>省级精品课程文件（</w:t>
            </w:r>
            <w:proofErr w:type="gramStart"/>
            <w:r>
              <w:t>教高</w:t>
            </w:r>
            <w:proofErr w:type="gramEnd"/>
            <w:r>
              <w:rPr>
                <w:rFonts w:ascii="Calibri" w:eastAsia="Calibri" w:hAnsi="Calibri" w:cs="Calibri"/>
              </w:rPr>
              <w:t xml:space="preserve">[2010]191 </w:t>
            </w:r>
            <w:r>
              <w:t>号）</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t>数据结构</w:t>
            </w: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sz w:val="21"/>
              </w:rPr>
              <w:t xml:space="preserve">1.2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127" w:firstLine="0"/>
              <w:jc w:val="both"/>
            </w:pPr>
            <w:r>
              <w:t>省级特色专业建设点文件（</w:t>
            </w:r>
            <w:proofErr w:type="gramStart"/>
            <w:r>
              <w:t>教高</w:t>
            </w:r>
            <w:proofErr w:type="gramEnd"/>
            <w:r>
              <w:rPr>
                <w:rFonts w:ascii="Calibri" w:eastAsia="Calibri" w:hAnsi="Calibri" w:cs="Calibri"/>
              </w:rPr>
              <w:t xml:space="preserve">[2011]782 </w:t>
            </w:r>
            <w:r>
              <w:t>号）</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t>计算机科学与技术</w:t>
            </w: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sz w:val="21"/>
              </w:rPr>
              <w:t xml:space="preserve">1.3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right="-10" w:firstLine="0"/>
              <w:jc w:val="both"/>
            </w:pPr>
            <w:r>
              <w:t>省级精品资源共享课程文件（</w:t>
            </w:r>
            <w:proofErr w:type="gramStart"/>
            <w:r>
              <w:t>教高</w:t>
            </w:r>
            <w:proofErr w:type="gramEnd"/>
            <w:r>
              <w:rPr>
                <w:rFonts w:ascii="Calibri" w:eastAsia="Calibri" w:hAnsi="Calibri" w:cs="Calibri"/>
              </w:rPr>
              <w:t xml:space="preserve">[2012]1185 </w:t>
            </w:r>
            <w:r>
              <w:t>号）</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t>数据结构</w:t>
            </w: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sz w:val="21"/>
              </w:rPr>
              <w:t xml:space="preserve">1.4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jc w:val="both"/>
            </w:pPr>
            <w:r>
              <w:t>省级综合改革专业试点文件（</w:t>
            </w:r>
            <w:proofErr w:type="gramStart"/>
            <w:r>
              <w:t>教高</w:t>
            </w:r>
            <w:proofErr w:type="gramEnd"/>
            <w:r>
              <w:rPr>
                <w:rFonts w:ascii="Calibri" w:eastAsia="Calibri" w:hAnsi="Calibri" w:cs="Calibri"/>
              </w:rPr>
              <w:t xml:space="preserve">[2013]613 </w:t>
            </w:r>
            <w:r>
              <w:t>号）</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t>计算机科学与技术</w:t>
            </w: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sz w:val="21"/>
              </w:rPr>
              <w:t xml:space="preserve">1.5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right="-10" w:firstLine="0"/>
              <w:jc w:val="both"/>
            </w:pPr>
            <w:r>
              <w:t>省级实验示范教学中心文件（</w:t>
            </w:r>
            <w:proofErr w:type="gramStart"/>
            <w:r>
              <w:t>教高</w:t>
            </w:r>
            <w:proofErr w:type="gramEnd"/>
            <w:r>
              <w:rPr>
                <w:rFonts w:ascii="Calibri" w:eastAsia="Calibri" w:hAnsi="Calibri" w:cs="Calibri"/>
              </w:rPr>
              <w:t xml:space="preserve">[2013]1005 </w:t>
            </w:r>
            <w:r>
              <w:t>号）</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t>物联网工程实验中心</w:t>
            </w:r>
            <w:r>
              <w:rPr>
                <w:rFonts w:ascii="Calibri" w:eastAsia="Calibri" w:hAnsi="Calibri" w:cs="Calibri"/>
              </w:rPr>
              <w:t xml:space="preserve"> </w:t>
            </w:r>
          </w:p>
        </w:tc>
      </w:tr>
      <w:tr w:rsidR="00834608">
        <w:trPr>
          <w:trHeight w:val="778"/>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sz w:val="21"/>
              </w:rPr>
              <w:t xml:space="preserve">1.6 </w:t>
            </w:r>
          </w:p>
        </w:tc>
        <w:tc>
          <w:tcPr>
            <w:tcW w:w="5247" w:type="dxa"/>
            <w:tcBorders>
              <w:top w:val="single" w:sz="4" w:space="0" w:color="000000"/>
              <w:left w:val="single" w:sz="4" w:space="0" w:color="000000"/>
              <w:bottom w:val="single" w:sz="4" w:space="0" w:color="000000"/>
              <w:right w:val="single" w:sz="4" w:space="0" w:color="000000"/>
            </w:tcBorders>
            <w:vAlign w:val="center"/>
          </w:tcPr>
          <w:p w:rsidR="00834608" w:rsidRDefault="00A56D21">
            <w:pPr>
              <w:spacing w:after="0" w:line="259" w:lineRule="auto"/>
              <w:ind w:left="0" w:right="48" w:firstLine="0"/>
              <w:jc w:val="center"/>
            </w:pPr>
            <w:r>
              <w:t>省级教学团队文件（</w:t>
            </w:r>
            <w:proofErr w:type="gramStart"/>
            <w:r>
              <w:t>教高</w:t>
            </w:r>
            <w:proofErr w:type="gramEnd"/>
            <w:r>
              <w:rPr>
                <w:rFonts w:ascii="Calibri" w:eastAsia="Calibri" w:hAnsi="Calibri" w:cs="Calibri"/>
              </w:rPr>
              <w:t xml:space="preserve">[2015]929 </w:t>
            </w:r>
            <w:r>
              <w:t>号）</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vAlign w:val="center"/>
          </w:tcPr>
          <w:p w:rsidR="00834608" w:rsidRDefault="00A56D21">
            <w:pPr>
              <w:spacing w:after="0" w:line="259" w:lineRule="auto"/>
              <w:ind w:left="62" w:firstLine="0"/>
            </w:pPr>
            <w:r>
              <w:t>计算机科学与技术专业核心课程教学团队</w:t>
            </w:r>
            <w:r>
              <w:rPr>
                <w:rFonts w:ascii="Calibri" w:eastAsia="Calibri" w:hAnsi="Calibri" w:cs="Calibri"/>
              </w:rPr>
              <w:t xml:space="preserve"> </w:t>
            </w:r>
          </w:p>
        </w:tc>
      </w:tr>
      <w:tr w:rsidR="00834608">
        <w:trPr>
          <w:trHeight w:val="468"/>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sz w:val="21"/>
              </w:rPr>
              <w:t xml:space="preserve">1.7 </w:t>
            </w:r>
          </w:p>
        </w:tc>
        <w:tc>
          <w:tcPr>
            <w:tcW w:w="5247" w:type="dxa"/>
            <w:tcBorders>
              <w:top w:val="single" w:sz="4" w:space="0" w:color="000000"/>
              <w:left w:val="single" w:sz="4" w:space="0" w:color="000000"/>
              <w:bottom w:val="single" w:sz="4" w:space="0" w:color="000000"/>
              <w:right w:val="single" w:sz="4" w:space="0" w:color="000000"/>
            </w:tcBorders>
            <w:vAlign w:val="center"/>
          </w:tcPr>
          <w:p w:rsidR="00834608" w:rsidRDefault="00A56D21">
            <w:pPr>
              <w:spacing w:after="0" w:line="259" w:lineRule="auto"/>
              <w:ind w:left="0" w:firstLine="0"/>
              <w:jc w:val="both"/>
            </w:pPr>
            <w:r>
              <w:t>省级精品资源共享课程文件（</w:t>
            </w:r>
            <w:proofErr w:type="gramStart"/>
            <w:r>
              <w:t>教高</w:t>
            </w:r>
            <w:proofErr w:type="gramEnd"/>
            <w:r>
              <w:rPr>
                <w:rFonts w:ascii="Calibri" w:eastAsia="Calibri" w:hAnsi="Calibri" w:cs="Calibri"/>
              </w:rPr>
              <w:t xml:space="preserve">[2015]951 </w:t>
            </w:r>
            <w:r>
              <w:t>号）</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vAlign w:val="center"/>
          </w:tcPr>
          <w:p w:rsidR="00834608" w:rsidRDefault="00A56D21">
            <w:pPr>
              <w:spacing w:after="0" w:line="259" w:lineRule="auto"/>
              <w:ind w:left="62" w:firstLine="0"/>
            </w:pPr>
            <w:r>
              <w:t>单片机原理与应用</w:t>
            </w: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sz w:val="21"/>
              </w:rPr>
              <w:t xml:space="preserve">1.8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t>河南省教育厅学术技术带头人证书（杨尚森）</w:t>
            </w:r>
            <w:r>
              <w:rPr>
                <w:rFonts w:ascii="Calibri" w:eastAsia="Calibri" w:hAnsi="Calibri" w:cs="Calibri"/>
                <w:sz w:val="21"/>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sz w:val="21"/>
              </w:rPr>
              <w:t xml:space="preserve">1.9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t>河南省教育厅学术技术带头人证书（李传锋）</w:t>
            </w:r>
            <w:r>
              <w:rPr>
                <w:rFonts w:ascii="Calibri" w:eastAsia="Calibri" w:hAnsi="Calibri" w:cs="Calibri"/>
                <w:sz w:val="21"/>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sz w:val="21"/>
              </w:rPr>
              <w:t xml:space="preserve">1.10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t>洛阳</w:t>
            </w:r>
            <w:proofErr w:type="gramStart"/>
            <w:r>
              <w:t>市学术</w:t>
            </w:r>
            <w:proofErr w:type="gramEnd"/>
            <w:r>
              <w:t>技术带头人证书（阎奔）</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rPr>
              <w:t xml:space="preserve"> </w:t>
            </w:r>
          </w:p>
        </w:tc>
      </w:tr>
      <w:tr w:rsidR="00834608">
        <w:trPr>
          <w:trHeight w:val="634"/>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sz w:val="21"/>
              </w:rPr>
              <w:t xml:space="preserve">1.11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jc w:val="both"/>
            </w:pPr>
            <w:r>
              <w:t>河南省高等学校青年骨干教师项目通知（王国强）</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rPr>
              <w:t xml:space="preserve"> </w:t>
            </w:r>
          </w:p>
        </w:tc>
      </w:tr>
      <w:tr w:rsidR="00834608">
        <w:trPr>
          <w:trHeight w:val="634"/>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sz w:val="21"/>
              </w:rPr>
              <w:t xml:space="preserve">1.12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jc w:val="both"/>
            </w:pPr>
            <w:r>
              <w:t>河南省高等学校青年骨干教师项目通知（王李传锋）</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rPr>
              <w:t xml:space="preserve"> </w:t>
            </w:r>
          </w:p>
        </w:tc>
      </w:tr>
      <w:tr w:rsidR="00834608">
        <w:trPr>
          <w:trHeight w:val="324"/>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sz w:val="21"/>
              </w:rPr>
              <w:t xml:space="preserve">1.13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t>河南省优秀教师证书（石念峰）</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sz w:val="21"/>
              </w:rPr>
              <w:t xml:space="preserve">1.14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t>洛阳市优秀教师证书（杨尚森）</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sz w:val="21"/>
              </w:rPr>
              <w:t xml:space="preserve">1.15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t>洛阳市优秀教师证书（高春玲）</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62" w:firstLine="0"/>
            </w:pP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1.16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洛阳市优秀教师证书（刘庆伟）</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1.17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洛阳市优秀教师证书（李京秀）</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lastRenderedPageBreak/>
              <w:t xml:space="preserve">1.18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洛阳市优秀教师证书（舒云星）</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324"/>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1.19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学校教学名师文件（舒云星、李京秀）</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2.1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教师发表的代表性学术论文情况表</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2.2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教师获</w:t>
            </w:r>
            <w:proofErr w:type="gramStart"/>
            <w:r>
              <w:t>批专利</w:t>
            </w:r>
            <w:proofErr w:type="gramEnd"/>
            <w:r>
              <w:t>情况表</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2.3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教师主持科研项目情况表</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2.4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教师获得科研奖励情况表</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2.5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洛阳市科技特派员入选通知</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637"/>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2.6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jc w:val="both"/>
            </w:pPr>
            <w:r>
              <w:t>河南省</w:t>
            </w:r>
            <w:r>
              <w:t>“</w:t>
            </w:r>
            <w:r>
              <w:t>三区</w:t>
            </w:r>
            <w:r>
              <w:t>”</w:t>
            </w:r>
            <w:r>
              <w:t>人才支持计划科技人员专项计划通知</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634"/>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2.7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栾川县人民政府智慧栾川建设发展顾问证书（石念峰）</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2.8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教师承担横向项目情况表</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3.1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学生获省级及以上各类竞赛奖励情况表</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634"/>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3.2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jc w:val="both"/>
            </w:pPr>
            <w:r>
              <w:t>第七届中国大学生服务外包创新创业大赛新闻报道</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634"/>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4.1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jc w:val="both"/>
            </w:pPr>
            <w:r>
              <w:t>惠普</w:t>
            </w:r>
            <w:r>
              <w:t>—</w:t>
            </w:r>
            <w:r>
              <w:t>洛阳国际软件人才及产业基地项目合作协议</w:t>
            </w:r>
            <w:r>
              <w:rPr>
                <w:rFonts w:ascii="Calibri" w:eastAsia="Calibri" w:hAnsi="Calibri" w:cs="Calibri"/>
              </w:rP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636"/>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4.2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关于公布</w:t>
            </w:r>
            <w:r>
              <w:t>2015</w:t>
            </w:r>
            <w:r>
              <w:t>年</w:t>
            </w:r>
            <w:r>
              <w:t>“</w:t>
            </w:r>
            <w:r>
              <w:t>省级产学研合作试点项目</w:t>
            </w:r>
            <w:r>
              <w:t xml:space="preserve">” </w:t>
            </w:r>
            <w:r>
              <w:t>名单的通知（</w:t>
            </w:r>
            <w:proofErr w:type="gramStart"/>
            <w:r>
              <w:t>豫工信</w:t>
            </w:r>
            <w:proofErr w:type="gramEnd"/>
            <w:r>
              <w:t>联企业〔</w:t>
            </w:r>
            <w:r>
              <w:t>2015</w:t>
            </w:r>
            <w:r>
              <w:t>〕</w:t>
            </w:r>
            <w:r>
              <w:t>262</w:t>
            </w:r>
            <w:r>
              <w:t>号）</w:t>
            </w:r>
            <w: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634"/>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4.3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right="-12" w:firstLine="0"/>
            </w:pPr>
            <w:r>
              <w:t>“</w:t>
            </w:r>
            <w:r>
              <w:t>教育部</w:t>
            </w:r>
            <w:r>
              <w:t>-</w:t>
            </w:r>
            <w:r>
              <w:t>中兴通讯</w:t>
            </w:r>
            <w:r>
              <w:t>ICT</w:t>
            </w:r>
            <w:r>
              <w:t>产教融合创新基地项目</w:t>
            </w:r>
            <w:r>
              <w:t xml:space="preserve">” </w:t>
            </w:r>
            <w:r>
              <w:t>入选通知</w:t>
            </w:r>
            <w: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4.4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数据中国</w:t>
            </w:r>
            <w:r>
              <w:t>“</w:t>
            </w:r>
            <w:r>
              <w:t>百校工程</w:t>
            </w:r>
            <w:r>
              <w:t>”</w:t>
            </w:r>
            <w:r>
              <w:t>入选通知</w:t>
            </w:r>
            <w: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4.5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w:t>
            </w:r>
            <w:r>
              <w:t>思科网络技术学院</w:t>
            </w:r>
            <w:r>
              <w:t>”</w:t>
            </w:r>
            <w:r>
              <w:t>合作协议</w:t>
            </w:r>
            <w: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4.6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w:t>
            </w:r>
            <w:r>
              <w:t>华为信息与网络技术学院</w:t>
            </w:r>
            <w:r>
              <w:t>”</w:t>
            </w:r>
            <w:r>
              <w:t>合作协议</w:t>
            </w:r>
            <w: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4.7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学生获得的</w:t>
            </w:r>
            <w:r>
              <w:t>CCIE</w:t>
            </w:r>
            <w:r>
              <w:t>证书、</w:t>
            </w:r>
            <w:r>
              <w:t>CCNA</w:t>
            </w:r>
            <w:r>
              <w:t>证书</w:t>
            </w:r>
            <w: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324"/>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4.8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w:t>
            </w:r>
            <w:r>
              <w:t>服务机器人工程技术研究中心</w:t>
            </w:r>
            <w:r>
              <w:t>”</w:t>
            </w:r>
            <w:r>
              <w:t>合作协议</w:t>
            </w:r>
            <w: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4.9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洛阳市工程技术研究中心建设通知</w:t>
            </w:r>
            <w: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634"/>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lastRenderedPageBreak/>
              <w:t xml:space="preserve">4.10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w:t>
            </w:r>
            <w:r>
              <w:t>洛阳理工学院－瑞萨电子嵌入式联合实验室</w:t>
            </w:r>
            <w:r>
              <w:t xml:space="preserve">” </w:t>
            </w:r>
            <w:r>
              <w:t>合作协议</w:t>
            </w:r>
            <w: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4.11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“iOS</w:t>
            </w:r>
            <w:r>
              <w:t>软件人才孵化器</w:t>
            </w:r>
            <w:r>
              <w:t>”</w:t>
            </w:r>
            <w:r>
              <w:t>建设协议</w:t>
            </w:r>
            <w: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r w:rsidR="00834608">
        <w:trPr>
          <w:trHeight w:val="322"/>
        </w:trPr>
        <w:tc>
          <w:tcPr>
            <w:tcW w:w="674"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sz w:val="21"/>
              </w:rPr>
              <w:t xml:space="preserve">4.12 </w:t>
            </w:r>
          </w:p>
        </w:tc>
        <w:tc>
          <w:tcPr>
            <w:tcW w:w="5247"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t>校外实习基地协议（</w:t>
            </w:r>
            <w:r>
              <w:t>8</w:t>
            </w:r>
            <w:r>
              <w:t>份）</w:t>
            </w:r>
            <w:r>
              <w:t xml:space="preserve"> </w:t>
            </w:r>
          </w:p>
        </w:tc>
        <w:tc>
          <w:tcPr>
            <w:tcW w:w="2602" w:type="dxa"/>
            <w:tcBorders>
              <w:top w:val="single" w:sz="4" w:space="0" w:color="000000"/>
              <w:left w:val="single" w:sz="4" w:space="0" w:color="000000"/>
              <w:bottom w:val="single" w:sz="4" w:space="0" w:color="000000"/>
              <w:right w:val="single" w:sz="4" w:space="0" w:color="000000"/>
            </w:tcBorders>
          </w:tcPr>
          <w:p w:rsidR="00834608" w:rsidRDefault="00A56D21">
            <w:pPr>
              <w:spacing w:after="0" w:line="259" w:lineRule="auto"/>
              <w:ind w:left="0" w:firstLine="0"/>
            </w:pPr>
            <w:r>
              <w:rPr>
                <w:rFonts w:ascii="Calibri" w:eastAsia="Calibri" w:hAnsi="Calibri" w:cs="Calibri"/>
              </w:rPr>
              <w:t xml:space="preserve"> </w:t>
            </w:r>
          </w:p>
        </w:tc>
      </w:tr>
    </w:tbl>
    <w:p w:rsidR="00834608" w:rsidRDefault="00A56D21">
      <w:pPr>
        <w:spacing w:after="0" w:line="259" w:lineRule="auto"/>
        <w:ind w:left="0" w:firstLine="0"/>
        <w:jc w:val="both"/>
      </w:pPr>
      <w:r>
        <w:rPr>
          <w:rFonts w:ascii="Calibri" w:eastAsia="Calibri" w:hAnsi="Calibri" w:cs="Calibri"/>
          <w:sz w:val="21"/>
        </w:rPr>
        <w:t xml:space="preserve"> </w:t>
      </w:r>
    </w:p>
    <w:sectPr w:rsidR="00834608">
      <w:pgSz w:w="11906" w:h="16838"/>
      <w:pgMar w:top="1445" w:right="1702" w:bottom="159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E4646"/>
    <w:multiLevelType w:val="hybridMultilevel"/>
    <w:tmpl w:val="761EF948"/>
    <w:lvl w:ilvl="0" w:tplc="D83644C4">
      <w:start w:val="1"/>
      <w:numFmt w:val="decimal"/>
      <w:lvlText w:val="（%1）"/>
      <w:lvlJc w:val="left"/>
      <w:pPr>
        <w:ind w:left="10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902A3B7A">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0FCE9CA6">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FF20F21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742D4FA">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0D827F7E">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AD44B81C">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7A6E39F8">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4C20D7FC">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EE905C7"/>
    <w:multiLevelType w:val="hybridMultilevel"/>
    <w:tmpl w:val="BAD291C4"/>
    <w:lvl w:ilvl="0" w:tplc="B0E266A2">
      <w:start w:val="201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0D4DF92">
      <w:start w:val="1"/>
      <w:numFmt w:val="lowerLetter"/>
      <w:lvlText w:val="%2"/>
      <w:lvlJc w:val="left"/>
      <w:pPr>
        <w:ind w:left="1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6083DC">
      <w:start w:val="1"/>
      <w:numFmt w:val="lowerRoman"/>
      <w:lvlText w:val="%3"/>
      <w:lvlJc w:val="left"/>
      <w:pPr>
        <w:ind w:left="2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EA03DA">
      <w:start w:val="1"/>
      <w:numFmt w:val="decimal"/>
      <w:lvlText w:val="%4"/>
      <w:lvlJc w:val="left"/>
      <w:pPr>
        <w:ind w:left="30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F8D8AE">
      <w:start w:val="1"/>
      <w:numFmt w:val="lowerLetter"/>
      <w:lvlText w:val="%5"/>
      <w:lvlJc w:val="left"/>
      <w:pPr>
        <w:ind w:left="3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FD6DA4A">
      <w:start w:val="1"/>
      <w:numFmt w:val="lowerRoman"/>
      <w:lvlText w:val="%6"/>
      <w:lvlJc w:val="left"/>
      <w:pPr>
        <w:ind w:left="4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148D6A">
      <w:start w:val="1"/>
      <w:numFmt w:val="decimal"/>
      <w:lvlText w:val="%7"/>
      <w:lvlJc w:val="left"/>
      <w:pPr>
        <w:ind w:left="5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A23F6C">
      <w:start w:val="1"/>
      <w:numFmt w:val="lowerLetter"/>
      <w:lvlText w:val="%8"/>
      <w:lvlJc w:val="left"/>
      <w:pPr>
        <w:ind w:left="5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DC6D3A8">
      <w:start w:val="1"/>
      <w:numFmt w:val="lowerRoman"/>
      <w:lvlText w:val="%9"/>
      <w:lvlJc w:val="left"/>
      <w:pPr>
        <w:ind w:left="6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08"/>
    <w:rsid w:val="00834608"/>
    <w:rsid w:val="00A56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9D5EAF-F9B6-4527-9D05-9C62F6FDA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2" w:line="334" w:lineRule="auto"/>
      <w:ind w:left="482" w:firstLine="472"/>
    </w:pPr>
    <w:rPr>
      <w:rFonts w:ascii="微软雅黑" w:eastAsia="微软雅黑" w:hAnsi="微软雅黑" w:cs="微软雅黑"/>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cp:lastModifiedBy>USER</cp:lastModifiedBy>
  <cp:revision>2</cp:revision>
  <dcterms:created xsi:type="dcterms:W3CDTF">2019-04-12T09:09:00Z</dcterms:created>
  <dcterms:modified xsi:type="dcterms:W3CDTF">2019-04-12T09:09:00Z</dcterms:modified>
</cp:coreProperties>
</file>