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70BD" w14:textId="77777777" w:rsidR="006D39E8" w:rsidRPr="006A3806" w:rsidRDefault="006D39E8" w:rsidP="006D39E8">
      <w:pPr>
        <w:jc w:val="center"/>
        <w:rPr>
          <w:rFonts w:ascii="Times New Roman" w:hAnsi="Times New Roman"/>
          <w:b/>
          <w:sz w:val="22"/>
        </w:rPr>
      </w:pPr>
      <w:r w:rsidRPr="006A3806">
        <w:rPr>
          <w:rFonts w:ascii="Times New Roman" w:hAnsi="Times New Roman"/>
          <w:b/>
          <w:sz w:val="22"/>
        </w:rPr>
        <w:t>Computational Physics Homework</w:t>
      </w:r>
      <w:r w:rsidR="000C393C" w:rsidRPr="006A3806">
        <w:rPr>
          <w:rFonts w:ascii="Times New Roman" w:hAnsi="Times New Roman"/>
          <w:b/>
          <w:sz w:val="22"/>
        </w:rPr>
        <w:t xml:space="preserve"> Assignment #2</w:t>
      </w:r>
    </w:p>
    <w:p w14:paraId="6052F9DF" w14:textId="77777777" w:rsidR="006D39E8" w:rsidRPr="006A3806" w:rsidRDefault="006D39E8" w:rsidP="006D39E8">
      <w:pPr>
        <w:jc w:val="center"/>
        <w:rPr>
          <w:rFonts w:ascii="Times New Roman" w:hAnsi="Times New Roman"/>
          <w:b/>
          <w:sz w:val="22"/>
        </w:rPr>
      </w:pPr>
    </w:p>
    <w:p w14:paraId="6A48B979" w14:textId="77777777" w:rsidR="006D39E8" w:rsidRPr="006A3806" w:rsidRDefault="002E1659" w:rsidP="00D90ECC">
      <w:pPr>
        <w:jc w:val="right"/>
        <w:rPr>
          <w:rFonts w:ascii="Times New Roman" w:hAnsi="Times New Roman"/>
          <w:i/>
          <w:sz w:val="22"/>
        </w:rPr>
      </w:pPr>
      <w:r w:rsidRPr="006A3806">
        <w:rPr>
          <w:rFonts w:ascii="Times New Roman" w:hAnsi="Times New Roman"/>
          <w:i/>
          <w:sz w:val="22"/>
        </w:rPr>
        <w:t>March 25, 2019</w:t>
      </w:r>
      <w:r w:rsidR="0078339E" w:rsidRPr="006A3806">
        <w:rPr>
          <w:rFonts w:ascii="Times New Roman" w:hAnsi="Times New Roman"/>
          <w:i/>
          <w:sz w:val="22"/>
        </w:rPr>
        <w:t xml:space="preserve">; Due </w:t>
      </w:r>
      <w:r w:rsidR="000C393C" w:rsidRPr="006A3806">
        <w:rPr>
          <w:rFonts w:ascii="Times New Roman" w:hAnsi="Times New Roman"/>
          <w:i/>
          <w:sz w:val="22"/>
        </w:rPr>
        <w:t>April</w:t>
      </w:r>
      <w:r w:rsidR="0078339E" w:rsidRPr="006A3806">
        <w:rPr>
          <w:rFonts w:ascii="Times New Roman" w:hAnsi="Times New Roman"/>
          <w:i/>
          <w:sz w:val="22"/>
        </w:rPr>
        <w:t xml:space="preserve"> </w:t>
      </w:r>
      <w:r w:rsidRPr="006A3806">
        <w:rPr>
          <w:rFonts w:ascii="Times New Roman" w:hAnsi="Times New Roman"/>
          <w:i/>
          <w:sz w:val="22"/>
        </w:rPr>
        <w:t>15, 2019</w:t>
      </w:r>
    </w:p>
    <w:p w14:paraId="03005285" w14:textId="77777777" w:rsidR="006D39E8" w:rsidRPr="006A3806" w:rsidRDefault="006D39E8" w:rsidP="006D39E8">
      <w:pPr>
        <w:rPr>
          <w:rFonts w:ascii="Times New Roman" w:hAnsi="Times New Roman"/>
          <w:b/>
          <w:sz w:val="22"/>
        </w:rPr>
      </w:pPr>
      <w:r w:rsidRPr="006A3806">
        <w:rPr>
          <w:rFonts w:ascii="Times New Roman" w:hAnsi="Times New Roman"/>
          <w:b/>
          <w:sz w:val="22"/>
        </w:rPr>
        <w:t>Reading Assignment</w:t>
      </w:r>
    </w:p>
    <w:p w14:paraId="3E6A5996" w14:textId="77777777" w:rsidR="006D39E8" w:rsidRPr="006A3806" w:rsidRDefault="006D39E8" w:rsidP="006D39E8">
      <w:pPr>
        <w:rPr>
          <w:rFonts w:ascii="Times New Roman" w:hAnsi="Times New Roman"/>
          <w:b/>
          <w:sz w:val="22"/>
        </w:rPr>
      </w:pPr>
    </w:p>
    <w:p w14:paraId="10FB9BDA" w14:textId="77777777" w:rsidR="006D39E8" w:rsidRPr="006A3806" w:rsidRDefault="002E1659" w:rsidP="006D39E8">
      <w:pPr>
        <w:numPr>
          <w:ilvl w:val="0"/>
          <w:numId w:val="1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Read lecture notes and references; Study sample programs and prepare your own programs with any languages you prefer</w:t>
      </w:r>
      <w:r w:rsidR="006D39E8" w:rsidRPr="006A3806">
        <w:rPr>
          <w:rFonts w:ascii="Times New Roman" w:hAnsi="Times New Roman"/>
          <w:sz w:val="22"/>
        </w:rPr>
        <w:t>.</w:t>
      </w:r>
    </w:p>
    <w:p w14:paraId="1F96A1D6" w14:textId="77777777" w:rsidR="002E1659" w:rsidRPr="006A3806" w:rsidRDefault="002E1659" w:rsidP="002E1659">
      <w:pPr>
        <w:numPr>
          <w:ilvl w:val="0"/>
          <w:numId w:val="1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b/>
          <w:sz w:val="22"/>
        </w:rPr>
        <w:t>Complete</w:t>
      </w:r>
      <w:r w:rsidRPr="006A3806">
        <w:rPr>
          <w:rFonts w:ascii="Times New Roman" w:hAnsi="Times New Roman"/>
          <w:sz w:val="22"/>
        </w:rPr>
        <w:t xml:space="preserve"> one Lab Assignments before you lave the laboratory.</w:t>
      </w:r>
    </w:p>
    <w:p w14:paraId="70CB4596" w14:textId="77777777" w:rsidR="002E1659" w:rsidRPr="006A3806" w:rsidRDefault="002E1659" w:rsidP="002E1659">
      <w:pPr>
        <w:rPr>
          <w:rFonts w:ascii="Times New Roman" w:hAnsi="Times New Roman"/>
          <w:sz w:val="22"/>
        </w:rPr>
      </w:pPr>
    </w:p>
    <w:p w14:paraId="41398A32" w14:textId="77777777" w:rsidR="002E1659" w:rsidRPr="006A3806" w:rsidRDefault="002E1659" w:rsidP="002E1659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b/>
          <w:sz w:val="22"/>
        </w:rPr>
        <w:t>Laborato</w:t>
      </w:r>
      <w:r w:rsidR="00101528" w:rsidRPr="006A3806">
        <w:rPr>
          <w:rFonts w:ascii="Times New Roman" w:hAnsi="Times New Roman"/>
          <w:b/>
          <w:sz w:val="22"/>
        </w:rPr>
        <w:t>ry Assignments (Total Points: 12</w:t>
      </w:r>
      <w:r w:rsidRPr="006A3806">
        <w:rPr>
          <w:rFonts w:ascii="Times New Roman" w:hAnsi="Times New Roman"/>
          <w:b/>
          <w:sz w:val="22"/>
        </w:rPr>
        <w:t>0)</w:t>
      </w:r>
      <w:r w:rsidR="004E3E9B" w:rsidRPr="006A3806">
        <w:rPr>
          <w:rFonts w:ascii="Times New Roman" w:hAnsi="Times New Roman"/>
          <w:b/>
          <w:sz w:val="22"/>
        </w:rPr>
        <w:t>, on April 01, 2019</w:t>
      </w:r>
    </w:p>
    <w:p w14:paraId="57777FFF" w14:textId="77777777" w:rsidR="001E12C1" w:rsidRPr="006A3806" w:rsidRDefault="001E12C1" w:rsidP="001E12C1">
      <w:pPr>
        <w:ind w:left="360"/>
        <w:rPr>
          <w:rFonts w:ascii="Times New Roman" w:hAnsi="Times New Roman"/>
          <w:sz w:val="22"/>
        </w:rPr>
      </w:pPr>
    </w:p>
    <w:p w14:paraId="1E763FB1" w14:textId="77777777" w:rsidR="00907014" w:rsidRPr="006A3806" w:rsidRDefault="00907014" w:rsidP="00907014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(10 points) Consider the function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=x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x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rFonts w:ascii="Times New Roman" w:hAnsi="Times New Roman"/>
          <w:noProof/>
          <w:sz w:val="22"/>
        </w:rPr>
        <w:pict w14:anchorId="77615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58.8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6072C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06072C&quot; wsp:rsidP=&quot;0006072C&quot;&gt;&lt;m:oMathPara&gt;&lt;m:oMath&gt;&lt;m:r&gt;&lt;w:rPr&gt;&lt;w:rFonts w:ascii=&quot;Cambria Math&quot; w:fareast=&quot;__≠__≥ _òé_úù&quot; w:h-ansi=&quot;Cambria Math&quot;/&gt;&lt;wx:sp:valfont wx:val=&quot;Cambria Math&quot;/&gt;&lt;w:i/&gt;&lt;w:sz w:val=&quot;24&quot;/&gt;&lt;w:sz-cs w:val=&quot;24&quot;/&gt;&lt;/w:rPr&gt;&lt;m:t&gt;f&lt;/m:t&gt;&lt;/m:r&gt;&lt;m:d&gt;&lt;m:dPr&gt;&lt;m:ctrlPr&gt;&lt;w:rPr&gt;&lt;w:rFonts w:ascii=&quot;Cambria Math&quot; w:fareast=&quot;__≠__≥ _òé_úù&quot; w:h-ansi=&quot;Cambria Math&quot;/&gt;&lt;wx:font wx:val=&quot;Cambria Math&quot;/&gt;&lt;w:szsp:val w:val=&quot;24&quot;/&gt;&lt;w:sz-cs w:val=&quot;24&quot;/&gt;&lt;/w:rPr&gt;&lt;/m:ctrlPr&gt;&lt;/m:dPr&gt;&lt;m:e&gt;&lt;m:r&gt;&lt;w:rPr&gt;&lt;w:rFonts w:ascii=&quot;Cambria Math&quot; w:fareast=&quot;__≠__≥ _òé_úù&quot; w:h-ansi=&quot;Cambria Math&quot;/&gt;&lt;wx:font wx:val=&quot;Cambria Math&quot;/&gt;&lt;w:i/&gt;&lt;w:sz w:val=&quot;24&quot;/&gt;&lt;w:sz-cs w:val=&quot;24&quot;/&gt;&lt;/w:rPr&gt;&lt;msp:val:t&gt;x&lt;/m:t&gt;&lt;/m:r&gt;&lt;/m:e&gt;&lt;/m:d&gt;&lt;m:r&gt;&lt;w:rPr&gt;&lt;w:rFonts w:ascii=&quot;Cambria Math&quot; w:fareast=&quot;__≠__≥ _òé_úù&quot; w:h-ansi=&quot;Cambria Math&quot;/&gt;&lt;wx:font wx:val=&quot;Cambria Math&quot;/&gt;&lt;w:i/&gt;&lt;w:sz w:val=&quot;24&quot;/&gt;&lt;w:sz-cs w:val=&quot;24&quot;/&gt;&lt;/w:rPr&gt;&lt;m:t&gt;=x&lt;/m:t&gt;&lt;/m:r&gt;&lt;m:sSup&gt;&lt;m:sSupPr&gt;&lt;m:sp:valctrlPr&gt;&lt;w:rPr&gt;&lt;w:rFonts w:ascii=&quot;Cambria Math&quot; w:fareast=&quot;__≠__≥ _òé_úù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sp:valMath&quot; w:fareast=&quot;__≠__≥ _òé_úù&quot; w:h-ansi=&quot;Cambria Math&quot;/&gt;&lt;wx:font wx:val=&quot;Cambria Math&quot;/&gt;&lt;w:i/&gt;&lt;w:sz w:val=&quot;24&quot;/&gt;&lt;w:sz-cs w:val=&quot;24&quot;/&gt;&lt;/w:rPr&gt;&lt;m:t&gt;e&lt;/m:t&gt;&lt;/m:r&gt;&lt;/m:e&gt;&lt;m:sup&gt;&lt;m:r&gt;&lt;w:rPr&gt;&lt;w:rFonts w:ascii=&quot;Cambria Math&quot; w:fareast=&quot;__≠__≥ _òé_úù&quot;mbria sp:val w:h-ansi=&quot;Cambria Math&quot;/&gt;&lt;wx:font wx:val=&quot;Cambria Math&quot;/&gt;&lt;w:i/&gt;&lt;w:sz w:val=&quot;24&quot;/&gt;&lt;w:sz-cs w:val=&quot;24&quot;/&gt;&lt;/w:rPr&gt;&lt;m:t&gt;x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at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x=1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rFonts w:ascii="Times New Roman" w:hAnsi="Times New Roman"/>
          <w:noProof/>
          <w:sz w:val="22"/>
        </w:rPr>
        <w:pict w14:anchorId="079BC429">
          <v:shape id="_x0000_i1043" type="#_x0000_t75" alt="" style="width:28.9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C7C5B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7C7C5B&quot; wsp:rsidP=&quot;007C7C5B&quot;&gt;&lt;m:oMathPara&gt;&lt;m:oMath&gt;&lt;m:r&gt;&lt;w:rPr&gt;&lt;w:rFonts w:ascii=&quot;Cambria Math&quot; w:fareast=&quot;__≠__≥ _òé_úù&quot; w:h-ansi=&quot;Cambria Math&quot;/&gt;&lt;wx:sp:valfont wx:val=&quot;Cambria Math&quot;/&gt;&lt;w:i/&gt;&lt;w:sz w:val=&quot;24&quot;/&gt;&lt;w:sz-cs w:val=&quot;24&quot;/&gt;&lt;/w:rPr&gt;&lt;m:t&gt;x&lt;/m:t&gt;&lt;/m:r&gt;&lt;m:r&gt;&lt;m:rPr&gt;&lt;m:sty m:val=&quot;p&quot;/&gt;&lt;/m:rPr&gt;&lt;w:rPr&gt;&lt;w:rFonts w:ascii=&quot;Cambria Math&quot; w:fareast=&quot;__≠__≥ _òé_úù&quot; w:h-ansi=&quot;Cambria Math&quot;/&gt;&lt;wx:font wx:val=&quot;Cambsp:valria Math&quot;/&gt;&lt;w:sz w:val=&quot;24&quot;/&gt;&lt;w:sz-cs w:val=&quot;24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. Calculate its first and second derivatives for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h=0.5, 0.45, …, 0.05</m:t>
        </m:r>
      </m:oMath>
      <w:r w:rsidR="00152355">
        <w:rPr>
          <w:rFonts w:ascii="Times New Roman" w:hAnsi="Times New Roman"/>
          <w:sz w:val="22"/>
        </w:rPr>
        <w:t>,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rFonts w:ascii="Times New Roman" w:hAnsi="Times New Roman"/>
          <w:noProof/>
          <w:sz w:val="22"/>
        </w:rPr>
        <w:pict w14:anchorId="72CDA121">
          <v:shape id="_x0000_i1042" type="#_x0000_t75" alt="" style="width:105.3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A31AB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6A31AB&quot; wsp:rsidP=&quot;006A31AB&quot;&gt;&lt;m:oMathPara&gt;&lt;m:oMath&gt;&lt;m:r&gt;&lt;w:rPr&gt;&lt;w:rFonts w:ascii=&quot;Cambria Math&quot; w:fareast=&quot;__≠__≥ _òé_úù&quot; w:h-ansi=&quot;Cambria Math&quot;/&gt;&lt;wx:sp:val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fareast=&quot;__≠__≥ _òé_úù&quot; w:h-ansi=&quot;Cambria Math&quot;/&gt;&lt;wx:font wx:val=&quot;Cambsp:valria Math&quot;/&gt;&lt;w:sz w:val=&quot;24&quot;/&gt;&lt;w:sz-cs w:val=&quot;24&quot;/&gt;&lt;/w:rPr&gt;&lt;m:t&gt;=0.5,0.45,___,0.0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using the forward and central difference formulae. Plot the log error versus</w:t>
      </w:r>
      <w:r w:rsidR="00152355">
        <w:rPr>
          <w:rFonts w:ascii="Times New Roman" w:hAnsi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log⁡</m:t>
        </m:r>
        <m:r>
          <w:rPr>
            <w:rFonts w:ascii="Cambria Math" w:hAnsi="Cambria Math"/>
            <w:sz w:val="22"/>
          </w:rPr>
          <m:t>(h)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rFonts w:ascii="Times New Roman" w:hAnsi="Times New Roman"/>
          <w:noProof/>
          <w:sz w:val="22"/>
        </w:rPr>
        <w:pict w14:anchorId="29C79FBA">
          <v:shape id="_x0000_i1041" type="#_x0000_t75" alt="" style="width:31.8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931DE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931DE&quot; wsp:rsidP=&quot;005931DE&quot;&gt;&lt;m:oMathPara&gt;&lt;m:oMath&gt;&lt;m:r&gt;&lt;m:rPr&gt;&lt;m:sty m:val=&quot;p&quot;/&gt;&lt;/m:rPr&gt;&lt;w:rPr&gt;&lt;w:rFonts w:ascii=&quot;Cambria Math&quot; w:fareast=&quot;__≠__≥ _òé_úp:valù&quot; w:h-ansi=&quot;Cambria Math&quot;/&gt;&lt;wx:font wx:val=&quot;Cambria Math&quot;/&gt;&lt;w:sz w:val=&quot;24&quot;/&gt;&lt;w:sz-cs w:val=&quot;24&quot;/&gt;&lt;/w:rPr&gt;&lt;m:t&gt;log&lt;/m:t&gt;&lt;/m:r&gt;&lt;m:d&gt;&lt;m:dPr&gt;&lt;m:ctrlPr&gt;&lt;w:rPr&gt;&lt;w:rFonts w:ascii=&quot;Cambria Math&quot; w:fareast=&quot;__≠__≥ _òé_úù&quot; w:h-ansi=&quot;Cambria Math&quot;/&gt;&lt;wx:font_úp:val wx:val=&quot;Cambria Math&quot;/&gt;&lt;w:sz w:val=&quot;24&quot;/&gt;&lt;w:sz-cs w:val=&quot;24&quot;/&gt;&lt;/w:rPr&gt;&lt;/m:ctrlPr&gt;&lt;/m:dPr&gt;&lt;m:e&gt;&lt;m:r&gt;&lt;w:rPr&gt;&lt;w:rFonts w:ascii=&quot;Cambria Math&quot; w:fareast=&quot;__≠__≥ _òé_úù&quot; w:h-ansi=&quot;Cambria Math&quot;/&gt;&lt;wx:font wx:val=&quot;Cambria Math&quot;/&gt;&lt;w:i/&gt;&lt;w:sz w:val=&quot;24&quot;/&gt;&lt;wúp:val:sz-cs w:val=&quot;24&quot;/&gt;&lt;/w:rPr&gt;&lt;m:t&gt;h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. Compare your results with that of Richardson extrapolation. </w:t>
      </w:r>
    </w:p>
    <w:p w14:paraId="39762BEA" w14:textId="77777777" w:rsidR="00907014" w:rsidRPr="006A3806" w:rsidRDefault="00907014" w:rsidP="00907014">
      <w:pPr>
        <w:rPr>
          <w:rFonts w:ascii="Times New Roman" w:hAnsi="Times New Roman"/>
          <w:sz w:val="22"/>
        </w:rPr>
      </w:pPr>
    </w:p>
    <w:p w14:paraId="057F75D8" w14:textId="77777777" w:rsidR="00907014" w:rsidRPr="006A3806" w:rsidRDefault="00907014" w:rsidP="00907014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(15 points) Use the two-point, three-point, and five-point formulae to estimate the first five derivatives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4FF8E24B">
          <v:shape id="_x0000_i1040" type="#_x0000_t75" alt="" style="width:24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14A8B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714A8B&quot; wsp:rsidP=&quot;00714A8B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f&lt;/m:t&gt;&lt;/m:r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</m:d>
      </m:oMath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at </w:t>
      </w:r>
      <m:oMath>
        <m:r>
          <w:rPr>
            <w:rFonts w:ascii="Cambria Math" w:hAnsi="Cambria Math"/>
            <w:sz w:val="22"/>
          </w:rPr>
          <m:t>x=0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3101A230">
          <v:shape id="_x0000_i1039" type="#_x0000_t75" alt="" style="width:28.9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007A5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007A5&quot; wsp:rsidP=&quot;005007A5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x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>.</w:t>
      </w:r>
    </w:p>
    <w:p w14:paraId="05D89E0A" w14:textId="2515DB10" w:rsidR="00152355" w:rsidRPr="00D164D2" w:rsidRDefault="00152355" w:rsidP="00907014">
      <w:pPr>
        <w:rPr>
          <w:noProof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+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(x)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5281CDD4" w14:textId="77777777" w:rsidR="00D164D2" w:rsidRPr="00152355" w:rsidRDefault="00D164D2" w:rsidP="00907014">
      <w:pPr>
        <w:rPr>
          <w:rFonts w:hint="eastAsia"/>
          <w:noProof/>
          <w:sz w:val="22"/>
        </w:rPr>
      </w:pPr>
      <w:bookmarkStart w:id="0" w:name="_GoBack"/>
      <w:bookmarkEnd w:id="0"/>
    </w:p>
    <w:p w14:paraId="62338C72" w14:textId="336E92E2" w:rsidR="00907014" w:rsidRPr="006A3806" w:rsidRDefault="00907014" w:rsidP="00107827">
      <w:pPr>
        <w:ind w:leftChars="202" w:left="424" w:firstLine="420"/>
        <w:jc w:val="lef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As a check,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>=1</m:t>
        </m:r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>=4</m:t>
        </m:r>
        <m:r>
          <w:rPr>
            <w:rFonts w:ascii="Cambria Math" w:hAnsi="Cambria Math"/>
            <w:sz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>=-164</m:t>
        </m:r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4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 xml:space="preserve">28,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5</m:t>
                </m:r>
                <m:ctrlPr>
                  <w:rPr>
                    <w:rFonts w:ascii="Cambria Math" w:hAnsi="Cambria Math" w:hint="eastAsia"/>
                    <w:i/>
                    <w:sz w:val="22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  <m:r>
          <w:rPr>
            <w:rFonts w:ascii="Cambria Math" w:hAnsi="Cambria Math"/>
            <w:sz w:val="22"/>
          </w:rPr>
          <m:t>=-164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743D707E">
          <v:shape id="_x0000_i1038" type="#_x0000_t75" alt="" style="width:105.8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0481E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C0481E&quot; wsp:rsidP=&quot;00C0481E&quot;&gt;&lt;m:oMathPara&gt;&lt;m:oMath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f&lt;/m:t&gt;&lt;/m:r&gt;&lt;/m:e&gt;&lt;m:sup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/m:d&gt;&lt;/m:sup&gt;&lt;/m:sSup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=0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-164.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</w:p>
    <w:p w14:paraId="6E9FCEB3" w14:textId="3405C670" w:rsidR="00CA139E" w:rsidRDefault="00907014" w:rsidP="00CA139E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  </w:t>
      </w:r>
      <w:r w:rsidRPr="006A3806">
        <w:rPr>
          <w:rFonts w:ascii="Times New Roman" w:hAnsi="Times New Roman"/>
          <w:sz w:val="22"/>
        </w:rPr>
        <w:tab/>
        <w:t xml:space="preserve">You are recommended to change the value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60875C16">
          <v:shape id="_x0000_i1037" type="#_x0000_t75" alt="" style="width:6.8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931BF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A931BF&quot; wsp:rsidP=&quot;00A931BF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="00152355">
        <w:rPr>
          <w:rFonts w:ascii="Times New Roman" w:hAnsi="Times New Roman"/>
          <w:sz w:val="22"/>
        </w:rPr>
        <w:t>h</w: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 xml:space="preserve"> in the fashion of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356D4B03">
          <v:shape id="_x0000_i1036" type="#_x0000_t75" alt="" style="width:107.7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375A4&quot;/&gt;&lt;wsp:rsid wsp:val=&quot;00BB2A5D&quot;/&gt;&lt;wsp:rsid wsp:val=&quot;00BF0E86&quot;/&gt;&lt;wsp:rsid wsp:val=&quot;00C421BE&quot;/&gt;&lt;wsp:rsid wsp:val=&quot;00C62D60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375A4&quot; wsp:rsidP=&quot;00B375A4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&lt;/m:t&gt;&lt;/m:r&gt;&lt;m:f&gt;&lt;m:fPr&gt;&lt;m:type m:val=&quot;lin&quot;/&gt;&lt;m:ctrlPr&gt;&lt;w:rPr&gt;&lt;w:rFonts w:ascii=&quot;Cambria Math&quot; w:h-ansi=&quot;Cambria Math&quot;/&gt;&lt;wx:font wx:val=&quot;Cambria Math&quot;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2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n&lt;/m:t&gt;&lt;/m:r&gt;&lt;/m:sup&gt;&lt;/m:sSup&gt;&lt;/m:den&gt;&lt;/m:f&gt;&lt;m:r&gt;&lt;w:rPr&gt;&lt;w:rFonts w:ascii=&quot;Cambria Math&quot; w:h-ansi=&quot;Cambria Math&quot;/&gt;&lt;wx:font wx:val=&quot;Cambria Math&quot;/&gt;&lt;w:i/&gt;&lt;w:sz w:val=&quot;24&quot;/&gt;&lt;w:sz-cs w:val=&quot;24&quot;/&gt;&lt;/w:rPr&gt;&lt;m:t&gt;,n=1,2,___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>h=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</m:den>
        </m:f>
      </m:oMath>
      <w:r w:rsidR="00152355">
        <w:rPr>
          <w:rFonts w:ascii="Times New Roman" w:hAnsi="Times New Roman"/>
          <w:sz w:val="22"/>
        </w:rPr>
        <w:t xml:space="preserve"> , n = 1, 2, …</w:t>
      </w:r>
      <w:r w:rsidRPr="006A3806">
        <w:rPr>
          <w:rFonts w:ascii="Times New Roman" w:hAnsi="Times New Roman"/>
          <w:sz w:val="22"/>
        </w:rPr>
        <w:fldChar w:fldCharType="end"/>
      </w:r>
    </w:p>
    <w:p w14:paraId="49BCAA39" w14:textId="054917A3" w:rsidR="000D612A" w:rsidRDefault="00107827" w:rsidP="000D612A">
      <w:pPr>
        <w:ind w:leftChars="202" w:left="424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(Hint: please use forward two-point formulae to estimate first derivative, central three-point for first and second derivatives, central five-point for </w:t>
      </w:r>
      <w:r w:rsidR="000D612A">
        <w:rPr>
          <w:rFonts w:ascii="Times New Roman" w:hAnsi="Times New Roman"/>
          <w:sz w:val="22"/>
        </w:rPr>
        <w:t xml:space="preserve">first four derivatives, central seven-point for fifth derivative. You can find coefficients at </w:t>
      </w:r>
      <w:r w:rsidR="000D612A">
        <w:rPr>
          <w:rFonts w:ascii="Times New Roman" w:hAnsi="Times New Roman"/>
          <w:sz w:val="22"/>
        </w:rPr>
        <w:fldChar w:fldCharType="begin"/>
      </w:r>
      <w:r w:rsidR="000D612A">
        <w:rPr>
          <w:rFonts w:ascii="Times New Roman" w:hAnsi="Times New Roman"/>
          <w:sz w:val="22"/>
        </w:rPr>
        <w:instrText xml:space="preserve"> HYPERLINK "</w:instrText>
      </w:r>
      <w:r w:rsidR="000D612A" w:rsidRPr="000D612A">
        <w:rPr>
          <w:rFonts w:ascii="Times New Roman" w:hAnsi="Times New Roman"/>
          <w:sz w:val="22"/>
        </w:rPr>
        <w:instrText>https://en.wikipedia.org/wiki/Finite_difference_coefficient</w:instrText>
      </w:r>
      <w:r w:rsidR="000D612A">
        <w:rPr>
          <w:rFonts w:ascii="Times New Roman" w:hAnsi="Times New Roman"/>
          <w:sz w:val="22"/>
        </w:rPr>
        <w:instrText xml:space="preserve">" </w:instrText>
      </w:r>
      <w:r w:rsidR="000D612A">
        <w:rPr>
          <w:rFonts w:ascii="Times New Roman" w:hAnsi="Times New Roman"/>
          <w:sz w:val="22"/>
        </w:rPr>
        <w:fldChar w:fldCharType="separate"/>
      </w:r>
      <w:r w:rsidR="000D612A" w:rsidRPr="00284E73">
        <w:rPr>
          <w:rStyle w:val="a8"/>
          <w:rFonts w:ascii="Times New Roman" w:hAnsi="Times New Roman"/>
          <w:sz w:val="22"/>
        </w:rPr>
        <w:t>https://en.wikipedia.org/wiki/Finite_difference_coefficient</w:t>
      </w:r>
      <w:r w:rsidR="000D612A">
        <w:rPr>
          <w:rFonts w:ascii="Times New Roman" w:hAnsi="Times New Roman"/>
          <w:sz w:val="22"/>
        </w:rPr>
        <w:fldChar w:fldCharType="end"/>
      </w:r>
      <w:r w:rsidR="000D612A">
        <w:rPr>
          <w:rFonts w:ascii="Times New Roman" w:hAnsi="Times New Roman"/>
          <w:sz w:val="22"/>
        </w:rPr>
        <w:t>)</w:t>
      </w:r>
    </w:p>
    <w:p w14:paraId="5C9A8476" w14:textId="616062D7" w:rsidR="00107827" w:rsidRPr="006A3806" w:rsidRDefault="00107827" w:rsidP="000D612A">
      <w:pPr>
        <w:jc w:val="left"/>
        <w:rPr>
          <w:rFonts w:ascii="Times New Roman" w:hAnsi="Times New Roman" w:hint="eastAsia"/>
          <w:sz w:val="22"/>
        </w:rPr>
      </w:pPr>
      <w:r>
        <w:rPr>
          <w:rFonts w:ascii="Times New Roman" w:hAnsi="Times New Roman"/>
          <w:sz w:val="22"/>
        </w:rPr>
        <w:t xml:space="preserve"> </w:t>
      </w:r>
    </w:p>
    <w:p w14:paraId="03C98857" w14:textId="77777777" w:rsidR="00CA139E" w:rsidRPr="003F7D80" w:rsidRDefault="00B87290" w:rsidP="003F7D8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3F7D80">
        <w:rPr>
          <w:rFonts w:ascii="Times New Roman" w:hAnsi="Times New Roman"/>
          <w:sz w:val="22"/>
        </w:rPr>
        <w:t xml:space="preserve">(10 points) </w:t>
      </w:r>
      <w:r w:rsidR="00CA139E" w:rsidRPr="003F7D80">
        <w:rPr>
          <w:rFonts w:ascii="Times New Roman" w:hAnsi="Times New Roman"/>
          <w:sz w:val="22"/>
        </w:rPr>
        <w:t xml:space="preserve">Use library functions and subroutines, to prove the following equalities </w:t>
      </w:r>
      <w:r w:rsidR="00CA139E" w:rsidRPr="003F7D80">
        <w:rPr>
          <w:rFonts w:ascii="Times New Roman" w:hAnsi="Times New Roman"/>
          <w:i/>
          <w:sz w:val="22"/>
        </w:rPr>
        <w:t>numerically</w:t>
      </w:r>
      <w:r w:rsidR="00CA139E" w:rsidRPr="003F7D80">
        <w:rPr>
          <w:rFonts w:ascii="Times New Roman" w:hAnsi="Times New Roman"/>
          <w:sz w:val="22"/>
        </w:rPr>
        <w:t>:</w:t>
      </w:r>
    </w:p>
    <w:p w14:paraId="658026E1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01ACAD6E">
          <v:shape id="_x0000_i1035" type="#_x0000_t75" alt="" style="width:81.8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93190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93190&quot; wsp:rsidP=&quot;00B93190&quot;&gt;&lt;m:oMathPara&gt;&lt;m:oMath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C=A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C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C=A(BC)</m:t>
        </m:r>
      </m:oMath>
      <w:r w:rsidRPr="006A3806">
        <w:rPr>
          <w:rFonts w:ascii="Times New Roman" w:hAnsi="Times New Roman"/>
          <w:sz w:val="22"/>
        </w:rPr>
        <w:t xml:space="preserve">  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1</w:t>
      </w:r>
      <w:r w:rsidRPr="006A3806">
        <w:rPr>
          <w:rFonts w:ascii="Times New Roman" w:hAnsi="Times New Roman" w:hint="eastAsia"/>
          <w:sz w:val="22"/>
        </w:rPr>
        <w:t>）</w:t>
      </w:r>
    </w:p>
    <w:p w14:paraId="00606533" w14:textId="53EE9C98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26B41CBF">
          <v:shape id="_x0000_i1034" type="#_x0000_t75" alt="" style="width:109.2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2F31F2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2F31F2&quot; wsp:rsidP=&quot;002F31F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+C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AB+A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2"/>
          </w:rPr>
          <m:t>A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B+C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=AB+AC</m:t>
        </m:r>
      </m:oMath>
      <w:r w:rsidRPr="006A3806">
        <w:rPr>
          <w:rFonts w:ascii="Times New Roman" w:hAnsi="Times New Roman"/>
          <w:sz w:val="22"/>
        </w:rPr>
        <w:t xml:space="preserve">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2</w:t>
      </w:r>
      <w:r w:rsidRPr="006A3806">
        <w:rPr>
          <w:rFonts w:ascii="Times New Roman" w:hAnsi="Times New Roman" w:hint="eastAsia"/>
          <w:sz w:val="22"/>
        </w:rPr>
        <w:t>）</w:t>
      </w:r>
    </w:p>
    <w:p w14:paraId="0D1718BE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5E5574B8">
          <v:shape id="_x0000_i1033" type="#_x0000_t75" alt="" style="width:74.9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5D552F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D552F&quot; wsp:rsidP=&quot;005D552F&quot;&gt;&lt;m:oMathPara&gt;&lt;m:oMath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  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3</w:t>
      </w:r>
      <w:r w:rsidRPr="006A3806">
        <w:rPr>
          <w:rFonts w:ascii="Times New Roman" w:hAnsi="Times New Roman" w:hint="eastAsia"/>
          <w:sz w:val="22"/>
        </w:rPr>
        <w:t>）</w:t>
      </w:r>
    </w:p>
    <w:p w14:paraId="4A1CE1E1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2ECAE207">
          <v:shape id="_x0000_i1032" type="#_x0000_t75" alt="" style="width:9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917E8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0917E8&quot; wsp:rsidP=&quot;000917E8&quot;&gt;&lt;m:oMathPara&gt;&lt;m:oMath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m:sup&gt;&lt;m:r&gt;&lt;w:rPr&gt;&lt;w:rFonts w:ascii=&quot;Cambria Math&quot; w:h-ansi=&quot;Cambria Math&quot;/&gt;&lt;wx:font wx:val=&quot;Cambria Math&quot;/&gt;&lt;w:i/&gt;&lt;w:sz w:val=&quot;24&quot;/&gt;&lt;w:sz-cs w:val=&quot;24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</m:oMath>
      <w:r w:rsidRPr="006A3806">
        <w:rPr>
          <w:rFonts w:ascii="Times New Roman" w:hAnsi="Times New Roman"/>
          <w:sz w:val="22"/>
        </w:rPr>
        <w:t xml:space="preserve">      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4</w:t>
      </w:r>
      <w:r w:rsidRPr="006A3806">
        <w:rPr>
          <w:rFonts w:ascii="Times New Roman" w:hAnsi="Times New Roman" w:hint="eastAsia"/>
          <w:sz w:val="22"/>
        </w:rPr>
        <w:t>）</w:t>
      </w:r>
    </w:p>
    <w:p w14:paraId="51124713" w14:textId="77777777" w:rsidR="00CA139E" w:rsidRPr="006A3806" w:rsidRDefault="00CA139E" w:rsidP="00CA139E">
      <w:pPr>
        <w:jc w:val="right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23ADDE8F">
          <v:shape id="_x0000_i1031" type="#_x0000_t75" alt="" style="width:131.2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2176D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A2176D&quot; wsp:rsidP=&quot;00A2176D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A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det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</w:t>
      </w:r>
      <m:oMath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</w:rPr>
          <m:t>det⁡</m:t>
        </m:r>
        <m:r>
          <w:rPr>
            <w:rFonts w:ascii="Cambria Math" w:hAnsi="Cambria Math"/>
            <w:sz w:val="22"/>
          </w:rPr>
          <m:t>(B)</m:t>
        </m:r>
      </m:oMath>
      <w:r w:rsidRPr="006A3806">
        <w:rPr>
          <w:rFonts w:ascii="Times New Roman" w:hAnsi="Times New Roman" w:hint="eastAsia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 xml:space="preserve">                </w:t>
      </w:r>
      <w:r w:rsidRPr="006A3806">
        <w:rPr>
          <w:rFonts w:ascii="Times New Roman" w:hAnsi="Times New Roman" w:hint="eastAsia"/>
          <w:sz w:val="22"/>
        </w:rPr>
        <w:t>（</w:t>
      </w:r>
      <w:r w:rsidRPr="006A3806">
        <w:rPr>
          <w:rFonts w:ascii="Times New Roman" w:hAnsi="Times New Roman" w:hint="eastAsia"/>
          <w:sz w:val="22"/>
        </w:rPr>
        <w:t>5</w:t>
      </w:r>
      <w:r w:rsidRPr="006A3806">
        <w:rPr>
          <w:rFonts w:ascii="Times New Roman" w:hAnsi="Times New Roman" w:hint="eastAsia"/>
          <w:sz w:val="22"/>
        </w:rPr>
        <w:t>）</w:t>
      </w:r>
    </w:p>
    <w:p w14:paraId="453D865C" w14:textId="77777777" w:rsidR="00CA139E" w:rsidRDefault="00007FF0" w:rsidP="007F7C54">
      <w:pPr>
        <w:ind w:firstLine="42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W</w:t>
      </w:r>
      <w:r w:rsidR="00CA139E" w:rsidRPr="006A3806">
        <w:rPr>
          <w:rFonts w:ascii="Times New Roman" w:hAnsi="Times New Roman"/>
          <w:sz w:val="22"/>
        </w:rPr>
        <w:t>ith</w:t>
      </w:r>
    </w:p>
    <w:p w14:paraId="645844D2" w14:textId="77777777" w:rsidR="00007FF0" w:rsidRPr="006A3806" w:rsidRDefault="007F7C54" w:rsidP="00CA139E">
      <w:pPr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, B=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, C=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29551E7B" w14:textId="77777777" w:rsidR="00CA139E" w:rsidRPr="006A3806" w:rsidRDefault="00CA139E" w:rsidP="00CA139E">
      <w:pPr>
        <w:rPr>
          <w:rFonts w:ascii="Times New Roman" w:hAnsi="Times New Roman"/>
          <w:sz w:val="22"/>
        </w:rPr>
      </w:pPr>
    </w:p>
    <w:p w14:paraId="417F27A1" w14:textId="77777777" w:rsidR="00F73ADE" w:rsidRPr="003F7D80" w:rsidRDefault="00A51B58" w:rsidP="003F7D8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2"/>
        </w:rPr>
      </w:pPr>
      <w:r w:rsidRPr="003F7D80">
        <w:rPr>
          <w:rFonts w:ascii="Times New Roman" w:hAnsi="Times New Roman"/>
          <w:sz w:val="22"/>
        </w:rPr>
        <w:t>(20 points)</w:t>
      </w:r>
      <w:r w:rsidR="00D6635B" w:rsidRPr="003F7D80">
        <w:rPr>
          <w:rFonts w:ascii="Times New Roman" w:hAnsi="Times New Roman"/>
          <w:sz w:val="22"/>
        </w:rPr>
        <w:t xml:space="preserve"> </w:t>
      </w:r>
      <w:r w:rsidR="00F73ADE" w:rsidRPr="003F7D80">
        <w:rPr>
          <w:rFonts w:ascii="Times New Roman" w:hAnsi="Times New Roman"/>
          <w:sz w:val="22"/>
        </w:rPr>
        <w:t>S</w:t>
      </w:r>
      <w:r w:rsidR="00F73ADE" w:rsidRPr="003F7D80">
        <w:rPr>
          <w:rFonts w:ascii="Times New Roman" w:hAnsi="Times New Roman" w:hint="eastAsia"/>
          <w:sz w:val="22"/>
        </w:rPr>
        <w:t xml:space="preserve">tudy </w:t>
      </w:r>
      <w:r w:rsidR="00F73ADE" w:rsidRPr="003F7D80">
        <w:rPr>
          <w:rFonts w:ascii="Times New Roman" w:hAnsi="Times New Roman"/>
          <w:sz w:val="22"/>
        </w:rPr>
        <w:t>the Hilbert matrix again.</w:t>
      </w:r>
    </w:p>
    <w:p w14:paraId="46202840" w14:textId="77777777" w:rsidR="00F73ADE" w:rsidRPr="006A3806" w:rsidRDefault="00F3260E" w:rsidP="00A51B58">
      <w:pPr>
        <w:ind w:left="360"/>
        <w:jc w:val="center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noProof/>
          <w:position w:val="-102"/>
          <w:sz w:val="22"/>
        </w:rPr>
        <w:object w:dxaOrig="3320" w:dyaOrig="2140" w14:anchorId="0E0861C7">
          <v:shape id="_x0000_i1030" type="#_x0000_t75" alt="" style="width:166.05pt;height:106.8pt;mso-width-percent:0;mso-height-percent:0;mso-width-percent:0;mso-height-percent:0" o:ole="">
            <v:imagedata r:id="rId20" o:title=""/>
          </v:shape>
          <o:OLEObject Type="Embed" ProgID="Equation.DSMT4" ShapeID="_x0000_i1030" DrawAspect="Content" ObjectID="_1616670283" r:id="rId21"/>
        </w:object>
      </w:r>
    </w:p>
    <w:p w14:paraId="5AB4F424" w14:textId="77777777" w:rsidR="00A51B58" w:rsidRPr="006A3806" w:rsidRDefault="00A51B58" w:rsidP="00A51B58">
      <w:pPr>
        <w:ind w:left="36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Diagonalizing </w:t>
      </w:r>
      <w:proofErr w:type="spellStart"/>
      <w:r w:rsidRPr="006A3806">
        <w:rPr>
          <w:rFonts w:ascii="Times New Roman" w:hAnsi="Times New Roman"/>
          <w:i/>
          <w:sz w:val="22"/>
        </w:rPr>
        <w:t>H</w:t>
      </w:r>
      <w:r w:rsidRPr="006A3806">
        <w:rPr>
          <w:rFonts w:ascii="Times New Roman" w:hAnsi="Times New Roman"/>
          <w:i/>
          <w:sz w:val="22"/>
          <w:vertAlign w:val="subscript"/>
        </w:rPr>
        <w:t>n</w:t>
      </w:r>
      <w:proofErr w:type="spellEnd"/>
      <w:r w:rsidRPr="006A3806">
        <w:rPr>
          <w:rFonts w:ascii="Times New Roman" w:hAnsi="Times New Roman"/>
          <w:sz w:val="22"/>
        </w:rPr>
        <w:t xml:space="preserve"> and calculate the ratio of the largest eigenvalue to the smallest eigenvalue, log(</w:t>
      </w:r>
      <w:r w:rsidRPr="006A3806">
        <w:rPr>
          <w:rFonts w:ascii="Times New Roman" w:hAnsi="Times New Roman"/>
          <w:i/>
          <w:sz w:val="22"/>
        </w:rPr>
        <w:t>max</w:t>
      </w:r>
      <w:r w:rsidRPr="006A3806">
        <w:rPr>
          <w:rFonts w:ascii="Times New Roman" w:hAnsi="Times New Roman"/>
          <w:sz w:val="22"/>
        </w:rPr>
        <w:t>|</w:t>
      </w:r>
      <w:r w:rsidRPr="006A3806">
        <w:rPr>
          <w:rFonts w:ascii="Symbol" w:hAnsi="Symbol"/>
          <w:i/>
          <w:sz w:val="22"/>
        </w:rPr>
        <w:t></w:t>
      </w:r>
      <w:r w:rsidRPr="006A3806">
        <w:rPr>
          <w:rFonts w:ascii="Times New Roman" w:hAnsi="Times New Roman"/>
          <w:sz w:val="22"/>
        </w:rPr>
        <w:t>|/</w:t>
      </w:r>
      <w:r w:rsidRPr="006A3806">
        <w:rPr>
          <w:rFonts w:ascii="Times New Roman" w:hAnsi="Times New Roman"/>
          <w:i/>
          <w:sz w:val="22"/>
        </w:rPr>
        <w:t>min</w:t>
      </w:r>
      <w:r w:rsidRPr="006A3806">
        <w:rPr>
          <w:rFonts w:ascii="Times New Roman" w:hAnsi="Times New Roman"/>
          <w:sz w:val="22"/>
        </w:rPr>
        <w:t>|</w:t>
      </w:r>
      <w:r w:rsidRPr="006A3806">
        <w:rPr>
          <w:rFonts w:ascii="Symbol" w:hAnsi="Symbol"/>
          <w:i/>
          <w:sz w:val="22"/>
        </w:rPr>
        <w:t></w:t>
      </w:r>
      <w:r w:rsidRPr="006A3806">
        <w:rPr>
          <w:rFonts w:ascii="Times New Roman" w:hAnsi="Times New Roman"/>
          <w:sz w:val="22"/>
        </w:rPr>
        <w:t xml:space="preserve">|), and plot it as a function of </w:t>
      </w:r>
      <w:r w:rsidRPr="006A3806">
        <w:rPr>
          <w:rFonts w:ascii="Times New Roman" w:hAnsi="Times New Roman"/>
          <w:i/>
          <w:sz w:val="22"/>
        </w:rPr>
        <w:t>n</w:t>
      </w:r>
      <w:r w:rsidRPr="006A3806">
        <w:rPr>
          <w:rFonts w:ascii="Times New Roman" w:hAnsi="Times New Roman"/>
          <w:sz w:val="22"/>
        </w:rPr>
        <w:t>. Discuss your results.</w:t>
      </w:r>
    </w:p>
    <w:p w14:paraId="6B07018F" w14:textId="77777777" w:rsidR="00CA139E" w:rsidRPr="006A3806" w:rsidRDefault="00A51B58" w:rsidP="00CA139E">
      <w:pPr>
        <w:ind w:left="36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Do the problem for both single and double precisions. Indicate which diagonalization routine you are using.</w:t>
      </w:r>
    </w:p>
    <w:p w14:paraId="06D3CE27" w14:textId="77777777" w:rsidR="00CA139E" w:rsidRPr="006A3806" w:rsidRDefault="00CA139E" w:rsidP="00CA139E">
      <w:pPr>
        <w:ind w:left="360"/>
        <w:rPr>
          <w:rFonts w:ascii="Times New Roman" w:hAnsi="Times New Roman"/>
          <w:sz w:val="22"/>
        </w:rPr>
      </w:pPr>
    </w:p>
    <w:p w14:paraId="069863BF" w14:textId="77777777" w:rsidR="00CA139E" w:rsidRPr="006A3806" w:rsidRDefault="00CA139E" w:rsidP="00CA139E">
      <w:pPr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5.  </w:t>
      </w:r>
      <w:r w:rsidRPr="006A3806">
        <w:rPr>
          <w:rFonts w:ascii="Times New Roman" w:hAnsi="Times New Roman"/>
          <w:b/>
          <w:sz w:val="22"/>
        </w:rPr>
        <w:t>Coupled Oscillators</w:t>
      </w:r>
      <w:r w:rsidR="00B87290" w:rsidRPr="006A3806">
        <w:rPr>
          <w:rFonts w:ascii="Times New Roman" w:hAnsi="Times New Roman"/>
          <w:b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(</w:t>
      </w:r>
      <w:r w:rsidR="006A3806" w:rsidRPr="006A3806">
        <w:rPr>
          <w:rFonts w:ascii="Times New Roman" w:hAnsi="Times New Roman"/>
          <w:sz w:val="22"/>
        </w:rPr>
        <w:t xml:space="preserve">35 </w:t>
      </w:r>
      <w:r w:rsidRPr="006A3806">
        <w:rPr>
          <w:rFonts w:ascii="Times New Roman" w:hAnsi="Times New Roman"/>
          <w:sz w:val="22"/>
        </w:rPr>
        <w:t>Points:</w:t>
      </w:r>
      <w:r w:rsidR="005D323C"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10,</w:t>
      </w:r>
      <w:r w:rsidR="00B87290"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t>10,</w:t>
      </w:r>
      <w:r w:rsidR="00B87290" w:rsidRPr="006A3806">
        <w:rPr>
          <w:rFonts w:ascii="Times New Roman" w:hAnsi="Times New Roman"/>
          <w:sz w:val="22"/>
        </w:rPr>
        <w:t xml:space="preserve"> 15</w:t>
      </w:r>
      <w:r w:rsidRPr="006A3806">
        <w:rPr>
          <w:rFonts w:ascii="Times New Roman" w:hAnsi="Times New Roman"/>
          <w:sz w:val="22"/>
        </w:rPr>
        <w:t>)</w:t>
      </w:r>
    </w:p>
    <w:p w14:paraId="1F3744FF" w14:textId="77777777" w:rsidR="00CA139E" w:rsidRPr="006A3806" w:rsidRDefault="00CA139E" w:rsidP="00CA139E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Use program</w:t>
      </w:r>
      <w:r w:rsidR="00B87290" w:rsidRPr="006A3806">
        <w:rPr>
          <w:rFonts w:ascii="Times New Roman" w:hAnsi="Times New Roman"/>
          <w:sz w:val="22"/>
        </w:rPr>
        <w:t xml:space="preserve"> simi</w:t>
      </w:r>
      <w:r w:rsidR="005D323C" w:rsidRPr="006A3806">
        <w:rPr>
          <w:rFonts w:ascii="Times New Roman" w:hAnsi="Times New Roman"/>
          <w:sz w:val="22"/>
        </w:rPr>
        <w:t>lar to</w:t>
      </w:r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i/>
          <w:sz w:val="22"/>
        </w:rPr>
        <w:t>Oscillators</w:t>
      </w:r>
      <w:r w:rsidRPr="006A3806">
        <w:rPr>
          <w:rFonts w:ascii="Times New Roman" w:hAnsi="Times New Roman"/>
          <w:sz w:val="22"/>
        </w:rPr>
        <w:t xml:space="preserve"> to solve the dynamics equation of motion for </w:t>
      </w:r>
      <w:r w:rsidR="003F7D80">
        <w:rPr>
          <w:rFonts w:ascii="Times New Roman" w:hAnsi="Times New Roman"/>
          <w:sz w:val="22"/>
        </w:rPr>
        <w:t>N=10</w:t>
      </w:r>
      <w:r w:rsidRPr="006A3806">
        <w:rPr>
          <w:rFonts w:ascii="Times New Roman" w:hAnsi="Times New Roman"/>
          <w:sz w:val="22"/>
        </w:rPr>
        <w:t xml:space="preserve"> oscillators with the initial conditions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t=0</m:t>
            </m:r>
          </m:e>
        </m:d>
        <m:r>
          <w:rPr>
            <w:rFonts w:ascii="Cambria Math" w:hAnsi="Cambria Math"/>
            <w:sz w:val="22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t=0</m:t>
            </m:r>
          </m:e>
        </m:d>
        <m:r>
          <w:rPr>
            <w:rFonts w:ascii="Cambria Math" w:hAnsi="Cambria Math"/>
            <w:sz w:val="22"/>
          </w:rPr>
          <m:t>=1</m:t>
        </m:r>
      </m:oMath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8"/>
          <w:sz w:val="22"/>
        </w:rPr>
        <w:pict w14:anchorId="5AD9C4C4">
          <v:shape id="_x0000_i1029" type="#_x0000_t75" alt="" style="width:145.9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5B165C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5B165C&quot; wsp:rsidP=&quot;005B165C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=0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0,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v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=0&lt;/m:t&gt;&lt;/m:r&gt;&lt;/m:e&gt;&lt;/m:d&gt;&lt;m:r&gt;&lt;w:rPr&gt;&lt;w:rFonts w:ascii=&quot;Cambria Math&quot; w:h-ansi=&quot;Cambria Math&quot;/&gt;&lt;wx:font wx:val=&quot;Cambria Math&quot;/&gt;&lt;w:i/&gt;&lt;w:sz w:val=&quot;24&quot;/&gt;&lt;w:sz-cs w:val=&quot;24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. Compare numerical results of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8"/>
          <w:sz w:val="22"/>
        </w:rPr>
        <w:pict w14:anchorId="15C082B4">
          <v:shape id="_x0000_i1028" type="#_x0000_t75" alt="" style="width:30.8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8B1642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8B1642&quot; wsp:rsidP=&quot;008B164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</m:oMath>
      <w:r w:rsidRPr="006A3806">
        <w:rPr>
          <w:rFonts w:ascii="Times New Roman" w:hAnsi="Times New Roman"/>
          <w:sz w:val="22"/>
        </w:rPr>
        <w:t xml:space="preserve"> with the analytic one.</w:t>
      </w:r>
    </w:p>
    <w:p w14:paraId="265E9D5D" w14:textId="77777777" w:rsidR="00CA139E" w:rsidRPr="006A3806" w:rsidRDefault="00CA139E" w:rsidP="00CA139E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(a) What is the maximum deviation of</w:t>
      </w:r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8"/>
          <w:sz w:val="22"/>
        </w:rPr>
        <w:pict w14:anchorId="107E8A75">
          <v:shape id="_x0000_i1027" type="#_x0000_t75" alt="" style="width:27.9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00D12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B00D12&quot; wsp:rsidP=&quot;00B00D1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 &lt;/m:t&gt;&lt;/m:r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u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e>
        </m:d>
      </m:oMath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?</w:t>
      </w:r>
    </w:p>
    <w:p w14:paraId="16C7D181" w14:textId="77777777" w:rsidR="00CA139E" w:rsidRPr="006A3806" w:rsidRDefault="00CA139E" w:rsidP="00CA139E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>(b) How well is the total energy conserved as function of</w:t>
      </w:r>
      <w:r w:rsidR="003F7D80">
        <w:rPr>
          <w:rFonts w:ascii="Times New Roman" w:hAnsi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t</m:t>
        </m:r>
      </m:oMath>
      <w:r w:rsidRPr="006A3806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4A11D67D">
          <v:shape id="_x0000_i1026" type="#_x0000_t75" alt="" style="width:12.2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964A7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D964A7&quot; wsp:rsidP=&quot;00D964A7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_à_t&lt;/m:t&gt;&lt;/m:r&gt;&lt;/m:oMath&gt;&lt;/m:oMathPara&gt;&lt;/w:p&gt;&lt;w:sectPr wsp:rsidR=&quot;00000000&quot;&gt;&lt;w:pgSz w:w=&quot;12240&quot; w:h=&quot;15840&quot;/&gt;&lt;w:pgMar w:top=&quot;1440&quot; w:right=&quot;1800&quot; w:bottom=&quot;1440&quot; w:left=o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?</w:t>
      </w:r>
    </w:p>
    <w:p w14:paraId="0ABCF7BE" w14:textId="77777777" w:rsidR="003D4EA9" w:rsidRPr="006A3806" w:rsidRDefault="00CA139E" w:rsidP="003D4EA9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(c) How well is the total energy conserved as function of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t</m:t>
        </m:r>
      </m:oMath>
      <w:r w:rsidR="003F7D80">
        <w:rPr>
          <w:rFonts w:ascii="Times New Roman" w:hAnsi="Times New Roman"/>
          <w:sz w:val="22"/>
        </w:rPr>
        <w:t xml:space="preserve"> </w:t>
      </w:r>
      <w:r w:rsidRPr="006A3806">
        <w:rPr>
          <w:rFonts w:ascii="Times New Roman" w:hAnsi="Times New Roman"/>
          <w:sz w:val="22"/>
        </w:rPr>
        <w:fldChar w:fldCharType="begin"/>
      </w:r>
      <w:r w:rsidRPr="006A3806">
        <w:rPr>
          <w:rFonts w:ascii="Times New Roman" w:hAnsi="Times New Roman"/>
          <w:sz w:val="22"/>
        </w:rPr>
        <w:instrText xml:space="preserve"> QUOTE </w:instrText>
      </w:r>
      <w:r w:rsidR="00F3260E">
        <w:rPr>
          <w:noProof/>
          <w:position w:val="-6"/>
          <w:sz w:val="22"/>
        </w:rPr>
        <w:pict w14:anchorId="243EFDD1">
          <v:shape id="_x0000_i1025" type="#_x0000_t75" alt="" style="width:12.25pt;height:16.1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2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pixelsPerInch w:val=&quot;96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982&quot;/&gt;&lt;wsp:rsid wsp:val=&quot;00081982&quot;/&gt;&lt;wsp:rsid wsp:val=&quot;000A653F&quot;/&gt;&lt;wsp:rsid wsp:val=&quot;000C393C&quot;/&gt;&lt;wsp:rsid wsp:val=&quot;000E29C5&quot;/&gt;&lt;wsp:rsid wsp:val=&quot;00113098&quot;/&gt;&lt;wsp:rsid wsp:val=&quot;001132D1&quot;/&gt;&lt;wsp:rsid wsp:val=&quot;001161E2&quot;/&gt;&lt;wsp:rsid wsp:val=&quot;0012643C&quot;/&gt;&lt;wsp:rsid wsp:val=&quot;001E12C1&quot;/&gt;&lt;wsp:rsid wsp:val=&quot;002E1659&quot;/&gt;&lt;wsp:rsid wsp:val=&quot;00311B10&quot;/&gt;&lt;wsp:rsid wsp:val=&quot;003659EF&quot;/&gt;&lt;wsp:rsid wsp:val=&quot;00377A04&quot;/&gt;&lt;wsp:rsid wsp:val=&quot;003956CC&quot;/&gt;&lt;wsp:rsid wsp:val=&quot;004A112D&quot;/&gt;&lt;wsp:rsid wsp:val=&quot;004A3508&quot;/&gt;&lt;wsp:rsid wsp:val=&quot;004E3E9B&quot;/&gt;&lt;wsp:rsid wsp:val=&quot;005B139E&quot;/&gt;&lt;wsp:rsid wsp:val=&quot;006D39E8&quot;/&gt;&lt;wsp:rsid wsp:val=&quot;0078339E&quot;/&gt;&lt;wsp:rsid wsp:val=&quot;007E0A3F&quot;/&gt;&lt;wsp:rsid wsp:val=&quot;00854D79&quot;/&gt;&lt;wsp:rsid wsp:val=&quot;00907014&quot;/&gt;&lt;wsp:rsid wsp:val=&quot;009E78B3&quot;/&gt;&lt;wsp:rsid wsp:val=&quot;00A13772&quot;/&gt;&lt;wsp:rsid wsp:val=&quot;00A13E2B&quot;/&gt;&lt;wsp:rsid wsp:val=&quot;00A369E4&quot;/&gt;&lt;wsp:rsid wsp:val=&quot;00A51B58&quot;/&gt;&lt;wsp:rsid wsp:val=&quot;00A80C26&quot;/&gt;&lt;wsp:rsid wsp:val=&quot;00AA7CA4&quot;/&gt;&lt;wsp:rsid wsp:val=&quot;00AC7595&quot;/&gt;&lt;wsp:rsid wsp:val=&quot;00AF6003&quot;/&gt;&lt;wsp:rsid wsp:val=&quot;00BB2A5D&quot;/&gt;&lt;wsp:rsid wsp:val=&quot;00BF0E86&quot;/&gt;&lt;wsp:rsid wsp:val=&quot;00C421BE&quot;/&gt;&lt;wsp:rsid wsp:val=&quot;00C62D60&quot;/&gt;&lt;wsp:rsid wsp:val=&quot;00CA139E&quot;/&gt;&lt;wsp:rsid wsp:val=&quot;00D10B7D&quot;/&gt;&lt;wsp:rsid wsp:val=&quot;00D6635B&quot;/&gt;&lt;wsp:rsid wsp:val=&quot;00D90ECC&quot;/&gt;&lt;wsp:rsid wsp:val=&quot;00DD4AAE&quot;/&gt;&lt;wsp:rsid wsp:val=&quot;00E80D67&quot;/&gt;&lt;wsp:rsid wsp:val=&quot;00EB1CD9&quot;/&gt;&lt;wsp:rsid wsp:val=&quot;00EB6B0D&quot;/&gt;&lt;wsp:rsid wsp:val=&quot;00F73ADE&quot;/&gt;&lt;wsp:rsid wsp:val=&quot;00FC5B30&quot;/&gt;&lt;/wsp:rsids&gt;&lt;/w:docPr&gt;&lt;w:body&gt;&lt;wx:sect&gt;&lt;w:p wsp:rsidR=&quot;00000000&quot; wsp:rsidRDefault=&quot;003956CC&quot; wsp:rsidP=&quot;003956CC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_à_t&lt;/m:t&gt;&lt;/m:r&gt;&lt;/m:oMath&gt;&lt;/m:oMathPara&gt;&lt;/w:p&gt;&lt;w:sectPr wsp:rsidR=&quot;00000000&quot;&gt;&lt;w:pgSz w:w=&quot;12240&quot; w:h=&quot;15840&quot;/&gt;&lt;w:pgMar w:top=&quot;1440&quot; w:right=&quot;1800&quot; w:bottom=&quot;1440&quot; w:left=o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6A3806">
        <w:rPr>
          <w:rFonts w:ascii="Times New Roman" w:hAnsi="Times New Roman"/>
          <w:sz w:val="22"/>
        </w:rPr>
        <w:instrText xml:space="preserve"> </w:instrText>
      </w:r>
      <w:r w:rsidRPr="006A3806">
        <w:rPr>
          <w:rFonts w:ascii="Times New Roman" w:hAnsi="Times New Roman"/>
          <w:sz w:val="22"/>
        </w:rPr>
        <w:fldChar w:fldCharType="end"/>
      </w:r>
      <w:r w:rsidRPr="006A3806">
        <w:rPr>
          <w:rFonts w:ascii="Times New Roman" w:hAnsi="Times New Roman"/>
          <w:sz w:val="22"/>
        </w:rPr>
        <w:t>if one uses Runge-</w:t>
      </w:r>
      <w:proofErr w:type="spellStart"/>
      <w:r w:rsidRPr="006A3806">
        <w:rPr>
          <w:rFonts w:ascii="Times New Roman" w:hAnsi="Times New Roman"/>
          <w:sz w:val="22"/>
        </w:rPr>
        <w:t>Kutta</w:t>
      </w:r>
      <w:proofErr w:type="spellEnd"/>
      <w:r w:rsidRPr="006A3806">
        <w:rPr>
          <w:rFonts w:ascii="Times New Roman" w:hAnsi="Times New Roman"/>
          <w:sz w:val="22"/>
        </w:rPr>
        <w:t xml:space="preserve"> 4th order algorithm?</w:t>
      </w:r>
    </w:p>
    <w:p w14:paraId="0E78D824" w14:textId="77777777" w:rsidR="003D4EA9" w:rsidRPr="006A3806" w:rsidRDefault="003D4EA9" w:rsidP="003D4EA9">
      <w:pPr>
        <w:pStyle w:val="ColorfulList-Accent11"/>
        <w:ind w:left="360" w:firstLineChars="0" w:firstLine="0"/>
        <w:rPr>
          <w:rFonts w:ascii="Times New Roman" w:hAnsi="Times New Roman"/>
          <w:sz w:val="22"/>
        </w:rPr>
      </w:pPr>
    </w:p>
    <w:p w14:paraId="4D08A5AF" w14:textId="3EAE1363" w:rsidR="005D323C" w:rsidRPr="006A3806" w:rsidRDefault="005D323C" w:rsidP="003D65D2">
      <w:pPr>
        <w:pStyle w:val="ColorfulList-Accent11"/>
        <w:numPr>
          <w:ilvl w:val="0"/>
          <w:numId w:val="24"/>
        </w:numPr>
        <w:ind w:firstLineChars="0"/>
        <w:rPr>
          <w:rFonts w:ascii="Times New Roman" w:hAnsi="Times New Roman"/>
          <w:sz w:val="22"/>
        </w:rPr>
      </w:pPr>
      <w:r w:rsidRPr="006A3806">
        <w:rPr>
          <w:rFonts w:ascii="Times New Roman" w:hAnsi="Times New Roman"/>
          <w:sz w:val="22"/>
        </w:rPr>
        <w:t xml:space="preserve">(20 points) Table </w:t>
      </w:r>
      <w:r w:rsidR="00F475F9" w:rsidRPr="006A3806">
        <w:rPr>
          <w:rFonts w:ascii="Times New Roman" w:hAnsi="Times New Roman"/>
          <w:sz w:val="22"/>
        </w:rPr>
        <w:t xml:space="preserve">3.1 lists a few values of Bessel functions. Estimate </w:t>
      </w:r>
      <w:r w:rsidR="00F475F9" w:rsidRPr="006A3806">
        <w:rPr>
          <w:rFonts w:ascii="Times New Roman" w:hAnsi="Times New Roman"/>
          <w:i/>
          <w:sz w:val="22"/>
        </w:rPr>
        <w:t>J</w:t>
      </w:r>
      <w:r w:rsidR="00F475F9" w:rsidRPr="006A3806">
        <w:rPr>
          <w:rFonts w:ascii="Times New Roman" w:hAnsi="Times New Roman"/>
          <w:sz w:val="22"/>
          <w:vertAlign w:val="subscript"/>
        </w:rPr>
        <w:t>1</w:t>
      </w:r>
      <w:r w:rsidR="00F475F9" w:rsidRPr="006A3806">
        <w:rPr>
          <w:rFonts w:ascii="Times New Roman" w:hAnsi="Times New Roman"/>
          <w:sz w:val="22"/>
        </w:rPr>
        <w:t>(4.5)</w:t>
      </w:r>
      <w:r w:rsidR="00B52CEB" w:rsidRPr="006A3806">
        <w:rPr>
          <w:rFonts w:ascii="Times New Roman" w:hAnsi="Times New Roman"/>
          <w:sz w:val="22"/>
        </w:rPr>
        <w:t xml:space="preserve"> by Lagrange polynomial interpolation for n = 1, 2, 3, and 5. Compare with exact value of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(4.5) from math library. Recalculate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 xml:space="preserve">(4.5) by Hermite interpolation for n 1, 3, and 5. The derivative of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1</w:t>
      </w:r>
      <w:r w:rsidR="00B52CEB" w:rsidRPr="006A3806">
        <w:rPr>
          <w:rFonts w:ascii="Times New Roman" w:hAnsi="Times New Roman"/>
          <w:sz w:val="22"/>
        </w:rPr>
        <w:t>(x) is (</w:t>
      </w:r>
      <w:r w:rsidR="007F7C54" w:rsidRPr="006A3806">
        <w:rPr>
          <w:rFonts w:ascii="Times New Roman" w:hAnsi="Times New Roman"/>
          <w:i/>
          <w:sz w:val="22"/>
        </w:rPr>
        <w:t>J</w:t>
      </w:r>
      <w:r w:rsidR="001A4EB6">
        <w:rPr>
          <w:rFonts w:ascii="Times New Roman" w:hAnsi="Times New Roman"/>
          <w:sz w:val="22"/>
          <w:vertAlign w:val="subscript"/>
        </w:rPr>
        <w:t>0</w:t>
      </w:r>
      <w:r w:rsidR="00B52CEB" w:rsidRPr="006A3806">
        <w:rPr>
          <w:rFonts w:ascii="Times New Roman" w:hAnsi="Times New Roman"/>
          <w:sz w:val="22"/>
        </w:rPr>
        <w:t xml:space="preserve">(x) – </w:t>
      </w:r>
      <w:r w:rsidR="00B52CEB" w:rsidRPr="006A3806">
        <w:rPr>
          <w:rFonts w:ascii="Times New Roman" w:hAnsi="Times New Roman"/>
          <w:i/>
          <w:sz w:val="22"/>
        </w:rPr>
        <w:t>J</w:t>
      </w:r>
      <w:r w:rsidR="00B52CEB" w:rsidRPr="006A3806">
        <w:rPr>
          <w:rFonts w:ascii="Times New Roman" w:hAnsi="Times New Roman"/>
          <w:sz w:val="22"/>
          <w:vertAlign w:val="subscript"/>
        </w:rPr>
        <w:t>2</w:t>
      </w:r>
      <w:r w:rsidR="00B52CEB" w:rsidRPr="006A3806">
        <w:rPr>
          <w:rFonts w:ascii="Times New Roman" w:hAnsi="Times New Roman"/>
          <w:sz w:val="22"/>
        </w:rPr>
        <w:t>(x))/2.</w:t>
      </w:r>
    </w:p>
    <w:p w14:paraId="5FC904C9" w14:textId="77777777" w:rsidR="003D4EA9" w:rsidRPr="007F7C54" w:rsidRDefault="003D4EA9" w:rsidP="005D323C">
      <w:pPr>
        <w:pStyle w:val="ColorfulList-Accent11"/>
        <w:ind w:firstLineChars="0" w:firstLine="0"/>
        <w:rPr>
          <w:rFonts w:ascii="Times New Roman" w:hAnsi="Times New Roman"/>
          <w:sz w:val="24"/>
          <w:szCs w:val="24"/>
        </w:rPr>
      </w:pPr>
    </w:p>
    <w:p w14:paraId="3DC98789" w14:textId="77777777" w:rsidR="003D4EA9" w:rsidRPr="005D323C" w:rsidRDefault="0057657B" w:rsidP="007F7C54">
      <w:pPr>
        <w:pStyle w:val="ColorfulList-Accent1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8AB83D" wp14:editId="01CACD9D">
            <wp:extent cx="4681220" cy="2607945"/>
            <wp:effectExtent l="0" t="0" r="0" b="0"/>
            <wp:docPr id="44" name="Picture 44" descr="15993717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599371724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EA9" w:rsidRPr="005D323C" w:rsidSect="006A3806">
      <w:pgSz w:w="11906" w:h="16838"/>
      <w:pgMar w:top="1418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0ED8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21041"/>
    <w:multiLevelType w:val="hybridMultilevel"/>
    <w:tmpl w:val="97E4906E"/>
    <w:lvl w:ilvl="0" w:tplc="BC4086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5408F"/>
    <w:multiLevelType w:val="hybridMultilevel"/>
    <w:tmpl w:val="CC127128"/>
    <w:lvl w:ilvl="0" w:tplc="1E10C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85291"/>
    <w:multiLevelType w:val="hybridMultilevel"/>
    <w:tmpl w:val="BA887C7E"/>
    <w:lvl w:ilvl="0" w:tplc="258CEA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2C62DC"/>
    <w:multiLevelType w:val="hybridMultilevel"/>
    <w:tmpl w:val="A6F6A470"/>
    <w:lvl w:ilvl="0" w:tplc="A4887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3001B"/>
    <w:multiLevelType w:val="hybridMultilevel"/>
    <w:tmpl w:val="25A0CEAA"/>
    <w:lvl w:ilvl="0" w:tplc="0BAE58B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F2B130A"/>
    <w:multiLevelType w:val="hybridMultilevel"/>
    <w:tmpl w:val="132C0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76A77"/>
    <w:multiLevelType w:val="hybridMultilevel"/>
    <w:tmpl w:val="E07EFB76"/>
    <w:lvl w:ilvl="0" w:tplc="E46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13B89"/>
    <w:multiLevelType w:val="hybridMultilevel"/>
    <w:tmpl w:val="726634E6"/>
    <w:lvl w:ilvl="0" w:tplc="B85E9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5B74D11"/>
    <w:multiLevelType w:val="hybridMultilevel"/>
    <w:tmpl w:val="9DB8475C"/>
    <w:lvl w:ilvl="0" w:tplc="A4887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B15C32"/>
    <w:multiLevelType w:val="multilevel"/>
    <w:tmpl w:val="66F2D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E63289"/>
    <w:multiLevelType w:val="hybridMultilevel"/>
    <w:tmpl w:val="F7AC2890"/>
    <w:lvl w:ilvl="0" w:tplc="E39692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5637833"/>
    <w:multiLevelType w:val="hybridMultilevel"/>
    <w:tmpl w:val="FE7C74E8"/>
    <w:lvl w:ilvl="0" w:tplc="E3B057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A902058"/>
    <w:multiLevelType w:val="hybridMultilevel"/>
    <w:tmpl w:val="102EF296"/>
    <w:lvl w:ilvl="0" w:tplc="053E92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F5174F"/>
    <w:multiLevelType w:val="hybridMultilevel"/>
    <w:tmpl w:val="D7322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42AF5"/>
    <w:multiLevelType w:val="hybridMultilevel"/>
    <w:tmpl w:val="537AE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4A0170"/>
    <w:multiLevelType w:val="hybridMultilevel"/>
    <w:tmpl w:val="211A2750"/>
    <w:lvl w:ilvl="0" w:tplc="3B2C8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A181D82"/>
    <w:multiLevelType w:val="hybridMultilevel"/>
    <w:tmpl w:val="7E76D79A"/>
    <w:lvl w:ilvl="0" w:tplc="B15213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AE14521"/>
    <w:multiLevelType w:val="hybridMultilevel"/>
    <w:tmpl w:val="66F2D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904CDE"/>
    <w:multiLevelType w:val="hybridMultilevel"/>
    <w:tmpl w:val="46FC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34D6E"/>
    <w:multiLevelType w:val="hybridMultilevel"/>
    <w:tmpl w:val="8C02B090"/>
    <w:lvl w:ilvl="0" w:tplc="9EB2AC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C3E59BA"/>
    <w:multiLevelType w:val="hybridMultilevel"/>
    <w:tmpl w:val="7C9E3016"/>
    <w:lvl w:ilvl="0" w:tplc="9692D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0CC1E5E"/>
    <w:multiLevelType w:val="hybridMultilevel"/>
    <w:tmpl w:val="B0C62AB0"/>
    <w:lvl w:ilvl="0" w:tplc="856E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547DF3"/>
    <w:multiLevelType w:val="hybridMultilevel"/>
    <w:tmpl w:val="3D74D90C"/>
    <w:lvl w:ilvl="0" w:tplc="A4887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2"/>
  </w:num>
  <w:num w:numId="4">
    <w:abstractNumId w:val="21"/>
  </w:num>
  <w:num w:numId="5">
    <w:abstractNumId w:val="5"/>
  </w:num>
  <w:num w:numId="6">
    <w:abstractNumId w:val="17"/>
  </w:num>
  <w:num w:numId="7">
    <w:abstractNumId w:val="20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3"/>
  </w:num>
  <w:num w:numId="15">
    <w:abstractNumId w:val="19"/>
  </w:num>
  <w:num w:numId="16">
    <w:abstractNumId w:val="18"/>
  </w:num>
  <w:num w:numId="17">
    <w:abstractNumId w:val="10"/>
  </w:num>
  <w:num w:numId="18">
    <w:abstractNumId w:val="15"/>
  </w:num>
  <w:num w:numId="19">
    <w:abstractNumId w:val="14"/>
  </w:num>
  <w:num w:numId="20">
    <w:abstractNumId w:val="9"/>
  </w:num>
  <w:num w:numId="21">
    <w:abstractNumId w:val="2"/>
  </w:num>
  <w:num w:numId="22">
    <w:abstractNumId w:val="23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82"/>
    <w:rsid w:val="00007FF0"/>
    <w:rsid w:val="00081982"/>
    <w:rsid w:val="000A653F"/>
    <w:rsid w:val="000C393C"/>
    <w:rsid w:val="000D612A"/>
    <w:rsid w:val="000E29C5"/>
    <w:rsid w:val="00101528"/>
    <w:rsid w:val="00107827"/>
    <w:rsid w:val="00113098"/>
    <w:rsid w:val="001132D1"/>
    <w:rsid w:val="001161E2"/>
    <w:rsid w:val="0012643C"/>
    <w:rsid w:val="00152355"/>
    <w:rsid w:val="001A4EB6"/>
    <w:rsid w:val="001B39B2"/>
    <w:rsid w:val="001E12C1"/>
    <w:rsid w:val="002E1659"/>
    <w:rsid w:val="00311B10"/>
    <w:rsid w:val="003659EF"/>
    <w:rsid w:val="00377A04"/>
    <w:rsid w:val="003D4EA9"/>
    <w:rsid w:val="003D65D2"/>
    <w:rsid w:val="003F7D80"/>
    <w:rsid w:val="00447C98"/>
    <w:rsid w:val="004A112D"/>
    <w:rsid w:val="004A3508"/>
    <w:rsid w:val="004E3E9B"/>
    <w:rsid w:val="0057657B"/>
    <w:rsid w:val="005B139E"/>
    <w:rsid w:val="005D323C"/>
    <w:rsid w:val="005E052D"/>
    <w:rsid w:val="006A3806"/>
    <w:rsid w:val="006D39E8"/>
    <w:rsid w:val="0078339E"/>
    <w:rsid w:val="007E0A3F"/>
    <w:rsid w:val="007F7C54"/>
    <w:rsid w:val="00854D79"/>
    <w:rsid w:val="00907014"/>
    <w:rsid w:val="009E78B3"/>
    <w:rsid w:val="00A13772"/>
    <w:rsid w:val="00A13E2B"/>
    <w:rsid w:val="00A369E4"/>
    <w:rsid w:val="00A51B58"/>
    <w:rsid w:val="00A754CD"/>
    <w:rsid w:val="00A80C26"/>
    <w:rsid w:val="00AA7CA4"/>
    <w:rsid w:val="00AC7595"/>
    <w:rsid w:val="00AF6003"/>
    <w:rsid w:val="00B52CEB"/>
    <w:rsid w:val="00B87290"/>
    <w:rsid w:val="00BB2A5D"/>
    <w:rsid w:val="00BF0E86"/>
    <w:rsid w:val="00C421BE"/>
    <w:rsid w:val="00C62D60"/>
    <w:rsid w:val="00CA1120"/>
    <w:rsid w:val="00CA139E"/>
    <w:rsid w:val="00D10B7D"/>
    <w:rsid w:val="00D164D2"/>
    <w:rsid w:val="00D6635B"/>
    <w:rsid w:val="00D90ECC"/>
    <w:rsid w:val="00DD4AAE"/>
    <w:rsid w:val="00E64AF9"/>
    <w:rsid w:val="00E80D67"/>
    <w:rsid w:val="00EB1CD9"/>
    <w:rsid w:val="00EB6B0D"/>
    <w:rsid w:val="00F3260E"/>
    <w:rsid w:val="00F475F9"/>
    <w:rsid w:val="00F73ADE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3F1F"/>
  <w15:chartTrackingRefBased/>
  <w15:docId w15:val="{82EC9C6B-161C-4C4E-8EFA-296EE3C5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diumGrid1-Accent21">
    <w:name w:val="Medium Grid 1 - Accent 21"/>
    <w:basedOn w:val="a"/>
    <w:uiPriority w:val="34"/>
    <w:qFormat/>
    <w:rsid w:val="00A13772"/>
    <w:pPr>
      <w:ind w:firstLineChars="200" w:firstLine="420"/>
    </w:pPr>
  </w:style>
  <w:style w:type="table" w:styleId="a3">
    <w:name w:val="Table Grid"/>
    <w:basedOn w:val="a1"/>
    <w:uiPriority w:val="39"/>
    <w:rsid w:val="007E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a"/>
    <w:uiPriority w:val="34"/>
    <w:qFormat/>
    <w:rsid w:val="000C393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52355"/>
    <w:rPr>
      <w:color w:val="808080"/>
    </w:rPr>
  </w:style>
  <w:style w:type="paragraph" w:styleId="a5">
    <w:name w:val="List Paragraph"/>
    <w:basedOn w:val="a"/>
    <w:uiPriority w:val="34"/>
    <w:qFormat/>
    <w:rsid w:val="003F7D8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3D65D2"/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D65D2"/>
    <w:rPr>
      <w:rFonts w:ascii="宋体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0D612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612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D6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FF996F-B393-094D-B8DD-8AB93FD1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csrc</dc:creator>
  <cp:keywords/>
  <dc:description/>
  <cp:lastModifiedBy>Zhu Thinkre</cp:lastModifiedBy>
  <cp:revision>4</cp:revision>
  <cp:lastPrinted>2019-04-13T06:00:00Z</cp:lastPrinted>
  <dcterms:created xsi:type="dcterms:W3CDTF">2019-04-13T06:00:00Z</dcterms:created>
  <dcterms:modified xsi:type="dcterms:W3CDTF">2019-04-13T06:18:00Z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