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A3D34" w14:textId="77777777" w:rsidR="000B0E39" w:rsidRDefault="00BE010A" w:rsidP="00FE25CD">
      <w:pPr>
        <w:pStyle w:val="Title"/>
      </w:pPr>
      <w:bookmarkStart w:id="0" w:name="_Toc97803772"/>
      <w:bookmarkStart w:id="1" w:name="_Toc339453528"/>
      <w:r>
        <w:t>ALLPATHS</w:t>
      </w:r>
      <w:r w:rsidR="005538A0">
        <w:t>-LG</w:t>
      </w:r>
      <w:r w:rsidR="00CE76CB">
        <w:t xml:space="preserve"> </w:t>
      </w:r>
      <w:r w:rsidR="000B0E39">
        <w:t>Manual</w:t>
      </w:r>
      <w:bookmarkEnd w:id="0"/>
      <w:bookmarkEnd w:id="1"/>
    </w:p>
    <w:p w14:paraId="502AE841" w14:textId="77777777" w:rsidR="00BE6960" w:rsidRDefault="000B0E39">
      <w:r>
        <w:t>Computational Research and Development Group</w:t>
      </w:r>
    </w:p>
    <w:p w14:paraId="191CE2E7" w14:textId="77777777" w:rsidR="000B0E39" w:rsidRDefault="00BE6960">
      <w:r>
        <w:t>Genome Sequencing and Analysis Program</w:t>
      </w:r>
    </w:p>
    <w:p w14:paraId="043970DE" w14:textId="77777777" w:rsidR="000B0E39" w:rsidRDefault="000B0E39">
      <w:r>
        <w:t>Broad Institute of MIT and Harvard</w:t>
      </w:r>
    </w:p>
    <w:p w14:paraId="2AABA9ED" w14:textId="77777777" w:rsidR="000B0E39" w:rsidRDefault="000B0E39">
      <w:r>
        <w:t>Cambrid</w:t>
      </w:r>
      <w:r w:rsidRPr="00856987">
        <w:t>ge, MA</w:t>
      </w:r>
    </w:p>
    <w:p w14:paraId="16A2A232" w14:textId="77777777" w:rsidR="006D2A42" w:rsidRDefault="006D2A42"/>
    <w:p w14:paraId="78351B5F" w14:textId="77777777" w:rsidR="006D2A42" w:rsidRDefault="006D2A42"/>
    <w:p w14:paraId="28680918" w14:textId="77777777" w:rsidR="006D2A42" w:rsidRDefault="006D2A42"/>
    <w:p w14:paraId="3A31A1AE" w14:textId="77777777" w:rsidR="001F4013" w:rsidRDefault="001F4013"/>
    <w:p w14:paraId="1D146063" w14:textId="77777777" w:rsidR="006D2A42" w:rsidRDefault="006D2A42"/>
    <w:p w14:paraId="31C27714" w14:textId="77777777" w:rsidR="006D2A42" w:rsidRDefault="006D2A42"/>
    <w:p w14:paraId="0C5F0E30" w14:textId="77777777" w:rsidR="006D2A42" w:rsidRDefault="006D2A42"/>
    <w:p w14:paraId="35B00BB3" w14:textId="77777777" w:rsidR="006D2A42" w:rsidRDefault="006D2A42"/>
    <w:p w14:paraId="3DBD97B6" w14:textId="77777777" w:rsidR="006D2A42" w:rsidRDefault="006D2A42"/>
    <w:p w14:paraId="2D71F81C" w14:textId="77777777" w:rsidR="006D2A42" w:rsidRDefault="006D2A42"/>
    <w:p w14:paraId="08481F98" w14:textId="77777777" w:rsidR="006D2A42" w:rsidRDefault="006D2A42"/>
    <w:p w14:paraId="51F0C064" w14:textId="77777777" w:rsidR="006D2A42" w:rsidRDefault="006D2A42"/>
    <w:p w14:paraId="1C11A2AF" w14:textId="77777777" w:rsidR="006D2A42" w:rsidRDefault="006D2A42"/>
    <w:p w14:paraId="6B9ACBB1" w14:textId="77777777" w:rsidR="006D2A42" w:rsidRDefault="006D2A42"/>
    <w:p w14:paraId="2C854761" w14:textId="77777777" w:rsidR="006D2A42" w:rsidRDefault="006D2A42"/>
    <w:p w14:paraId="1010144E" w14:textId="77777777" w:rsidR="006D2A42" w:rsidRDefault="006D2A42"/>
    <w:p w14:paraId="53E7B36D" w14:textId="77777777" w:rsidR="006D2A42" w:rsidRDefault="006D2A42"/>
    <w:p w14:paraId="7ADB3430" w14:textId="77777777" w:rsidR="000B0E39" w:rsidRDefault="000B0E39"/>
    <w:p w14:paraId="466DFC3D" w14:textId="77777777" w:rsidR="00C0249C" w:rsidRDefault="00C0249C" w:rsidP="00FC122A">
      <w:pPr>
        <w:rPr>
          <w:noProof/>
        </w:rPr>
      </w:pPr>
      <w:r>
        <w:t xml:space="preserve">Manual </w:t>
      </w:r>
      <w:r w:rsidR="00D05038">
        <w:t>Revision: (</w:t>
      </w:r>
      <w:r w:rsidR="004D4952">
        <w:fldChar w:fldCharType="begin"/>
      </w:r>
      <w:r w:rsidR="004D4952">
        <w:instrText xml:space="preserve"> SAVEDATE  \* MERGEFORMAT </w:instrText>
      </w:r>
      <w:r w:rsidR="004D4952">
        <w:fldChar w:fldCharType="separate"/>
      </w:r>
      <w:r w:rsidR="004D4952">
        <w:rPr>
          <w:noProof/>
        </w:rPr>
        <w:t>27/1/13 2:46 PM</w:t>
      </w:r>
      <w:r w:rsidR="004D4952">
        <w:rPr>
          <w:noProof/>
        </w:rPr>
        <w:fldChar w:fldCharType="end"/>
      </w:r>
      <w:bookmarkStart w:id="2" w:name="_GoBack"/>
      <w:bookmarkEnd w:id="2"/>
      <w:r w:rsidR="006D2A42">
        <w:t>)</w:t>
      </w:r>
    </w:p>
    <w:sdt>
      <w:sdtPr>
        <w:rPr>
          <w:rFonts w:asciiTheme="minorHAnsi" w:eastAsiaTheme="minorHAnsi" w:hAnsiTheme="minorHAnsi" w:cstheme="minorBidi"/>
          <w:b w:val="0"/>
          <w:bCs w:val="0"/>
          <w:color w:val="auto"/>
          <w:sz w:val="22"/>
          <w:szCs w:val="22"/>
        </w:rPr>
        <w:id w:val="920884"/>
        <w:docPartObj>
          <w:docPartGallery w:val="Table of Contents"/>
          <w:docPartUnique/>
        </w:docPartObj>
      </w:sdtPr>
      <w:sdtEndPr>
        <w:rPr>
          <w:rFonts w:asciiTheme="majorHAnsi" w:hAnsiTheme="majorHAnsi"/>
          <w:b/>
          <w:color w:val="548DD4"/>
          <w:sz w:val="24"/>
          <w:szCs w:val="24"/>
        </w:rPr>
      </w:sdtEndPr>
      <w:sdtContent>
        <w:p w14:paraId="04729218" w14:textId="77777777" w:rsidR="00C0249C" w:rsidRDefault="00C0249C">
          <w:pPr>
            <w:pStyle w:val="TOCHeading"/>
          </w:pPr>
          <w:r>
            <w:t>Table of Contents</w:t>
          </w:r>
        </w:p>
        <w:p w14:paraId="3A5B65B5" w14:textId="77777777" w:rsidR="00C44E3E" w:rsidRDefault="00801DEB">
          <w:pPr>
            <w:pStyle w:val="TOC1"/>
            <w:tabs>
              <w:tab w:val="right" w:leader="dot" w:pos="9350"/>
            </w:tabs>
            <w:rPr>
              <w:rFonts w:asciiTheme="minorHAnsi" w:eastAsiaTheme="minorEastAsia" w:hAnsiTheme="minorHAnsi"/>
              <w:b w:val="0"/>
              <w:noProof/>
              <w:color w:val="auto"/>
              <w:sz w:val="22"/>
              <w:szCs w:val="22"/>
            </w:rPr>
          </w:pPr>
          <w:r>
            <w:fldChar w:fldCharType="begin"/>
          </w:r>
          <w:r w:rsidR="000D3172">
            <w:instrText xml:space="preserve"> TOC \t "Heading 1,2,Heading 2,3,Heading 3,4,Title,1" </w:instrText>
          </w:r>
          <w:r>
            <w:fldChar w:fldCharType="separate"/>
          </w:r>
          <w:r w:rsidR="00C44E3E">
            <w:rPr>
              <w:noProof/>
            </w:rPr>
            <w:t>ALLPATHS-LG Manual</w:t>
          </w:r>
          <w:r w:rsidR="00C44E3E">
            <w:rPr>
              <w:noProof/>
            </w:rPr>
            <w:tab/>
          </w:r>
          <w:r w:rsidR="00C44E3E">
            <w:rPr>
              <w:noProof/>
            </w:rPr>
            <w:fldChar w:fldCharType="begin"/>
          </w:r>
          <w:r w:rsidR="00C44E3E">
            <w:rPr>
              <w:noProof/>
            </w:rPr>
            <w:instrText xml:space="preserve"> PAGEREF _Toc339453528 \h </w:instrText>
          </w:r>
          <w:r w:rsidR="00C44E3E">
            <w:rPr>
              <w:noProof/>
            </w:rPr>
          </w:r>
          <w:r w:rsidR="00C44E3E">
            <w:rPr>
              <w:noProof/>
            </w:rPr>
            <w:fldChar w:fldCharType="separate"/>
          </w:r>
          <w:r w:rsidR="00C44E3E">
            <w:rPr>
              <w:noProof/>
            </w:rPr>
            <w:t>1</w:t>
          </w:r>
          <w:r w:rsidR="00C44E3E">
            <w:rPr>
              <w:noProof/>
            </w:rPr>
            <w:fldChar w:fldCharType="end"/>
          </w:r>
        </w:p>
        <w:p w14:paraId="5F599310" w14:textId="77777777" w:rsidR="00C44E3E" w:rsidRDefault="00C44E3E">
          <w:pPr>
            <w:pStyle w:val="TOC2"/>
            <w:tabs>
              <w:tab w:val="right" w:leader="dot" w:pos="9350"/>
            </w:tabs>
            <w:rPr>
              <w:rFonts w:eastAsiaTheme="minorEastAsia"/>
              <w:noProof/>
            </w:rPr>
          </w:pPr>
          <w:r>
            <w:rPr>
              <w:noProof/>
            </w:rPr>
            <w:t>Conventions</w:t>
          </w:r>
          <w:r>
            <w:rPr>
              <w:noProof/>
            </w:rPr>
            <w:tab/>
          </w:r>
          <w:r>
            <w:rPr>
              <w:noProof/>
            </w:rPr>
            <w:fldChar w:fldCharType="begin"/>
          </w:r>
          <w:r>
            <w:rPr>
              <w:noProof/>
            </w:rPr>
            <w:instrText xml:space="preserve"> PAGEREF _Toc339453529 \h </w:instrText>
          </w:r>
          <w:r>
            <w:rPr>
              <w:noProof/>
            </w:rPr>
          </w:r>
          <w:r>
            <w:rPr>
              <w:noProof/>
            </w:rPr>
            <w:fldChar w:fldCharType="separate"/>
          </w:r>
          <w:r>
            <w:rPr>
              <w:noProof/>
            </w:rPr>
            <w:t>4</w:t>
          </w:r>
          <w:r>
            <w:rPr>
              <w:noProof/>
            </w:rPr>
            <w:fldChar w:fldCharType="end"/>
          </w:r>
        </w:p>
        <w:p w14:paraId="0A6BC381" w14:textId="77777777" w:rsidR="00C44E3E" w:rsidRDefault="00C44E3E">
          <w:pPr>
            <w:pStyle w:val="TOC2"/>
            <w:tabs>
              <w:tab w:val="right" w:leader="dot" w:pos="9350"/>
            </w:tabs>
            <w:rPr>
              <w:rFonts w:eastAsiaTheme="minorEastAsia"/>
              <w:noProof/>
            </w:rPr>
          </w:pPr>
          <w:r>
            <w:rPr>
              <w:noProof/>
            </w:rPr>
            <w:t>Introduction</w:t>
          </w:r>
          <w:r>
            <w:rPr>
              <w:noProof/>
            </w:rPr>
            <w:tab/>
          </w:r>
          <w:r>
            <w:rPr>
              <w:noProof/>
            </w:rPr>
            <w:fldChar w:fldCharType="begin"/>
          </w:r>
          <w:r>
            <w:rPr>
              <w:noProof/>
            </w:rPr>
            <w:instrText xml:space="preserve"> PAGEREF _Toc339453530 \h </w:instrText>
          </w:r>
          <w:r>
            <w:rPr>
              <w:noProof/>
            </w:rPr>
          </w:r>
          <w:r>
            <w:rPr>
              <w:noProof/>
            </w:rPr>
            <w:fldChar w:fldCharType="separate"/>
          </w:r>
          <w:r>
            <w:rPr>
              <w:noProof/>
            </w:rPr>
            <w:t>4</w:t>
          </w:r>
          <w:r>
            <w:rPr>
              <w:noProof/>
            </w:rPr>
            <w:fldChar w:fldCharType="end"/>
          </w:r>
        </w:p>
        <w:p w14:paraId="6337D48C" w14:textId="77777777" w:rsidR="00C44E3E" w:rsidRDefault="00C44E3E">
          <w:pPr>
            <w:pStyle w:val="TOC2"/>
            <w:tabs>
              <w:tab w:val="right" w:leader="dot" w:pos="9350"/>
            </w:tabs>
            <w:rPr>
              <w:rFonts w:eastAsiaTheme="minorEastAsia"/>
              <w:noProof/>
            </w:rPr>
          </w:pPr>
          <w:r>
            <w:rPr>
              <w:noProof/>
            </w:rPr>
            <w:t>Capabilities and limitations</w:t>
          </w:r>
          <w:r>
            <w:rPr>
              <w:noProof/>
            </w:rPr>
            <w:tab/>
          </w:r>
          <w:r>
            <w:rPr>
              <w:noProof/>
            </w:rPr>
            <w:fldChar w:fldCharType="begin"/>
          </w:r>
          <w:r>
            <w:rPr>
              <w:noProof/>
            </w:rPr>
            <w:instrText xml:space="preserve"> PAGEREF _Toc339453531 \h </w:instrText>
          </w:r>
          <w:r>
            <w:rPr>
              <w:noProof/>
            </w:rPr>
          </w:r>
          <w:r>
            <w:rPr>
              <w:noProof/>
            </w:rPr>
            <w:fldChar w:fldCharType="separate"/>
          </w:r>
          <w:r>
            <w:rPr>
              <w:noProof/>
            </w:rPr>
            <w:t>4</w:t>
          </w:r>
          <w:r>
            <w:rPr>
              <w:noProof/>
            </w:rPr>
            <w:fldChar w:fldCharType="end"/>
          </w:r>
        </w:p>
        <w:p w14:paraId="6FE1F0E6" w14:textId="77777777" w:rsidR="00C44E3E" w:rsidRDefault="00C44E3E">
          <w:pPr>
            <w:pStyle w:val="TOC2"/>
            <w:tabs>
              <w:tab w:val="right" w:leader="dot" w:pos="9350"/>
            </w:tabs>
            <w:rPr>
              <w:rFonts w:eastAsiaTheme="minorEastAsia"/>
              <w:noProof/>
            </w:rPr>
          </w:pPr>
          <w:r>
            <w:rPr>
              <w:noProof/>
            </w:rPr>
            <w:t>Staying up to date with our blog</w:t>
          </w:r>
          <w:r>
            <w:rPr>
              <w:noProof/>
            </w:rPr>
            <w:tab/>
          </w:r>
          <w:r>
            <w:rPr>
              <w:noProof/>
            </w:rPr>
            <w:fldChar w:fldCharType="begin"/>
          </w:r>
          <w:r>
            <w:rPr>
              <w:noProof/>
            </w:rPr>
            <w:instrText xml:space="preserve"> PAGEREF _Toc339453532 \h </w:instrText>
          </w:r>
          <w:r>
            <w:rPr>
              <w:noProof/>
            </w:rPr>
          </w:r>
          <w:r>
            <w:rPr>
              <w:noProof/>
            </w:rPr>
            <w:fldChar w:fldCharType="separate"/>
          </w:r>
          <w:r>
            <w:rPr>
              <w:noProof/>
            </w:rPr>
            <w:t>5</w:t>
          </w:r>
          <w:r>
            <w:rPr>
              <w:noProof/>
            </w:rPr>
            <w:fldChar w:fldCharType="end"/>
          </w:r>
        </w:p>
        <w:p w14:paraId="49E392ED" w14:textId="77777777" w:rsidR="00C44E3E" w:rsidRDefault="00C44E3E">
          <w:pPr>
            <w:pStyle w:val="TOC2"/>
            <w:tabs>
              <w:tab w:val="right" w:leader="dot" w:pos="9350"/>
            </w:tabs>
            <w:rPr>
              <w:rFonts w:eastAsiaTheme="minorEastAsia"/>
              <w:noProof/>
            </w:rPr>
          </w:pPr>
          <w:r>
            <w:rPr>
              <w:noProof/>
            </w:rPr>
            <w:t>Requirements</w:t>
          </w:r>
          <w:r>
            <w:rPr>
              <w:noProof/>
            </w:rPr>
            <w:tab/>
          </w:r>
          <w:r>
            <w:rPr>
              <w:noProof/>
            </w:rPr>
            <w:fldChar w:fldCharType="begin"/>
          </w:r>
          <w:r>
            <w:rPr>
              <w:noProof/>
            </w:rPr>
            <w:instrText xml:space="preserve"> PAGEREF _Toc339453533 \h </w:instrText>
          </w:r>
          <w:r>
            <w:rPr>
              <w:noProof/>
            </w:rPr>
          </w:r>
          <w:r>
            <w:rPr>
              <w:noProof/>
            </w:rPr>
            <w:fldChar w:fldCharType="separate"/>
          </w:r>
          <w:r>
            <w:rPr>
              <w:noProof/>
            </w:rPr>
            <w:t>5</w:t>
          </w:r>
          <w:r>
            <w:rPr>
              <w:noProof/>
            </w:rPr>
            <w:fldChar w:fldCharType="end"/>
          </w:r>
        </w:p>
        <w:p w14:paraId="3A88732D" w14:textId="77777777" w:rsidR="00C44E3E" w:rsidRDefault="00C44E3E">
          <w:pPr>
            <w:pStyle w:val="TOC2"/>
            <w:tabs>
              <w:tab w:val="right" w:leader="dot" w:pos="9350"/>
            </w:tabs>
            <w:rPr>
              <w:rFonts w:eastAsiaTheme="minorEastAsia"/>
              <w:noProof/>
            </w:rPr>
          </w:pPr>
          <w:r>
            <w:rPr>
              <w:noProof/>
            </w:rPr>
            <w:t>Availability</w:t>
          </w:r>
          <w:r>
            <w:rPr>
              <w:noProof/>
            </w:rPr>
            <w:tab/>
          </w:r>
          <w:r>
            <w:rPr>
              <w:noProof/>
            </w:rPr>
            <w:fldChar w:fldCharType="begin"/>
          </w:r>
          <w:r>
            <w:rPr>
              <w:noProof/>
            </w:rPr>
            <w:instrText xml:space="preserve"> PAGEREF _Toc339453534 \h </w:instrText>
          </w:r>
          <w:r>
            <w:rPr>
              <w:noProof/>
            </w:rPr>
          </w:r>
          <w:r>
            <w:rPr>
              <w:noProof/>
            </w:rPr>
            <w:fldChar w:fldCharType="separate"/>
          </w:r>
          <w:r>
            <w:rPr>
              <w:noProof/>
            </w:rPr>
            <w:t>6</w:t>
          </w:r>
          <w:r>
            <w:rPr>
              <w:noProof/>
            </w:rPr>
            <w:fldChar w:fldCharType="end"/>
          </w:r>
        </w:p>
        <w:p w14:paraId="1FB76076" w14:textId="77777777" w:rsidR="00C44E3E" w:rsidRDefault="00C44E3E">
          <w:pPr>
            <w:pStyle w:val="TOC2"/>
            <w:tabs>
              <w:tab w:val="right" w:leader="dot" w:pos="9350"/>
            </w:tabs>
            <w:rPr>
              <w:rFonts w:eastAsiaTheme="minorEastAsia"/>
              <w:noProof/>
            </w:rPr>
          </w:pPr>
          <w:r>
            <w:rPr>
              <w:noProof/>
            </w:rPr>
            <w:t>Getting Help</w:t>
          </w:r>
          <w:r>
            <w:rPr>
              <w:noProof/>
            </w:rPr>
            <w:tab/>
          </w:r>
          <w:r>
            <w:rPr>
              <w:noProof/>
            </w:rPr>
            <w:fldChar w:fldCharType="begin"/>
          </w:r>
          <w:r>
            <w:rPr>
              <w:noProof/>
            </w:rPr>
            <w:instrText xml:space="preserve"> PAGEREF _Toc339453535 \h </w:instrText>
          </w:r>
          <w:r>
            <w:rPr>
              <w:noProof/>
            </w:rPr>
          </w:r>
          <w:r>
            <w:rPr>
              <w:noProof/>
            </w:rPr>
            <w:fldChar w:fldCharType="separate"/>
          </w:r>
          <w:r>
            <w:rPr>
              <w:noProof/>
            </w:rPr>
            <w:t>6</w:t>
          </w:r>
          <w:r>
            <w:rPr>
              <w:noProof/>
            </w:rPr>
            <w:fldChar w:fldCharType="end"/>
          </w:r>
        </w:p>
        <w:p w14:paraId="58FC63E9" w14:textId="77777777" w:rsidR="00C44E3E" w:rsidRDefault="00C44E3E">
          <w:pPr>
            <w:pStyle w:val="TOC2"/>
            <w:tabs>
              <w:tab w:val="right" w:leader="dot" w:pos="9350"/>
            </w:tabs>
            <w:rPr>
              <w:rFonts w:eastAsiaTheme="minorEastAsia"/>
              <w:noProof/>
            </w:rPr>
          </w:pPr>
          <w:r>
            <w:rPr>
              <w:noProof/>
            </w:rPr>
            <w:t>Installation</w:t>
          </w:r>
          <w:r>
            <w:rPr>
              <w:noProof/>
            </w:rPr>
            <w:tab/>
          </w:r>
          <w:r>
            <w:rPr>
              <w:noProof/>
            </w:rPr>
            <w:fldChar w:fldCharType="begin"/>
          </w:r>
          <w:r>
            <w:rPr>
              <w:noProof/>
            </w:rPr>
            <w:instrText xml:space="preserve"> PAGEREF _Toc339453536 \h </w:instrText>
          </w:r>
          <w:r>
            <w:rPr>
              <w:noProof/>
            </w:rPr>
          </w:r>
          <w:r>
            <w:rPr>
              <w:noProof/>
            </w:rPr>
            <w:fldChar w:fldCharType="separate"/>
          </w:r>
          <w:r>
            <w:rPr>
              <w:noProof/>
            </w:rPr>
            <w:t>6</w:t>
          </w:r>
          <w:r>
            <w:rPr>
              <w:noProof/>
            </w:rPr>
            <w:fldChar w:fldCharType="end"/>
          </w:r>
        </w:p>
        <w:p w14:paraId="6591C1B3" w14:textId="77777777" w:rsidR="00C44E3E" w:rsidRDefault="00C44E3E">
          <w:pPr>
            <w:pStyle w:val="TOC3"/>
            <w:tabs>
              <w:tab w:val="right" w:leader="dot" w:pos="9350"/>
            </w:tabs>
            <w:rPr>
              <w:rFonts w:eastAsiaTheme="minorEastAsia"/>
              <w:i w:val="0"/>
              <w:noProof/>
            </w:rPr>
          </w:pPr>
          <w:r>
            <w:rPr>
              <w:noProof/>
            </w:rPr>
            <w:t>Troubleshooting</w:t>
          </w:r>
          <w:r>
            <w:rPr>
              <w:noProof/>
            </w:rPr>
            <w:tab/>
          </w:r>
          <w:r>
            <w:rPr>
              <w:noProof/>
            </w:rPr>
            <w:fldChar w:fldCharType="begin"/>
          </w:r>
          <w:r>
            <w:rPr>
              <w:noProof/>
            </w:rPr>
            <w:instrText xml:space="preserve"> PAGEREF _Toc339453537 \h </w:instrText>
          </w:r>
          <w:r>
            <w:rPr>
              <w:noProof/>
            </w:rPr>
          </w:r>
          <w:r>
            <w:rPr>
              <w:noProof/>
            </w:rPr>
            <w:fldChar w:fldCharType="separate"/>
          </w:r>
          <w:r>
            <w:rPr>
              <w:noProof/>
            </w:rPr>
            <w:t>7</w:t>
          </w:r>
          <w:r>
            <w:rPr>
              <w:noProof/>
            </w:rPr>
            <w:fldChar w:fldCharType="end"/>
          </w:r>
        </w:p>
        <w:p w14:paraId="23C0EAFD" w14:textId="77777777" w:rsidR="00C44E3E" w:rsidRDefault="00C44E3E">
          <w:pPr>
            <w:pStyle w:val="TOC3"/>
            <w:tabs>
              <w:tab w:val="right" w:leader="dot" w:pos="9350"/>
            </w:tabs>
            <w:rPr>
              <w:rFonts w:eastAsiaTheme="minorEastAsia"/>
              <w:i w:val="0"/>
              <w:noProof/>
            </w:rPr>
          </w:pPr>
          <w:r>
            <w:rPr>
              <w:noProof/>
            </w:rPr>
            <w:t>Environment</w:t>
          </w:r>
          <w:r>
            <w:rPr>
              <w:noProof/>
            </w:rPr>
            <w:tab/>
          </w:r>
          <w:r>
            <w:rPr>
              <w:noProof/>
            </w:rPr>
            <w:fldChar w:fldCharType="begin"/>
          </w:r>
          <w:r>
            <w:rPr>
              <w:noProof/>
            </w:rPr>
            <w:instrText xml:space="preserve"> PAGEREF _Toc339453538 \h </w:instrText>
          </w:r>
          <w:r>
            <w:rPr>
              <w:noProof/>
            </w:rPr>
          </w:r>
          <w:r>
            <w:rPr>
              <w:noProof/>
            </w:rPr>
            <w:fldChar w:fldCharType="separate"/>
          </w:r>
          <w:r>
            <w:rPr>
              <w:noProof/>
            </w:rPr>
            <w:t>7</w:t>
          </w:r>
          <w:r>
            <w:rPr>
              <w:noProof/>
            </w:rPr>
            <w:fldChar w:fldCharType="end"/>
          </w:r>
        </w:p>
        <w:p w14:paraId="3B03A229" w14:textId="77777777" w:rsidR="00C44E3E" w:rsidRDefault="00C44E3E">
          <w:pPr>
            <w:pStyle w:val="TOC2"/>
            <w:tabs>
              <w:tab w:val="right" w:leader="dot" w:pos="9350"/>
            </w:tabs>
            <w:rPr>
              <w:rFonts w:eastAsiaTheme="minorEastAsia"/>
              <w:noProof/>
            </w:rPr>
          </w:pPr>
          <w:r>
            <w:rPr>
              <w:noProof/>
            </w:rPr>
            <w:t>ALLPATHS pipeline overview</w:t>
          </w:r>
          <w:r>
            <w:rPr>
              <w:noProof/>
            </w:rPr>
            <w:tab/>
          </w:r>
          <w:r>
            <w:rPr>
              <w:noProof/>
            </w:rPr>
            <w:fldChar w:fldCharType="begin"/>
          </w:r>
          <w:r>
            <w:rPr>
              <w:noProof/>
            </w:rPr>
            <w:instrText xml:space="preserve"> PAGEREF _Toc339453539 \h </w:instrText>
          </w:r>
          <w:r>
            <w:rPr>
              <w:noProof/>
            </w:rPr>
          </w:r>
          <w:r>
            <w:rPr>
              <w:noProof/>
            </w:rPr>
            <w:fldChar w:fldCharType="separate"/>
          </w:r>
          <w:r>
            <w:rPr>
              <w:noProof/>
            </w:rPr>
            <w:t>7</w:t>
          </w:r>
          <w:r>
            <w:rPr>
              <w:noProof/>
            </w:rPr>
            <w:fldChar w:fldCharType="end"/>
          </w:r>
        </w:p>
        <w:p w14:paraId="1570C5DB" w14:textId="77777777" w:rsidR="00C44E3E" w:rsidRDefault="00C44E3E">
          <w:pPr>
            <w:pStyle w:val="TOC3"/>
            <w:tabs>
              <w:tab w:val="right" w:leader="dot" w:pos="9350"/>
            </w:tabs>
            <w:rPr>
              <w:rFonts w:eastAsiaTheme="minorEastAsia"/>
              <w:i w:val="0"/>
              <w:noProof/>
            </w:rPr>
          </w:pPr>
          <w:r>
            <w:rPr>
              <w:noProof/>
            </w:rPr>
            <w:t>RunAllPathsLG module</w:t>
          </w:r>
          <w:r>
            <w:rPr>
              <w:noProof/>
            </w:rPr>
            <w:tab/>
          </w:r>
          <w:r>
            <w:rPr>
              <w:noProof/>
            </w:rPr>
            <w:fldChar w:fldCharType="begin"/>
          </w:r>
          <w:r>
            <w:rPr>
              <w:noProof/>
            </w:rPr>
            <w:instrText xml:space="preserve"> PAGEREF _Toc339453540 \h </w:instrText>
          </w:r>
          <w:r>
            <w:rPr>
              <w:noProof/>
            </w:rPr>
          </w:r>
          <w:r>
            <w:rPr>
              <w:noProof/>
            </w:rPr>
            <w:fldChar w:fldCharType="separate"/>
          </w:r>
          <w:r>
            <w:rPr>
              <w:noProof/>
            </w:rPr>
            <w:t>7</w:t>
          </w:r>
          <w:r>
            <w:rPr>
              <w:noProof/>
            </w:rPr>
            <w:fldChar w:fldCharType="end"/>
          </w:r>
        </w:p>
        <w:p w14:paraId="22631690" w14:textId="77777777" w:rsidR="00C44E3E" w:rsidRDefault="00C44E3E">
          <w:pPr>
            <w:pStyle w:val="TOC3"/>
            <w:tabs>
              <w:tab w:val="right" w:leader="dot" w:pos="9350"/>
            </w:tabs>
            <w:rPr>
              <w:rFonts w:eastAsiaTheme="minorEastAsia"/>
              <w:i w:val="0"/>
              <w:noProof/>
            </w:rPr>
          </w:pPr>
          <w:r>
            <w:rPr>
              <w:noProof/>
            </w:rPr>
            <w:t>ALLPATHS pipeline directory structure</w:t>
          </w:r>
          <w:r>
            <w:rPr>
              <w:noProof/>
            </w:rPr>
            <w:tab/>
          </w:r>
          <w:r>
            <w:rPr>
              <w:noProof/>
            </w:rPr>
            <w:fldChar w:fldCharType="begin"/>
          </w:r>
          <w:r>
            <w:rPr>
              <w:noProof/>
            </w:rPr>
            <w:instrText xml:space="preserve"> PAGEREF _Toc339453541 \h </w:instrText>
          </w:r>
          <w:r>
            <w:rPr>
              <w:noProof/>
            </w:rPr>
          </w:r>
          <w:r>
            <w:rPr>
              <w:noProof/>
            </w:rPr>
            <w:fldChar w:fldCharType="separate"/>
          </w:r>
          <w:r>
            <w:rPr>
              <w:noProof/>
            </w:rPr>
            <w:t>7</w:t>
          </w:r>
          <w:r>
            <w:rPr>
              <w:noProof/>
            </w:rPr>
            <w:fldChar w:fldCharType="end"/>
          </w:r>
        </w:p>
        <w:p w14:paraId="4E654809" w14:textId="77777777" w:rsidR="00C44E3E" w:rsidRDefault="00C44E3E">
          <w:pPr>
            <w:pStyle w:val="TOC4"/>
            <w:tabs>
              <w:tab w:val="right" w:leader="dot" w:pos="9350"/>
            </w:tabs>
            <w:rPr>
              <w:rFonts w:eastAsiaTheme="minorEastAsia"/>
              <w:noProof/>
              <w:sz w:val="22"/>
              <w:szCs w:val="22"/>
            </w:rPr>
          </w:pPr>
          <w:r w:rsidRPr="003F7505">
            <w:rPr>
              <w:rFonts w:ascii="Courier New" w:hAnsi="Courier New"/>
              <w:noProof/>
            </w:rPr>
            <w:t>REFERENCE</w:t>
          </w:r>
          <w:r>
            <w:rPr>
              <w:noProof/>
            </w:rPr>
            <w:t xml:space="preserve"> (organism) directory</w:t>
          </w:r>
          <w:r>
            <w:rPr>
              <w:noProof/>
            </w:rPr>
            <w:tab/>
          </w:r>
          <w:r>
            <w:rPr>
              <w:noProof/>
            </w:rPr>
            <w:fldChar w:fldCharType="begin"/>
          </w:r>
          <w:r>
            <w:rPr>
              <w:noProof/>
            </w:rPr>
            <w:instrText xml:space="preserve"> PAGEREF _Toc339453542 \h </w:instrText>
          </w:r>
          <w:r>
            <w:rPr>
              <w:noProof/>
            </w:rPr>
          </w:r>
          <w:r>
            <w:rPr>
              <w:noProof/>
            </w:rPr>
            <w:fldChar w:fldCharType="separate"/>
          </w:r>
          <w:r>
            <w:rPr>
              <w:noProof/>
            </w:rPr>
            <w:t>8</w:t>
          </w:r>
          <w:r>
            <w:rPr>
              <w:noProof/>
            </w:rPr>
            <w:fldChar w:fldCharType="end"/>
          </w:r>
        </w:p>
        <w:p w14:paraId="1E89642D" w14:textId="77777777" w:rsidR="00C44E3E" w:rsidRDefault="00C44E3E">
          <w:pPr>
            <w:pStyle w:val="TOC4"/>
            <w:tabs>
              <w:tab w:val="right" w:leader="dot" w:pos="9350"/>
            </w:tabs>
            <w:rPr>
              <w:rFonts w:eastAsiaTheme="minorEastAsia"/>
              <w:noProof/>
              <w:sz w:val="22"/>
              <w:szCs w:val="22"/>
            </w:rPr>
          </w:pPr>
          <w:r w:rsidRPr="003F7505">
            <w:rPr>
              <w:rFonts w:ascii="Courier New" w:hAnsi="Courier New"/>
              <w:noProof/>
            </w:rPr>
            <w:t>DATA</w:t>
          </w:r>
          <w:r>
            <w:rPr>
              <w:noProof/>
            </w:rPr>
            <w:t xml:space="preserve"> (project) directory</w:t>
          </w:r>
          <w:r>
            <w:rPr>
              <w:noProof/>
            </w:rPr>
            <w:tab/>
          </w:r>
          <w:r>
            <w:rPr>
              <w:noProof/>
            </w:rPr>
            <w:fldChar w:fldCharType="begin"/>
          </w:r>
          <w:r>
            <w:rPr>
              <w:noProof/>
            </w:rPr>
            <w:instrText xml:space="preserve"> PAGEREF _Toc339453543 \h </w:instrText>
          </w:r>
          <w:r>
            <w:rPr>
              <w:noProof/>
            </w:rPr>
          </w:r>
          <w:r>
            <w:rPr>
              <w:noProof/>
            </w:rPr>
            <w:fldChar w:fldCharType="separate"/>
          </w:r>
          <w:r>
            <w:rPr>
              <w:noProof/>
            </w:rPr>
            <w:t>8</w:t>
          </w:r>
          <w:r>
            <w:rPr>
              <w:noProof/>
            </w:rPr>
            <w:fldChar w:fldCharType="end"/>
          </w:r>
        </w:p>
        <w:p w14:paraId="17D4E333" w14:textId="77777777" w:rsidR="00C44E3E" w:rsidRDefault="00C44E3E">
          <w:pPr>
            <w:pStyle w:val="TOC4"/>
            <w:tabs>
              <w:tab w:val="right" w:leader="dot" w:pos="9350"/>
            </w:tabs>
            <w:rPr>
              <w:rFonts w:eastAsiaTheme="minorEastAsia"/>
              <w:noProof/>
              <w:sz w:val="22"/>
              <w:szCs w:val="22"/>
            </w:rPr>
          </w:pPr>
          <w:r w:rsidRPr="003F7505">
            <w:rPr>
              <w:rFonts w:ascii="Courier New" w:hAnsi="Courier New"/>
              <w:noProof/>
            </w:rPr>
            <w:t>RUN</w:t>
          </w:r>
          <w:r>
            <w:rPr>
              <w:noProof/>
            </w:rPr>
            <w:t xml:space="preserve"> (assembly pre-processing) directory</w:t>
          </w:r>
          <w:r>
            <w:rPr>
              <w:noProof/>
            </w:rPr>
            <w:tab/>
          </w:r>
          <w:r>
            <w:rPr>
              <w:noProof/>
            </w:rPr>
            <w:fldChar w:fldCharType="begin"/>
          </w:r>
          <w:r>
            <w:rPr>
              <w:noProof/>
            </w:rPr>
            <w:instrText xml:space="preserve"> PAGEREF _Toc339453544 \h </w:instrText>
          </w:r>
          <w:r>
            <w:rPr>
              <w:noProof/>
            </w:rPr>
          </w:r>
          <w:r>
            <w:rPr>
              <w:noProof/>
            </w:rPr>
            <w:fldChar w:fldCharType="separate"/>
          </w:r>
          <w:r>
            <w:rPr>
              <w:noProof/>
            </w:rPr>
            <w:t>8</w:t>
          </w:r>
          <w:r>
            <w:rPr>
              <w:noProof/>
            </w:rPr>
            <w:fldChar w:fldCharType="end"/>
          </w:r>
        </w:p>
        <w:p w14:paraId="5D1CCEA1" w14:textId="77777777" w:rsidR="00C44E3E" w:rsidRDefault="00C44E3E">
          <w:pPr>
            <w:pStyle w:val="TOC4"/>
            <w:tabs>
              <w:tab w:val="right" w:leader="dot" w:pos="9350"/>
            </w:tabs>
            <w:rPr>
              <w:rFonts w:eastAsiaTheme="minorEastAsia"/>
              <w:noProof/>
              <w:sz w:val="22"/>
              <w:szCs w:val="22"/>
            </w:rPr>
          </w:pPr>
          <w:r w:rsidRPr="003F7505">
            <w:rPr>
              <w:rFonts w:ascii="Courier New" w:hAnsi="Courier New"/>
              <w:noProof/>
            </w:rPr>
            <w:t>ASSEMBLIES</w:t>
          </w:r>
          <w:r>
            <w:rPr>
              <w:noProof/>
            </w:rPr>
            <w:t xml:space="preserve"> directory</w:t>
          </w:r>
          <w:r>
            <w:rPr>
              <w:noProof/>
            </w:rPr>
            <w:tab/>
          </w:r>
          <w:r>
            <w:rPr>
              <w:noProof/>
            </w:rPr>
            <w:fldChar w:fldCharType="begin"/>
          </w:r>
          <w:r>
            <w:rPr>
              <w:noProof/>
            </w:rPr>
            <w:instrText xml:space="preserve"> PAGEREF _Toc339453545 \h </w:instrText>
          </w:r>
          <w:r>
            <w:rPr>
              <w:noProof/>
            </w:rPr>
          </w:r>
          <w:r>
            <w:rPr>
              <w:noProof/>
            </w:rPr>
            <w:fldChar w:fldCharType="separate"/>
          </w:r>
          <w:r>
            <w:rPr>
              <w:noProof/>
            </w:rPr>
            <w:t>9</w:t>
          </w:r>
          <w:r>
            <w:rPr>
              <w:noProof/>
            </w:rPr>
            <w:fldChar w:fldCharType="end"/>
          </w:r>
        </w:p>
        <w:p w14:paraId="352FCBAF" w14:textId="77777777" w:rsidR="00C44E3E" w:rsidRDefault="00C44E3E">
          <w:pPr>
            <w:pStyle w:val="TOC4"/>
            <w:tabs>
              <w:tab w:val="right" w:leader="dot" w:pos="9350"/>
            </w:tabs>
            <w:rPr>
              <w:rFonts w:eastAsiaTheme="minorEastAsia"/>
              <w:noProof/>
              <w:sz w:val="22"/>
              <w:szCs w:val="22"/>
            </w:rPr>
          </w:pPr>
          <w:r w:rsidRPr="003F7505">
            <w:rPr>
              <w:rFonts w:ascii="Courier New" w:hAnsi="Courier New"/>
              <w:noProof/>
            </w:rPr>
            <w:t>SUBDIR</w:t>
          </w:r>
          <w:r>
            <w:rPr>
              <w:noProof/>
            </w:rPr>
            <w:t xml:space="preserve"> (assembly) directory</w:t>
          </w:r>
          <w:r>
            <w:rPr>
              <w:noProof/>
            </w:rPr>
            <w:tab/>
          </w:r>
          <w:r>
            <w:rPr>
              <w:noProof/>
            </w:rPr>
            <w:fldChar w:fldCharType="begin"/>
          </w:r>
          <w:r>
            <w:rPr>
              <w:noProof/>
            </w:rPr>
            <w:instrText xml:space="preserve"> PAGEREF _Toc339453546 \h </w:instrText>
          </w:r>
          <w:r>
            <w:rPr>
              <w:noProof/>
            </w:rPr>
          </w:r>
          <w:r>
            <w:rPr>
              <w:noProof/>
            </w:rPr>
            <w:fldChar w:fldCharType="separate"/>
          </w:r>
          <w:r>
            <w:rPr>
              <w:noProof/>
            </w:rPr>
            <w:t>9</w:t>
          </w:r>
          <w:r>
            <w:rPr>
              <w:noProof/>
            </w:rPr>
            <w:fldChar w:fldCharType="end"/>
          </w:r>
        </w:p>
        <w:p w14:paraId="05A5C036" w14:textId="77777777" w:rsidR="00C44E3E" w:rsidRDefault="00C44E3E">
          <w:pPr>
            <w:pStyle w:val="TOC2"/>
            <w:tabs>
              <w:tab w:val="right" w:leader="dot" w:pos="9350"/>
            </w:tabs>
            <w:rPr>
              <w:rFonts w:eastAsiaTheme="minorEastAsia"/>
              <w:noProof/>
            </w:rPr>
          </w:pPr>
          <w:r>
            <w:rPr>
              <w:noProof/>
            </w:rPr>
            <w:t>Required ALLPATHS arguments</w:t>
          </w:r>
          <w:r>
            <w:rPr>
              <w:noProof/>
            </w:rPr>
            <w:tab/>
          </w:r>
          <w:r>
            <w:rPr>
              <w:noProof/>
            </w:rPr>
            <w:fldChar w:fldCharType="begin"/>
          </w:r>
          <w:r>
            <w:rPr>
              <w:noProof/>
            </w:rPr>
            <w:instrText xml:space="preserve"> PAGEREF _Toc339453547 \h </w:instrText>
          </w:r>
          <w:r>
            <w:rPr>
              <w:noProof/>
            </w:rPr>
          </w:r>
          <w:r>
            <w:rPr>
              <w:noProof/>
            </w:rPr>
            <w:fldChar w:fldCharType="separate"/>
          </w:r>
          <w:r>
            <w:rPr>
              <w:noProof/>
            </w:rPr>
            <w:t>9</w:t>
          </w:r>
          <w:r>
            <w:rPr>
              <w:noProof/>
            </w:rPr>
            <w:fldChar w:fldCharType="end"/>
          </w:r>
        </w:p>
        <w:p w14:paraId="42CB7D9B" w14:textId="77777777" w:rsidR="00C44E3E" w:rsidRDefault="00C44E3E">
          <w:pPr>
            <w:pStyle w:val="TOC2"/>
            <w:tabs>
              <w:tab w:val="right" w:leader="dot" w:pos="9350"/>
            </w:tabs>
            <w:rPr>
              <w:rFonts w:eastAsiaTheme="minorEastAsia"/>
              <w:noProof/>
            </w:rPr>
          </w:pPr>
          <w:r>
            <w:rPr>
              <w:noProof/>
            </w:rPr>
            <w:t>Preparing data for ALLPATHS</w:t>
          </w:r>
          <w:r>
            <w:rPr>
              <w:noProof/>
            </w:rPr>
            <w:tab/>
          </w:r>
          <w:r>
            <w:rPr>
              <w:noProof/>
            </w:rPr>
            <w:fldChar w:fldCharType="begin"/>
          </w:r>
          <w:r>
            <w:rPr>
              <w:noProof/>
            </w:rPr>
            <w:instrText xml:space="preserve"> PAGEREF _Toc339453548 \h </w:instrText>
          </w:r>
          <w:r>
            <w:rPr>
              <w:noProof/>
            </w:rPr>
          </w:r>
          <w:r>
            <w:rPr>
              <w:noProof/>
            </w:rPr>
            <w:fldChar w:fldCharType="separate"/>
          </w:r>
          <w:r>
            <w:rPr>
              <w:noProof/>
            </w:rPr>
            <w:t>9</w:t>
          </w:r>
          <w:r>
            <w:rPr>
              <w:noProof/>
            </w:rPr>
            <w:fldChar w:fldCharType="end"/>
          </w:r>
        </w:p>
        <w:p w14:paraId="139E80AC" w14:textId="77777777" w:rsidR="00C44E3E" w:rsidRDefault="00C44E3E">
          <w:pPr>
            <w:pStyle w:val="TOC3"/>
            <w:tabs>
              <w:tab w:val="right" w:leader="dot" w:pos="9350"/>
            </w:tabs>
            <w:rPr>
              <w:rFonts w:eastAsiaTheme="minorEastAsia"/>
              <w:i w:val="0"/>
              <w:noProof/>
            </w:rPr>
          </w:pPr>
          <w:r>
            <w:rPr>
              <w:noProof/>
            </w:rPr>
            <w:t>Supported library constructions</w:t>
          </w:r>
          <w:r>
            <w:rPr>
              <w:noProof/>
            </w:rPr>
            <w:tab/>
          </w:r>
          <w:r>
            <w:rPr>
              <w:noProof/>
            </w:rPr>
            <w:fldChar w:fldCharType="begin"/>
          </w:r>
          <w:r>
            <w:rPr>
              <w:noProof/>
            </w:rPr>
            <w:instrText xml:space="preserve"> PAGEREF _Toc339453549 \h </w:instrText>
          </w:r>
          <w:r>
            <w:rPr>
              <w:noProof/>
            </w:rPr>
          </w:r>
          <w:r>
            <w:rPr>
              <w:noProof/>
            </w:rPr>
            <w:fldChar w:fldCharType="separate"/>
          </w:r>
          <w:r>
            <w:rPr>
              <w:noProof/>
            </w:rPr>
            <w:t>9</w:t>
          </w:r>
          <w:r>
            <w:rPr>
              <w:noProof/>
            </w:rPr>
            <w:fldChar w:fldCharType="end"/>
          </w:r>
        </w:p>
        <w:p w14:paraId="42BB0666" w14:textId="77777777" w:rsidR="00C44E3E" w:rsidRDefault="00C44E3E">
          <w:pPr>
            <w:pStyle w:val="TOC3"/>
            <w:tabs>
              <w:tab w:val="right" w:leader="dot" w:pos="9350"/>
            </w:tabs>
            <w:rPr>
              <w:rFonts w:eastAsiaTheme="minorEastAsia"/>
              <w:i w:val="0"/>
              <w:noProof/>
            </w:rPr>
          </w:pPr>
          <w:r>
            <w:rPr>
              <w:noProof/>
            </w:rPr>
            <w:t>Read orientation</w:t>
          </w:r>
          <w:r>
            <w:rPr>
              <w:noProof/>
            </w:rPr>
            <w:tab/>
          </w:r>
          <w:r>
            <w:rPr>
              <w:noProof/>
            </w:rPr>
            <w:fldChar w:fldCharType="begin"/>
          </w:r>
          <w:r>
            <w:rPr>
              <w:noProof/>
            </w:rPr>
            <w:instrText xml:space="preserve"> PAGEREF _Toc339453550 \h </w:instrText>
          </w:r>
          <w:r>
            <w:rPr>
              <w:noProof/>
            </w:rPr>
          </w:r>
          <w:r>
            <w:rPr>
              <w:noProof/>
            </w:rPr>
            <w:fldChar w:fldCharType="separate"/>
          </w:r>
          <w:r>
            <w:rPr>
              <w:noProof/>
            </w:rPr>
            <w:t>10</w:t>
          </w:r>
          <w:r>
            <w:rPr>
              <w:noProof/>
            </w:rPr>
            <w:fldChar w:fldCharType="end"/>
          </w:r>
        </w:p>
        <w:p w14:paraId="1BF14E93" w14:textId="77777777" w:rsidR="00C44E3E" w:rsidRDefault="00C44E3E">
          <w:pPr>
            <w:pStyle w:val="TOC3"/>
            <w:tabs>
              <w:tab w:val="right" w:leader="dot" w:pos="9350"/>
            </w:tabs>
            <w:rPr>
              <w:rFonts w:eastAsiaTheme="minorEastAsia"/>
              <w:i w:val="0"/>
              <w:noProof/>
            </w:rPr>
          </w:pPr>
          <w:r>
            <w:rPr>
              <w:noProof/>
            </w:rPr>
            <w:t>ALLPATHS input files</w:t>
          </w:r>
          <w:r>
            <w:rPr>
              <w:noProof/>
            </w:rPr>
            <w:tab/>
          </w:r>
          <w:r>
            <w:rPr>
              <w:noProof/>
            </w:rPr>
            <w:fldChar w:fldCharType="begin"/>
          </w:r>
          <w:r>
            <w:rPr>
              <w:noProof/>
            </w:rPr>
            <w:instrText xml:space="preserve"> PAGEREF _Toc339453551 \h </w:instrText>
          </w:r>
          <w:r>
            <w:rPr>
              <w:noProof/>
            </w:rPr>
          </w:r>
          <w:r>
            <w:rPr>
              <w:noProof/>
            </w:rPr>
            <w:fldChar w:fldCharType="separate"/>
          </w:r>
          <w:r>
            <w:rPr>
              <w:noProof/>
            </w:rPr>
            <w:t>10</w:t>
          </w:r>
          <w:r>
            <w:rPr>
              <w:noProof/>
            </w:rPr>
            <w:fldChar w:fldCharType="end"/>
          </w:r>
        </w:p>
        <w:p w14:paraId="136016E0" w14:textId="77777777" w:rsidR="00C44E3E" w:rsidRDefault="00C44E3E">
          <w:pPr>
            <w:pStyle w:val="TOC4"/>
            <w:tabs>
              <w:tab w:val="right" w:leader="dot" w:pos="9350"/>
            </w:tabs>
            <w:rPr>
              <w:rFonts w:eastAsiaTheme="minorEastAsia"/>
              <w:noProof/>
              <w:sz w:val="22"/>
              <w:szCs w:val="22"/>
            </w:rPr>
          </w:pPr>
          <w:r>
            <w:rPr>
              <w:noProof/>
            </w:rPr>
            <w:t>Base, quality score, and pairing information files</w:t>
          </w:r>
          <w:r>
            <w:rPr>
              <w:noProof/>
            </w:rPr>
            <w:tab/>
          </w:r>
          <w:r>
            <w:rPr>
              <w:noProof/>
            </w:rPr>
            <w:fldChar w:fldCharType="begin"/>
          </w:r>
          <w:r>
            <w:rPr>
              <w:noProof/>
            </w:rPr>
            <w:instrText xml:space="preserve"> PAGEREF _Toc339453552 \h </w:instrText>
          </w:r>
          <w:r>
            <w:rPr>
              <w:noProof/>
            </w:rPr>
          </w:r>
          <w:r>
            <w:rPr>
              <w:noProof/>
            </w:rPr>
            <w:fldChar w:fldCharType="separate"/>
          </w:r>
          <w:r>
            <w:rPr>
              <w:noProof/>
            </w:rPr>
            <w:t>10</w:t>
          </w:r>
          <w:r>
            <w:rPr>
              <w:noProof/>
            </w:rPr>
            <w:fldChar w:fldCharType="end"/>
          </w:r>
        </w:p>
        <w:p w14:paraId="685A4F10" w14:textId="77777777" w:rsidR="00C44E3E" w:rsidRDefault="00C44E3E">
          <w:pPr>
            <w:pStyle w:val="TOC4"/>
            <w:tabs>
              <w:tab w:val="right" w:leader="dot" w:pos="9350"/>
            </w:tabs>
            <w:rPr>
              <w:rFonts w:eastAsiaTheme="minorEastAsia"/>
              <w:noProof/>
              <w:sz w:val="22"/>
              <w:szCs w:val="22"/>
            </w:rPr>
          </w:pPr>
          <w:r>
            <w:rPr>
              <w:noProof/>
            </w:rPr>
            <w:t xml:space="preserve">The </w:t>
          </w:r>
          <w:r w:rsidRPr="003F7505">
            <w:rPr>
              <w:rFonts w:ascii="Courier New" w:hAnsi="Courier New"/>
              <w:noProof/>
            </w:rPr>
            <w:t>ploidy</w:t>
          </w:r>
          <w:r>
            <w:rPr>
              <w:noProof/>
            </w:rPr>
            <w:t xml:space="preserve"> file</w:t>
          </w:r>
          <w:r>
            <w:rPr>
              <w:noProof/>
            </w:rPr>
            <w:tab/>
          </w:r>
          <w:r>
            <w:rPr>
              <w:noProof/>
            </w:rPr>
            <w:fldChar w:fldCharType="begin"/>
          </w:r>
          <w:r>
            <w:rPr>
              <w:noProof/>
            </w:rPr>
            <w:instrText xml:space="preserve"> PAGEREF _Toc339453553 \h </w:instrText>
          </w:r>
          <w:r>
            <w:rPr>
              <w:noProof/>
            </w:rPr>
          </w:r>
          <w:r>
            <w:rPr>
              <w:noProof/>
            </w:rPr>
            <w:fldChar w:fldCharType="separate"/>
          </w:r>
          <w:r>
            <w:rPr>
              <w:noProof/>
            </w:rPr>
            <w:t>11</w:t>
          </w:r>
          <w:r>
            <w:rPr>
              <w:noProof/>
            </w:rPr>
            <w:fldChar w:fldCharType="end"/>
          </w:r>
        </w:p>
        <w:p w14:paraId="6B9801C9" w14:textId="77777777" w:rsidR="00C44E3E" w:rsidRDefault="00C44E3E">
          <w:pPr>
            <w:pStyle w:val="TOC3"/>
            <w:tabs>
              <w:tab w:val="right" w:leader="dot" w:pos="9350"/>
            </w:tabs>
            <w:rPr>
              <w:rFonts w:eastAsiaTheme="minorEastAsia"/>
              <w:i w:val="0"/>
              <w:noProof/>
            </w:rPr>
          </w:pPr>
          <w:r>
            <w:rPr>
              <w:noProof/>
            </w:rPr>
            <w:t>Preparing ALLPATHS input files</w:t>
          </w:r>
          <w:r>
            <w:rPr>
              <w:noProof/>
            </w:rPr>
            <w:tab/>
          </w:r>
          <w:r>
            <w:rPr>
              <w:noProof/>
            </w:rPr>
            <w:fldChar w:fldCharType="begin"/>
          </w:r>
          <w:r>
            <w:rPr>
              <w:noProof/>
            </w:rPr>
            <w:instrText xml:space="preserve"> PAGEREF _Toc339453554 \h </w:instrText>
          </w:r>
          <w:r>
            <w:rPr>
              <w:noProof/>
            </w:rPr>
          </w:r>
          <w:r>
            <w:rPr>
              <w:noProof/>
            </w:rPr>
            <w:fldChar w:fldCharType="separate"/>
          </w:r>
          <w:r>
            <w:rPr>
              <w:noProof/>
            </w:rPr>
            <w:t>11</w:t>
          </w:r>
          <w:r>
            <w:rPr>
              <w:noProof/>
            </w:rPr>
            <w:fldChar w:fldCharType="end"/>
          </w:r>
        </w:p>
        <w:p w14:paraId="41896837" w14:textId="77777777" w:rsidR="00C44E3E" w:rsidRDefault="00C44E3E">
          <w:pPr>
            <w:pStyle w:val="TOC4"/>
            <w:tabs>
              <w:tab w:val="right" w:leader="dot" w:pos="9350"/>
            </w:tabs>
            <w:rPr>
              <w:rFonts w:eastAsiaTheme="minorEastAsia"/>
              <w:noProof/>
              <w:sz w:val="22"/>
              <w:szCs w:val="22"/>
            </w:rPr>
          </w:pPr>
          <w:r>
            <w:rPr>
              <w:noProof/>
            </w:rPr>
            <w:t>Accepted data file formats</w:t>
          </w:r>
          <w:r>
            <w:rPr>
              <w:noProof/>
            </w:rPr>
            <w:tab/>
          </w:r>
          <w:r>
            <w:rPr>
              <w:noProof/>
            </w:rPr>
            <w:fldChar w:fldCharType="begin"/>
          </w:r>
          <w:r>
            <w:rPr>
              <w:noProof/>
            </w:rPr>
            <w:instrText xml:space="preserve"> PAGEREF _Toc339453555 \h </w:instrText>
          </w:r>
          <w:r>
            <w:rPr>
              <w:noProof/>
            </w:rPr>
          </w:r>
          <w:r>
            <w:rPr>
              <w:noProof/>
            </w:rPr>
            <w:fldChar w:fldCharType="separate"/>
          </w:r>
          <w:r>
            <w:rPr>
              <w:noProof/>
            </w:rPr>
            <w:t>11</w:t>
          </w:r>
          <w:r>
            <w:rPr>
              <w:noProof/>
            </w:rPr>
            <w:fldChar w:fldCharType="end"/>
          </w:r>
        </w:p>
        <w:p w14:paraId="4F6FEAE9" w14:textId="77777777" w:rsidR="00C44E3E" w:rsidRDefault="00C44E3E">
          <w:pPr>
            <w:pStyle w:val="TOC4"/>
            <w:tabs>
              <w:tab w:val="right" w:leader="dot" w:pos="9350"/>
            </w:tabs>
            <w:rPr>
              <w:rFonts w:eastAsiaTheme="minorEastAsia"/>
              <w:noProof/>
              <w:sz w:val="22"/>
              <w:szCs w:val="22"/>
            </w:rPr>
          </w:pPr>
          <w:r w:rsidRPr="003F7505">
            <w:rPr>
              <w:rFonts w:ascii="Courier New" w:hAnsi="Courier New"/>
              <w:noProof/>
            </w:rPr>
            <w:t>in_groups.csv</w:t>
          </w:r>
          <w:r>
            <w:rPr>
              <w:noProof/>
            </w:rPr>
            <w:t xml:space="preserve"> file</w:t>
          </w:r>
          <w:r>
            <w:rPr>
              <w:noProof/>
            </w:rPr>
            <w:tab/>
          </w:r>
          <w:r>
            <w:rPr>
              <w:noProof/>
            </w:rPr>
            <w:fldChar w:fldCharType="begin"/>
          </w:r>
          <w:r>
            <w:rPr>
              <w:noProof/>
            </w:rPr>
            <w:instrText xml:space="preserve"> PAGEREF _Toc339453556 \h </w:instrText>
          </w:r>
          <w:r>
            <w:rPr>
              <w:noProof/>
            </w:rPr>
          </w:r>
          <w:r>
            <w:rPr>
              <w:noProof/>
            </w:rPr>
            <w:fldChar w:fldCharType="separate"/>
          </w:r>
          <w:r>
            <w:rPr>
              <w:noProof/>
            </w:rPr>
            <w:t>11</w:t>
          </w:r>
          <w:r>
            <w:rPr>
              <w:noProof/>
            </w:rPr>
            <w:fldChar w:fldCharType="end"/>
          </w:r>
        </w:p>
        <w:p w14:paraId="1393B9D3" w14:textId="77777777" w:rsidR="00C44E3E" w:rsidRDefault="00C44E3E">
          <w:pPr>
            <w:pStyle w:val="TOC4"/>
            <w:tabs>
              <w:tab w:val="right" w:leader="dot" w:pos="9350"/>
            </w:tabs>
            <w:rPr>
              <w:rFonts w:eastAsiaTheme="minorEastAsia"/>
              <w:noProof/>
              <w:sz w:val="22"/>
              <w:szCs w:val="22"/>
            </w:rPr>
          </w:pPr>
          <w:r w:rsidRPr="003F7505">
            <w:rPr>
              <w:rFonts w:ascii="Courier New" w:hAnsi="Courier New"/>
              <w:noProof/>
            </w:rPr>
            <w:t>in_libs.csv</w:t>
          </w:r>
          <w:r>
            <w:rPr>
              <w:noProof/>
            </w:rPr>
            <w:t xml:space="preserve"> file</w:t>
          </w:r>
          <w:r>
            <w:rPr>
              <w:noProof/>
            </w:rPr>
            <w:tab/>
          </w:r>
          <w:r>
            <w:rPr>
              <w:noProof/>
            </w:rPr>
            <w:fldChar w:fldCharType="begin"/>
          </w:r>
          <w:r>
            <w:rPr>
              <w:noProof/>
            </w:rPr>
            <w:instrText xml:space="preserve"> PAGEREF _Toc339453557 \h </w:instrText>
          </w:r>
          <w:r>
            <w:rPr>
              <w:noProof/>
            </w:rPr>
          </w:r>
          <w:r>
            <w:rPr>
              <w:noProof/>
            </w:rPr>
            <w:fldChar w:fldCharType="separate"/>
          </w:r>
          <w:r>
            <w:rPr>
              <w:noProof/>
            </w:rPr>
            <w:t>12</w:t>
          </w:r>
          <w:r>
            <w:rPr>
              <w:noProof/>
            </w:rPr>
            <w:fldChar w:fldCharType="end"/>
          </w:r>
        </w:p>
        <w:p w14:paraId="254C8A94" w14:textId="77777777" w:rsidR="00C44E3E" w:rsidRDefault="00C44E3E">
          <w:pPr>
            <w:pStyle w:val="TOC4"/>
            <w:tabs>
              <w:tab w:val="right" w:leader="dot" w:pos="9350"/>
            </w:tabs>
            <w:rPr>
              <w:rFonts w:eastAsiaTheme="minorEastAsia"/>
              <w:noProof/>
              <w:sz w:val="22"/>
              <w:szCs w:val="22"/>
            </w:rPr>
          </w:pPr>
          <w:r>
            <w:rPr>
              <w:noProof/>
            </w:rPr>
            <w:t>Running conversion script</w:t>
          </w:r>
          <w:r>
            <w:rPr>
              <w:noProof/>
            </w:rPr>
            <w:tab/>
          </w:r>
          <w:r>
            <w:rPr>
              <w:noProof/>
            </w:rPr>
            <w:fldChar w:fldCharType="begin"/>
          </w:r>
          <w:r>
            <w:rPr>
              <w:noProof/>
            </w:rPr>
            <w:instrText xml:space="preserve"> PAGEREF _Toc339453558 \h </w:instrText>
          </w:r>
          <w:r>
            <w:rPr>
              <w:noProof/>
            </w:rPr>
          </w:r>
          <w:r>
            <w:rPr>
              <w:noProof/>
            </w:rPr>
            <w:fldChar w:fldCharType="separate"/>
          </w:r>
          <w:r>
            <w:rPr>
              <w:noProof/>
            </w:rPr>
            <w:t>13</w:t>
          </w:r>
          <w:r>
            <w:rPr>
              <w:noProof/>
            </w:rPr>
            <w:fldChar w:fldCharType="end"/>
          </w:r>
        </w:p>
        <w:p w14:paraId="046D08B7" w14:textId="77777777" w:rsidR="00C44E3E" w:rsidRDefault="00C44E3E">
          <w:pPr>
            <w:pStyle w:val="TOC3"/>
            <w:tabs>
              <w:tab w:val="right" w:leader="dot" w:pos="9350"/>
            </w:tabs>
            <w:rPr>
              <w:rFonts w:eastAsiaTheme="minorEastAsia"/>
              <w:i w:val="0"/>
              <w:noProof/>
            </w:rPr>
          </w:pPr>
          <w:r>
            <w:rPr>
              <w:noProof/>
            </w:rPr>
            <w:t>Import reference</w:t>
          </w:r>
          <w:r>
            <w:rPr>
              <w:noProof/>
            </w:rPr>
            <w:tab/>
          </w:r>
          <w:r>
            <w:rPr>
              <w:noProof/>
            </w:rPr>
            <w:fldChar w:fldCharType="begin"/>
          </w:r>
          <w:r>
            <w:rPr>
              <w:noProof/>
            </w:rPr>
            <w:instrText xml:space="preserve"> PAGEREF _Toc339453559 \h </w:instrText>
          </w:r>
          <w:r>
            <w:rPr>
              <w:noProof/>
            </w:rPr>
          </w:r>
          <w:r>
            <w:rPr>
              <w:noProof/>
            </w:rPr>
            <w:fldChar w:fldCharType="separate"/>
          </w:r>
          <w:r>
            <w:rPr>
              <w:noProof/>
            </w:rPr>
            <w:t>14</w:t>
          </w:r>
          <w:r>
            <w:rPr>
              <w:noProof/>
            </w:rPr>
            <w:fldChar w:fldCharType="end"/>
          </w:r>
        </w:p>
        <w:p w14:paraId="65F409C1" w14:textId="77777777" w:rsidR="00C44E3E" w:rsidRDefault="00C44E3E">
          <w:pPr>
            <w:pStyle w:val="TOC2"/>
            <w:tabs>
              <w:tab w:val="right" w:leader="dot" w:pos="9350"/>
            </w:tabs>
            <w:rPr>
              <w:rFonts w:eastAsiaTheme="minorEastAsia"/>
              <w:noProof/>
            </w:rPr>
          </w:pPr>
          <w:r>
            <w:rPr>
              <w:noProof/>
            </w:rPr>
            <w:t>Running ALLPATHS – in brief</w:t>
          </w:r>
          <w:r>
            <w:rPr>
              <w:noProof/>
            </w:rPr>
            <w:tab/>
          </w:r>
          <w:r>
            <w:rPr>
              <w:noProof/>
            </w:rPr>
            <w:fldChar w:fldCharType="begin"/>
          </w:r>
          <w:r>
            <w:rPr>
              <w:noProof/>
            </w:rPr>
            <w:instrText xml:space="preserve"> PAGEREF _Toc339453560 \h </w:instrText>
          </w:r>
          <w:r>
            <w:rPr>
              <w:noProof/>
            </w:rPr>
          </w:r>
          <w:r>
            <w:rPr>
              <w:noProof/>
            </w:rPr>
            <w:fldChar w:fldCharType="separate"/>
          </w:r>
          <w:r>
            <w:rPr>
              <w:noProof/>
            </w:rPr>
            <w:t>15</w:t>
          </w:r>
          <w:r>
            <w:rPr>
              <w:noProof/>
            </w:rPr>
            <w:fldChar w:fldCharType="end"/>
          </w:r>
        </w:p>
        <w:p w14:paraId="5E271092" w14:textId="77777777" w:rsidR="00C44E3E" w:rsidRDefault="00C44E3E">
          <w:pPr>
            <w:pStyle w:val="TOC3"/>
            <w:tabs>
              <w:tab w:val="right" w:leader="dot" w:pos="9350"/>
            </w:tabs>
            <w:rPr>
              <w:rFonts w:eastAsiaTheme="minorEastAsia"/>
              <w:i w:val="0"/>
              <w:noProof/>
            </w:rPr>
          </w:pPr>
          <w:r>
            <w:rPr>
              <w:noProof/>
            </w:rPr>
            <w:t>Example</w:t>
          </w:r>
          <w:r>
            <w:rPr>
              <w:noProof/>
            </w:rPr>
            <w:tab/>
          </w:r>
          <w:r>
            <w:rPr>
              <w:noProof/>
            </w:rPr>
            <w:fldChar w:fldCharType="begin"/>
          </w:r>
          <w:r>
            <w:rPr>
              <w:noProof/>
            </w:rPr>
            <w:instrText xml:space="preserve"> PAGEREF _Toc339453561 \h </w:instrText>
          </w:r>
          <w:r>
            <w:rPr>
              <w:noProof/>
            </w:rPr>
          </w:r>
          <w:r>
            <w:rPr>
              <w:noProof/>
            </w:rPr>
            <w:fldChar w:fldCharType="separate"/>
          </w:r>
          <w:r>
            <w:rPr>
              <w:noProof/>
            </w:rPr>
            <w:t>15</w:t>
          </w:r>
          <w:r>
            <w:rPr>
              <w:noProof/>
            </w:rPr>
            <w:fldChar w:fldCharType="end"/>
          </w:r>
        </w:p>
        <w:p w14:paraId="1BB39A9E" w14:textId="77777777" w:rsidR="00C44E3E" w:rsidRDefault="00C44E3E">
          <w:pPr>
            <w:pStyle w:val="TOC3"/>
            <w:tabs>
              <w:tab w:val="right" w:leader="dot" w:pos="9350"/>
            </w:tabs>
            <w:rPr>
              <w:rFonts w:eastAsiaTheme="minorEastAsia"/>
              <w:i w:val="0"/>
              <w:noProof/>
            </w:rPr>
          </w:pPr>
          <w:r>
            <w:rPr>
              <w:noProof/>
            </w:rPr>
            <w:t>Pipeline errors</w:t>
          </w:r>
          <w:r>
            <w:rPr>
              <w:noProof/>
            </w:rPr>
            <w:tab/>
          </w:r>
          <w:r>
            <w:rPr>
              <w:noProof/>
            </w:rPr>
            <w:fldChar w:fldCharType="begin"/>
          </w:r>
          <w:r>
            <w:rPr>
              <w:noProof/>
            </w:rPr>
            <w:instrText xml:space="preserve"> PAGEREF _Toc339453562 \h </w:instrText>
          </w:r>
          <w:r>
            <w:rPr>
              <w:noProof/>
            </w:rPr>
          </w:r>
          <w:r>
            <w:rPr>
              <w:noProof/>
            </w:rPr>
            <w:fldChar w:fldCharType="separate"/>
          </w:r>
          <w:r>
            <w:rPr>
              <w:noProof/>
            </w:rPr>
            <w:t>16</w:t>
          </w:r>
          <w:r>
            <w:rPr>
              <w:noProof/>
            </w:rPr>
            <w:fldChar w:fldCharType="end"/>
          </w:r>
        </w:p>
        <w:p w14:paraId="543F5040" w14:textId="77777777" w:rsidR="00C44E3E" w:rsidRDefault="00C44E3E">
          <w:pPr>
            <w:pStyle w:val="TOC2"/>
            <w:tabs>
              <w:tab w:val="right" w:leader="dot" w:pos="9350"/>
            </w:tabs>
            <w:rPr>
              <w:rFonts w:eastAsiaTheme="minorEastAsia"/>
              <w:noProof/>
            </w:rPr>
          </w:pPr>
          <w:r>
            <w:rPr>
              <w:noProof/>
            </w:rPr>
            <w:t>The ALLPATHS assembly</w:t>
          </w:r>
          <w:r>
            <w:rPr>
              <w:noProof/>
            </w:rPr>
            <w:tab/>
          </w:r>
          <w:r>
            <w:rPr>
              <w:noProof/>
            </w:rPr>
            <w:fldChar w:fldCharType="begin"/>
          </w:r>
          <w:r>
            <w:rPr>
              <w:noProof/>
            </w:rPr>
            <w:instrText xml:space="preserve"> PAGEREF _Toc339453563 \h </w:instrText>
          </w:r>
          <w:r>
            <w:rPr>
              <w:noProof/>
            </w:rPr>
          </w:r>
          <w:r>
            <w:rPr>
              <w:noProof/>
            </w:rPr>
            <w:fldChar w:fldCharType="separate"/>
          </w:r>
          <w:r>
            <w:rPr>
              <w:noProof/>
            </w:rPr>
            <w:t>16</w:t>
          </w:r>
          <w:r>
            <w:rPr>
              <w:noProof/>
            </w:rPr>
            <w:fldChar w:fldCharType="end"/>
          </w:r>
        </w:p>
        <w:p w14:paraId="1BF69193" w14:textId="77777777" w:rsidR="00C44E3E" w:rsidRDefault="00C44E3E">
          <w:pPr>
            <w:pStyle w:val="TOC3"/>
            <w:tabs>
              <w:tab w:val="right" w:leader="dot" w:pos="9350"/>
            </w:tabs>
            <w:rPr>
              <w:rFonts w:eastAsiaTheme="minorEastAsia"/>
              <w:i w:val="0"/>
              <w:noProof/>
            </w:rPr>
          </w:pPr>
          <w:r>
            <w:rPr>
              <w:noProof/>
            </w:rPr>
            <w:t>Assembly as a graph</w:t>
          </w:r>
          <w:r>
            <w:rPr>
              <w:noProof/>
            </w:rPr>
            <w:tab/>
          </w:r>
          <w:r>
            <w:rPr>
              <w:noProof/>
            </w:rPr>
            <w:fldChar w:fldCharType="begin"/>
          </w:r>
          <w:r>
            <w:rPr>
              <w:noProof/>
            </w:rPr>
            <w:instrText xml:space="preserve"> PAGEREF _Toc339453564 \h </w:instrText>
          </w:r>
          <w:r>
            <w:rPr>
              <w:noProof/>
            </w:rPr>
          </w:r>
          <w:r>
            <w:rPr>
              <w:noProof/>
            </w:rPr>
            <w:fldChar w:fldCharType="separate"/>
          </w:r>
          <w:r>
            <w:rPr>
              <w:noProof/>
            </w:rPr>
            <w:t>16</w:t>
          </w:r>
          <w:r>
            <w:rPr>
              <w:noProof/>
            </w:rPr>
            <w:fldChar w:fldCharType="end"/>
          </w:r>
        </w:p>
        <w:p w14:paraId="5D3B8493" w14:textId="77777777" w:rsidR="00C44E3E" w:rsidRDefault="00C44E3E">
          <w:pPr>
            <w:pStyle w:val="TOC3"/>
            <w:tabs>
              <w:tab w:val="right" w:leader="dot" w:pos="9350"/>
            </w:tabs>
            <w:rPr>
              <w:rFonts w:eastAsiaTheme="minorEastAsia"/>
              <w:i w:val="0"/>
              <w:noProof/>
            </w:rPr>
          </w:pPr>
          <w:r>
            <w:rPr>
              <w:noProof/>
            </w:rPr>
            <w:t>Graph features</w:t>
          </w:r>
          <w:r>
            <w:rPr>
              <w:noProof/>
            </w:rPr>
            <w:tab/>
          </w:r>
          <w:r>
            <w:rPr>
              <w:noProof/>
            </w:rPr>
            <w:fldChar w:fldCharType="begin"/>
          </w:r>
          <w:r>
            <w:rPr>
              <w:noProof/>
            </w:rPr>
            <w:instrText xml:space="preserve"> PAGEREF _Toc339453565 \h </w:instrText>
          </w:r>
          <w:r>
            <w:rPr>
              <w:noProof/>
            </w:rPr>
          </w:r>
          <w:r>
            <w:rPr>
              <w:noProof/>
            </w:rPr>
            <w:fldChar w:fldCharType="separate"/>
          </w:r>
          <w:r>
            <w:rPr>
              <w:noProof/>
            </w:rPr>
            <w:t>16</w:t>
          </w:r>
          <w:r>
            <w:rPr>
              <w:noProof/>
            </w:rPr>
            <w:fldChar w:fldCharType="end"/>
          </w:r>
        </w:p>
        <w:p w14:paraId="4F59E2E1" w14:textId="77777777" w:rsidR="00C44E3E" w:rsidRDefault="00C44E3E">
          <w:pPr>
            <w:pStyle w:val="TOC4"/>
            <w:tabs>
              <w:tab w:val="right" w:leader="dot" w:pos="9350"/>
            </w:tabs>
            <w:rPr>
              <w:rFonts w:eastAsiaTheme="minorEastAsia"/>
              <w:noProof/>
              <w:sz w:val="22"/>
              <w:szCs w:val="22"/>
            </w:rPr>
          </w:pPr>
          <w:r>
            <w:rPr>
              <w:noProof/>
            </w:rPr>
            <w:t>Repeats</w:t>
          </w:r>
          <w:r>
            <w:rPr>
              <w:noProof/>
            </w:rPr>
            <w:tab/>
          </w:r>
          <w:r>
            <w:rPr>
              <w:noProof/>
            </w:rPr>
            <w:fldChar w:fldCharType="begin"/>
          </w:r>
          <w:r>
            <w:rPr>
              <w:noProof/>
            </w:rPr>
            <w:instrText xml:space="preserve"> PAGEREF _Toc339453566 \h </w:instrText>
          </w:r>
          <w:r>
            <w:rPr>
              <w:noProof/>
            </w:rPr>
          </w:r>
          <w:r>
            <w:rPr>
              <w:noProof/>
            </w:rPr>
            <w:fldChar w:fldCharType="separate"/>
          </w:r>
          <w:r>
            <w:rPr>
              <w:noProof/>
            </w:rPr>
            <w:t>16</w:t>
          </w:r>
          <w:r>
            <w:rPr>
              <w:noProof/>
            </w:rPr>
            <w:fldChar w:fldCharType="end"/>
          </w:r>
        </w:p>
        <w:p w14:paraId="4661A5A8" w14:textId="77777777" w:rsidR="00C44E3E" w:rsidRDefault="00C44E3E">
          <w:pPr>
            <w:pStyle w:val="TOC4"/>
            <w:tabs>
              <w:tab w:val="right" w:leader="dot" w:pos="9350"/>
            </w:tabs>
            <w:rPr>
              <w:rFonts w:eastAsiaTheme="minorEastAsia"/>
              <w:noProof/>
              <w:sz w:val="22"/>
              <w:szCs w:val="22"/>
            </w:rPr>
          </w:pPr>
          <w:r>
            <w:rPr>
              <w:noProof/>
            </w:rPr>
            <w:t>Homopolymers</w:t>
          </w:r>
          <w:r>
            <w:rPr>
              <w:noProof/>
            </w:rPr>
            <w:tab/>
          </w:r>
          <w:r>
            <w:rPr>
              <w:noProof/>
            </w:rPr>
            <w:fldChar w:fldCharType="begin"/>
          </w:r>
          <w:r>
            <w:rPr>
              <w:noProof/>
            </w:rPr>
            <w:instrText xml:space="preserve"> PAGEREF _Toc339453567 \h </w:instrText>
          </w:r>
          <w:r>
            <w:rPr>
              <w:noProof/>
            </w:rPr>
          </w:r>
          <w:r>
            <w:rPr>
              <w:noProof/>
            </w:rPr>
            <w:fldChar w:fldCharType="separate"/>
          </w:r>
          <w:r>
            <w:rPr>
              <w:noProof/>
            </w:rPr>
            <w:t>17</w:t>
          </w:r>
          <w:r>
            <w:rPr>
              <w:noProof/>
            </w:rPr>
            <w:fldChar w:fldCharType="end"/>
          </w:r>
        </w:p>
        <w:p w14:paraId="2B1D08A8" w14:textId="77777777" w:rsidR="00C44E3E" w:rsidRDefault="00C44E3E">
          <w:pPr>
            <w:pStyle w:val="TOC4"/>
            <w:tabs>
              <w:tab w:val="right" w:leader="dot" w:pos="9350"/>
            </w:tabs>
            <w:rPr>
              <w:rFonts w:eastAsiaTheme="minorEastAsia"/>
              <w:noProof/>
              <w:sz w:val="22"/>
              <w:szCs w:val="22"/>
            </w:rPr>
          </w:pPr>
          <w:r>
            <w:rPr>
              <w:noProof/>
            </w:rPr>
            <w:t>SNPs and base errors</w:t>
          </w:r>
          <w:r>
            <w:rPr>
              <w:noProof/>
            </w:rPr>
            <w:tab/>
          </w:r>
          <w:r>
            <w:rPr>
              <w:noProof/>
            </w:rPr>
            <w:fldChar w:fldCharType="begin"/>
          </w:r>
          <w:r>
            <w:rPr>
              <w:noProof/>
            </w:rPr>
            <w:instrText xml:space="preserve"> PAGEREF _Toc339453568 \h </w:instrText>
          </w:r>
          <w:r>
            <w:rPr>
              <w:noProof/>
            </w:rPr>
          </w:r>
          <w:r>
            <w:rPr>
              <w:noProof/>
            </w:rPr>
            <w:fldChar w:fldCharType="separate"/>
          </w:r>
          <w:r>
            <w:rPr>
              <w:noProof/>
            </w:rPr>
            <w:t>17</w:t>
          </w:r>
          <w:r>
            <w:rPr>
              <w:noProof/>
            </w:rPr>
            <w:fldChar w:fldCharType="end"/>
          </w:r>
        </w:p>
        <w:p w14:paraId="13E1DAB8" w14:textId="77777777" w:rsidR="00C44E3E" w:rsidRDefault="00C44E3E">
          <w:pPr>
            <w:pStyle w:val="TOC3"/>
            <w:tabs>
              <w:tab w:val="right" w:leader="dot" w:pos="9350"/>
            </w:tabs>
            <w:rPr>
              <w:rFonts w:eastAsiaTheme="minorEastAsia"/>
              <w:i w:val="0"/>
              <w:noProof/>
            </w:rPr>
          </w:pPr>
          <w:r>
            <w:rPr>
              <w:noProof/>
            </w:rPr>
            <w:lastRenderedPageBreak/>
            <w:t>Flattening and Scaffolding</w:t>
          </w:r>
          <w:r>
            <w:rPr>
              <w:noProof/>
            </w:rPr>
            <w:tab/>
          </w:r>
          <w:r>
            <w:rPr>
              <w:noProof/>
            </w:rPr>
            <w:fldChar w:fldCharType="begin"/>
          </w:r>
          <w:r>
            <w:rPr>
              <w:noProof/>
            </w:rPr>
            <w:instrText xml:space="preserve"> PAGEREF _Toc339453569 \h </w:instrText>
          </w:r>
          <w:r>
            <w:rPr>
              <w:noProof/>
            </w:rPr>
          </w:r>
          <w:r>
            <w:rPr>
              <w:noProof/>
            </w:rPr>
            <w:fldChar w:fldCharType="separate"/>
          </w:r>
          <w:r>
            <w:rPr>
              <w:noProof/>
            </w:rPr>
            <w:t>17</w:t>
          </w:r>
          <w:r>
            <w:rPr>
              <w:noProof/>
            </w:rPr>
            <w:fldChar w:fldCharType="end"/>
          </w:r>
        </w:p>
        <w:p w14:paraId="5A907579" w14:textId="77777777" w:rsidR="00C44E3E" w:rsidRDefault="00C44E3E">
          <w:pPr>
            <w:pStyle w:val="TOC3"/>
            <w:tabs>
              <w:tab w:val="right" w:leader="dot" w:pos="9350"/>
            </w:tabs>
            <w:rPr>
              <w:rFonts w:eastAsiaTheme="minorEastAsia"/>
              <w:i w:val="0"/>
              <w:noProof/>
            </w:rPr>
          </w:pPr>
          <w:r>
            <w:rPr>
              <w:noProof/>
            </w:rPr>
            <w:t>Assembly Results</w:t>
          </w:r>
          <w:r>
            <w:rPr>
              <w:noProof/>
            </w:rPr>
            <w:tab/>
          </w:r>
          <w:r>
            <w:rPr>
              <w:noProof/>
            </w:rPr>
            <w:fldChar w:fldCharType="begin"/>
          </w:r>
          <w:r>
            <w:rPr>
              <w:noProof/>
            </w:rPr>
            <w:instrText xml:space="preserve"> PAGEREF _Toc339453570 \h </w:instrText>
          </w:r>
          <w:r>
            <w:rPr>
              <w:noProof/>
            </w:rPr>
          </w:r>
          <w:r>
            <w:rPr>
              <w:noProof/>
            </w:rPr>
            <w:fldChar w:fldCharType="separate"/>
          </w:r>
          <w:r>
            <w:rPr>
              <w:noProof/>
            </w:rPr>
            <w:t>17</w:t>
          </w:r>
          <w:r>
            <w:rPr>
              <w:noProof/>
            </w:rPr>
            <w:fldChar w:fldCharType="end"/>
          </w:r>
        </w:p>
        <w:p w14:paraId="72F7785F" w14:textId="77777777" w:rsidR="00C44E3E" w:rsidRDefault="00C44E3E">
          <w:pPr>
            <w:pStyle w:val="TOC4"/>
            <w:tabs>
              <w:tab w:val="right" w:leader="dot" w:pos="9350"/>
            </w:tabs>
            <w:rPr>
              <w:rFonts w:eastAsiaTheme="minorEastAsia"/>
              <w:noProof/>
              <w:sz w:val="22"/>
              <w:szCs w:val="22"/>
            </w:rPr>
          </w:pPr>
          <w:r>
            <w:rPr>
              <w:noProof/>
            </w:rPr>
            <w:t>fasta format</w:t>
          </w:r>
          <w:r>
            <w:rPr>
              <w:noProof/>
            </w:rPr>
            <w:tab/>
          </w:r>
          <w:r>
            <w:rPr>
              <w:noProof/>
            </w:rPr>
            <w:fldChar w:fldCharType="begin"/>
          </w:r>
          <w:r>
            <w:rPr>
              <w:noProof/>
            </w:rPr>
            <w:instrText xml:space="preserve"> PAGEREF _Toc339453571 \h </w:instrText>
          </w:r>
          <w:r>
            <w:rPr>
              <w:noProof/>
            </w:rPr>
          </w:r>
          <w:r>
            <w:rPr>
              <w:noProof/>
            </w:rPr>
            <w:fldChar w:fldCharType="separate"/>
          </w:r>
          <w:r>
            <w:rPr>
              <w:noProof/>
            </w:rPr>
            <w:t>17</w:t>
          </w:r>
          <w:r>
            <w:rPr>
              <w:noProof/>
            </w:rPr>
            <w:fldChar w:fldCharType="end"/>
          </w:r>
        </w:p>
        <w:p w14:paraId="1AD1D76A" w14:textId="77777777" w:rsidR="00C44E3E" w:rsidRDefault="00C44E3E">
          <w:pPr>
            <w:pStyle w:val="TOC4"/>
            <w:tabs>
              <w:tab w:val="right" w:leader="dot" w:pos="9350"/>
            </w:tabs>
            <w:rPr>
              <w:rFonts w:eastAsiaTheme="minorEastAsia"/>
              <w:noProof/>
              <w:sz w:val="22"/>
              <w:szCs w:val="22"/>
            </w:rPr>
          </w:pPr>
          <w:r>
            <w:rPr>
              <w:noProof/>
            </w:rPr>
            <w:t>efasta format</w:t>
          </w:r>
          <w:r>
            <w:rPr>
              <w:noProof/>
            </w:rPr>
            <w:tab/>
          </w:r>
          <w:r>
            <w:rPr>
              <w:noProof/>
            </w:rPr>
            <w:fldChar w:fldCharType="begin"/>
          </w:r>
          <w:r>
            <w:rPr>
              <w:noProof/>
            </w:rPr>
            <w:instrText xml:space="preserve"> PAGEREF _Toc339453572 \h </w:instrText>
          </w:r>
          <w:r>
            <w:rPr>
              <w:noProof/>
            </w:rPr>
          </w:r>
          <w:r>
            <w:rPr>
              <w:noProof/>
            </w:rPr>
            <w:fldChar w:fldCharType="separate"/>
          </w:r>
          <w:r>
            <w:rPr>
              <w:noProof/>
            </w:rPr>
            <w:t>18</w:t>
          </w:r>
          <w:r>
            <w:rPr>
              <w:noProof/>
            </w:rPr>
            <w:fldChar w:fldCharType="end"/>
          </w:r>
        </w:p>
        <w:p w14:paraId="7F41BD91" w14:textId="77777777" w:rsidR="00C44E3E" w:rsidRDefault="00C44E3E">
          <w:pPr>
            <w:pStyle w:val="TOC1"/>
            <w:tabs>
              <w:tab w:val="right" w:leader="dot" w:pos="9350"/>
            </w:tabs>
            <w:rPr>
              <w:rFonts w:asciiTheme="minorHAnsi" w:eastAsiaTheme="minorEastAsia" w:hAnsiTheme="minorHAnsi"/>
              <w:b w:val="0"/>
              <w:noProof/>
              <w:color w:val="auto"/>
              <w:sz w:val="22"/>
              <w:szCs w:val="22"/>
            </w:rPr>
          </w:pPr>
          <w:r>
            <w:rPr>
              <w:noProof/>
            </w:rPr>
            <w:t>ALLPATHS Reference</w:t>
          </w:r>
          <w:r>
            <w:rPr>
              <w:noProof/>
            </w:rPr>
            <w:tab/>
          </w:r>
          <w:r>
            <w:rPr>
              <w:noProof/>
            </w:rPr>
            <w:fldChar w:fldCharType="begin"/>
          </w:r>
          <w:r>
            <w:rPr>
              <w:noProof/>
            </w:rPr>
            <w:instrText xml:space="preserve"> PAGEREF _Toc339453573 \h </w:instrText>
          </w:r>
          <w:r>
            <w:rPr>
              <w:noProof/>
            </w:rPr>
          </w:r>
          <w:r>
            <w:rPr>
              <w:noProof/>
            </w:rPr>
            <w:fldChar w:fldCharType="separate"/>
          </w:r>
          <w:r>
            <w:rPr>
              <w:noProof/>
            </w:rPr>
            <w:t>19</w:t>
          </w:r>
          <w:r>
            <w:rPr>
              <w:noProof/>
            </w:rPr>
            <w:fldChar w:fldCharType="end"/>
          </w:r>
        </w:p>
        <w:p w14:paraId="18126F7F" w14:textId="77777777" w:rsidR="00C44E3E" w:rsidRDefault="00C44E3E">
          <w:pPr>
            <w:pStyle w:val="TOC2"/>
            <w:tabs>
              <w:tab w:val="right" w:leader="dot" w:pos="9350"/>
            </w:tabs>
            <w:rPr>
              <w:rFonts w:eastAsiaTheme="minorEastAsia"/>
              <w:noProof/>
            </w:rPr>
          </w:pPr>
          <w:r>
            <w:rPr>
              <w:noProof/>
            </w:rPr>
            <w:t>ALLPATHS Cache for power users</w:t>
          </w:r>
          <w:r>
            <w:rPr>
              <w:noProof/>
            </w:rPr>
            <w:tab/>
          </w:r>
          <w:r>
            <w:rPr>
              <w:noProof/>
            </w:rPr>
            <w:fldChar w:fldCharType="begin"/>
          </w:r>
          <w:r>
            <w:rPr>
              <w:noProof/>
            </w:rPr>
            <w:instrText xml:space="preserve"> PAGEREF _Toc339453574 \h </w:instrText>
          </w:r>
          <w:r>
            <w:rPr>
              <w:noProof/>
            </w:rPr>
          </w:r>
          <w:r>
            <w:rPr>
              <w:noProof/>
            </w:rPr>
            <w:fldChar w:fldCharType="separate"/>
          </w:r>
          <w:r>
            <w:rPr>
              <w:noProof/>
            </w:rPr>
            <w:t>19</w:t>
          </w:r>
          <w:r>
            <w:rPr>
              <w:noProof/>
            </w:rPr>
            <w:fldChar w:fldCharType="end"/>
          </w:r>
        </w:p>
        <w:p w14:paraId="164C0C84" w14:textId="77777777" w:rsidR="00C44E3E" w:rsidRDefault="00C44E3E">
          <w:pPr>
            <w:pStyle w:val="TOC3"/>
            <w:tabs>
              <w:tab w:val="right" w:leader="dot" w:pos="9350"/>
            </w:tabs>
            <w:rPr>
              <w:rFonts w:eastAsiaTheme="minorEastAsia"/>
              <w:i w:val="0"/>
              <w:noProof/>
            </w:rPr>
          </w:pPr>
          <w:r>
            <w:rPr>
              <w:noProof/>
            </w:rPr>
            <w:t>Creating the ALLPATHS Cache</w:t>
          </w:r>
          <w:r>
            <w:rPr>
              <w:noProof/>
            </w:rPr>
            <w:tab/>
          </w:r>
          <w:r>
            <w:rPr>
              <w:noProof/>
            </w:rPr>
            <w:fldChar w:fldCharType="begin"/>
          </w:r>
          <w:r>
            <w:rPr>
              <w:noProof/>
            </w:rPr>
            <w:instrText xml:space="preserve"> PAGEREF _Toc339453575 \h </w:instrText>
          </w:r>
          <w:r>
            <w:rPr>
              <w:noProof/>
            </w:rPr>
          </w:r>
          <w:r>
            <w:rPr>
              <w:noProof/>
            </w:rPr>
            <w:fldChar w:fldCharType="separate"/>
          </w:r>
          <w:r>
            <w:rPr>
              <w:noProof/>
            </w:rPr>
            <w:t>19</w:t>
          </w:r>
          <w:r>
            <w:rPr>
              <w:noProof/>
            </w:rPr>
            <w:fldChar w:fldCharType="end"/>
          </w:r>
        </w:p>
        <w:p w14:paraId="7E88F253" w14:textId="77777777" w:rsidR="00C44E3E" w:rsidRDefault="00C44E3E">
          <w:pPr>
            <w:pStyle w:val="TOC3"/>
            <w:tabs>
              <w:tab w:val="right" w:leader="dot" w:pos="9350"/>
            </w:tabs>
            <w:rPr>
              <w:rFonts w:eastAsiaTheme="minorEastAsia"/>
              <w:i w:val="0"/>
              <w:noProof/>
            </w:rPr>
          </w:pPr>
          <w:r>
            <w:rPr>
              <w:noProof/>
            </w:rPr>
            <w:t>Importing fastq files of mixed PHRED encoding</w:t>
          </w:r>
          <w:r>
            <w:rPr>
              <w:noProof/>
            </w:rPr>
            <w:tab/>
          </w:r>
          <w:r>
            <w:rPr>
              <w:noProof/>
            </w:rPr>
            <w:fldChar w:fldCharType="begin"/>
          </w:r>
          <w:r>
            <w:rPr>
              <w:noProof/>
            </w:rPr>
            <w:instrText xml:space="preserve"> PAGEREF _Toc339453576 \h </w:instrText>
          </w:r>
          <w:r>
            <w:rPr>
              <w:noProof/>
            </w:rPr>
          </w:r>
          <w:r>
            <w:rPr>
              <w:noProof/>
            </w:rPr>
            <w:fldChar w:fldCharType="separate"/>
          </w:r>
          <w:r>
            <w:rPr>
              <w:noProof/>
            </w:rPr>
            <w:t>20</w:t>
          </w:r>
          <w:r>
            <w:rPr>
              <w:noProof/>
            </w:rPr>
            <w:fldChar w:fldCharType="end"/>
          </w:r>
        </w:p>
        <w:p w14:paraId="66C55A34" w14:textId="77777777" w:rsidR="00C44E3E" w:rsidRDefault="00C44E3E">
          <w:pPr>
            <w:pStyle w:val="TOC3"/>
            <w:tabs>
              <w:tab w:val="right" w:leader="dot" w:pos="9350"/>
            </w:tabs>
            <w:rPr>
              <w:rFonts w:eastAsiaTheme="minorEastAsia"/>
              <w:i w:val="0"/>
              <w:noProof/>
            </w:rPr>
          </w:pPr>
          <w:r>
            <w:rPr>
              <w:noProof/>
            </w:rPr>
            <w:t>Using the ALLPATHS Cache</w:t>
          </w:r>
          <w:r>
            <w:rPr>
              <w:noProof/>
            </w:rPr>
            <w:tab/>
          </w:r>
          <w:r>
            <w:rPr>
              <w:noProof/>
            </w:rPr>
            <w:fldChar w:fldCharType="begin"/>
          </w:r>
          <w:r>
            <w:rPr>
              <w:noProof/>
            </w:rPr>
            <w:instrText xml:space="preserve"> PAGEREF _Toc339453577 \h </w:instrText>
          </w:r>
          <w:r>
            <w:rPr>
              <w:noProof/>
            </w:rPr>
          </w:r>
          <w:r>
            <w:rPr>
              <w:noProof/>
            </w:rPr>
            <w:fldChar w:fldCharType="separate"/>
          </w:r>
          <w:r>
            <w:rPr>
              <w:noProof/>
            </w:rPr>
            <w:t>21</w:t>
          </w:r>
          <w:r>
            <w:rPr>
              <w:noProof/>
            </w:rPr>
            <w:fldChar w:fldCharType="end"/>
          </w:r>
        </w:p>
        <w:p w14:paraId="3C226711" w14:textId="77777777" w:rsidR="00C44E3E" w:rsidRDefault="00C44E3E">
          <w:pPr>
            <w:pStyle w:val="TOC2"/>
            <w:tabs>
              <w:tab w:val="right" w:leader="dot" w:pos="9350"/>
            </w:tabs>
            <w:rPr>
              <w:rFonts w:eastAsiaTheme="minorEastAsia"/>
              <w:noProof/>
            </w:rPr>
          </w:pPr>
          <w:r>
            <w:rPr>
              <w:noProof/>
            </w:rPr>
            <w:t>ALLPATHS compilation options</w:t>
          </w:r>
          <w:r>
            <w:rPr>
              <w:noProof/>
            </w:rPr>
            <w:tab/>
          </w:r>
          <w:r>
            <w:rPr>
              <w:noProof/>
            </w:rPr>
            <w:fldChar w:fldCharType="begin"/>
          </w:r>
          <w:r>
            <w:rPr>
              <w:noProof/>
            </w:rPr>
            <w:instrText xml:space="preserve"> PAGEREF _Toc339453578 \h </w:instrText>
          </w:r>
          <w:r>
            <w:rPr>
              <w:noProof/>
            </w:rPr>
          </w:r>
          <w:r>
            <w:rPr>
              <w:noProof/>
            </w:rPr>
            <w:fldChar w:fldCharType="separate"/>
          </w:r>
          <w:r>
            <w:rPr>
              <w:noProof/>
            </w:rPr>
            <w:t>22</w:t>
          </w:r>
          <w:r>
            <w:rPr>
              <w:noProof/>
            </w:rPr>
            <w:fldChar w:fldCharType="end"/>
          </w:r>
        </w:p>
        <w:p w14:paraId="0ED8B96A" w14:textId="77777777" w:rsidR="00C44E3E" w:rsidRDefault="00C44E3E">
          <w:pPr>
            <w:pStyle w:val="TOC2"/>
            <w:tabs>
              <w:tab w:val="right" w:leader="dot" w:pos="9350"/>
            </w:tabs>
            <w:rPr>
              <w:rFonts w:eastAsiaTheme="minorEastAsia"/>
              <w:noProof/>
            </w:rPr>
          </w:pPr>
          <w:r>
            <w:rPr>
              <w:noProof/>
            </w:rPr>
            <w:t>ALLPATHS pipeline – in detail</w:t>
          </w:r>
          <w:r>
            <w:rPr>
              <w:noProof/>
            </w:rPr>
            <w:tab/>
          </w:r>
          <w:r>
            <w:rPr>
              <w:noProof/>
            </w:rPr>
            <w:fldChar w:fldCharType="begin"/>
          </w:r>
          <w:r>
            <w:rPr>
              <w:noProof/>
            </w:rPr>
            <w:instrText xml:space="preserve"> PAGEREF _Toc339453579 \h </w:instrText>
          </w:r>
          <w:r>
            <w:rPr>
              <w:noProof/>
            </w:rPr>
          </w:r>
          <w:r>
            <w:rPr>
              <w:noProof/>
            </w:rPr>
            <w:fldChar w:fldCharType="separate"/>
          </w:r>
          <w:r>
            <w:rPr>
              <w:noProof/>
            </w:rPr>
            <w:t>22</w:t>
          </w:r>
          <w:r>
            <w:rPr>
              <w:noProof/>
            </w:rPr>
            <w:fldChar w:fldCharType="end"/>
          </w:r>
        </w:p>
        <w:p w14:paraId="2B4DE0DD" w14:textId="77777777" w:rsidR="00C44E3E" w:rsidRDefault="00C44E3E">
          <w:pPr>
            <w:pStyle w:val="TOC3"/>
            <w:tabs>
              <w:tab w:val="right" w:leader="dot" w:pos="9350"/>
            </w:tabs>
            <w:rPr>
              <w:rFonts w:eastAsiaTheme="minorEastAsia"/>
              <w:i w:val="0"/>
              <w:noProof/>
            </w:rPr>
          </w:pPr>
          <w:r>
            <w:rPr>
              <w:noProof/>
            </w:rPr>
            <w:t>Key Features</w:t>
          </w:r>
          <w:r>
            <w:rPr>
              <w:noProof/>
            </w:rPr>
            <w:tab/>
          </w:r>
          <w:r>
            <w:rPr>
              <w:noProof/>
            </w:rPr>
            <w:fldChar w:fldCharType="begin"/>
          </w:r>
          <w:r>
            <w:rPr>
              <w:noProof/>
            </w:rPr>
            <w:instrText xml:space="preserve"> PAGEREF _Toc339453580 \h </w:instrText>
          </w:r>
          <w:r>
            <w:rPr>
              <w:noProof/>
            </w:rPr>
          </w:r>
          <w:r>
            <w:rPr>
              <w:noProof/>
            </w:rPr>
            <w:fldChar w:fldCharType="separate"/>
          </w:r>
          <w:r>
            <w:rPr>
              <w:noProof/>
            </w:rPr>
            <w:t>22</w:t>
          </w:r>
          <w:r>
            <w:rPr>
              <w:noProof/>
            </w:rPr>
            <w:fldChar w:fldCharType="end"/>
          </w:r>
        </w:p>
        <w:p w14:paraId="65B85174" w14:textId="77777777" w:rsidR="00C44E3E" w:rsidRDefault="00C44E3E">
          <w:pPr>
            <w:pStyle w:val="TOC3"/>
            <w:tabs>
              <w:tab w:val="right" w:leader="dot" w:pos="9350"/>
            </w:tabs>
            <w:rPr>
              <w:rFonts w:eastAsiaTheme="minorEastAsia"/>
              <w:i w:val="0"/>
              <w:noProof/>
            </w:rPr>
          </w:pPr>
          <w:r>
            <w:rPr>
              <w:noProof/>
            </w:rPr>
            <w:t>Directory structure – ALLPATHS_BASE</w:t>
          </w:r>
          <w:r>
            <w:rPr>
              <w:noProof/>
            </w:rPr>
            <w:tab/>
          </w:r>
          <w:r>
            <w:rPr>
              <w:noProof/>
            </w:rPr>
            <w:fldChar w:fldCharType="begin"/>
          </w:r>
          <w:r>
            <w:rPr>
              <w:noProof/>
            </w:rPr>
            <w:instrText xml:space="preserve"> PAGEREF _Toc339453581 \h </w:instrText>
          </w:r>
          <w:r>
            <w:rPr>
              <w:noProof/>
            </w:rPr>
          </w:r>
          <w:r>
            <w:rPr>
              <w:noProof/>
            </w:rPr>
            <w:fldChar w:fldCharType="separate"/>
          </w:r>
          <w:r>
            <w:rPr>
              <w:noProof/>
            </w:rPr>
            <w:t>23</w:t>
          </w:r>
          <w:r>
            <w:rPr>
              <w:noProof/>
            </w:rPr>
            <w:fldChar w:fldCharType="end"/>
          </w:r>
        </w:p>
        <w:p w14:paraId="6B19C0CE" w14:textId="77777777" w:rsidR="00C44E3E" w:rsidRDefault="00C44E3E">
          <w:pPr>
            <w:pStyle w:val="TOC3"/>
            <w:tabs>
              <w:tab w:val="right" w:leader="dot" w:pos="9350"/>
            </w:tabs>
            <w:rPr>
              <w:rFonts w:eastAsiaTheme="minorEastAsia"/>
              <w:i w:val="0"/>
              <w:noProof/>
            </w:rPr>
          </w:pPr>
          <w:r>
            <w:rPr>
              <w:noProof/>
            </w:rPr>
            <w:t>Targets</w:t>
          </w:r>
          <w:r>
            <w:rPr>
              <w:noProof/>
            </w:rPr>
            <w:tab/>
          </w:r>
          <w:r>
            <w:rPr>
              <w:noProof/>
            </w:rPr>
            <w:fldChar w:fldCharType="begin"/>
          </w:r>
          <w:r>
            <w:rPr>
              <w:noProof/>
            </w:rPr>
            <w:instrText xml:space="preserve"> PAGEREF _Toc339453582 \h </w:instrText>
          </w:r>
          <w:r>
            <w:rPr>
              <w:noProof/>
            </w:rPr>
          </w:r>
          <w:r>
            <w:rPr>
              <w:noProof/>
            </w:rPr>
            <w:fldChar w:fldCharType="separate"/>
          </w:r>
          <w:r>
            <w:rPr>
              <w:noProof/>
            </w:rPr>
            <w:t>23</w:t>
          </w:r>
          <w:r>
            <w:rPr>
              <w:noProof/>
            </w:rPr>
            <w:fldChar w:fldCharType="end"/>
          </w:r>
        </w:p>
        <w:p w14:paraId="56068DBB" w14:textId="77777777" w:rsidR="00C44E3E" w:rsidRDefault="00C44E3E">
          <w:pPr>
            <w:pStyle w:val="TOC4"/>
            <w:tabs>
              <w:tab w:val="right" w:leader="dot" w:pos="9350"/>
            </w:tabs>
            <w:rPr>
              <w:rFonts w:eastAsiaTheme="minorEastAsia"/>
              <w:noProof/>
              <w:sz w:val="22"/>
              <w:szCs w:val="22"/>
            </w:rPr>
          </w:pPr>
          <w:r>
            <w:rPr>
              <w:noProof/>
            </w:rPr>
            <w:t>Pseudo targets</w:t>
          </w:r>
          <w:r>
            <w:rPr>
              <w:noProof/>
            </w:rPr>
            <w:tab/>
          </w:r>
          <w:r>
            <w:rPr>
              <w:noProof/>
            </w:rPr>
            <w:fldChar w:fldCharType="begin"/>
          </w:r>
          <w:r>
            <w:rPr>
              <w:noProof/>
            </w:rPr>
            <w:instrText xml:space="preserve"> PAGEREF _Toc339453583 \h </w:instrText>
          </w:r>
          <w:r>
            <w:rPr>
              <w:noProof/>
            </w:rPr>
          </w:r>
          <w:r>
            <w:rPr>
              <w:noProof/>
            </w:rPr>
            <w:fldChar w:fldCharType="separate"/>
          </w:r>
          <w:r>
            <w:rPr>
              <w:noProof/>
            </w:rPr>
            <w:t>23</w:t>
          </w:r>
          <w:r>
            <w:rPr>
              <w:noProof/>
            </w:rPr>
            <w:fldChar w:fldCharType="end"/>
          </w:r>
        </w:p>
        <w:p w14:paraId="5478122E" w14:textId="77777777" w:rsidR="00C44E3E" w:rsidRDefault="00C44E3E">
          <w:pPr>
            <w:pStyle w:val="TOC4"/>
            <w:tabs>
              <w:tab w:val="right" w:leader="dot" w:pos="9350"/>
            </w:tabs>
            <w:rPr>
              <w:rFonts w:eastAsiaTheme="minorEastAsia"/>
              <w:noProof/>
              <w:sz w:val="22"/>
              <w:szCs w:val="22"/>
            </w:rPr>
          </w:pPr>
          <w:r>
            <w:rPr>
              <w:noProof/>
            </w:rPr>
            <w:t>Target files</w:t>
          </w:r>
          <w:r>
            <w:rPr>
              <w:noProof/>
            </w:rPr>
            <w:tab/>
          </w:r>
          <w:r>
            <w:rPr>
              <w:noProof/>
            </w:rPr>
            <w:fldChar w:fldCharType="begin"/>
          </w:r>
          <w:r>
            <w:rPr>
              <w:noProof/>
            </w:rPr>
            <w:instrText xml:space="preserve"> PAGEREF _Toc339453584 \h </w:instrText>
          </w:r>
          <w:r>
            <w:rPr>
              <w:noProof/>
            </w:rPr>
          </w:r>
          <w:r>
            <w:rPr>
              <w:noProof/>
            </w:rPr>
            <w:fldChar w:fldCharType="separate"/>
          </w:r>
          <w:r>
            <w:rPr>
              <w:noProof/>
            </w:rPr>
            <w:t>24</w:t>
          </w:r>
          <w:r>
            <w:rPr>
              <w:noProof/>
            </w:rPr>
            <w:fldChar w:fldCharType="end"/>
          </w:r>
        </w:p>
        <w:p w14:paraId="1D5E40FC" w14:textId="77777777" w:rsidR="00C44E3E" w:rsidRDefault="00C44E3E">
          <w:pPr>
            <w:pStyle w:val="TOC3"/>
            <w:tabs>
              <w:tab w:val="right" w:leader="dot" w:pos="9350"/>
            </w:tabs>
            <w:rPr>
              <w:rFonts w:eastAsiaTheme="minorEastAsia"/>
              <w:i w:val="0"/>
              <w:noProof/>
            </w:rPr>
          </w:pPr>
          <w:r>
            <w:rPr>
              <w:noProof/>
            </w:rPr>
            <w:t>Evaluation mode</w:t>
          </w:r>
          <w:r>
            <w:rPr>
              <w:noProof/>
            </w:rPr>
            <w:tab/>
          </w:r>
          <w:r>
            <w:rPr>
              <w:noProof/>
            </w:rPr>
            <w:fldChar w:fldCharType="begin"/>
          </w:r>
          <w:r>
            <w:rPr>
              <w:noProof/>
            </w:rPr>
            <w:instrText xml:space="preserve"> PAGEREF _Toc339453585 \h </w:instrText>
          </w:r>
          <w:r>
            <w:rPr>
              <w:noProof/>
            </w:rPr>
          </w:r>
          <w:r>
            <w:rPr>
              <w:noProof/>
            </w:rPr>
            <w:fldChar w:fldCharType="separate"/>
          </w:r>
          <w:r>
            <w:rPr>
              <w:noProof/>
            </w:rPr>
            <w:t>24</w:t>
          </w:r>
          <w:r>
            <w:rPr>
              <w:noProof/>
            </w:rPr>
            <w:fldChar w:fldCharType="end"/>
          </w:r>
        </w:p>
        <w:p w14:paraId="43EFC7F5" w14:textId="77777777" w:rsidR="00C44E3E" w:rsidRDefault="00C44E3E">
          <w:pPr>
            <w:pStyle w:val="TOC3"/>
            <w:tabs>
              <w:tab w:val="right" w:leader="dot" w:pos="9350"/>
            </w:tabs>
            <w:rPr>
              <w:rFonts w:eastAsiaTheme="minorEastAsia"/>
              <w:i w:val="0"/>
              <w:noProof/>
            </w:rPr>
          </w:pPr>
          <w:r>
            <w:rPr>
              <w:noProof/>
            </w:rPr>
            <w:t xml:space="preserve">Kmer size, </w:t>
          </w:r>
          <w:r w:rsidRPr="003F7505">
            <w:rPr>
              <w:rFonts w:ascii="Courier New" w:hAnsi="Courier New"/>
              <w:noProof/>
            </w:rPr>
            <w:t>K</w:t>
          </w:r>
          <w:r>
            <w:rPr>
              <w:noProof/>
            </w:rPr>
            <w:tab/>
          </w:r>
          <w:r>
            <w:rPr>
              <w:noProof/>
            </w:rPr>
            <w:fldChar w:fldCharType="begin"/>
          </w:r>
          <w:r>
            <w:rPr>
              <w:noProof/>
            </w:rPr>
            <w:instrText xml:space="preserve"> PAGEREF _Toc339453586 \h </w:instrText>
          </w:r>
          <w:r>
            <w:rPr>
              <w:noProof/>
            </w:rPr>
          </w:r>
          <w:r>
            <w:rPr>
              <w:noProof/>
            </w:rPr>
            <w:fldChar w:fldCharType="separate"/>
          </w:r>
          <w:r>
            <w:rPr>
              <w:noProof/>
            </w:rPr>
            <w:t>25</w:t>
          </w:r>
          <w:r>
            <w:rPr>
              <w:noProof/>
            </w:rPr>
            <w:fldChar w:fldCharType="end"/>
          </w:r>
        </w:p>
        <w:p w14:paraId="60D6D59F" w14:textId="77777777" w:rsidR="00C44E3E" w:rsidRDefault="00C44E3E">
          <w:pPr>
            <w:pStyle w:val="TOC3"/>
            <w:tabs>
              <w:tab w:val="right" w:leader="dot" w:pos="9350"/>
            </w:tabs>
            <w:rPr>
              <w:rFonts w:eastAsiaTheme="minorEastAsia"/>
              <w:i w:val="0"/>
              <w:noProof/>
            </w:rPr>
          </w:pPr>
          <w:r>
            <w:rPr>
              <w:noProof/>
            </w:rPr>
            <w:t>Parallelization</w:t>
          </w:r>
          <w:r>
            <w:rPr>
              <w:noProof/>
            </w:rPr>
            <w:tab/>
          </w:r>
          <w:r>
            <w:rPr>
              <w:noProof/>
            </w:rPr>
            <w:fldChar w:fldCharType="begin"/>
          </w:r>
          <w:r>
            <w:rPr>
              <w:noProof/>
            </w:rPr>
            <w:instrText xml:space="preserve"> PAGEREF _Toc339453587 \h </w:instrText>
          </w:r>
          <w:r>
            <w:rPr>
              <w:noProof/>
            </w:rPr>
          </w:r>
          <w:r>
            <w:rPr>
              <w:noProof/>
            </w:rPr>
            <w:fldChar w:fldCharType="separate"/>
          </w:r>
          <w:r>
            <w:rPr>
              <w:noProof/>
            </w:rPr>
            <w:t>25</w:t>
          </w:r>
          <w:r>
            <w:rPr>
              <w:noProof/>
            </w:rPr>
            <w:fldChar w:fldCharType="end"/>
          </w:r>
        </w:p>
        <w:p w14:paraId="2CCE29E0" w14:textId="77777777" w:rsidR="00C44E3E" w:rsidRDefault="00C44E3E">
          <w:pPr>
            <w:pStyle w:val="TOC4"/>
            <w:tabs>
              <w:tab w:val="right" w:leader="dot" w:pos="9350"/>
            </w:tabs>
            <w:rPr>
              <w:rFonts w:eastAsiaTheme="minorEastAsia"/>
              <w:noProof/>
              <w:sz w:val="22"/>
              <w:szCs w:val="22"/>
            </w:rPr>
          </w:pPr>
          <w:r>
            <w:rPr>
              <w:noProof/>
            </w:rPr>
            <w:t>Cross-module parallelization</w:t>
          </w:r>
          <w:r>
            <w:rPr>
              <w:noProof/>
            </w:rPr>
            <w:tab/>
          </w:r>
          <w:r>
            <w:rPr>
              <w:noProof/>
            </w:rPr>
            <w:fldChar w:fldCharType="begin"/>
          </w:r>
          <w:r>
            <w:rPr>
              <w:noProof/>
            </w:rPr>
            <w:instrText xml:space="preserve"> PAGEREF _Toc339453588 \h </w:instrText>
          </w:r>
          <w:r>
            <w:rPr>
              <w:noProof/>
            </w:rPr>
          </w:r>
          <w:r>
            <w:rPr>
              <w:noProof/>
            </w:rPr>
            <w:fldChar w:fldCharType="separate"/>
          </w:r>
          <w:r>
            <w:rPr>
              <w:noProof/>
            </w:rPr>
            <w:t>25</w:t>
          </w:r>
          <w:r>
            <w:rPr>
              <w:noProof/>
            </w:rPr>
            <w:fldChar w:fldCharType="end"/>
          </w:r>
        </w:p>
        <w:p w14:paraId="7C294C8A" w14:textId="77777777" w:rsidR="00C44E3E" w:rsidRDefault="00C44E3E">
          <w:pPr>
            <w:pStyle w:val="TOC4"/>
            <w:tabs>
              <w:tab w:val="right" w:leader="dot" w:pos="9350"/>
            </w:tabs>
            <w:rPr>
              <w:rFonts w:eastAsiaTheme="minorEastAsia"/>
              <w:noProof/>
              <w:sz w:val="22"/>
              <w:szCs w:val="22"/>
            </w:rPr>
          </w:pPr>
          <w:r>
            <w:rPr>
              <w:noProof/>
            </w:rPr>
            <w:t>Parallelization of individual modules</w:t>
          </w:r>
          <w:r>
            <w:rPr>
              <w:noProof/>
            </w:rPr>
            <w:tab/>
          </w:r>
          <w:r>
            <w:rPr>
              <w:noProof/>
            </w:rPr>
            <w:fldChar w:fldCharType="begin"/>
          </w:r>
          <w:r>
            <w:rPr>
              <w:noProof/>
            </w:rPr>
            <w:instrText xml:space="preserve"> PAGEREF _Toc339453589 \h </w:instrText>
          </w:r>
          <w:r>
            <w:rPr>
              <w:noProof/>
            </w:rPr>
          </w:r>
          <w:r>
            <w:rPr>
              <w:noProof/>
            </w:rPr>
            <w:fldChar w:fldCharType="separate"/>
          </w:r>
          <w:r>
            <w:rPr>
              <w:noProof/>
            </w:rPr>
            <w:t>25</w:t>
          </w:r>
          <w:r>
            <w:rPr>
              <w:noProof/>
            </w:rPr>
            <w:fldChar w:fldCharType="end"/>
          </w:r>
        </w:p>
        <w:p w14:paraId="576A45FD" w14:textId="77777777" w:rsidR="00C44E3E" w:rsidRDefault="00C44E3E">
          <w:pPr>
            <w:pStyle w:val="TOC3"/>
            <w:tabs>
              <w:tab w:val="right" w:leader="dot" w:pos="9350"/>
            </w:tabs>
            <w:rPr>
              <w:rFonts w:eastAsiaTheme="minorEastAsia"/>
              <w:i w:val="0"/>
              <w:noProof/>
            </w:rPr>
          </w:pPr>
          <w:r>
            <w:rPr>
              <w:noProof/>
            </w:rPr>
            <w:t>Logging</w:t>
          </w:r>
          <w:r>
            <w:rPr>
              <w:noProof/>
            </w:rPr>
            <w:tab/>
          </w:r>
          <w:r>
            <w:rPr>
              <w:noProof/>
            </w:rPr>
            <w:fldChar w:fldCharType="begin"/>
          </w:r>
          <w:r>
            <w:rPr>
              <w:noProof/>
            </w:rPr>
            <w:instrText xml:space="preserve"> PAGEREF _Toc339453590 \h </w:instrText>
          </w:r>
          <w:r>
            <w:rPr>
              <w:noProof/>
            </w:rPr>
          </w:r>
          <w:r>
            <w:rPr>
              <w:noProof/>
            </w:rPr>
            <w:fldChar w:fldCharType="separate"/>
          </w:r>
          <w:r>
            <w:rPr>
              <w:noProof/>
            </w:rPr>
            <w:t>25</w:t>
          </w:r>
          <w:r>
            <w:rPr>
              <w:noProof/>
            </w:rPr>
            <w:fldChar w:fldCharType="end"/>
          </w:r>
        </w:p>
        <w:p w14:paraId="230BDE7E" w14:textId="77777777" w:rsidR="00C44E3E" w:rsidRDefault="00C44E3E">
          <w:pPr>
            <w:pStyle w:val="TOC1"/>
            <w:tabs>
              <w:tab w:val="right" w:leader="dot" w:pos="9350"/>
            </w:tabs>
            <w:rPr>
              <w:rFonts w:asciiTheme="minorHAnsi" w:eastAsiaTheme="minorEastAsia" w:hAnsiTheme="minorHAnsi"/>
              <w:b w:val="0"/>
              <w:noProof/>
              <w:color w:val="auto"/>
              <w:sz w:val="22"/>
              <w:szCs w:val="22"/>
            </w:rPr>
          </w:pPr>
          <w:r>
            <w:rPr>
              <w:noProof/>
            </w:rPr>
            <w:t>References</w:t>
          </w:r>
          <w:r>
            <w:rPr>
              <w:noProof/>
            </w:rPr>
            <w:tab/>
          </w:r>
          <w:r>
            <w:rPr>
              <w:noProof/>
            </w:rPr>
            <w:fldChar w:fldCharType="begin"/>
          </w:r>
          <w:r>
            <w:rPr>
              <w:noProof/>
            </w:rPr>
            <w:instrText xml:space="preserve"> PAGEREF _Toc339453591 \h </w:instrText>
          </w:r>
          <w:r>
            <w:rPr>
              <w:noProof/>
            </w:rPr>
          </w:r>
          <w:r>
            <w:rPr>
              <w:noProof/>
            </w:rPr>
            <w:fldChar w:fldCharType="separate"/>
          </w:r>
          <w:r>
            <w:rPr>
              <w:noProof/>
            </w:rPr>
            <w:t>27</w:t>
          </w:r>
          <w:r>
            <w:rPr>
              <w:noProof/>
            </w:rPr>
            <w:fldChar w:fldCharType="end"/>
          </w:r>
        </w:p>
        <w:p w14:paraId="19634A9D" w14:textId="77777777" w:rsidR="00C0249C" w:rsidRDefault="00801DEB" w:rsidP="000D3172">
          <w:pPr>
            <w:pStyle w:val="TOC1"/>
            <w:tabs>
              <w:tab w:val="right" w:leader="dot" w:pos="9350"/>
            </w:tabs>
          </w:pPr>
          <w:r>
            <w:fldChar w:fldCharType="end"/>
          </w:r>
        </w:p>
      </w:sdtContent>
    </w:sdt>
    <w:p w14:paraId="11321D6A" w14:textId="77777777" w:rsidR="00C95E0B" w:rsidRDefault="00C0249C" w:rsidP="00856987">
      <w:pPr>
        <w:pStyle w:val="Heading1"/>
      </w:pPr>
      <w:bookmarkStart w:id="3" w:name="_Toc96440656"/>
      <w:r>
        <w:br w:type="page"/>
      </w:r>
      <w:bookmarkStart w:id="4" w:name="_Toc96440658"/>
      <w:bookmarkStart w:id="5" w:name="_Toc97803774"/>
      <w:bookmarkStart w:id="6" w:name="_Toc339453529"/>
      <w:bookmarkEnd w:id="3"/>
      <w:r w:rsidR="00C95E0B">
        <w:lastRenderedPageBreak/>
        <w:t>Conventions</w:t>
      </w:r>
      <w:bookmarkEnd w:id="4"/>
      <w:bookmarkEnd w:id="5"/>
      <w:bookmarkEnd w:id="6"/>
    </w:p>
    <w:p w14:paraId="4A9F1DB6" w14:textId="77777777" w:rsidR="00C95E0B" w:rsidRDefault="00C95E0B" w:rsidP="00C95E0B">
      <w:r>
        <w:t>The following conventions are used in this manual.</w:t>
      </w:r>
    </w:p>
    <w:p w14:paraId="55439D6B" w14:textId="77777777" w:rsidR="00C95E0B" w:rsidRDefault="00C95E0B" w:rsidP="00C95E0B">
      <w:r>
        <w:t xml:space="preserve">Commands, filenames, directories and arguments are typeset in </w:t>
      </w:r>
      <w:r w:rsidRPr="00B1605F">
        <w:rPr>
          <w:rStyle w:val="Computer"/>
        </w:rPr>
        <w:t>Courier</w:t>
      </w:r>
      <w:r>
        <w:t>.</w:t>
      </w:r>
    </w:p>
    <w:p w14:paraId="1DFAE498" w14:textId="77777777" w:rsidR="00C95E0B" w:rsidRDefault="00873129" w:rsidP="00C95E0B">
      <w:r>
        <w:t>Command-</w:t>
      </w:r>
      <w:r w:rsidR="00C95E0B">
        <w:t>line arguments are normally split one per line for clarity, listed below the actual command. For example:</w:t>
      </w:r>
    </w:p>
    <w:p w14:paraId="3D206313" w14:textId="77777777" w:rsidR="00C95E0B" w:rsidRDefault="00C95E0B" w:rsidP="00C95E0B">
      <w:pPr>
        <w:pStyle w:val="Command"/>
      </w:pPr>
      <w:proofErr w:type="spellStart"/>
      <w:r w:rsidRPr="00DB0445">
        <w:t>RunAllPaths</w:t>
      </w:r>
      <w:r w:rsidR="00BC7705">
        <w:t>LG</w:t>
      </w:r>
      <w:proofErr w:type="spellEnd"/>
      <w:r w:rsidR="006F4AAC">
        <w:t xml:space="preserve"> PRE=/assemblies DATA=</w:t>
      </w:r>
      <w:proofErr w:type="spellStart"/>
      <w:r w:rsidR="006F4AAC">
        <w:t>datadir</w:t>
      </w:r>
      <w:proofErr w:type="spellEnd"/>
      <w:r w:rsidR="006F4AAC">
        <w:t xml:space="preserve"> RUN=</w:t>
      </w:r>
      <w:proofErr w:type="spellStart"/>
      <w:r w:rsidR="006F4AAC">
        <w:t>run</w:t>
      </w:r>
      <w:r w:rsidRPr="00DB0445">
        <w:t>dir</w:t>
      </w:r>
      <w:proofErr w:type="spellEnd"/>
      <w:r w:rsidRPr="00DB0445">
        <w:t xml:space="preserve"> SUBDIR=attempt1</w:t>
      </w:r>
    </w:p>
    <w:p w14:paraId="1E85B129" w14:textId="77777777" w:rsidR="00C95E0B" w:rsidRDefault="00873129" w:rsidP="00C95E0B">
      <w:proofErr w:type="gramStart"/>
      <w:r>
        <w:t>b</w:t>
      </w:r>
      <w:r w:rsidR="00C95E0B">
        <w:t>ecomes</w:t>
      </w:r>
      <w:proofErr w:type="gramEnd"/>
    </w:p>
    <w:p w14:paraId="09EA42E5" w14:textId="77777777" w:rsidR="00C95E0B" w:rsidRDefault="00C95E0B" w:rsidP="00C95E0B">
      <w:pPr>
        <w:pStyle w:val="MultilineCommand"/>
      </w:pPr>
      <w:proofErr w:type="spellStart"/>
      <w:r>
        <w:t>RunAllPaths</w:t>
      </w:r>
      <w:r w:rsidR="00BC7705">
        <w:t>LG</w:t>
      </w:r>
      <w:proofErr w:type="spellEnd"/>
    </w:p>
    <w:p w14:paraId="7B150C3A" w14:textId="77777777" w:rsidR="00C95E0B" w:rsidRDefault="00C95E0B" w:rsidP="00C95E0B">
      <w:pPr>
        <w:pStyle w:val="MultilineCommand"/>
      </w:pPr>
      <w:r>
        <w:t>PRE=/assemblies</w:t>
      </w:r>
    </w:p>
    <w:p w14:paraId="71830062" w14:textId="77777777" w:rsidR="00C95E0B" w:rsidRDefault="006F4AAC" w:rsidP="00C95E0B">
      <w:pPr>
        <w:pStyle w:val="MultilineCommand"/>
      </w:pPr>
      <w:r>
        <w:t>DATA=</w:t>
      </w:r>
      <w:proofErr w:type="spellStart"/>
      <w:r>
        <w:t>data</w:t>
      </w:r>
      <w:r w:rsidR="00C95E0B">
        <w:t>dir</w:t>
      </w:r>
      <w:proofErr w:type="spellEnd"/>
    </w:p>
    <w:p w14:paraId="49B29E6C" w14:textId="77777777" w:rsidR="00C95E0B" w:rsidRDefault="006F4AAC" w:rsidP="0033162C">
      <w:pPr>
        <w:pStyle w:val="MultilineCommand"/>
        <w:spacing w:line="240" w:lineRule="auto"/>
      </w:pPr>
      <w:r>
        <w:t>RUN=</w:t>
      </w:r>
      <w:proofErr w:type="spellStart"/>
      <w:r>
        <w:t>run</w:t>
      </w:r>
      <w:r w:rsidR="00C95E0B">
        <w:t>dir</w:t>
      </w:r>
      <w:proofErr w:type="spellEnd"/>
    </w:p>
    <w:p w14:paraId="64746196" w14:textId="77777777" w:rsidR="00C95E0B" w:rsidRDefault="007C04C9" w:rsidP="00C95E0B">
      <w:pPr>
        <w:pStyle w:val="Command"/>
      </w:pPr>
      <w:r>
        <w:t>SUBDIR=attempt1</w:t>
      </w:r>
    </w:p>
    <w:p w14:paraId="5FD094DA" w14:textId="77777777" w:rsidR="00C95E0B" w:rsidRDefault="00873129" w:rsidP="00C95E0B">
      <w:r>
        <w:t>User-</w:t>
      </w:r>
      <w:r w:rsidR="00C95E0B">
        <w:t xml:space="preserve">supplied values are indicated by </w:t>
      </w:r>
      <w:r w:rsidR="00C95E0B" w:rsidRPr="002230CE">
        <w:rPr>
          <w:rStyle w:val="Computer"/>
        </w:rPr>
        <w:t>&lt;description&gt;</w:t>
      </w:r>
      <w:r w:rsidR="00C95E0B">
        <w:t>. In the example below, the user should provide a value for the target name.</w:t>
      </w:r>
    </w:p>
    <w:p w14:paraId="5FEB5579" w14:textId="77777777" w:rsidR="00C95E0B" w:rsidRDefault="00C95E0B" w:rsidP="00C95E0B">
      <w:pPr>
        <w:pStyle w:val="Command"/>
      </w:pPr>
      <w:r>
        <w:t>TARGETS=&lt;target name&gt;</w:t>
      </w:r>
    </w:p>
    <w:p w14:paraId="623ADA79" w14:textId="77777777" w:rsidR="00C95E0B" w:rsidRDefault="00C95E0B" w:rsidP="00C95E0B">
      <w:r>
        <w:t>For example:</w:t>
      </w:r>
    </w:p>
    <w:p w14:paraId="06DC33CB" w14:textId="77777777" w:rsidR="00C95E0B" w:rsidRDefault="00C95E0B" w:rsidP="00C95E0B">
      <w:pPr>
        <w:pStyle w:val="Command"/>
      </w:pPr>
      <w:r>
        <w:t>TARGETS=import</w:t>
      </w:r>
    </w:p>
    <w:p w14:paraId="48BBB26F" w14:textId="77777777" w:rsidR="000B0E39" w:rsidRDefault="000B0E39" w:rsidP="00FE25CD">
      <w:pPr>
        <w:pStyle w:val="Heading1"/>
      </w:pPr>
      <w:bookmarkStart w:id="7" w:name="_Toc96440659"/>
      <w:bookmarkStart w:id="8" w:name="_Toc97803775"/>
      <w:bookmarkStart w:id="9" w:name="_Toc339453530"/>
      <w:r>
        <w:t>Introduction</w:t>
      </w:r>
      <w:bookmarkEnd w:id="7"/>
      <w:bookmarkEnd w:id="8"/>
      <w:bookmarkEnd w:id="9"/>
    </w:p>
    <w:p w14:paraId="63B9354C" w14:textId="77777777" w:rsidR="00381A0F" w:rsidRDefault="00873129">
      <w:r>
        <w:t>ALLPATHS</w:t>
      </w:r>
      <w:r w:rsidR="005538A0">
        <w:t>-LG</w:t>
      </w:r>
      <w:r>
        <w:t xml:space="preserve"> is a whole-</w:t>
      </w:r>
      <w:r w:rsidR="00EB5C26">
        <w:t xml:space="preserve">genome shotgun </w:t>
      </w:r>
      <w:r w:rsidR="00350A6E">
        <w:t>assembler that</w:t>
      </w:r>
      <w:r w:rsidR="00EB5C26">
        <w:t xml:space="preserve"> can gener</w:t>
      </w:r>
      <w:r>
        <w:t>ate high-</w:t>
      </w:r>
      <w:r w:rsidR="00350A6E">
        <w:t>quality genome assemblies using</w:t>
      </w:r>
      <w:r w:rsidR="00EB5C26">
        <w:t xml:space="preserve"> short reads</w:t>
      </w:r>
      <w:r w:rsidR="00350A6E">
        <w:t xml:space="preserve"> </w:t>
      </w:r>
      <w:r>
        <w:t xml:space="preserve">(~100bp) </w:t>
      </w:r>
      <w:r w:rsidR="00350A6E">
        <w:t>such as those produced by the new generation of sequencers</w:t>
      </w:r>
      <w:r w:rsidR="00EB5C26">
        <w:t xml:space="preserve">. </w:t>
      </w:r>
      <w:r w:rsidR="00350A6E">
        <w:t>The signific</w:t>
      </w:r>
      <w:r w:rsidR="00F51834">
        <w:t>ant difference between ALLPATHS</w:t>
      </w:r>
      <w:r w:rsidR="00350A6E">
        <w:t xml:space="preserve"> and traditional assemblers such as </w:t>
      </w:r>
      <w:proofErr w:type="spellStart"/>
      <w:r w:rsidR="00350A6E">
        <w:t>Arachne</w:t>
      </w:r>
      <w:proofErr w:type="spellEnd"/>
      <w:r w:rsidR="00350A6E">
        <w:t xml:space="preserve"> is that ALLPATHS assemblies are not necessarily </w:t>
      </w:r>
      <w:r w:rsidR="00F51834">
        <w:t>linear, but instead are presented</w:t>
      </w:r>
      <w:r w:rsidR="00350A6E">
        <w:t xml:space="preserve"> in the form of a graph. This graph representation</w:t>
      </w:r>
      <w:r w:rsidR="00517FF3">
        <w:t xml:space="preserve"> </w:t>
      </w:r>
      <w:r w:rsidR="00EB5C26">
        <w:t>retains ambiguities, such as those arising from polymorphism</w:t>
      </w:r>
      <w:r w:rsidR="00517FF3">
        <w:t>, uncorrected read errors, and unresolved repeats</w:t>
      </w:r>
      <w:r w:rsidR="00EB5C26">
        <w:t>, thereby providing information that has been absent from previous genome assemblies.</w:t>
      </w:r>
    </w:p>
    <w:p w14:paraId="533E90CE" w14:textId="77777777" w:rsidR="00381A0F" w:rsidRDefault="002D35A6" w:rsidP="00FE25CD">
      <w:pPr>
        <w:pStyle w:val="Heading1"/>
      </w:pPr>
      <w:bookmarkStart w:id="10" w:name="_Toc96440660"/>
      <w:bookmarkStart w:id="11" w:name="_Toc97803776"/>
      <w:bookmarkStart w:id="12" w:name="_Toc339453531"/>
      <w:r>
        <w:t xml:space="preserve">Capabilities and </w:t>
      </w:r>
      <w:r w:rsidR="00AB7D5C">
        <w:t>l</w:t>
      </w:r>
      <w:r w:rsidR="00381A0F">
        <w:t>imitations</w:t>
      </w:r>
      <w:bookmarkEnd w:id="10"/>
      <w:bookmarkEnd w:id="11"/>
      <w:bookmarkEnd w:id="12"/>
    </w:p>
    <w:p w14:paraId="224613C4" w14:textId="77777777" w:rsidR="007213EB" w:rsidRDefault="00873129" w:rsidP="007213EB">
      <w:r>
        <w:t>ALLPATHS</w:t>
      </w:r>
      <w:r w:rsidR="00FB1DC1">
        <w:t>-LG</w:t>
      </w:r>
      <w:r>
        <w:t xml:space="preserve"> is a short-</w:t>
      </w:r>
      <w:r w:rsidR="002D35A6">
        <w:t xml:space="preserve">read assembler. It has been designed to use reads produced by new sequencing technology machines such as the </w:t>
      </w:r>
      <w:proofErr w:type="spellStart"/>
      <w:r w:rsidR="002D35A6">
        <w:t>Illumina</w:t>
      </w:r>
      <w:proofErr w:type="spellEnd"/>
      <w:r w:rsidR="002D35A6">
        <w:t xml:space="preserve"> Genome An</w:t>
      </w:r>
      <w:r w:rsidR="007213EB">
        <w:t>alyzer</w:t>
      </w:r>
      <w:r w:rsidR="00A62B80">
        <w:t>.</w:t>
      </w:r>
      <w:r w:rsidR="007213EB">
        <w:t xml:space="preserve"> The version described here has been optimized for</w:t>
      </w:r>
      <w:r w:rsidR="00F51834">
        <w:t>, but not necessarily limited to,</w:t>
      </w:r>
      <w:r w:rsidR="007213EB">
        <w:t xml:space="preserve"> reads o</w:t>
      </w:r>
      <w:r w:rsidR="00F51834">
        <w:t xml:space="preserve">f length </w:t>
      </w:r>
      <w:r>
        <w:t>100 bases.</w:t>
      </w:r>
    </w:p>
    <w:p w14:paraId="75711360" w14:textId="77777777" w:rsidR="007213EB" w:rsidRDefault="007213EB">
      <w:r>
        <w:t xml:space="preserve">ALLPATHS </w:t>
      </w:r>
      <w:r w:rsidR="00873129">
        <w:t>is not designed to</w:t>
      </w:r>
      <w:r>
        <w:t xml:space="preserve"> a</w:t>
      </w:r>
      <w:r w:rsidR="007A31D6">
        <w:t>ssemble Sanger or 454 FLX reads, or a mix of these with short reads.</w:t>
      </w:r>
    </w:p>
    <w:p w14:paraId="0E014D87" w14:textId="77777777" w:rsidR="00C47748" w:rsidRDefault="00C47748">
      <w:r>
        <w:lastRenderedPageBreak/>
        <w:t>ALLPATHS</w:t>
      </w:r>
      <w:r w:rsidR="00FB1DC1">
        <w:t>-LG</w:t>
      </w:r>
      <w:r>
        <w:t xml:space="preserve"> requires high </w:t>
      </w:r>
      <w:r w:rsidR="00F02346">
        <w:t>sequence</w:t>
      </w:r>
      <w:r>
        <w:t xml:space="preserve"> coverage of the genome</w:t>
      </w:r>
      <w:r w:rsidR="00F02346">
        <w:t xml:space="preserve"> in order to compensate for the shortness of the reads</w:t>
      </w:r>
      <w:r>
        <w:t xml:space="preserve">. The precise coverage required depends on the length and quality of the paired reads, </w:t>
      </w:r>
      <w:r w:rsidR="00B57A71">
        <w:t xml:space="preserve">but typically is of the order </w:t>
      </w:r>
      <w:r w:rsidR="009713A0">
        <w:t>100</w:t>
      </w:r>
      <w:r>
        <w:t>x or above.</w:t>
      </w:r>
      <w:r w:rsidR="007C3B52">
        <w:t xml:space="preserve"> This is raw </w:t>
      </w:r>
      <w:r w:rsidR="00F51834">
        <w:t xml:space="preserve">read </w:t>
      </w:r>
      <w:r w:rsidR="007C3B52">
        <w:t>coverage, before any error correction or filtering.</w:t>
      </w:r>
      <w:r w:rsidR="00873129">
        <w:t xml:space="preserve"> For small bacterial-</w:t>
      </w:r>
      <w:r w:rsidR="0030600D">
        <w:t>sized genomes, this translates to a fraction of a</w:t>
      </w:r>
      <w:r w:rsidR="00F51834">
        <w:t>n</w:t>
      </w:r>
      <w:r w:rsidR="0030600D">
        <w:t xml:space="preserve"> </w:t>
      </w:r>
      <w:proofErr w:type="spellStart"/>
      <w:r w:rsidR="0030600D">
        <w:t>Illumina</w:t>
      </w:r>
      <w:proofErr w:type="spellEnd"/>
      <w:r w:rsidR="0030600D">
        <w:t xml:space="preserve"> lane – the minimum the machine is capable of without multiplexing.</w:t>
      </w:r>
      <w:r w:rsidR="00873129">
        <w:t xml:space="preserve">  For larger genomes this translates int</w:t>
      </w:r>
      <w:r w:rsidR="009713A0">
        <w:t xml:space="preserve">o roughly one </w:t>
      </w:r>
      <w:proofErr w:type="spellStart"/>
      <w:r w:rsidR="00873129">
        <w:t>Illumina</w:t>
      </w:r>
      <w:proofErr w:type="spellEnd"/>
      <w:r w:rsidR="00873129">
        <w:t xml:space="preserve"> </w:t>
      </w:r>
      <w:proofErr w:type="spellStart"/>
      <w:r w:rsidR="009713A0">
        <w:t>HiSeq</w:t>
      </w:r>
      <w:proofErr w:type="spellEnd"/>
      <w:r w:rsidR="009713A0">
        <w:t xml:space="preserve"> </w:t>
      </w:r>
      <w:proofErr w:type="spellStart"/>
      <w:r w:rsidR="009713A0">
        <w:t>flowcell</w:t>
      </w:r>
      <w:proofErr w:type="spellEnd"/>
      <w:r w:rsidR="00873129">
        <w:t>.</w:t>
      </w:r>
    </w:p>
    <w:p w14:paraId="6307ED10" w14:textId="77777777" w:rsidR="00F02346" w:rsidRDefault="0030600D">
      <w:r>
        <w:t>ALLPATHS</w:t>
      </w:r>
      <w:r w:rsidR="00FB1DC1">
        <w:t>-LG</w:t>
      </w:r>
      <w:r w:rsidR="00873129">
        <w:t xml:space="preserve"> requires a minimum of 2 paired-</w:t>
      </w:r>
      <w:r>
        <w:t>end libraries – one short and one long.</w:t>
      </w:r>
      <w:r w:rsidR="006E771B">
        <w:t xml:space="preserve"> The short library </w:t>
      </w:r>
      <w:r w:rsidR="00F51834">
        <w:t xml:space="preserve">average separation </w:t>
      </w:r>
      <w:r w:rsidR="006E771B">
        <w:t xml:space="preserve">size </w:t>
      </w:r>
      <w:r w:rsidR="007212D3">
        <w:t>must</w:t>
      </w:r>
      <w:r w:rsidR="006E771B">
        <w:t xml:space="preserve"> be </w:t>
      </w:r>
      <w:r w:rsidR="009713A0">
        <w:t xml:space="preserve">slightly </w:t>
      </w:r>
      <w:r w:rsidR="006F4AAC">
        <w:t xml:space="preserve">less than twice the read size, such that the reads from a pair will likely overlap – for example, for 100 </w:t>
      </w:r>
      <w:proofErr w:type="gramStart"/>
      <w:r w:rsidR="006F4AAC">
        <w:t>base</w:t>
      </w:r>
      <w:proofErr w:type="gramEnd"/>
      <w:r w:rsidR="006F4AAC">
        <w:t xml:space="preserve"> reads the insert size should be 180 bases</w:t>
      </w:r>
      <w:r w:rsidR="006E771B">
        <w:t xml:space="preserve">. </w:t>
      </w:r>
      <w:r w:rsidR="00F51834">
        <w:t xml:space="preserve">The distribution of sizes should be as small as possible, with a standard deviation of less than 20%. </w:t>
      </w:r>
      <w:r w:rsidR="006E771B">
        <w:t xml:space="preserve">The long library insert size should be approximately </w:t>
      </w:r>
      <w:r w:rsidR="009713A0">
        <w:t>3</w:t>
      </w:r>
      <w:r w:rsidR="006E771B">
        <w:t>000 bases long</w:t>
      </w:r>
      <w:r w:rsidR="00F51834">
        <w:t xml:space="preserve"> and can have a larger size distribution</w:t>
      </w:r>
      <w:r w:rsidR="006E771B">
        <w:t xml:space="preserve">. Additional optional longer insert libraries can be used to help disambiguate larger repeat structures and </w:t>
      </w:r>
      <w:r w:rsidR="007A31D6">
        <w:t>may be</w:t>
      </w:r>
      <w:r w:rsidR="006E771B">
        <w:t xml:space="preserve"> generated at </w:t>
      </w:r>
      <w:r w:rsidR="007A31D6">
        <w:t>lower</w:t>
      </w:r>
      <w:r w:rsidR="006E771B">
        <w:t xml:space="preserve"> coverage</w:t>
      </w:r>
      <w:r w:rsidR="005E2B64">
        <w:t>.</w:t>
      </w:r>
    </w:p>
    <w:p w14:paraId="421E616B" w14:textId="77777777" w:rsidR="00F02346" w:rsidRDefault="00F02346">
      <w:r>
        <w:t xml:space="preserve">The libraries must be ‘pure’, that is, they must consist of reads that do not contain any non-genomic portions from stuffers or similar constructions. </w:t>
      </w:r>
      <w:r w:rsidR="00873129">
        <w:t>Reads from jumping libraries may be chimeric, that is, they may</w:t>
      </w:r>
      <w:r>
        <w:t xml:space="preserve"> cross the junction point between the two ends of the insert</w:t>
      </w:r>
      <w:r w:rsidR="003F3C7A">
        <w:t xml:space="preserve"> that occurs in libraries produced using the </w:t>
      </w:r>
      <w:proofErr w:type="spellStart"/>
      <w:r w:rsidR="003F3C7A">
        <w:t>Illumina</w:t>
      </w:r>
      <w:proofErr w:type="spellEnd"/>
      <w:r w:rsidR="003F3C7A">
        <w:t xml:space="preserve"> sheared library protocol. </w:t>
      </w:r>
    </w:p>
    <w:p w14:paraId="228C2136" w14:textId="77777777" w:rsidR="00E828D3" w:rsidRDefault="00E828D3" w:rsidP="00FE25CD">
      <w:pPr>
        <w:pStyle w:val="Heading1"/>
      </w:pPr>
      <w:bookmarkStart w:id="13" w:name="_Toc339453532"/>
      <w:bookmarkStart w:id="14" w:name="_Toc96440661"/>
      <w:bookmarkStart w:id="15" w:name="_Toc97803777"/>
      <w:r>
        <w:t>Staying up to date with our blog</w:t>
      </w:r>
      <w:bookmarkEnd w:id="13"/>
    </w:p>
    <w:p w14:paraId="74E2D833" w14:textId="77777777" w:rsidR="00E828D3" w:rsidRDefault="00E828D3" w:rsidP="00E828D3">
      <w:r>
        <w:t>The best source of current news and information on ALLPATHS-LG is our blog:</w:t>
      </w:r>
    </w:p>
    <w:p w14:paraId="3D8D1696" w14:textId="77777777" w:rsidR="00CA0CC5" w:rsidRDefault="004D4952" w:rsidP="00E828D3">
      <w:hyperlink r:id="rId9" w:history="1">
        <w:r w:rsidR="00CA0CC5" w:rsidRPr="00CA0CC5">
          <w:rPr>
            <w:rStyle w:val="Hyperlink"/>
          </w:rPr>
          <w:t>http://www.broadinstitute.org/software/allpaths-lg/blog/</w:t>
        </w:r>
      </w:hyperlink>
    </w:p>
    <w:p w14:paraId="68A84E48" w14:textId="77777777" w:rsidR="00E828D3" w:rsidRDefault="00E828D3" w:rsidP="00E828D3">
      <w:r>
        <w:t>Here you will find announcements, an FAQ, links to the latest code, manual and test data, build requirements and instructions, and information on how to get help from the developers of ALLPATHS-LG</w:t>
      </w:r>
    </w:p>
    <w:p w14:paraId="1BD01F89" w14:textId="77777777" w:rsidR="00E828D3" w:rsidRPr="00E828D3" w:rsidRDefault="00E828D3" w:rsidP="00E828D3">
      <w:r>
        <w:t>We recommend that our blog page should be your starting point whenever you have problems, questions or are just looking for the latest version.</w:t>
      </w:r>
    </w:p>
    <w:p w14:paraId="1A569C85" w14:textId="77777777" w:rsidR="00E01E13" w:rsidRDefault="00E01E13" w:rsidP="00FE25CD">
      <w:pPr>
        <w:pStyle w:val="Heading1"/>
      </w:pPr>
      <w:bookmarkStart w:id="16" w:name="_Toc339453533"/>
      <w:r>
        <w:t>Requirements</w:t>
      </w:r>
      <w:bookmarkEnd w:id="14"/>
      <w:bookmarkEnd w:id="15"/>
      <w:bookmarkEnd w:id="16"/>
    </w:p>
    <w:p w14:paraId="07BF5451" w14:textId="77777777" w:rsidR="006C7341" w:rsidRDefault="00E01E13" w:rsidP="00E01E13">
      <w:r>
        <w:t>To compile and run ALLPATHS</w:t>
      </w:r>
      <w:r w:rsidR="00FB1DC1">
        <w:t>-LG</w:t>
      </w:r>
      <w:r>
        <w:t xml:space="preserve"> you will need a L</w:t>
      </w:r>
      <w:r w:rsidR="00873129">
        <w:t>in</w:t>
      </w:r>
      <w:r w:rsidR="006F4AAC">
        <w:t xml:space="preserve">ux/UNIX system with at least </w:t>
      </w:r>
      <w:r w:rsidR="009713A0">
        <w:t>16</w:t>
      </w:r>
      <w:r>
        <w:t xml:space="preserve"> GB of RAM. </w:t>
      </w:r>
      <w:r w:rsidR="006F4AAC">
        <w:t xml:space="preserve"> We suggest a minimum of </w:t>
      </w:r>
      <w:r w:rsidR="00D64ED9">
        <w:t>32</w:t>
      </w:r>
      <w:r w:rsidR="006F4AAC">
        <w:t xml:space="preserve"> Gb</w:t>
      </w:r>
      <w:r w:rsidR="009713A0">
        <w:t xml:space="preserve"> for small genomes</w:t>
      </w:r>
      <w:r w:rsidR="006F4AAC">
        <w:t>, and 512 Gb for mammalian sized genomes.</w:t>
      </w:r>
    </w:p>
    <w:p w14:paraId="52124B2A" w14:textId="77777777" w:rsidR="006C7341" w:rsidRDefault="006C7341" w:rsidP="006C7341">
      <w:r>
        <w:t xml:space="preserve">For the up to date list of requirements please see our General Build </w:t>
      </w:r>
      <w:r w:rsidR="00C526DC">
        <w:t>help</w:t>
      </w:r>
      <w:r>
        <w:t xml:space="preserve"> here:</w:t>
      </w:r>
    </w:p>
    <w:p w14:paraId="22DA7CC0" w14:textId="77777777" w:rsidR="006C7341" w:rsidRDefault="004D4952" w:rsidP="006C7341">
      <w:hyperlink r:id="rId10" w:history="1">
        <w:r w:rsidR="00C526DC" w:rsidRPr="0087784C">
          <w:rPr>
            <w:rStyle w:val="Hyperlink"/>
          </w:rPr>
          <w:t>https://www.broadinstitute.org/science/programs/genome-biology/computational-rd/general-instructions-building-our-software</w:t>
        </w:r>
      </w:hyperlink>
    </w:p>
    <w:p w14:paraId="32F09A35" w14:textId="77777777" w:rsidR="00E01E13" w:rsidRDefault="006C7341" w:rsidP="00E01E13">
      <w:r>
        <w:t>You will need</w:t>
      </w:r>
      <w:r w:rsidR="00E01E13">
        <w:t>:</w:t>
      </w:r>
    </w:p>
    <w:p w14:paraId="5358AF88" w14:textId="77777777" w:rsidR="00E01E13" w:rsidRDefault="00422C5A" w:rsidP="00E02491">
      <w:pPr>
        <w:pStyle w:val="NoSpacing"/>
        <w:keepNext/>
      </w:pPr>
      <w:proofErr w:type="gramStart"/>
      <w:r>
        <w:lastRenderedPageBreak/>
        <w:t>The g++ compiler</w:t>
      </w:r>
      <w:r w:rsidR="00C656A0">
        <w:t xml:space="preserve"> from GCC</w:t>
      </w:r>
      <w:r>
        <w:t>, vers</w:t>
      </w:r>
      <w:r w:rsidR="00457084">
        <w:t>ion 4.7.0</w:t>
      </w:r>
      <w:r w:rsidR="00A03D7A">
        <w:t xml:space="preserve"> or higher.</w:t>
      </w:r>
      <w:proofErr w:type="gramEnd"/>
      <w:r w:rsidR="00C656A0">
        <w:t xml:space="preserve"> </w:t>
      </w:r>
      <w:r w:rsidR="00457084">
        <w:t xml:space="preserve"> </w:t>
      </w:r>
    </w:p>
    <w:p w14:paraId="0C52CACD" w14:textId="77777777" w:rsidR="00A227F1" w:rsidRDefault="004D4952" w:rsidP="00E01E13">
      <w:hyperlink r:id="rId11" w:history="1">
        <w:r w:rsidR="00A227F1" w:rsidRPr="00041773">
          <w:rPr>
            <w:rStyle w:val="Hyperlink"/>
          </w:rPr>
          <w:t>http://gcc.gnu.org/</w:t>
        </w:r>
      </w:hyperlink>
    </w:p>
    <w:p w14:paraId="5F3ADE82" w14:textId="77777777" w:rsidR="00C656A0" w:rsidRDefault="00C656A0" w:rsidP="00C656A0">
      <w:pPr>
        <w:pStyle w:val="NoSpacing"/>
      </w:pPr>
      <w:r>
        <w:t xml:space="preserve">The </w:t>
      </w:r>
      <w:r w:rsidRPr="00C656A0">
        <w:t>GMP library compiled with the C++ interface</w:t>
      </w:r>
      <w:r>
        <w:t>. Your GCC installation may</w:t>
      </w:r>
      <w:r w:rsidRPr="00C656A0">
        <w:t xml:space="preserve"> already include GMP.</w:t>
      </w:r>
    </w:p>
    <w:p w14:paraId="7076F85E" w14:textId="77777777" w:rsidR="00C656A0" w:rsidRDefault="004D4952" w:rsidP="00C656A0">
      <w:hyperlink w:history="1">
        <w:r w:rsidR="00C656A0" w:rsidRPr="00790355">
          <w:rPr>
            <w:rStyle w:val="Hyperlink"/>
          </w:rPr>
          <w:t>http://gmplib.org /</w:t>
        </w:r>
      </w:hyperlink>
    </w:p>
    <w:p w14:paraId="1F231181" w14:textId="77777777" w:rsidR="006C7341" w:rsidRDefault="006C7341" w:rsidP="006C7341">
      <w:r>
        <w:t xml:space="preserve">The Picard set of Java-based command-line utilities for SAM file manipulation available at </w:t>
      </w:r>
      <w:hyperlink r:id="rId12" w:history="1">
        <w:r w:rsidRPr="009B2352">
          <w:rPr>
            <w:rStyle w:val="Hyperlink"/>
          </w:rPr>
          <w:t>http://picard.sourceforge.net/</w:t>
        </w:r>
      </w:hyperlink>
    </w:p>
    <w:p w14:paraId="1F63564F" w14:textId="77777777" w:rsidR="00894A94" w:rsidRDefault="00894A94" w:rsidP="00894A94">
      <w:pPr>
        <w:pStyle w:val="NoSpacing"/>
      </w:pPr>
      <w:proofErr w:type="gramStart"/>
      <w:r>
        <w:t xml:space="preserve">The graph command </w:t>
      </w:r>
      <w:r w:rsidRPr="00B1605F">
        <w:rPr>
          <w:rStyle w:val="Computer"/>
        </w:rPr>
        <w:t>dot</w:t>
      </w:r>
      <w:r>
        <w:t xml:space="preserve"> from the </w:t>
      </w:r>
      <w:proofErr w:type="spellStart"/>
      <w:r w:rsidRPr="00B1605F">
        <w:rPr>
          <w:rStyle w:val="Computer"/>
        </w:rPr>
        <w:t>graphviz</w:t>
      </w:r>
      <w:proofErr w:type="spellEnd"/>
      <w:r>
        <w:t xml:space="preserve"> package.</w:t>
      </w:r>
      <w:proofErr w:type="gramEnd"/>
      <w:r>
        <w:t xml:space="preserve"> </w:t>
      </w:r>
    </w:p>
    <w:p w14:paraId="40F2E360" w14:textId="77777777" w:rsidR="00894A94" w:rsidRDefault="004D4952" w:rsidP="00894A94">
      <w:hyperlink r:id="rId13" w:history="1">
        <w:r w:rsidR="00894A94" w:rsidRPr="00041773">
          <w:rPr>
            <w:rStyle w:val="Hyperlink"/>
          </w:rPr>
          <w:t>http://www.graphviz.org/</w:t>
        </w:r>
      </w:hyperlink>
    </w:p>
    <w:p w14:paraId="4109A913" w14:textId="77777777" w:rsidR="00A227F1" w:rsidRDefault="00A227F1" w:rsidP="00FE25CD">
      <w:pPr>
        <w:pStyle w:val="Heading1"/>
      </w:pPr>
      <w:bookmarkStart w:id="17" w:name="_Toc96440662"/>
      <w:bookmarkStart w:id="18" w:name="_Toc97803778"/>
      <w:bookmarkStart w:id="19" w:name="_Toc339453534"/>
      <w:r>
        <w:t>Availability</w:t>
      </w:r>
      <w:bookmarkEnd w:id="17"/>
      <w:bookmarkEnd w:id="18"/>
      <w:bookmarkEnd w:id="19"/>
    </w:p>
    <w:p w14:paraId="2AA81785" w14:textId="77777777" w:rsidR="00262B69" w:rsidRDefault="00A227F1" w:rsidP="001039E3">
      <w:pPr>
        <w:tabs>
          <w:tab w:val="left" w:pos="5540"/>
        </w:tabs>
      </w:pPr>
      <w:r>
        <w:t>The ALLPATHS source code</w:t>
      </w:r>
      <w:r w:rsidR="001039E3">
        <w:t xml:space="preserve"> is available </w:t>
      </w:r>
      <w:r w:rsidR="00FE3846">
        <w:t>for</w:t>
      </w:r>
      <w:r w:rsidR="001039E3">
        <w:t xml:space="preserve"> download </w:t>
      </w:r>
      <w:r w:rsidR="00C526DC">
        <w:t xml:space="preserve">via our blog </w:t>
      </w:r>
      <w:r w:rsidR="001039E3">
        <w:t>at:</w:t>
      </w:r>
    </w:p>
    <w:p w14:paraId="0D9B0616" w14:textId="77777777" w:rsidR="00C526DC" w:rsidRDefault="004D4952" w:rsidP="001039E3">
      <w:pPr>
        <w:tabs>
          <w:tab w:val="left" w:pos="5540"/>
        </w:tabs>
      </w:pPr>
      <w:hyperlink r:id="rId14" w:history="1">
        <w:r w:rsidR="00C526DC" w:rsidRPr="0087784C">
          <w:rPr>
            <w:rStyle w:val="Hyperlink"/>
          </w:rPr>
          <w:t>http://www.broadinstitute.org/software/allpaths-lg/blog/</w:t>
        </w:r>
      </w:hyperlink>
    </w:p>
    <w:p w14:paraId="0F453963" w14:textId="77777777" w:rsidR="00806B09" w:rsidRDefault="00701CF5" w:rsidP="00FE25CD">
      <w:r>
        <w:t>We do not issue official releases. Instead, please download the latest version from our nightly builds. Only builds that pass our interna</w:t>
      </w:r>
      <w:r w:rsidR="00FB1DC1">
        <w:t>l tests are made available in this way - we do not release broken builds</w:t>
      </w:r>
      <w:r>
        <w:t>.</w:t>
      </w:r>
    </w:p>
    <w:p w14:paraId="6DB731B3" w14:textId="77777777" w:rsidR="00806B09" w:rsidRDefault="00806B09" w:rsidP="00806B09">
      <w:pPr>
        <w:pStyle w:val="Heading1"/>
      </w:pPr>
      <w:bookmarkStart w:id="20" w:name="_Toc339453535"/>
      <w:r>
        <w:t>Getting Help</w:t>
      </w:r>
      <w:bookmarkEnd w:id="20"/>
    </w:p>
    <w:p w14:paraId="27FA9CB6" w14:textId="77777777" w:rsidR="00C526DC" w:rsidRDefault="00C526DC" w:rsidP="00FE25CD">
      <w:r>
        <w:t>Please consult the FAQ available on our blog at:</w:t>
      </w:r>
    </w:p>
    <w:p w14:paraId="545AAF2F" w14:textId="77777777" w:rsidR="00C526DC" w:rsidRDefault="004D4952" w:rsidP="00C526DC">
      <w:pPr>
        <w:tabs>
          <w:tab w:val="left" w:pos="5540"/>
        </w:tabs>
      </w:pPr>
      <w:hyperlink r:id="rId15" w:history="1">
        <w:r w:rsidR="00C526DC" w:rsidRPr="0087784C">
          <w:rPr>
            <w:rStyle w:val="Hyperlink"/>
          </w:rPr>
          <w:t>http://www.broadinstitute.org/software/allpaths-lg/blog/</w:t>
        </w:r>
      </w:hyperlink>
    </w:p>
    <w:p w14:paraId="35FF7956" w14:textId="77777777" w:rsidR="002D35A6" w:rsidRPr="002214CF" w:rsidRDefault="002D35A6" w:rsidP="002214CF">
      <w:pPr>
        <w:pStyle w:val="Heading1"/>
      </w:pPr>
      <w:bookmarkStart w:id="21" w:name="_Installation"/>
      <w:bookmarkStart w:id="22" w:name="_Toc96440663"/>
      <w:bookmarkStart w:id="23" w:name="_Toc97803779"/>
      <w:bookmarkStart w:id="24" w:name="_Toc339453536"/>
      <w:bookmarkEnd w:id="21"/>
      <w:r>
        <w:t>Installation</w:t>
      </w:r>
      <w:bookmarkEnd w:id="22"/>
      <w:bookmarkEnd w:id="23"/>
      <w:bookmarkEnd w:id="24"/>
    </w:p>
    <w:p w14:paraId="24DEBB39" w14:textId="77777777" w:rsidR="00701CF5" w:rsidRDefault="00C656A0" w:rsidP="00E02491">
      <w:pPr>
        <w:keepNext/>
      </w:pPr>
      <w:r>
        <w:t>For the</w:t>
      </w:r>
      <w:r w:rsidR="00701CF5">
        <w:t xml:space="preserve"> up to date build instructions please see our General Build Instructions here:</w:t>
      </w:r>
    </w:p>
    <w:p w14:paraId="0FC15187" w14:textId="77777777" w:rsidR="00C526DC" w:rsidRDefault="004D4952" w:rsidP="00C526DC">
      <w:hyperlink r:id="rId16" w:history="1">
        <w:r w:rsidR="00C526DC" w:rsidRPr="0087784C">
          <w:rPr>
            <w:rStyle w:val="Hyperlink"/>
          </w:rPr>
          <w:t>https://www.broadinstitute.org/science/programs/genome-biology/computational-rd/general-instructions-building-our-software</w:t>
        </w:r>
      </w:hyperlink>
    </w:p>
    <w:p w14:paraId="06615707" w14:textId="77777777" w:rsidR="001D3B39" w:rsidRDefault="001D3B39" w:rsidP="001D3B39">
      <w:r>
        <w:t xml:space="preserve">After you have downloaded the </w:t>
      </w:r>
      <w:r w:rsidR="005538A0">
        <w:t>latest build</w:t>
      </w:r>
      <w:r>
        <w:t xml:space="preserve">, unpack it using </w:t>
      </w:r>
      <w:r w:rsidRPr="00DB0445">
        <w:rPr>
          <w:rStyle w:val="Computer"/>
        </w:rPr>
        <w:t>tar</w:t>
      </w:r>
      <w:r>
        <w:t>. Then you can simp</w:t>
      </w:r>
      <w:r w:rsidR="00FC122A">
        <w:t>ly compile the source code with</w:t>
      </w:r>
      <w:r>
        <w:t xml:space="preserve"> </w:t>
      </w:r>
      <w:r w:rsidR="001D367A">
        <w:rPr>
          <w:rStyle w:val="Computer"/>
        </w:rPr>
        <w:t>configure</w:t>
      </w:r>
      <w:r w:rsidR="0078727B">
        <w:t xml:space="preserve"> </w:t>
      </w:r>
      <w:r w:rsidR="001D367A">
        <w:t xml:space="preserve">and </w:t>
      </w:r>
      <w:r w:rsidR="00E57EFE">
        <w:rPr>
          <w:rStyle w:val="Computer"/>
        </w:rPr>
        <w:t>make</w:t>
      </w:r>
      <w:r w:rsidR="00846B68">
        <w:t>.  All of the source code will</w:t>
      </w:r>
      <w:r w:rsidR="009E6D3C">
        <w:t xml:space="preserve"> be in</w:t>
      </w:r>
      <w:r w:rsidR="009312C3">
        <w:t xml:space="preserve"> its own</w:t>
      </w:r>
      <w:r>
        <w:t xml:space="preserve"> directory called </w:t>
      </w:r>
      <w:proofErr w:type="spellStart"/>
      <w:r w:rsidR="00846B68">
        <w:rPr>
          <w:rStyle w:val="Computer"/>
        </w:rPr>
        <w:t>allp</w:t>
      </w:r>
      <w:r w:rsidRPr="00DB0445">
        <w:rPr>
          <w:rStyle w:val="Computer"/>
        </w:rPr>
        <w:t>aths</w:t>
      </w:r>
      <w:r w:rsidR="00846B68">
        <w:rPr>
          <w:rStyle w:val="Computer"/>
        </w:rPr>
        <w:t>lg</w:t>
      </w:r>
      <w:proofErr w:type="spellEnd"/>
      <w:r w:rsidR="00846B68">
        <w:rPr>
          <w:rStyle w:val="Computer"/>
        </w:rPr>
        <w:t>-&lt;revision&gt;</w:t>
      </w:r>
      <w:r>
        <w:t xml:space="preserve">; we will refer to this as the </w:t>
      </w:r>
      <w:proofErr w:type="spellStart"/>
      <w:r w:rsidRPr="00DB0445">
        <w:rPr>
          <w:rStyle w:val="Computer"/>
        </w:rPr>
        <w:t>AllPaths</w:t>
      </w:r>
      <w:proofErr w:type="spellEnd"/>
      <w:r>
        <w:t xml:space="preserve"> directory. For example, starting from the root directory</w:t>
      </w:r>
      <w:r w:rsidR="009312C3">
        <w:t xml:space="preserve"> (the location of the downloaded file)</w:t>
      </w:r>
      <w:r>
        <w:t>:</w:t>
      </w:r>
    </w:p>
    <w:p w14:paraId="5F5456BF" w14:textId="77777777" w:rsidR="001D3B39" w:rsidRDefault="00846B68" w:rsidP="009E6D3C">
      <w:r>
        <w:rPr>
          <w:rStyle w:val="Computer"/>
        </w:rPr>
        <w:t xml:space="preserve">% </w:t>
      </w:r>
      <w:proofErr w:type="gramStart"/>
      <w:r>
        <w:rPr>
          <w:rStyle w:val="Computer"/>
        </w:rPr>
        <w:t>tar</w:t>
      </w:r>
      <w:proofErr w:type="gramEnd"/>
      <w:r>
        <w:rPr>
          <w:rStyle w:val="Computer"/>
        </w:rPr>
        <w:t xml:space="preserve"> </w:t>
      </w:r>
      <w:proofErr w:type="spellStart"/>
      <w:r>
        <w:rPr>
          <w:rStyle w:val="Computer"/>
        </w:rPr>
        <w:t>xz</w:t>
      </w:r>
      <w:r w:rsidR="009E6D3C" w:rsidRPr="00DB0445">
        <w:rPr>
          <w:rStyle w:val="Computer"/>
        </w:rPr>
        <w:t>f</w:t>
      </w:r>
      <w:proofErr w:type="spellEnd"/>
      <w:r w:rsidR="009E6D3C" w:rsidRPr="00DB0445">
        <w:rPr>
          <w:rStyle w:val="Computer"/>
        </w:rPr>
        <w:t xml:space="preserve"> </w:t>
      </w:r>
      <w:proofErr w:type="spellStart"/>
      <w:r w:rsidR="009E6D3C" w:rsidRPr="00DB0445">
        <w:rPr>
          <w:rStyle w:val="Computer"/>
        </w:rPr>
        <w:t>allpaths</w:t>
      </w:r>
      <w:r>
        <w:rPr>
          <w:rStyle w:val="Computer"/>
        </w:rPr>
        <w:t>lg</w:t>
      </w:r>
      <w:proofErr w:type="spellEnd"/>
      <w:r>
        <w:rPr>
          <w:rStyle w:val="Computer"/>
        </w:rPr>
        <w:t>-&lt;revision&gt;</w:t>
      </w:r>
      <w:r w:rsidR="009E6D3C">
        <w:rPr>
          <w:rStyle w:val="Computer"/>
        </w:rPr>
        <w:t>.tar</w:t>
      </w:r>
      <w:r>
        <w:tab/>
        <w:t>// expand</w:t>
      </w:r>
      <w:r w:rsidR="009E6D3C">
        <w:t xml:space="preserve"> </w:t>
      </w:r>
      <w:proofErr w:type="spellStart"/>
      <w:r w:rsidR="009E6D3C">
        <w:t>tarball</w:t>
      </w:r>
      <w:proofErr w:type="spellEnd"/>
    </w:p>
    <w:p w14:paraId="4190C7DC" w14:textId="77777777" w:rsidR="00CF5AE1" w:rsidRDefault="00846B68" w:rsidP="001D3B39">
      <w:r>
        <w:rPr>
          <w:rStyle w:val="Computer"/>
        </w:rPr>
        <w:t xml:space="preserve">% cd </w:t>
      </w:r>
      <w:proofErr w:type="spellStart"/>
      <w:r>
        <w:rPr>
          <w:rStyle w:val="Computer"/>
        </w:rPr>
        <w:t>allp</w:t>
      </w:r>
      <w:r w:rsidR="001D3B39" w:rsidRPr="00DB0445">
        <w:rPr>
          <w:rStyle w:val="Computer"/>
        </w:rPr>
        <w:t>aths</w:t>
      </w:r>
      <w:r>
        <w:rPr>
          <w:rStyle w:val="Computer"/>
        </w:rPr>
        <w:t>lg</w:t>
      </w:r>
      <w:proofErr w:type="spellEnd"/>
      <w:r w:rsidR="00C656A0">
        <w:rPr>
          <w:rStyle w:val="Computer"/>
        </w:rPr>
        <w:t>-&lt;revision&gt;.tar</w:t>
      </w:r>
      <w:r w:rsidR="009312C3">
        <w:tab/>
      </w:r>
      <w:r>
        <w:tab/>
      </w:r>
      <w:r w:rsidR="001D3B39">
        <w:t xml:space="preserve">// </w:t>
      </w:r>
      <w:r w:rsidR="00CE31F0">
        <w:t>move</w:t>
      </w:r>
      <w:r w:rsidR="001D3B39">
        <w:t xml:space="preserve"> into the source directory</w:t>
      </w:r>
    </w:p>
    <w:p w14:paraId="6A502108" w14:textId="77777777" w:rsidR="00A24403" w:rsidRDefault="00A24403" w:rsidP="00A24403">
      <w:proofErr w:type="gramStart"/>
      <w:r w:rsidRPr="00CF5AE1">
        <w:rPr>
          <w:rStyle w:val="Computer"/>
        </w:rPr>
        <w:t>% ./</w:t>
      </w:r>
      <w:proofErr w:type="gramEnd"/>
      <w:r w:rsidRPr="00CF5AE1">
        <w:rPr>
          <w:rStyle w:val="Computer"/>
        </w:rPr>
        <w:t>configure</w:t>
      </w:r>
      <w:r w:rsidR="00846B68">
        <w:rPr>
          <w:rStyle w:val="Computer"/>
        </w:rPr>
        <w:t xml:space="preserve"> </w:t>
      </w:r>
      <w:r w:rsidR="00846B68" w:rsidRPr="00846B68">
        <w:rPr>
          <w:rStyle w:val="Computer"/>
        </w:rPr>
        <w:t>--prefix=/path/to/install/directory</w:t>
      </w:r>
      <w:r>
        <w:tab/>
      </w:r>
      <w:r w:rsidR="00846B68">
        <w:tab/>
      </w:r>
      <w:r>
        <w:t xml:space="preserve">// run </w:t>
      </w:r>
      <w:r w:rsidR="00846B68">
        <w:t>configure</w:t>
      </w:r>
    </w:p>
    <w:p w14:paraId="1F100F24" w14:textId="77777777" w:rsidR="00BE6957" w:rsidRDefault="001D3B39" w:rsidP="001D3B39">
      <w:r w:rsidRPr="00DB0445">
        <w:rPr>
          <w:rStyle w:val="Computer"/>
        </w:rPr>
        <w:t xml:space="preserve">% </w:t>
      </w:r>
      <w:proofErr w:type="gramStart"/>
      <w:r w:rsidRPr="00DB0445">
        <w:rPr>
          <w:rStyle w:val="Computer"/>
        </w:rPr>
        <w:t>make</w:t>
      </w:r>
      <w:proofErr w:type="gramEnd"/>
      <w:r w:rsidR="009312C3">
        <w:tab/>
      </w:r>
      <w:r w:rsidR="009312C3">
        <w:tab/>
      </w:r>
      <w:r w:rsidR="009312C3">
        <w:tab/>
      </w:r>
      <w:r w:rsidR="009312C3">
        <w:tab/>
      </w:r>
      <w:r w:rsidR="009312C3">
        <w:tab/>
      </w:r>
      <w:r w:rsidR="00846B68">
        <w:tab/>
      </w:r>
      <w:r>
        <w:t xml:space="preserve">// </w:t>
      </w:r>
      <w:r w:rsidR="00846B68">
        <w:t>build ALLPATHS</w:t>
      </w:r>
      <w:r w:rsidR="00C656A0">
        <w:t>-LG</w:t>
      </w:r>
    </w:p>
    <w:p w14:paraId="4621ACBF" w14:textId="77777777" w:rsidR="00C656A0" w:rsidRDefault="00C656A0" w:rsidP="001D3B39">
      <w:r w:rsidRPr="00DB0445">
        <w:rPr>
          <w:rStyle w:val="Computer"/>
        </w:rPr>
        <w:lastRenderedPageBreak/>
        <w:t xml:space="preserve">% </w:t>
      </w:r>
      <w:proofErr w:type="gramStart"/>
      <w:r w:rsidRPr="00DB0445">
        <w:rPr>
          <w:rStyle w:val="Computer"/>
        </w:rPr>
        <w:t>make</w:t>
      </w:r>
      <w:proofErr w:type="gramEnd"/>
      <w:r>
        <w:rPr>
          <w:rStyle w:val="Computer"/>
        </w:rPr>
        <w:t xml:space="preserve"> install</w:t>
      </w:r>
      <w:r>
        <w:tab/>
      </w:r>
      <w:r>
        <w:tab/>
      </w:r>
      <w:r>
        <w:tab/>
      </w:r>
      <w:r>
        <w:tab/>
      </w:r>
      <w:r>
        <w:tab/>
        <w:t>// install ALLPATHS-LG</w:t>
      </w:r>
    </w:p>
    <w:p w14:paraId="14ECFEF8" w14:textId="77777777" w:rsidR="000B1C39" w:rsidRDefault="000B1C39" w:rsidP="000B1C39">
      <w:pPr>
        <w:pStyle w:val="Heading2"/>
      </w:pPr>
      <w:bookmarkStart w:id="25" w:name="_Toc339453537"/>
      <w:bookmarkStart w:id="26" w:name="_Toc96440665"/>
      <w:bookmarkStart w:id="27" w:name="_Toc97803781"/>
      <w:r>
        <w:t>Troubleshooting</w:t>
      </w:r>
      <w:bookmarkEnd w:id="25"/>
    </w:p>
    <w:p w14:paraId="62FE32EE" w14:textId="77777777" w:rsidR="000B1C39" w:rsidRDefault="00EC533F" w:rsidP="000B1C39">
      <w:r>
        <w:t>Of the above steps, the one most likely to fail is</w:t>
      </w:r>
      <w:r w:rsidR="0084301E">
        <w:t xml:space="preserve"> </w:t>
      </w:r>
      <w:r w:rsidR="0084301E">
        <w:rPr>
          <w:rStyle w:val="Computer"/>
        </w:rPr>
        <w:t>configure</w:t>
      </w:r>
      <w:r w:rsidR="0084301E">
        <w:t>, which checks for the existence of various commands and libraries</w:t>
      </w:r>
      <w:r w:rsidR="000A6F07">
        <w:t xml:space="preserve"> in your environment</w:t>
      </w:r>
      <w:r w:rsidR="0084301E">
        <w:t xml:space="preserve">.  </w:t>
      </w:r>
      <w:r w:rsidR="00BA2A1F">
        <w:t xml:space="preserve">You may need to change </w:t>
      </w:r>
      <w:r w:rsidR="0042672C">
        <w:t xml:space="preserve">your </w:t>
      </w:r>
      <w:r w:rsidR="0042672C" w:rsidRPr="00DD19DF">
        <w:rPr>
          <w:rStyle w:val="Computer"/>
        </w:rPr>
        <w:t>PATH</w:t>
      </w:r>
      <w:r w:rsidR="0042672C">
        <w:t xml:space="preserve"> or </w:t>
      </w:r>
      <w:r w:rsidR="00BA2A1F">
        <w:t xml:space="preserve">your </w:t>
      </w:r>
      <w:r w:rsidR="00BA2A1F" w:rsidRPr="00DD19DF">
        <w:rPr>
          <w:rStyle w:val="Computer"/>
        </w:rPr>
        <w:t>LD_LIBRARY_PATH</w:t>
      </w:r>
      <w:r w:rsidR="00BA2A1F">
        <w:t xml:space="preserve">.  You may also need to run </w:t>
      </w:r>
      <w:r w:rsidR="00BA2A1F">
        <w:rPr>
          <w:rStyle w:val="Computer"/>
        </w:rPr>
        <w:t>configure</w:t>
      </w:r>
      <w:r w:rsidR="00BA2A1F">
        <w:t xml:space="preserve"> with flags.</w:t>
      </w:r>
      <w:r w:rsidR="00663E94">
        <w:t xml:space="preserve">  For a listing of all such available flags, run </w:t>
      </w:r>
      <w:r w:rsidR="00663E94">
        <w:rPr>
          <w:rStyle w:val="Computer"/>
        </w:rPr>
        <w:t>configure --help.</w:t>
      </w:r>
    </w:p>
    <w:p w14:paraId="4CF4AF33" w14:textId="77777777" w:rsidR="000B1C39" w:rsidRDefault="000B1C39" w:rsidP="000B1C39">
      <w:pPr>
        <w:pStyle w:val="Heading2"/>
      </w:pPr>
      <w:bookmarkStart w:id="28" w:name="_Toc339453538"/>
      <w:r>
        <w:t>Environment</w:t>
      </w:r>
      <w:bookmarkEnd w:id="28"/>
    </w:p>
    <w:p w14:paraId="61F21017" w14:textId="77777777" w:rsidR="000B1C39" w:rsidRDefault="000B1C39" w:rsidP="000B1C39">
      <w:r>
        <w:t xml:space="preserve">After compilation, the executable binary files will be in the subdirectory </w:t>
      </w:r>
      <w:r w:rsidRPr="005930C3">
        <w:rPr>
          <w:rStyle w:val="Computer"/>
        </w:rPr>
        <w:t>bin</w:t>
      </w:r>
      <w:r>
        <w:t xml:space="preserve"> of</w:t>
      </w:r>
      <w:r w:rsidR="00C83D39">
        <w:t xml:space="preserve"> the</w:t>
      </w:r>
      <w:r>
        <w:t xml:space="preserve"> </w:t>
      </w:r>
      <w:proofErr w:type="spellStart"/>
      <w:r w:rsidR="00C83D39">
        <w:rPr>
          <w:rStyle w:val="Computer"/>
        </w:rPr>
        <w:t>allp</w:t>
      </w:r>
      <w:r w:rsidRPr="00DD19DF">
        <w:rPr>
          <w:rStyle w:val="Computer"/>
        </w:rPr>
        <w:t>aths</w:t>
      </w:r>
      <w:r w:rsidR="00C83D39">
        <w:rPr>
          <w:rStyle w:val="Computer"/>
        </w:rPr>
        <w:t>lg</w:t>
      </w:r>
      <w:proofErr w:type="spellEnd"/>
      <w:r w:rsidR="00C83D39">
        <w:rPr>
          <w:rStyle w:val="Computer"/>
        </w:rPr>
        <w:t xml:space="preserve">-&lt;revision&gt; </w:t>
      </w:r>
      <w:r w:rsidR="00C83D39">
        <w:t>directory.</w:t>
      </w:r>
      <w:r>
        <w:t xml:space="preserve"> You </w:t>
      </w:r>
      <w:r w:rsidR="00C83D39">
        <w:t>may want</w:t>
      </w:r>
      <w:r>
        <w:t xml:space="preserve"> to add this directory to your </w:t>
      </w:r>
      <w:r w:rsidRPr="00DD19DF">
        <w:rPr>
          <w:rStyle w:val="Computer"/>
        </w:rPr>
        <w:t>PATH</w:t>
      </w:r>
      <w:r>
        <w:t xml:space="preserve"> so that you can call the ALLPATHS binaries from anywhere. Also modify your </w:t>
      </w:r>
      <w:r w:rsidRPr="00DD19DF">
        <w:rPr>
          <w:rStyle w:val="Computer"/>
        </w:rPr>
        <w:t>PATH</w:t>
      </w:r>
      <w:r>
        <w:t xml:space="preserve"> to include the directories containing </w:t>
      </w:r>
      <w:r w:rsidRPr="00DD19DF">
        <w:rPr>
          <w:rStyle w:val="Computer"/>
        </w:rPr>
        <w:t>addr2line</w:t>
      </w:r>
      <w:r>
        <w:t xml:space="preserve"> and your chosen version of g++. You may need to change your </w:t>
      </w:r>
      <w:r w:rsidRPr="00DD19DF">
        <w:rPr>
          <w:rStyle w:val="Computer"/>
        </w:rPr>
        <w:t>LD_LIBRARY_PATH</w:t>
      </w:r>
      <w:r>
        <w:t xml:space="preserve"> as well.</w:t>
      </w:r>
    </w:p>
    <w:p w14:paraId="1E603705" w14:textId="77777777" w:rsidR="00381A0F" w:rsidRDefault="00381A0F" w:rsidP="00723FC7">
      <w:pPr>
        <w:pStyle w:val="Heading1"/>
      </w:pPr>
      <w:bookmarkStart w:id="29" w:name="_Toc339453539"/>
      <w:r>
        <w:t xml:space="preserve">ALLPATHS </w:t>
      </w:r>
      <w:r w:rsidR="00AB7D5C">
        <w:t>p</w:t>
      </w:r>
      <w:r>
        <w:t xml:space="preserve">ipeline </w:t>
      </w:r>
      <w:r w:rsidR="00AB7D5C">
        <w:t>o</w:t>
      </w:r>
      <w:r>
        <w:t>verview</w:t>
      </w:r>
      <w:bookmarkEnd w:id="26"/>
      <w:bookmarkEnd w:id="27"/>
      <w:bookmarkEnd w:id="29"/>
    </w:p>
    <w:p w14:paraId="6C2B8D89" w14:textId="77777777" w:rsidR="005B14A7" w:rsidRDefault="00723FC7">
      <w:r>
        <w:t>ALLPATHS consists of a series of modules</w:t>
      </w:r>
      <w:r w:rsidR="00DB7B87">
        <w:t>. Each module performs</w:t>
      </w:r>
      <w:r>
        <w:t xml:space="preserve"> </w:t>
      </w:r>
      <w:r w:rsidR="00DB7B87">
        <w:t xml:space="preserve">a </w:t>
      </w:r>
      <w:r>
        <w:t>step of the assembly process</w:t>
      </w:r>
      <w:r w:rsidR="006D1FD9">
        <w:t xml:space="preserve">. Different modules may be run, and in varying order, depending on the assembly parameters. </w:t>
      </w:r>
      <w:r w:rsidR="005930C3">
        <w:t xml:space="preserve">A single module called </w:t>
      </w:r>
      <w:proofErr w:type="spellStart"/>
      <w:r w:rsidR="005930C3" w:rsidRPr="005930C3">
        <w:rPr>
          <w:rStyle w:val="Computer"/>
        </w:rPr>
        <w:t>RunAllPaths</w:t>
      </w:r>
      <w:r w:rsidR="00BC7705">
        <w:rPr>
          <w:rStyle w:val="Computer"/>
        </w:rPr>
        <w:t>LG</w:t>
      </w:r>
      <w:proofErr w:type="spellEnd"/>
      <w:r w:rsidR="005930C3">
        <w:t xml:space="preserve"> controls the entire pipeline</w:t>
      </w:r>
      <w:r w:rsidR="006C0652">
        <w:t xml:space="preserve">, deciding </w:t>
      </w:r>
      <w:r w:rsidR="0072617C">
        <w:t>which</w:t>
      </w:r>
      <w:r w:rsidR="006C0652">
        <w:t xml:space="preserve"> modules to run and how to run them</w:t>
      </w:r>
      <w:r w:rsidR="00A73939">
        <w:t xml:space="preserve">. Although it is possible to run the individual modules manually, </w:t>
      </w:r>
      <w:r w:rsidR="00FB4E88">
        <w:t>you</w:t>
      </w:r>
      <w:r w:rsidR="00F716A0">
        <w:t xml:space="preserve"> </w:t>
      </w:r>
      <w:r w:rsidR="00627942">
        <w:t xml:space="preserve">should be able to accomplish everything </w:t>
      </w:r>
      <w:r w:rsidR="00FB4E88">
        <w:t>you</w:t>
      </w:r>
      <w:r w:rsidR="00627942">
        <w:t xml:space="preserve"> need through</w:t>
      </w:r>
      <w:r w:rsidR="00A73939">
        <w:t xml:space="preserve"> </w:t>
      </w:r>
      <w:proofErr w:type="spellStart"/>
      <w:r w:rsidR="00A73939" w:rsidRPr="00DD19DF">
        <w:rPr>
          <w:rStyle w:val="Computer"/>
        </w:rPr>
        <w:t>RunAllPaths</w:t>
      </w:r>
      <w:r w:rsidR="00BC7705">
        <w:rPr>
          <w:rStyle w:val="Computer"/>
        </w:rPr>
        <w:t>LG</w:t>
      </w:r>
      <w:proofErr w:type="spellEnd"/>
      <w:r w:rsidR="00A73939">
        <w:t>.</w:t>
      </w:r>
    </w:p>
    <w:p w14:paraId="5DE1AEFD" w14:textId="77777777" w:rsidR="006D1FD9" w:rsidRDefault="00AB7D5C" w:rsidP="006D1FD9">
      <w:pPr>
        <w:pStyle w:val="Heading2"/>
      </w:pPr>
      <w:bookmarkStart w:id="30" w:name="_Toc97803782"/>
      <w:bookmarkStart w:id="31" w:name="_Toc339453540"/>
      <w:proofErr w:type="spellStart"/>
      <w:r>
        <w:t>RunAllPaths</w:t>
      </w:r>
      <w:r w:rsidR="00BC7705">
        <w:t>LG</w:t>
      </w:r>
      <w:proofErr w:type="spellEnd"/>
      <w:r>
        <w:t xml:space="preserve"> m</w:t>
      </w:r>
      <w:r w:rsidR="00DB7B87">
        <w:t>odule</w:t>
      </w:r>
      <w:bookmarkEnd w:id="30"/>
      <w:bookmarkEnd w:id="31"/>
    </w:p>
    <w:p w14:paraId="3603013E" w14:textId="77777777" w:rsidR="00806519" w:rsidRDefault="00627942" w:rsidP="00806519">
      <w:proofErr w:type="spellStart"/>
      <w:r>
        <w:rPr>
          <w:rStyle w:val="Computer"/>
        </w:rPr>
        <w:t>RunAllPaths</w:t>
      </w:r>
      <w:r w:rsidR="00BC7705">
        <w:rPr>
          <w:rStyle w:val="Computer"/>
        </w:rPr>
        <w:t>LG</w:t>
      </w:r>
      <w:proofErr w:type="spellEnd"/>
      <w:r w:rsidR="007C1F5B">
        <w:t xml:space="preserve"> use</w:t>
      </w:r>
      <w:r w:rsidR="00757D0E">
        <w:t>s</w:t>
      </w:r>
      <w:r w:rsidR="007C1F5B">
        <w:t xml:space="preserve"> </w:t>
      </w:r>
      <w:r w:rsidR="00757D0E">
        <w:t xml:space="preserve">the Unix </w:t>
      </w:r>
      <w:r w:rsidR="007C1F5B" w:rsidRPr="00FB1DC1">
        <w:rPr>
          <w:rStyle w:val="Computer"/>
        </w:rPr>
        <w:t>make</w:t>
      </w:r>
      <w:r w:rsidR="007C1F5B">
        <w:t xml:space="preserve"> </w:t>
      </w:r>
      <w:r w:rsidR="00757D0E">
        <w:t xml:space="preserve">utility </w:t>
      </w:r>
      <w:r w:rsidR="007C1F5B">
        <w:t xml:space="preserve">to control the </w:t>
      </w:r>
      <w:r w:rsidR="00757D0E">
        <w:t xml:space="preserve">assembly </w:t>
      </w:r>
      <w:r w:rsidR="007C1F5B">
        <w:t>pipeline. It does not call each module itself, but</w:t>
      </w:r>
      <w:r w:rsidR="00757D0E">
        <w:t xml:space="preserve"> instead</w:t>
      </w:r>
      <w:r w:rsidR="007C1F5B">
        <w:t xml:space="preserve"> creates a special </w:t>
      </w:r>
      <w:proofErr w:type="spellStart"/>
      <w:r w:rsidR="007C1F5B" w:rsidRPr="00783B6C">
        <w:rPr>
          <w:rStyle w:val="Computer"/>
        </w:rPr>
        <w:t>makefile</w:t>
      </w:r>
      <w:proofErr w:type="spellEnd"/>
      <w:r w:rsidR="007C1F5B">
        <w:t xml:space="preserve"> that does. </w:t>
      </w:r>
      <w:r w:rsidR="00757D0E">
        <w:t xml:space="preserve">Within </w:t>
      </w:r>
      <w:proofErr w:type="spellStart"/>
      <w:r>
        <w:rPr>
          <w:rStyle w:val="Computer"/>
        </w:rPr>
        <w:t>RunAllPaths</w:t>
      </w:r>
      <w:r w:rsidR="00BC7705">
        <w:rPr>
          <w:rStyle w:val="Computer"/>
        </w:rPr>
        <w:t>LG</w:t>
      </w:r>
      <w:proofErr w:type="spellEnd"/>
      <w:r w:rsidR="00757D0E">
        <w:t xml:space="preserve"> each module is defined in terms of its</w:t>
      </w:r>
      <w:r w:rsidR="007C1F5B">
        <w:t xml:space="preserve"> source and target files, and th</w:t>
      </w:r>
      <w:r w:rsidR="00757D0E">
        <w:t>e command line used to call it</w:t>
      </w:r>
      <w:r w:rsidR="007C1F5B">
        <w:t xml:space="preserve">. </w:t>
      </w:r>
      <w:r w:rsidR="00757D0E">
        <w:t>A module is only run if its</w:t>
      </w:r>
      <w:r w:rsidR="007C1F5B">
        <w:t xml:space="preserve"> target files don’t exist, or</w:t>
      </w:r>
      <w:r w:rsidR="00757D0E">
        <w:t xml:space="preserve"> </w:t>
      </w:r>
      <w:r w:rsidR="007C1F5B">
        <w:t>a</w:t>
      </w:r>
      <w:r w:rsidR="00757D0E">
        <w:t>re out of date compared to its</w:t>
      </w:r>
      <w:r w:rsidR="007C1F5B">
        <w:t xml:space="preserve"> source files</w:t>
      </w:r>
      <w:r w:rsidR="00757D0E">
        <w:t>, or if the command used to call the module has</w:t>
      </w:r>
      <w:r w:rsidR="001D05A5">
        <w:t xml:space="preserve"> changed</w:t>
      </w:r>
      <w:r w:rsidR="00757D0E">
        <w:t xml:space="preserve">. In this way </w:t>
      </w:r>
      <w:proofErr w:type="spellStart"/>
      <w:r>
        <w:rPr>
          <w:rStyle w:val="Computer"/>
        </w:rPr>
        <w:t>RunAllPaths</w:t>
      </w:r>
      <w:r w:rsidR="00BC7705">
        <w:rPr>
          <w:rStyle w:val="Computer"/>
        </w:rPr>
        <w:t>LG</w:t>
      </w:r>
      <w:proofErr w:type="spellEnd"/>
      <w:r w:rsidR="00757D0E">
        <w:t xml:space="preserve"> can be run again and again, with different parameters, and only those modules that need to be call</w:t>
      </w:r>
      <w:r w:rsidR="001D05A5">
        <w:t>ed</w:t>
      </w:r>
      <w:r w:rsidR="00757D0E">
        <w:t xml:space="preserve"> will be. This is efficient and ensures that </w:t>
      </w:r>
      <w:r w:rsidR="00FC36B0">
        <w:t>all</w:t>
      </w:r>
      <w:r w:rsidR="00757D0E">
        <w:t xml:space="preserve"> in</w:t>
      </w:r>
      <w:r w:rsidR="00FC36B0">
        <w:t>term</w:t>
      </w:r>
      <w:r w:rsidR="00E77E95">
        <w:t>ediate files are always correct,</w:t>
      </w:r>
      <w:r w:rsidR="00FC36B0">
        <w:t xml:space="preserve"> regardless of how many times </w:t>
      </w:r>
      <w:proofErr w:type="spellStart"/>
      <w:r>
        <w:rPr>
          <w:rStyle w:val="Computer"/>
        </w:rPr>
        <w:t>RunAllPaths</w:t>
      </w:r>
      <w:r w:rsidR="00BC7705">
        <w:rPr>
          <w:rStyle w:val="Computer"/>
        </w:rPr>
        <w:t>LG</w:t>
      </w:r>
      <w:proofErr w:type="spellEnd"/>
      <w:r w:rsidR="00FC36B0">
        <w:t xml:space="preserve"> has been called on </w:t>
      </w:r>
      <w:r w:rsidR="00E77E95">
        <w:t>a particular set of source data and how many times a module fails or aborts partway through.</w:t>
      </w:r>
    </w:p>
    <w:p w14:paraId="2C537F7E" w14:textId="77777777" w:rsidR="006B2C04" w:rsidRDefault="006B2C04" w:rsidP="002827E8">
      <w:pPr>
        <w:pStyle w:val="Heading2"/>
      </w:pPr>
      <w:bookmarkStart w:id="32" w:name="_Toc96440667"/>
      <w:bookmarkStart w:id="33" w:name="_Toc97803783"/>
      <w:bookmarkStart w:id="34" w:name="_Toc339453541"/>
      <w:r>
        <w:t xml:space="preserve">ALLPATHS </w:t>
      </w:r>
      <w:r w:rsidR="00AB7D5C">
        <w:t>p</w:t>
      </w:r>
      <w:r w:rsidR="00B76096">
        <w:t xml:space="preserve">ipeline </w:t>
      </w:r>
      <w:r w:rsidR="00AB7D5C">
        <w:t>d</w:t>
      </w:r>
      <w:r>
        <w:t xml:space="preserve">irectory </w:t>
      </w:r>
      <w:r w:rsidR="00AB7D5C">
        <w:t>s</w:t>
      </w:r>
      <w:r>
        <w:t>tructure</w:t>
      </w:r>
      <w:bookmarkEnd w:id="32"/>
      <w:bookmarkEnd w:id="33"/>
      <w:bookmarkEnd w:id="34"/>
    </w:p>
    <w:p w14:paraId="1A4EC1B1" w14:textId="77777777" w:rsidR="00451DA0" w:rsidRDefault="00451DA0">
      <w:r>
        <w:t xml:space="preserve">The assembly </w:t>
      </w:r>
      <w:r w:rsidR="00376420">
        <w:t>pipeline uses the following directory structure to store its inputs, intermed</w:t>
      </w:r>
      <w:r w:rsidR="0012153E">
        <w:t>iates</w:t>
      </w:r>
      <w:r w:rsidR="00F054C6">
        <w:t>,</w:t>
      </w:r>
      <w:r w:rsidR="0012153E">
        <w:t xml:space="preserve"> and outputs. </w:t>
      </w:r>
      <w:r w:rsidR="006545FA">
        <w:t xml:space="preserve">The pipeline </w:t>
      </w:r>
      <w:r w:rsidR="00376420">
        <w:t>automatically create</w:t>
      </w:r>
      <w:r w:rsidR="006545FA">
        <w:t>s the directories</w:t>
      </w:r>
      <w:r w:rsidR="00F1453A">
        <w:t xml:space="preserve"> </w:t>
      </w:r>
      <w:r w:rsidR="0012153E">
        <w:t xml:space="preserve">(if they don’t already exist) </w:t>
      </w:r>
      <w:r w:rsidR="00F1453A">
        <w:t>and populate</w:t>
      </w:r>
      <w:r w:rsidR="006545FA">
        <w:t>s them</w:t>
      </w:r>
      <w:r w:rsidR="00DB7B87">
        <w:t>. The names shown here are commonly used to refer to th</w:t>
      </w:r>
      <w:r w:rsidR="00F054C6">
        <w:t>e directories, although command-</w:t>
      </w:r>
      <w:r w:rsidR="00DB7B87">
        <w:t xml:space="preserve">line arguments determine the </w:t>
      </w:r>
      <w:r w:rsidR="006545FA">
        <w:t xml:space="preserve">actual </w:t>
      </w:r>
      <w:r w:rsidR="00DB7B87">
        <w:t>directory names.</w:t>
      </w:r>
    </w:p>
    <w:p w14:paraId="5A6970A0" w14:textId="77777777" w:rsidR="00376420" w:rsidRDefault="00F1453A" w:rsidP="00DD19DF">
      <w:pPr>
        <w:pStyle w:val="Command"/>
        <w:ind w:firstLine="720"/>
      </w:pPr>
      <w:r>
        <w:t>REFERENCE/DATA/RUN/ASSEMBLIES/SUBDIR</w:t>
      </w:r>
    </w:p>
    <w:p w14:paraId="1A12955A" w14:textId="77777777" w:rsidR="00F1453A" w:rsidRDefault="00F1453A">
      <w:r>
        <w:lastRenderedPageBreak/>
        <w:t>The meaning of each directory is given below.</w:t>
      </w:r>
      <w:r w:rsidR="00363C41">
        <w:t xml:space="preserve"> The data separation described is the ideal and occasionally this is broken for convenience. Some files are duplicated between directories, but only in the downward direction.</w:t>
      </w:r>
      <w:r w:rsidR="00B76096">
        <w:t xml:space="preserve"> All files within this directory structure are under the control of the pipeline.</w:t>
      </w:r>
    </w:p>
    <w:p w14:paraId="55F84E66" w14:textId="77777777" w:rsidR="00A96FE0" w:rsidRDefault="00B76096">
      <w:r>
        <w:t>The location of th</w:t>
      </w:r>
      <w:r w:rsidR="006545FA">
        <w:t>e</w:t>
      </w:r>
      <w:r>
        <w:t xml:space="preserve"> pipeline directory structure is specified with the </w:t>
      </w:r>
      <w:proofErr w:type="spellStart"/>
      <w:r w:rsidR="00627942">
        <w:rPr>
          <w:rStyle w:val="Computer"/>
        </w:rPr>
        <w:t>RunAllPaths</w:t>
      </w:r>
      <w:r w:rsidR="00BC7705">
        <w:rPr>
          <w:rStyle w:val="Computer"/>
        </w:rPr>
        <w:t>LG</w:t>
      </w:r>
      <w:proofErr w:type="spellEnd"/>
      <w:r w:rsidR="00C3368C">
        <w:t xml:space="preserve"> command-</w:t>
      </w:r>
      <w:r w:rsidR="00E42F6D">
        <w:t>line argument</w:t>
      </w:r>
      <w:r>
        <w:t xml:space="preserve"> </w:t>
      </w:r>
      <w:r w:rsidRPr="00DD19DF">
        <w:rPr>
          <w:rStyle w:val="Computer"/>
        </w:rPr>
        <w:t>PRE</w:t>
      </w:r>
      <w:r w:rsidR="008E3FCF" w:rsidRPr="008E3FCF">
        <w:t>.</w:t>
      </w:r>
    </w:p>
    <w:p w14:paraId="31E47B71" w14:textId="77777777" w:rsidR="00A902FC" w:rsidRDefault="00A902FC">
      <w:r>
        <w:t>Typically in</w:t>
      </w:r>
      <w:r w:rsidR="00AA6789">
        <w:t xml:space="preserve"> the directory</w:t>
      </w:r>
      <w:r>
        <w:t xml:space="preserve"> </w:t>
      </w:r>
      <w:r w:rsidRPr="00DD19DF">
        <w:rPr>
          <w:rStyle w:val="Computer"/>
        </w:rPr>
        <w:t>PRE</w:t>
      </w:r>
      <w:r>
        <w:t xml:space="preserve"> there will be a number of </w:t>
      </w:r>
      <w:r w:rsidRPr="00DD19DF">
        <w:rPr>
          <w:rStyle w:val="Computer"/>
        </w:rPr>
        <w:t>REFERENCE</w:t>
      </w:r>
      <w:r>
        <w:t xml:space="preserve"> directories, one for each </w:t>
      </w:r>
      <w:r w:rsidR="00466894">
        <w:t>organism</w:t>
      </w:r>
      <w:r>
        <w:t xml:space="preserve"> being assembled by ALLPATHS.</w:t>
      </w:r>
    </w:p>
    <w:p w14:paraId="25607678" w14:textId="77777777" w:rsidR="00F1453A" w:rsidRDefault="00F1453A" w:rsidP="002827E8">
      <w:pPr>
        <w:pStyle w:val="Heading3"/>
      </w:pPr>
      <w:bookmarkStart w:id="35" w:name="_Toc96440668"/>
      <w:bookmarkStart w:id="36" w:name="_Toc97803784"/>
      <w:bookmarkStart w:id="37" w:name="_Toc339453542"/>
      <w:r w:rsidRPr="00DD19DF">
        <w:rPr>
          <w:rStyle w:val="Computer"/>
        </w:rPr>
        <w:t>REFERENCE</w:t>
      </w:r>
      <w:r>
        <w:t xml:space="preserve"> </w:t>
      </w:r>
      <w:r w:rsidR="005857D2">
        <w:t>(</w:t>
      </w:r>
      <w:r w:rsidR="00466894">
        <w:t>organism</w:t>
      </w:r>
      <w:r w:rsidR="005857D2">
        <w:t xml:space="preserve">) </w:t>
      </w:r>
      <w:r>
        <w:t>directory</w:t>
      </w:r>
      <w:bookmarkEnd w:id="35"/>
      <w:bookmarkEnd w:id="36"/>
      <w:bookmarkEnd w:id="37"/>
    </w:p>
    <w:p w14:paraId="00AD99F6" w14:textId="77777777" w:rsidR="00F1453A" w:rsidRDefault="00530BE9">
      <w:r>
        <w:t xml:space="preserve">The </w:t>
      </w:r>
      <w:r w:rsidRPr="00DD19DF">
        <w:rPr>
          <w:rStyle w:val="Computer"/>
        </w:rPr>
        <w:t>REFERENCE</w:t>
      </w:r>
      <w:r>
        <w:t xml:space="preserve"> directory is</w:t>
      </w:r>
      <w:r w:rsidR="00A82229">
        <w:t xml:space="preserve"> so called because there should be one for each reference </w:t>
      </w:r>
      <w:r w:rsidR="00C11283">
        <w:t>genome</w:t>
      </w:r>
      <w:r w:rsidR="00A82229">
        <w:t xml:space="preserve"> you use.  It is</w:t>
      </w:r>
      <w:r>
        <w:t xml:space="preserve"> used to separate assembly projects by </w:t>
      </w:r>
      <w:r w:rsidR="00466894">
        <w:t>organism</w:t>
      </w:r>
      <w:r>
        <w:t xml:space="preserve"> and pos</w:t>
      </w:r>
      <w:r w:rsidR="005857D2">
        <w:t>sibly also by isolate</w:t>
      </w:r>
      <w:r w:rsidR="00E47B8E">
        <w:t xml:space="preserve"> (if, for example, you want to use two different </w:t>
      </w:r>
      <w:proofErr w:type="spellStart"/>
      <w:r w:rsidR="00E47B8E" w:rsidRPr="00E47B8E">
        <w:rPr>
          <w:i/>
        </w:rPr>
        <w:t>E.coli</w:t>
      </w:r>
      <w:proofErr w:type="spellEnd"/>
      <w:r w:rsidR="00E47B8E">
        <w:t xml:space="preserve"> references)</w:t>
      </w:r>
      <w:r w:rsidR="005857D2">
        <w:t xml:space="preserve"> </w:t>
      </w:r>
      <w:r w:rsidR="00461754">
        <w:t xml:space="preserve">and is typically named after the organism. </w:t>
      </w:r>
      <w:r w:rsidR="00FE4080">
        <w:t xml:space="preserve"> </w:t>
      </w:r>
      <w:r w:rsidR="007F5277">
        <w:t>All</w:t>
      </w:r>
      <w:r w:rsidR="005857D2">
        <w:t xml:space="preserve"> assembly projects </w:t>
      </w:r>
      <w:r w:rsidR="007F5277">
        <w:t>for a given</w:t>
      </w:r>
      <w:r w:rsidR="005857D2">
        <w:t xml:space="preserve"> </w:t>
      </w:r>
      <w:r w:rsidR="00466894">
        <w:t>organism</w:t>
      </w:r>
      <w:r w:rsidR="007F5277">
        <w:t xml:space="preserve">/isolate </w:t>
      </w:r>
      <w:r w:rsidR="005857D2">
        <w:t>will be contained in th</w:t>
      </w:r>
      <w:r w:rsidR="00F716A0">
        <w:t>at</w:t>
      </w:r>
      <w:r w:rsidR="005857D2">
        <w:t xml:space="preserve"> </w:t>
      </w:r>
      <w:r w:rsidR="007F5277" w:rsidRPr="00DD19DF">
        <w:rPr>
          <w:rStyle w:val="Computer"/>
        </w:rPr>
        <w:t>REFERENCE</w:t>
      </w:r>
      <w:r w:rsidR="007F5277">
        <w:t xml:space="preserve"> </w:t>
      </w:r>
      <w:r w:rsidR="005857D2">
        <w:t>directory.</w:t>
      </w:r>
      <w:r w:rsidR="00FE4080">
        <w:t xml:space="preserve">  All intermediate files generated for use in evaluation that are independent of the particular assembly attempt will be stored here and shared by all assemblies.</w:t>
      </w:r>
    </w:p>
    <w:p w14:paraId="1EF826F8" w14:textId="77777777" w:rsidR="00D82A5D" w:rsidRDefault="00FE4080">
      <w:r>
        <w:t xml:space="preserve">You do not need to </w:t>
      </w:r>
      <w:r w:rsidR="00CD2AE6">
        <w:t>supply</w:t>
      </w:r>
      <w:r>
        <w:t xml:space="preserve"> a reference genome</w:t>
      </w:r>
      <w:r w:rsidR="00824A98">
        <w:t xml:space="preserve"> – </w:t>
      </w:r>
      <w:r>
        <w:t xml:space="preserve">ALLPATHS is, after all, a </w:t>
      </w:r>
      <w:r>
        <w:rPr>
          <w:i/>
        </w:rPr>
        <w:t>de novo</w:t>
      </w:r>
      <w:r>
        <w:t xml:space="preserve"> assembler.  But even in </w:t>
      </w:r>
      <w:r>
        <w:rPr>
          <w:i/>
        </w:rPr>
        <w:t>de novo</w:t>
      </w:r>
      <w:r>
        <w:t xml:space="preserve"> assemblies, the </w:t>
      </w:r>
      <w:r w:rsidR="006545FA">
        <w:t>pipeline can perform</w:t>
      </w:r>
      <w:r>
        <w:t xml:space="preserve"> useful </w:t>
      </w:r>
      <w:r w:rsidR="006545FA">
        <w:t>evaluations at variou</w:t>
      </w:r>
      <w:r w:rsidR="00ED3C07">
        <w:t>s stages of the assembly process, so you should provide a reference genome if you have one</w:t>
      </w:r>
      <w:r w:rsidR="00BB2D2D">
        <w:t xml:space="preserve"> (see </w:t>
      </w:r>
      <w:r w:rsidR="00183BDB">
        <w:t xml:space="preserve">“Import reference” </w:t>
      </w:r>
      <w:r w:rsidR="00BB2D2D">
        <w:t xml:space="preserve">below for info on how to set up this file.) </w:t>
      </w:r>
      <w:r w:rsidR="005B4692">
        <w:t xml:space="preserve">If you do not have a reference genome, simply create a single </w:t>
      </w:r>
      <w:r w:rsidR="005B4692" w:rsidRPr="00DD19DF">
        <w:rPr>
          <w:rStyle w:val="Computer"/>
        </w:rPr>
        <w:t>REFERENCE</w:t>
      </w:r>
      <w:r w:rsidR="005B4692">
        <w:t xml:space="preserve"> directory for the organism</w:t>
      </w:r>
      <w:r w:rsidR="00BE0F3E">
        <w:t xml:space="preserve"> you wish to assemble</w:t>
      </w:r>
      <w:r w:rsidR="005B4692">
        <w:t>.</w:t>
      </w:r>
    </w:p>
    <w:p w14:paraId="30FBBF34" w14:textId="77777777" w:rsidR="001D05A5" w:rsidRDefault="001D05A5" w:rsidP="00E02491">
      <w:pPr>
        <w:keepNext/>
      </w:pPr>
      <w:r>
        <w:t xml:space="preserve">The </w:t>
      </w:r>
      <w:r w:rsidRPr="00DD19DF">
        <w:rPr>
          <w:rStyle w:val="Computer"/>
        </w:rPr>
        <w:t>REFERENCE</w:t>
      </w:r>
      <w:r>
        <w:t xml:space="preserve"> directory may contain many </w:t>
      </w:r>
      <w:r w:rsidRPr="00DD19DF">
        <w:rPr>
          <w:rStyle w:val="Computer"/>
        </w:rPr>
        <w:t>DATA</w:t>
      </w:r>
      <w:r>
        <w:t xml:space="preserve"> directories, each representing a particular set of read data to </w:t>
      </w:r>
      <w:r w:rsidR="006545FA">
        <w:t>assemble</w:t>
      </w:r>
      <w:r>
        <w:t>.</w:t>
      </w:r>
    </w:p>
    <w:p w14:paraId="44E2FB54" w14:textId="77777777" w:rsidR="001E415D" w:rsidRDefault="00627942">
      <w:proofErr w:type="spellStart"/>
      <w:r>
        <w:rPr>
          <w:rStyle w:val="Computer"/>
        </w:rPr>
        <w:t>RunAllPaths</w:t>
      </w:r>
      <w:r w:rsidR="00BC7705">
        <w:rPr>
          <w:rStyle w:val="Computer"/>
        </w:rPr>
        <w:t>LG</w:t>
      </w:r>
      <w:proofErr w:type="spellEnd"/>
      <w:r w:rsidR="001E415D">
        <w:t xml:space="preserve"> argument: </w:t>
      </w:r>
      <w:r w:rsidR="001E415D" w:rsidRPr="00DD19DF">
        <w:rPr>
          <w:rStyle w:val="Computer"/>
        </w:rPr>
        <w:t>REFERENCE_NAME</w:t>
      </w:r>
    </w:p>
    <w:p w14:paraId="52D0A802" w14:textId="77777777" w:rsidR="00393665" w:rsidRDefault="00393665" w:rsidP="002827E8">
      <w:pPr>
        <w:pStyle w:val="Heading3"/>
      </w:pPr>
      <w:bookmarkStart w:id="38" w:name="_Toc96440669"/>
      <w:bookmarkStart w:id="39" w:name="_Toc97803785"/>
      <w:bookmarkStart w:id="40" w:name="_Toc339453543"/>
      <w:r w:rsidRPr="00DD19DF">
        <w:rPr>
          <w:rStyle w:val="Computer"/>
        </w:rPr>
        <w:t>DATA</w:t>
      </w:r>
      <w:r>
        <w:t xml:space="preserve"> (project) directory</w:t>
      </w:r>
      <w:bookmarkEnd w:id="38"/>
      <w:bookmarkEnd w:id="39"/>
      <w:bookmarkEnd w:id="40"/>
    </w:p>
    <w:p w14:paraId="29CA38D5" w14:textId="77777777" w:rsidR="00D82A5D" w:rsidRDefault="00393665">
      <w:r>
        <w:t xml:space="preserve">The </w:t>
      </w:r>
      <w:r w:rsidRPr="00DD19DF">
        <w:rPr>
          <w:rStyle w:val="Computer"/>
        </w:rPr>
        <w:t>DATA</w:t>
      </w:r>
      <w:r>
        <w:t xml:space="preserve"> directory</w:t>
      </w:r>
      <w:r w:rsidR="00D82A5D">
        <w:t xml:space="preserve"> </w:t>
      </w:r>
      <w:r w:rsidR="001A36AD">
        <w:t>contains the original read data</w:t>
      </w:r>
      <w:r w:rsidR="00D82A5D">
        <w:t xml:space="preserve"> used in</w:t>
      </w:r>
      <w:r w:rsidR="00EF2445">
        <w:t xml:space="preserve"> a particular assembly attempt.</w:t>
      </w:r>
      <w:r w:rsidR="001A36AD">
        <w:t xml:space="preserve"> (This data is stored in internal ALLPATHS formats: </w:t>
      </w:r>
      <w:proofErr w:type="spellStart"/>
      <w:r w:rsidR="001A36AD">
        <w:t>fastb</w:t>
      </w:r>
      <w:proofErr w:type="spellEnd"/>
      <w:r w:rsidR="001A36AD">
        <w:t xml:space="preserve">, </w:t>
      </w:r>
      <w:proofErr w:type="spellStart"/>
      <w:r w:rsidR="001A36AD">
        <w:t>qualb</w:t>
      </w:r>
      <w:proofErr w:type="spellEnd"/>
      <w:r w:rsidR="001A36AD">
        <w:t xml:space="preserve">, pairs.)  </w:t>
      </w:r>
      <w:r w:rsidR="00D82A5D">
        <w:t>It also contains intermediate files derived from the original data that are independent of the particular assembly attempt – typically files used in evaluation.</w:t>
      </w:r>
    </w:p>
    <w:p w14:paraId="4DF310A1" w14:textId="77777777" w:rsidR="00D82A5D" w:rsidRDefault="001D05A5">
      <w:r>
        <w:t>E</w:t>
      </w:r>
      <w:r w:rsidR="00363C41">
        <w:t xml:space="preserve">ach </w:t>
      </w:r>
      <w:r w:rsidR="00D82A5D" w:rsidRPr="00DD19DF">
        <w:rPr>
          <w:rStyle w:val="Computer"/>
        </w:rPr>
        <w:t>DATA</w:t>
      </w:r>
      <w:r w:rsidR="00D82A5D">
        <w:t xml:space="preserve"> directory </w:t>
      </w:r>
      <w:r w:rsidR="006330D7">
        <w:t xml:space="preserve">may contain many </w:t>
      </w:r>
      <w:r w:rsidR="006330D7" w:rsidRPr="00DD19DF">
        <w:rPr>
          <w:rStyle w:val="Computer"/>
        </w:rPr>
        <w:t>RUN</w:t>
      </w:r>
      <w:r w:rsidR="006330D7">
        <w:t xml:space="preserve"> directories, each representing a particular attempt to assemble the original data using a different set of parameters.</w:t>
      </w:r>
    </w:p>
    <w:p w14:paraId="00D1D4BF" w14:textId="77777777" w:rsidR="001E415D" w:rsidRDefault="00627942">
      <w:proofErr w:type="spellStart"/>
      <w:r>
        <w:rPr>
          <w:rStyle w:val="Computer"/>
        </w:rPr>
        <w:t>RunAllPaths</w:t>
      </w:r>
      <w:r w:rsidR="00BC7705">
        <w:rPr>
          <w:rStyle w:val="Computer"/>
        </w:rPr>
        <w:t>LG</w:t>
      </w:r>
      <w:proofErr w:type="spellEnd"/>
      <w:r w:rsidR="001E415D">
        <w:t xml:space="preserve"> argument: </w:t>
      </w:r>
      <w:r w:rsidR="001E415D" w:rsidRPr="00DD19DF">
        <w:rPr>
          <w:rStyle w:val="Computer"/>
        </w:rPr>
        <w:t>DATA_SUBDIR</w:t>
      </w:r>
    </w:p>
    <w:p w14:paraId="0CDB5837" w14:textId="77777777" w:rsidR="00D82A5D" w:rsidRDefault="00D82A5D" w:rsidP="002827E8">
      <w:pPr>
        <w:pStyle w:val="Heading3"/>
      </w:pPr>
      <w:bookmarkStart w:id="41" w:name="_Toc96440670"/>
      <w:bookmarkStart w:id="42" w:name="_Toc97803786"/>
      <w:bookmarkStart w:id="43" w:name="_Toc339453544"/>
      <w:r w:rsidRPr="00DD19DF">
        <w:rPr>
          <w:rStyle w:val="Computer"/>
        </w:rPr>
        <w:t>RUN</w:t>
      </w:r>
      <w:r>
        <w:t xml:space="preserve"> (</w:t>
      </w:r>
      <w:r w:rsidR="005D6E10">
        <w:t>assembly</w:t>
      </w:r>
      <w:r w:rsidR="00C81F99">
        <w:t xml:space="preserve"> pre-processing</w:t>
      </w:r>
      <w:r>
        <w:t>) directory</w:t>
      </w:r>
      <w:bookmarkEnd w:id="41"/>
      <w:bookmarkEnd w:id="42"/>
      <w:bookmarkEnd w:id="43"/>
    </w:p>
    <w:p w14:paraId="55D3EBA1" w14:textId="77777777" w:rsidR="00D82A5D" w:rsidRDefault="00D82A5D">
      <w:r>
        <w:t xml:space="preserve">The </w:t>
      </w:r>
      <w:r w:rsidRPr="00DD19DF">
        <w:rPr>
          <w:rStyle w:val="Computer"/>
        </w:rPr>
        <w:t>RUN</w:t>
      </w:r>
      <w:r>
        <w:t xml:space="preserve"> directory c</w:t>
      </w:r>
      <w:r w:rsidR="00363C41">
        <w:t>ontains</w:t>
      </w:r>
      <w:r w:rsidR="006330D7">
        <w:t xml:space="preserve"> all the </w:t>
      </w:r>
      <w:r w:rsidR="005D6E10">
        <w:t>non-localized assembly</w:t>
      </w:r>
      <w:r w:rsidR="006330D7">
        <w:t xml:space="preserve"> files, that is</w:t>
      </w:r>
      <w:r w:rsidR="0017161D">
        <w:t>,</w:t>
      </w:r>
      <w:r w:rsidR="006330D7">
        <w:t xml:space="preserve"> those intermediate files generated from the original read dat</w:t>
      </w:r>
      <w:r w:rsidR="005D6E10">
        <w:t>a in preparation for the final</w:t>
      </w:r>
      <w:r w:rsidR="006330D7">
        <w:t xml:space="preserve"> assembly stage (</w:t>
      </w:r>
      <w:proofErr w:type="spellStart"/>
      <w:r w:rsidR="00A36A56">
        <w:rPr>
          <w:rStyle w:val="Computer"/>
        </w:rPr>
        <w:t>LocalizeReads</w:t>
      </w:r>
      <w:r w:rsidR="00BC7705">
        <w:rPr>
          <w:rStyle w:val="Computer"/>
        </w:rPr>
        <w:t>LG</w:t>
      </w:r>
      <w:proofErr w:type="spellEnd"/>
      <w:r w:rsidR="006330D7">
        <w:t xml:space="preserve"> and beyond). It may also contain intermediate files used in evaluation that are dependent on the assembly parameters chosen.</w:t>
      </w:r>
    </w:p>
    <w:p w14:paraId="3E0366ED" w14:textId="77777777" w:rsidR="001E415D" w:rsidRDefault="00627942" w:rsidP="001E415D">
      <w:proofErr w:type="spellStart"/>
      <w:r>
        <w:rPr>
          <w:rStyle w:val="Computer"/>
        </w:rPr>
        <w:lastRenderedPageBreak/>
        <w:t>RunAllPaths</w:t>
      </w:r>
      <w:r w:rsidR="00BC7705">
        <w:rPr>
          <w:rStyle w:val="Computer"/>
        </w:rPr>
        <w:t>LG</w:t>
      </w:r>
      <w:proofErr w:type="spellEnd"/>
      <w:r w:rsidR="001E415D">
        <w:t xml:space="preserve"> argument: </w:t>
      </w:r>
      <w:r w:rsidR="001E415D" w:rsidRPr="00DD19DF">
        <w:rPr>
          <w:rStyle w:val="Computer"/>
        </w:rPr>
        <w:t>RUN</w:t>
      </w:r>
    </w:p>
    <w:p w14:paraId="239075C1" w14:textId="77777777" w:rsidR="006545FA" w:rsidRDefault="008474FC" w:rsidP="006545FA">
      <w:pPr>
        <w:pStyle w:val="Heading3"/>
      </w:pPr>
      <w:bookmarkStart w:id="44" w:name="_Toc97803787"/>
      <w:bookmarkStart w:id="45" w:name="_Toc339453545"/>
      <w:bookmarkStart w:id="46" w:name="_Toc96440671"/>
      <w:r w:rsidRPr="008474FC">
        <w:rPr>
          <w:rStyle w:val="Computer"/>
        </w:rPr>
        <w:t>ASSEMBLIES</w:t>
      </w:r>
      <w:r w:rsidR="006545FA">
        <w:t xml:space="preserve"> directory</w:t>
      </w:r>
      <w:bookmarkEnd w:id="44"/>
      <w:bookmarkEnd w:id="45"/>
    </w:p>
    <w:p w14:paraId="780236EA" w14:textId="77777777" w:rsidR="006545FA" w:rsidRDefault="006545FA" w:rsidP="006545FA">
      <w:r>
        <w:t xml:space="preserve">The </w:t>
      </w:r>
      <w:r w:rsidRPr="00DD19DF">
        <w:rPr>
          <w:rStyle w:val="Computer"/>
        </w:rPr>
        <w:t>ASSEMBLIES</w:t>
      </w:r>
      <w:r>
        <w:t xml:space="preserve"> directory contains the actual assembly (or assemblies). There is no argument for naming this directory. It is </w:t>
      </w:r>
      <w:r w:rsidR="0017161D">
        <w:t xml:space="preserve">actually </w:t>
      </w:r>
      <w:r>
        <w:t>named ASSEMBLIES.</w:t>
      </w:r>
    </w:p>
    <w:p w14:paraId="0801ABFE" w14:textId="77777777" w:rsidR="00F413E1" w:rsidRDefault="00F413E1" w:rsidP="002827E8">
      <w:pPr>
        <w:pStyle w:val="Heading3"/>
      </w:pPr>
      <w:bookmarkStart w:id="47" w:name="_Toc97803788"/>
      <w:bookmarkStart w:id="48" w:name="_Toc339453546"/>
      <w:r w:rsidRPr="00DD19DF">
        <w:rPr>
          <w:rStyle w:val="Computer"/>
        </w:rPr>
        <w:t>SUBDIR</w:t>
      </w:r>
      <w:r>
        <w:t xml:space="preserve"> (assembly) directory</w:t>
      </w:r>
      <w:bookmarkEnd w:id="46"/>
      <w:bookmarkEnd w:id="47"/>
      <w:bookmarkEnd w:id="48"/>
    </w:p>
    <w:p w14:paraId="432FE1DA" w14:textId="77777777" w:rsidR="001E415D" w:rsidRDefault="00F413E1">
      <w:r>
        <w:t xml:space="preserve">The </w:t>
      </w:r>
      <w:r w:rsidRPr="00DD19DF">
        <w:rPr>
          <w:rStyle w:val="Computer"/>
        </w:rPr>
        <w:t>SUBDIR</w:t>
      </w:r>
      <w:r>
        <w:t xml:space="preserve"> directory is where the </w:t>
      </w:r>
      <w:r w:rsidR="006E3B91">
        <w:t>localized</w:t>
      </w:r>
      <w:r>
        <w:t xml:space="preserve"> assembly is generated, along with some assembly int</w:t>
      </w:r>
      <w:r w:rsidR="001E415D">
        <w:t>ermediate and evaluation files.</w:t>
      </w:r>
    </w:p>
    <w:p w14:paraId="1EF832FA" w14:textId="77777777" w:rsidR="00F413E1" w:rsidRDefault="00627942">
      <w:proofErr w:type="spellStart"/>
      <w:r>
        <w:rPr>
          <w:rStyle w:val="Computer"/>
        </w:rPr>
        <w:t>RunAllPaths</w:t>
      </w:r>
      <w:r w:rsidR="00BC7705">
        <w:rPr>
          <w:rStyle w:val="Computer"/>
        </w:rPr>
        <w:t>LG</w:t>
      </w:r>
      <w:proofErr w:type="spellEnd"/>
      <w:r w:rsidR="001E415D">
        <w:t xml:space="preserve"> argument: </w:t>
      </w:r>
      <w:r w:rsidR="001E415D" w:rsidRPr="00DD19DF">
        <w:rPr>
          <w:rStyle w:val="Computer"/>
        </w:rPr>
        <w:t>SUBDIR</w:t>
      </w:r>
    </w:p>
    <w:p w14:paraId="32C85EF0" w14:textId="77777777" w:rsidR="00F90335" w:rsidRDefault="007C04C9" w:rsidP="00F90335">
      <w:pPr>
        <w:pStyle w:val="Heading1"/>
      </w:pPr>
      <w:bookmarkStart w:id="49" w:name="_Toc96440672"/>
      <w:bookmarkStart w:id="50" w:name="_Toc97803789"/>
      <w:bookmarkStart w:id="51" w:name="_Toc339453547"/>
      <w:r>
        <w:t>Required</w:t>
      </w:r>
      <w:r w:rsidR="00750143">
        <w:t xml:space="preserve"> ALLPATHS </w:t>
      </w:r>
      <w:r w:rsidR="00AB7D5C">
        <w:t>a</w:t>
      </w:r>
      <w:r w:rsidR="00F90335">
        <w:t>rguments</w:t>
      </w:r>
      <w:bookmarkEnd w:id="49"/>
      <w:bookmarkEnd w:id="50"/>
      <w:bookmarkEnd w:id="51"/>
    </w:p>
    <w:p w14:paraId="4BEEE6EB" w14:textId="77777777" w:rsidR="00F90335" w:rsidRDefault="003A31F6" w:rsidP="00F90335">
      <w:r>
        <w:t xml:space="preserve">The following </w:t>
      </w:r>
      <w:r w:rsidR="00A82229">
        <w:t>command-line argument</w:t>
      </w:r>
      <w:r>
        <w:t>s must be supplied:</w:t>
      </w:r>
    </w:p>
    <w:p w14:paraId="271D9506" w14:textId="77777777" w:rsidR="00F90335" w:rsidRDefault="00F90335" w:rsidP="00F90335">
      <w:r w:rsidRPr="00DD19DF">
        <w:rPr>
          <w:rStyle w:val="Computer"/>
        </w:rPr>
        <w:t>PRE</w:t>
      </w:r>
      <w:r w:rsidR="005462C8">
        <w:t xml:space="preserve"> </w:t>
      </w:r>
      <w:r>
        <w:t>– the root directory in which the ALLPATHS pipeline directory will be created.</w:t>
      </w:r>
    </w:p>
    <w:p w14:paraId="34EABDE1" w14:textId="77777777" w:rsidR="00F90335" w:rsidRDefault="00F90335" w:rsidP="00F90335">
      <w:r w:rsidRPr="00DD19DF">
        <w:rPr>
          <w:rStyle w:val="Computer"/>
        </w:rPr>
        <w:t>REFERENCE_NAME</w:t>
      </w:r>
      <w:r w:rsidR="00E02114">
        <w:t xml:space="preserve"> – </w:t>
      </w:r>
      <w:r>
        <w:t xml:space="preserve">the </w:t>
      </w:r>
      <w:r w:rsidRPr="00DD19DF">
        <w:rPr>
          <w:rStyle w:val="Computer"/>
        </w:rPr>
        <w:t>REFERENCE</w:t>
      </w:r>
      <w:r>
        <w:t xml:space="preserve"> (organism) directory name - described previously.</w:t>
      </w:r>
    </w:p>
    <w:p w14:paraId="2C832B25" w14:textId="77777777" w:rsidR="00F90335" w:rsidRDefault="00F90335" w:rsidP="00F90335">
      <w:r w:rsidRPr="00DD19DF">
        <w:rPr>
          <w:rStyle w:val="Computer"/>
        </w:rPr>
        <w:t>DATA_SUBDIR</w:t>
      </w:r>
      <w:r>
        <w:t xml:space="preserve"> – the </w:t>
      </w:r>
      <w:r w:rsidRPr="00DD19DF">
        <w:rPr>
          <w:rStyle w:val="Computer"/>
        </w:rPr>
        <w:t>DATA</w:t>
      </w:r>
      <w:r>
        <w:t xml:space="preserve"> (project) directory name - described previously.</w:t>
      </w:r>
    </w:p>
    <w:p w14:paraId="3F1AEC14" w14:textId="77777777" w:rsidR="00F90335" w:rsidRDefault="00F90335" w:rsidP="00F90335">
      <w:r w:rsidRPr="00DD19DF">
        <w:rPr>
          <w:rStyle w:val="Computer"/>
        </w:rPr>
        <w:t>RUN</w:t>
      </w:r>
      <w:r>
        <w:t xml:space="preserve"> – the </w:t>
      </w:r>
      <w:r w:rsidRPr="00DD19DF">
        <w:rPr>
          <w:rStyle w:val="Computer"/>
        </w:rPr>
        <w:t>RUN</w:t>
      </w:r>
      <w:r>
        <w:t xml:space="preserve"> (assembly pre-processing) directory name - described previously.</w:t>
      </w:r>
    </w:p>
    <w:p w14:paraId="06DF999B" w14:textId="77777777" w:rsidR="00F90335" w:rsidRDefault="00F90335" w:rsidP="00F90335">
      <w:r w:rsidRPr="00DD19DF">
        <w:rPr>
          <w:rStyle w:val="Computer"/>
        </w:rPr>
        <w:t>SUBDIR</w:t>
      </w:r>
      <w:r>
        <w:t xml:space="preserve"> – the </w:t>
      </w:r>
      <w:r w:rsidRPr="00DD19DF">
        <w:rPr>
          <w:rStyle w:val="Computer"/>
        </w:rPr>
        <w:t>SUBDIR</w:t>
      </w:r>
      <w:r>
        <w:t xml:space="preserve"> (assembly) directory name - described previously.</w:t>
      </w:r>
    </w:p>
    <w:p w14:paraId="4B1476B8" w14:textId="77777777" w:rsidR="00381A0F" w:rsidRDefault="007626B3" w:rsidP="001C2CEC">
      <w:pPr>
        <w:pStyle w:val="Heading1"/>
      </w:pPr>
      <w:bookmarkStart w:id="52" w:name="_Toc96440673"/>
      <w:bookmarkStart w:id="53" w:name="_Toc97803790"/>
      <w:bookmarkStart w:id="54" w:name="_Toc339453548"/>
      <w:r>
        <w:t xml:space="preserve">Preparing data for </w:t>
      </w:r>
      <w:r w:rsidR="00106E8D">
        <w:t>ALLPATHS</w:t>
      </w:r>
      <w:bookmarkEnd w:id="52"/>
      <w:bookmarkEnd w:id="53"/>
      <w:bookmarkEnd w:id="54"/>
    </w:p>
    <w:p w14:paraId="6B1B5F83" w14:textId="77777777" w:rsidR="005223D2" w:rsidRDefault="001C2CEC" w:rsidP="00C94C48">
      <w:r w:rsidRPr="001C2CEC">
        <w:t xml:space="preserve">Before running </w:t>
      </w:r>
      <w:r>
        <w:t>ALLPATHS</w:t>
      </w:r>
      <w:r w:rsidRPr="001C2CEC">
        <w:t xml:space="preserve">, you must </w:t>
      </w:r>
      <w:r>
        <w:t>prepare your data for import into the ALLPATHS pipeline</w:t>
      </w:r>
      <w:r w:rsidRPr="001C2CEC">
        <w:t xml:space="preserve">. This task </w:t>
      </w:r>
      <w:r>
        <w:t>will require you to gather the read</w:t>
      </w:r>
      <w:r w:rsidRPr="001C2CEC">
        <w:t xml:space="preserve"> data in</w:t>
      </w:r>
      <w:r>
        <w:t xml:space="preserve"> the appropriate formats, and then </w:t>
      </w:r>
      <w:r w:rsidRPr="001C2CEC">
        <w:t>add</w:t>
      </w:r>
      <w:r>
        <w:t xml:space="preserve"> metadata to describe them</w:t>
      </w:r>
      <w:r w:rsidRPr="001C2CEC">
        <w:t>. If you are using a reference genome</w:t>
      </w:r>
      <w:r>
        <w:t xml:space="preserve"> for evaluation</w:t>
      </w:r>
      <w:r w:rsidRPr="001C2CEC">
        <w:t xml:space="preserve">, you will need that as well. </w:t>
      </w:r>
      <w:r w:rsidR="005223D2">
        <w:t>This section describes the required data formats</w:t>
      </w:r>
      <w:r w:rsidR="008D3F48">
        <w:t>.</w:t>
      </w:r>
    </w:p>
    <w:p w14:paraId="142C094C" w14:textId="77777777" w:rsidR="00317CBF" w:rsidRDefault="00317CBF" w:rsidP="00317CBF">
      <w:pPr>
        <w:pStyle w:val="Heading2"/>
      </w:pPr>
      <w:bookmarkStart w:id="55" w:name="_Toc339453549"/>
      <w:r>
        <w:t>Supported library constructions</w:t>
      </w:r>
      <w:bookmarkEnd w:id="55"/>
    </w:p>
    <w:p w14:paraId="786D60E1" w14:textId="77777777" w:rsidR="00317CBF" w:rsidRDefault="00317CBF" w:rsidP="00317CBF">
      <w:r>
        <w:t xml:space="preserve">Any input dataset should include at least one </w:t>
      </w:r>
      <w:r w:rsidRPr="00F646E1">
        <w:rPr>
          <w:i/>
        </w:rPr>
        <w:t>fragment library</w:t>
      </w:r>
      <w:r>
        <w:t xml:space="preserve"> and one </w:t>
      </w:r>
      <w:r w:rsidRPr="00F646E1">
        <w:rPr>
          <w:i/>
        </w:rPr>
        <w:t>jumping library</w:t>
      </w:r>
      <w:r>
        <w:t xml:space="preserve">.  A fragment library is a library with a short insert separation, less than twice the read length, so that the reads may overlap (e.g., 100bp </w:t>
      </w:r>
      <w:proofErr w:type="spellStart"/>
      <w:r>
        <w:t>Illumina</w:t>
      </w:r>
      <w:proofErr w:type="spellEnd"/>
      <w:r>
        <w:t xml:space="preserve"> reads taken from 180bp inserts.)  A jumping library has a longer separation, typically in the 3kbp-10kbp range, and may include sheared or EcoP15I libraries or other jumping-library construction; ALLPATHS can handle r</w:t>
      </w:r>
      <w:r w:rsidR="00106E8D">
        <w:t xml:space="preserve">ead </w:t>
      </w:r>
      <w:proofErr w:type="spellStart"/>
      <w:r w:rsidR="00106E8D">
        <w:t>chimerism</w:t>
      </w:r>
      <w:proofErr w:type="spellEnd"/>
      <w:r w:rsidR="00106E8D">
        <w:t xml:space="preserve"> in jumping libraries</w:t>
      </w:r>
      <w:r>
        <w:t>.  Note that fragment reads should be long</w:t>
      </w:r>
      <w:r w:rsidR="00B75ED2">
        <w:t xml:space="preserve"> enough </w:t>
      </w:r>
      <w:r>
        <w:t>to ensure the overlap</w:t>
      </w:r>
      <w:r w:rsidR="00BE0F3E">
        <w:t>.</w:t>
      </w:r>
    </w:p>
    <w:p w14:paraId="172A8164" w14:textId="77777777" w:rsidR="00C06C1D" w:rsidRDefault="00C06C1D" w:rsidP="00C06C1D">
      <w:r>
        <w:t xml:space="preserve">Additionally, ALLPATHS also supports </w:t>
      </w:r>
      <w:r w:rsidRPr="00C06C1D">
        <w:rPr>
          <w:i/>
        </w:rPr>
        <w:t>long jumping libraries</w:t>
      </w:r>
      <w:r w:rsidR="00FD3E4F">
        <w:t>.</w:t>
      </w:r>
      <w:r>
        <w:t xml:space="preserve">  A jumping library is considered to be long if the </w:t>
      </w:r>
      <w:r w:rsidR="00FD3E4F">
        <w:t xml:space="preserve">insert size is larger than 20 </w:t>
      </w:r>
      <w:proofErr w:type="spellStart"/>
      <w:r w:rsidR="00FD3E4F">
        <w:t>kbp</w:t>
      </w:r>
      <w:proofErr w:type="spellEnd"/>
      <w:r w:rsidR="00FD3E4F">
        <w:t>.</w:t>
      </w:r>
      <w:r>
        <w:t xml:space="preserve">  </w:t>
      </w:r>
      <w:r w:rsidR="00FD3E4F">
        <w:t>These libraries are optional and used only to improve scaffolding in mammalian-sized genomes.</w:t>
      </w:r>
      <w:r w:rsidR="00384BA6">
        <w:t xml:space="preserve">  Typically, long jump coverage of less than 1x is sufficient to significantly improve scaffolding.  </w:t>
      </w:r>
    </w:p>
    <w:p w14:paraId="54B2914C" w14:textId="77777777" w:rsidR="00604392" w:rsidRDefault="00317CBF" w:rsidP="00317CBF">
      <w:r>
        <w:lastRenderedPageBreak/>
        <w:t xml:space="preserve">ALLPATHS </w:t>
      </w:r>
      <w:r w:rsidR="00604392">
        <w:t xml:space="preserve">also accepts </w:t>
      </w:r>
      <w:r w:rsidR="00604392" w:rsidRPr="00604392">
        <w:rPr>
          <w:i/>
        </w:rPr>
        <w:t>long unpaired reads</w:t>
      </w:r>
      <w:r w:rsidR="00604392">
        <w:rPr>
          <w:i/>
        </w:rPr>
        <w:t xml:space="preserve"> </w:t>
      </w:r>
      <w:r w:rsidR="00604392">
        <w:t xml:space="preserve">(e.g., </w:t>
      </w:r>
      <w:proofErr w:type="spellStart"/>
      <w:r w:rsidR="00604392">
        <w:t>PacBio</w:t>
      </w:r>
      <w:proofErr w:type="spellEnd"/>
      <w:r w:rsidR="00604392">
        <w:t xml:space="preserve"> reads at 50x coverage), which are optional and are used only to patch gaps in the later stages of the assembly process.  Currently this is only tested for small, bacterial-sized genomes.</w:t>
      </w:r>
    </w:p>
    <w:p w14:paraId="617D04BF" w14:textId="77777777" w:rsidR="00C06C1D" w:rsidRPr="00983D0A" w:rsidRDefault="00604392" w:rsidP="00317CBF">
      <w:r>
        <w:t>Any other type of library construction is not supported by ALLPATHS at this point.</w:t>
      </w:r>
      <w:r w:rsidR="00C06C1D">
        <w:t xml:space="preserve"> </w:t>
      </w:r>
    </w:p>
    <w:p w14:paraId="142C020F" w14:textId="77777777" w:rsidR="00317CBF" w:rsidRDefault="00317CBF" w:rsidP="00317CBF">
      <w:pPr>
        <w:pStyle w:val="Heading2"/>
      </w:pPr>
      <w:bookmarkStart w:id="56" w:name="_Toc97803793"/>
      <w:bookmarkStart w:id="57" w:name="_Toc156971625"/>
      <w:bookmarkStart w:id="58" w:name="_Toc339453550"/>
      <w:r>
        <w:t>Read orientation</w:t>
      </w:r>
      <w:bookmarkEnd w:id="56"/>
      <w:bookmarkEnd w:id="57"/>
      <w:bookmarkEnd w:id="58"/>
    </w:p>
    <w:p w14:paraId="7757B7C9" w14:textId="77777777" w:rsidR="00317CBF" w:rsidRDefault="00317CBF" w:rsidP="00317CBF">
      <w:r>
        <w:t>Fragment library reads are expected to be oriented towards each other</w:t>
      </w:r>
      <w:r w:rsidR="0083126A">
        <w:t xml:space="preserve"> (inward)</w:t>
      </w:r>
      <w:r>
        <w:t>:</w:t>
      </w:r>
    </w:p>
    <w:p w14:paraId="7B329F04" w14:textId="77777777" w:rsidR="00317CBF" w:rsidRDefault="00317CBF" w:rsidP="00317CBF">
      <w:pPr>
        <w:jc w:val="center"/>
      </w:pPr>
      <w:r w:rsidRPr="00A63671">
        <w:rPr>
          <w:noProof/>
        </w:rPr>
        <w:drawing>
          <wp:inline distT="0" distB="0" distL="0" distR="0" wp14:anchorId="5564BE70" wp14:editId="14EABDCF">
            <wp:extent cx="1257300" cy="336550"/>
            <wp:effectExtent l="2540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1257300" cy="336550"/>
                    </a:xfrm>
                    <a:prstGeom prst="rect">
                      <a:avLst/>
                    </a:prstGeom>
                    <a:noFill/>
                    <a:ln w="9525">
                      <a:noFill/>
                      <a:miter lim="800000"/>
                      <a:headEnd/>
                      <a:tailEnd/>
                    </a:ln>
                  </pic:spPr>
                </pic:pic>
              </a:graphicData>
            </a:graphic>
          </wp:inline>
        </w:drawing>
      </w:r>
    </w:p>
    <w:p w14:paraId="600B462D" w14:textId="77777777" w:rsidR="00317CBF" w:rsidRDefault="00317CBF" w:rsidP="00317CBF">
      <w:r>
        <w:t>Jumping library reads are expected to be oriented away from each other</w:t>
      </w:r>
      <w:r w:rsidR="0083126A">
        <w:t xml:space="preserve"> (outward)</w:t>
      </w:r>
      <w:r>
        <w:t>, as a result of the typical jumping library construction methods:</w:t>
      </w:r>
    </w:p>
    <w:p w14:paraId="2B901194" w14:textId="77777777" w:rsidR="00317CBF" w:rsidRDefault="00317CBF" w:rsidP="00317CBF">
      <w:pPr>
        <w:jc w:val="center"/>
      </w:pPr>
      <w:r w:rsidRPr="00A63671">
        <w:rPr>
          <w:noProof/>
        </w:rPr>
        <w:drawing>
          <wp:inline distT="0" distB="0" distL="0" distR="0" wp14:anchorId="0C806FFD" wp14:editId="365502D2">
            <wp:extent cx="5478780" cy="381000"/>
            <wp:effectExtent l="25400" t="0" r="762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478780" cy="381000"/>
                    </a:xfrm>
                    <a:prstGeom prst="rect">
                      <a:avLst/>
                    </a:prstGeom>
                    <a:noFill/>
                    <a:ln w="9525">
                      <a:noFill/>
                      <a:miter lim="800000"/>
                      <a:headEnd/>
                      <a:tailEnd/>
                    </a:ln>
                  </pic:spPr>
                </pic:pic>
              </a:graphicData>
            </a:graphic>
          </wp:inline>
        </w:drawing>
      </w:r>
    </w:p>
    <w:p w14:paraId="50FF1D73" w14:textId="77777777" w:rsidR="00BE0F3E" w:rsidRDefault="00BE0F3E" w:rsidP="00BE0F3E">
      <w:r>
        <w:t>Long jumping library reads are expected to be oriented towards each other (inward), as a result of the typical jumping library construction methods:</w:t>
      </w:r>
    </w:p>
    <w:p w14:paraId="6619B7F1" w14:textId="77777777" w:rsidR="004A15E6" w:rsidRDefault="00802523" w:rsidP="00802523">
      <w:pPr>
        <w:pStyle w:val="Heading2"/>
      </w:pPr>
      <w:bookmarkStart w:id="59" w:name="_Toc339453551"/>
      <w:r>
        <w:t xml:space="preserve">ALLPATHS </w:t>
      </w:r>
      <w:r w:rsidR="00506694">
        <w:t>input</w:t>
      </w:r>
      <w:r w:rsidR="00FB1DC1">
        <w:t xml:space="preserve"> files</w:t>
      </w:r>
      <w:bookmarkEnd w:id="59"/>
    </w:p>
    <w:p w14:paraId="03B2795D" w14:textId="77777777" w:rsidR="004A15E6" w:rsidRDefault="004A15E6" w:rsidP="004A15E6">
      <w:r>
        <w:t xml:space="preserve">The </w:t>
      </w:r>
      <w:r w:rsidRPr="004A15E6">
        <w:rPr>
          <w:rStyle w:val="Computer"/>
        </w:rPr>
        <w:t>DATA</w:t>
      </w:r>
      <w:r>
        <w:t xml:space="preserve"> directory must initially hold </w:t>
      </w:r>
      <w:proofErr w:type="gramStart"/>
      <w:r>
        <w:t>files containing the sequenced reads</w:t>
      </w:r>
      <w:proofErr w:type="gramEnd"/>
      <w:r>
        <w:t xml:space="preserve">, their quality scores and information concerning their pairing. In addition a </w:t>
      </w:r>
      <w:proofErr w:type="spellStart"/>
      <w:r w:rsidRPr="004A15E6">
        <w:rPr>
          <w:rStyle w:val="Computer"/>
        </w:rPr>
        <w:t>ploidy</w:t>
      </w:r>
      <w:proofErr w:type="spellEnd"/>
      <w:r>
        <w:t xml:space="preserve"> file must also be present. These files may already exist if you are continuing or restarting an existing assembly, or may be assembled together using tools provided with the ALLPATHS distribution.</w:t>
      </w:r>
    </w:p>
    <w:p w14:paraId="70E68BF8" w14:textId="77777777" w:rsidR="00317CBF" w:rsidRPr="004A15E6" w:rsidRDefault="004A15E6" w:rsidP="004A15E6">
      <w:pPr>
        <w:pStyle w:val="Heading3"/>
      </w:pPr>
      <w:bookmarkStart w:id="60" w:name="_Toc339453552"/>
      <w:r>
        <w:t>Base, quality score</w:t>
      </w:r>
      <w:r w:rsidR="00506694">
        <w:t>,</w:t>
      </w:r>
      <w:r>
        <w:t xml:space="preserve"> and pairing information files</w:t>
      </w:r>
      <w:bookmarkEnd w:id="60"/>
    </w:p>
    <w:p w14:paraId="5794A938" w14:textId="77777777" w:rsidR="00A20C03" w:rsidRDefault="00A20C03" w:rsidP="00A20C03">
      <w:r>
        <w:t>The</w:t>
      </w:r>
      <w:r w:rsidR="0083126A">
        <w:t xml:space="preserve"> </w:t>
      </w:r>
      <w:r>
        <w:t xml:space="preserve">read libraries </w:t>
      </w:r>
      <w:r w:rsidR="004A15E6">
        <w:t xml:space="preserve">mentioned in the previous </w:t>
      </w:r>
      <w:r w:rsidR="00506694">
        <w:t xml:space="preserve">section </w:t>
      </w:r>
      <w:r>
        <w:t xml:space="preserve">must </w:t>
      </w:r>
      <w:r w:rsidR="00FD3E4F">
        <w:t xml:space="preserve">each </w:t>
      </w:r>
      <w:r>
        <w:t xml:space="preserve">be provided as </w:t>
      </w:r>
      <w:r w:rsidR="00FD3E4F">
        <w:t>a</w:t>
      </w:r>
      <w:r>
        <w:t xml:space="preserve"> file</w:t>
      </w:r>
      <w:r w:rsidR="0083126A">
        <w:t xml:space="preserve"> containing the bases</w:t>
      </w:r>
      <w:r>
        <w:t xml:space="preserve">, </w:t>
      </w:r>
      <w:r w:rsidR="00FD3E4F">
        <w:t>a</w:t>
      </w:r>
      <w:r>
        <w:t xml:space="preserve"> file holding the quality scores, and a file with the pairing and library info.  </w:t>
      </w:r>
      <w:r w:rsidR="00FD3E4F">
        <w:t>The specific file names are</w:t>
      </w:r>
      <w:r w:rsidR="000141F5">
        <w:t>:</w:t>
      </w:r>
    </w:p>
    <w:p w14:paraId="7D2CBA8F" w14:textId="77777777" w:rsidR="00A20C03" w:rsidRPr="000141F5" w:rsidRDefault="004A15E6" w:rsidP="00317CBF">
      <w:pPr>
        <w:pStyle w:val="MultilineCommand"/>
        <w:rPr>
          <w:rStyle w:val="Computer"/>
        </w:rPr>
      </w:pPr>
      <w:r>
        <w:rPr>
          <w:rStyle w:val="Computer"/>
        </w:rPr>
        <w:t>&lt;REF&gt;/</w:t>
      </w:r>
      <w:r w:rsidR="00A20C03" w:rsidRPr="000141F5">
        <w:rPr>
          <w:rStyle w:val="Computer"/>
        </w:rPr>
        <w:t>&lt;DATA&gt;/</w:t>
      </w:r>
      <w:proofErr w:type="spellStart"/>
      <w:r w:rsidR="00A20C03" w:rsidRPr="000141F5">
        <w:rPr>
          <w:rStyle w:val="Computer"/>
        </w:rPr>
        <w:t>frag_reads_orig.fastb</w:t>
      </w:r>
      <w:proofErr w:type="spellEnd"/>
    </w:p>
    <w:p w14:paraId="37FDEB66" w14:textId="77777777" w:rsidR="00A20C03" w:rsidRPr="000141F5" w:rsidRDefault="004A15E6" w:rsidP="00317CBF">
      <w:pPr>
        <w:pStyle w:val="MultilineCommand"/>
        <w:rPr>
          <w:rStyle w:val="Computer"/>
        </w:rPr>
      </w:pPr>
      <w:r>
        <w:rPr>
          <w:rStyle w:val="Computer"/>
        </w:rPr>
        <w:t>&lt;REF&gt;/</w:t>
      </w:r>
      <w:r w:rsidR="00A20C03" w:rsidRPr="000141F5">
        <w:rPr>
          <w:rStyle w:val="Computer"/>
        </w:rPr>
        <w:t>&lt;DATA&gt;/</w:t>
      </w:r>
      <w:proofErr w:type="spellStart"/>
      <w:r w:rsidR="00A20C03" w:rsidRPr="000141F5">
        <w:rPr>
          <w:rStyle w:val="Computer"/>
        </w:rPr>
        <w:t>frag_reads_orig.qualb</w:t>
      </w:r>
      <w:proofErr w:type="spellEnd"/>
    </w:p>
    <w:p w14:paraId="233C6DD1" w14:textId="77777777" w:rsidR="00A20C03" w:rsidRPr="000141F5" w:rsidRDefault="004A15E6" w:rsidP="00317CBF">
      <w:pPr>
        <w:pStyle w:val="MultilineCommand"/>
        <w:rPr>
          <w:rStyle w:val="Computer"/>
        </w:rPr>
      </w:pPr>
      <w:r>
        <w:rPr>
          <w:rStyle w:val="Computer"/>
        </w:rPr>
        <w:t>&lt;REF&gt;/</w:t>
      </w:r>
      <w:r w:rsidR="00A20C03" w:rsidRPr="000141F5">
        <w:rPr>
          <w:rStyle w:val="Computer"/>
        </w:rPr>
        <w:t>&lt;DATA&gt;/</w:t>
      </w:r>
      <w:proofErr w:type="spellStart"/>
      <w:r w:rsidR="00A20C03" w:rsidRPr="000141F5">
        <w:rPr>
          <w:rStyle w:val="Computer"/>
        </w:rPr>
        <w:t>frag_reads_orig.pairs</w:t>
      </w:r>
      <w:proofErr w:type="spellEnd"/>
    </w:p>
    <w:p w14:paraId="604DA285" w14:textId="77777777" w:rsidR="00A20C03" w:rsidRPr="000141F5" w:rsidRDefault="00A20C03" w:rsidP="00317CBF">
      <w:pPr>
        <w:pStyle w:val="MultilineCommand"/>
        <w:rPr>
          <w:rStyle w:val="Computer"/>
        </w:rPr>
      </w:pPr>
    </w:p>
    <w:p w14:paraId="1D60BFFB" w14:textId="77777777" w:rsidR="00A20C03" w:rsidRPr="000141F5" w:rsidRDefault="004A15E6" w:rsidP="00317CBF">
      <w:pPr>
        <w:pStyle w:val="MultilineCommand"/>
        <w:rPr>
          <w:rStyle w:val="Computer"/>
        </w:rPr>
      </w:pPr>
      <w:r>
        <w:rPr>
          <w:rStyle w:val="Computer"/>
        </w:rPr>
        <w:t>&lt;REF&gt;/</w:t>
      </w:r>
      <w:r w:rsidR="00A20C03" w:rsidRPr="000141F5">
        <w:rPr>
          <w:rStyle w:val="Computer"/>
        </w:rPr>
        <w:t>&lt;DATA&gt;/</w:t>
      </w:r>
      <w:proofErr w:type="spellStart"/>
      <w:r w:rsidR="00A20C03" w:rsidRPr="000141F5">
        <w:rPr>
          <w:rStyle w:val="Computer"/>
        </w:rPr>
        <w:t>jump_reads_orig.fastb</w:t>
      </w:r>
      <w:proofErr w:type="spellEnd"/>
    </w:p>
    <w:p w14:paraId="23B1B6BC" w14:textId="77777777" w:rsidR="00A20C03" w:rsidRPr="000141F5" w:rsidRDefault="004A15E6" w:rsidP="00317CBF">
      <w:pPr>
        <w:pStyle w:val="MultilineCommand"/>
        <w:rPr>
          <w:rStyle w:val="Computer"/>
        </w:rPr>
      </w:pPr>
      <w:r>
        <w:rPr>
          <w:rStyle w:val="Computer"/>
        </w:rPr>
        <w:t>&lt;REF&gt;/</w:t>
      </w:r>
      <w:r w:rsidR="00A20C03" w:rsidRPr="000141F5">
        <w:rPr>
          <w:rStyle w:val="Computer"/>
        </w:rPr>
        <w:t>&lt;DATA&gt;/</w:t>
      </w:r>
      <w:proofErr w:type="spellStart"/>
      <w:r w:rsidR="00A20C03" w:rsidRPr="000141F5">
        <w:rPr>
          <w:rStyle w:val="Computer"/>
        </w:rPr>
        <w:t>jump_reads_orig.qualb</w:t>
      </w:r>
      <w:proofErr w:type="spellEnd"/>
    </w:p>
    <w:p w14:paraId="73BC06C3" w14:textId="77777777" w:rsidR="00A20C03" w:rsidRPr="000141F5" w:rsidRDefault="004A15E6" w:rsidP="007D6F97">
      <w:pPr>
        <w:pStyle w:val="Command"/>
        <w:rPr>
          <w:rStyle w:val="Computer"/>
        </w:rPr>
      </w:pPr>
      <w:r>
        <w:rPr>
          <w:rStyle w:val="Computer"/>
        </w:rPr>
        <w:t>&lt;REF&gt;/</w:t>
      </w:r>
      <w:r w:rsidR="00A20C03" w:rsidRPr="000141F5">
        <w:rPr>
          <w:rStyle w:val="Computer"/>
        </w:rPr>
        <w:t>&lt;DATA&gt;/</w:t>
      </w:r>
      <w:proofErr w:type="spellStart"/>
      <w:r w:rsidR="00A20C03" w:rsidRPr="000141F5">
        <w:rPr>
          <w:rStyle w:val="Computer"/>
        </w:rPr>
        <w:t>jump_reads_orig.pairs</w:t>
      </w:r>
      <w:proofErr w:type="spellEnd"/>
    </w:p>
    <w:p w14:paraId="0F5C5716" w14:textId="77777777" w:rsidR="004A15E6" w:rsidRDefault="004A15E6" w:rsidP="004A15E6">
      <w:r>
        <w:t>The following long jump files are optional:</w:t>
      </w:r>
    </w:p>
    <w:p w14:paraId="64859E5D" w14:textId="77777777" w:rsidR="00FD3E4F" w:rsidRPr="000141F5" w:rsidRDefault="004A15E6" w:rsidP="00FD3E4F">
      <w:pPr>
        <w:pStyle w:val="MultilineCommand"/>
        <w:rPr>
          <w:rStyle w:val="Computer"/>
        </w:rPr>
      </w:pPr>
      <w:r>
        <w:rPr>
          <w:rStyle w:val="Computer"/>
        </w:rPr>
        <w:t>&lt;REF&gt;/</w:t>
      </w:r>
      <w:r w:rsidR="00FD3E4F" w:rsidRPr="000141F5">
        <w:rPr>
          <w:rStyle w:val="Computer"/>
        </w:rPr>
        <w:t>&lt;DATA&gt;/</w:t>
      </w:r>
      <w:proofErr w:type="spellStart"/>
      <w:r w:rsidR="00FD3E4F">
        <w:rPr>
          <w:rStyle w:val="Computer"/>
        </w:rPr>
        <w:t>long_</w:t>
      </w:r>
      <w:r w:rsidR="00FD3E4F" w:rsidRPr="000141F5">
        <w:rPr>
          <w:rStyle w:val="Computer"/>
        </w:rPr>
        <w:t>jump_reads_orig.fastb</w:t>
      </w:r>
      <w:proofErr w:type="spellEnd"/>
    </w:p>
    <w:p w14:paraId="7519388A" w14:textId="77777777" w:rsidR="00FD3E4F" w:rsidRPr="000141F5" w:rsidRDefault="004A15E6" w:rsidP="00FD3E4F">
      <w:pPr>
        <w:pStyle w:val="MultilineCommand"/>
        <w:rPr>
          <w:rStyle w:val="Computer"/>
        </w:rPr>
      </w:pPr>
      <w:r>
        <w:rPr>
          <w:rStyle w:val="Computer"/>
        </w:rPr>
        <w:t>&lt;REF&gt;/</w:t>
      </w:r>
      <w:r w:rsidR="00FD3E4F" w:rsidRPr="000141F5">
        <w:rPr>
          <w:rStyle w:val="Computer"/>
        </w:rPr>
        <w:t>&lt;DATA&gt;/</w:t>
      </w:r>
      <w:proofErr w:type="spellStart"/>
      <w:r w:rsidR="00FD3E4F">
        <w:rPr>
          <w:rStyle w:val="Computer"/>
        </w:rPr>
        <w:t>long_</w:t>
      </w:r>
      <w:r w:rsidR="00FD3E4F" w:rsidRPr="000141F5">
        <w:rPr>
          <w:rStyle w:val="Computer"/>
        </w:rPr>
        <w:t>jump_reads_orig.qualb</w:t>
      </w:r>
      <w:proofErr w:type="spellEnd"/>
    </w:p>
    <w:p w14:paraId="639AEF68" w14:textId="77777777" w:rsidR="00FD3E4F" w:rsidRPr="000141F5" w:rsidRDefault="004A15E6" w:rsidP="00FD3E4F">
      <w:pPr>
        <w:pStyle w:val="Command"/>
        <w:rPr>
          <w:rStyle w:val="Computer"/>
        </w:rPr>
      </w:pPr>
      <w:r>
        <w:rPr>
          <w:rStyle w:val="Computer"/>
        </w:rPr>
        <w:t>&lt;REF&gt;/</w:t>
      </w:r>
      <w:r w:rsidR="00FD3E4F" w:rsidRPr="000141F5">
        <w:rPr>
          <w:rStyle w:val="Computer"/>
        </w:rPr>
        <w:t>&lt;DATA&gt;/</w:t>
      </w:r>
      <w:proofErr w:type="spellStart"/>
      <w:r w:rsidR="00FD3E4F">
        <w:rPr>
          <w:rStyle w:val="Computer"/>
        </w:rPr>
        <w:t>long_</w:t>
      </w:r>
      <w:r w:rsidR="00FD3E4F" w:rsidRPr="000141F5">
        <w:rPr>
          <w:rStyle w:val="Computer"/>
        </w:rPr>
        <w:t>jump_reads_orig.pairs</w:t>
      </w:r>
      <w:proofErr w:type="spellEnd"/>
    </w:p>
    <w:p w14:paraId="49DF4A90" w14:textId="77777777" w:rsidR="00604392" w:rsidRDefault="00604392" w:rsidP="00604392">
      <w:r>
        <w:lastRenderedPageBreak/>
        <w:t>As is the following long unpaired reads file:</w:t>
      </w:r>
    </w:p>
    <w:p w14:paraId="163C51BA" w14:textId="77777777" w:rsidR="00604392" w:rsidRPr="000141F5" w:rsidRDefault="00604392" w:rsidP="00604392">
      <w:pPr>
        <w:pStyle w:val="Command"/>
        <w:rPr>
          <w:rStyle w:val="Computer"/>
        </w:rPr>
      </w:pPr>
      <w:r>
        <w:rPr>
          <w:rStyle w:val="Computer"/>
        </w:rPr>
        <w:t>&lt;REF&gt;/</w:t>
      </w:r>
      <w:r w:rsidRPr="000141F5">
        <w:rPr>
          <w:rStyle w:val="Computer"/>
        </w:rPr>
        <w:t>&lt;DATA&gt;/</w:t>
      </w:r>
      <w:proofErr w:type="spellStart"/>
      <w:r>
        <w:rPr>
          <w:rStyle w:val="Computer"/>
        </w:rPr>
        <w:t>long</w:t>
      </w:r>
      <w:r w:rsidRPr="000141F5">
        <w:rPr>
          <w:rStyle w:val="Computer"/>
        </w:rPr>
        <w:t>_reads_orig.</w:t>
      </w:r>
      <w:r>
        <w:rPr>
          <w:rStyle w:val="Computer"/>
        </w:rPr>
        <w:t>fastb</w:t>
      </w:r>
      <w:proofErr w:type="spellEnd"/>
    </w:p>
    <w:p w14:paraId="23181720" w14:textId="77777777" w:rsidR="00802523" w:rsidRDefault="006644D1" w:rsidP="00A20C03">
      <w:r>
        <w:t>The</w:t>
      </w:r>
      <w:r w:rsidR="00FD3E4F">
        <w:t xml:space="preserve">se files can be </w:t>
      </w:r>
      <w:r w:rsidR="0083126A">
        <w:t>automatic</w:t>
      </w:r>
      <w:r w:rsidR="00FD3E4F">
        <w:t xml:space="preserve">ally </w:t>
      </w:r>
      <w:r>
        <w:t>generat</w:t>
      </w:r>
      <w:r w:rsidR="00FD3E4F">
        <w:t xml:space="preserve">ed </w:t>
      </w:r>
      <w:r>
        <w:t xml:space="preserve">from </w:t>
      </w:r>
      <w:r w:rsidR="00506694">
        <w:t xml:space="preserve">a set of </w:t>
      </w:r>
      <w:r>
        <w:t>BAM</w:t>
      </w:r>
      <w:r w:rsidR="00506694">
        <w:t xml:space="preserve">, </w:t>
      </w:r>
      <w:proofErr w:type="spellStart"/>
      <w:r w:rsidR="00506694">
        <w:t>fastq</w:t>
      </w:r>
      <w:proofErr w:type="spellEnd"/>
      <w:r w:rsidR="00506694">
        <w:t xml:space="preserve">, </w:t>
      </w:r>
      <w:r w:rsidR="00AF1D7D">
        <w:t xml:space="preserve">or </w:t>
      </w:r>
      <w:proofErr w:type="spellStart"/>
      <w:r w:rsidR="00AF1D7D">
        <w:t>fasta</w:t>
      </w:r>
      <w:proofErr w:type="spellEnd"/>
      <w:r>
        <w:t xml:space="preserve"> files </w:t>
      </w:r>
      <w:r w:rsidR="00FD3E4F">
        <w:t>as desc</w:t>
      </w:r>
      <w:r>
        <w:t>ribed below.</w:t>
      </w:r>
      <w:r w:rsidR="00A20C03">
        <w:t xml:space="preserve"> </w:t>
      </w:r>
    </w:p>
    <w:p w14:paraId="6E3BF632" w14:textId="77777777" w:rsidR="00FB1DC1" w:rsidRDefault="00FB1DC1" w:rsidP="00FB1DC1">
      <w:pPr>
        <w:pStyle w:val="Heading3"/>
      </w:pPr>
      <w:bookmarkStart w:id="61" w:name="_Toc96440678"/>
      <w:bookmarkStart w:id="62" w:name="_Toc97803796"/>
      <w:bookmarkStart w:id="63" w:name="_Toc156971628"/>
      <w:bookmarkStart w:id="64" w:name="_Toc339453553"/>
      <w:r w:rsidRPr="008A6EAD">
        <w:t xml:space="preserve">The </w:t>
      </w:r>
      <w:proofErr w:type="spellStart"/>
      <w:r w:rsidRPr="00DD19DF">
        <w:rPr>
          <w:rStyle w:val="Computer"/>
        </w:rPr>
        <w:t>ploidy</w:t>
      </w:r>
      <w:proofErr w:type="spellEnd"/>
      <w:r>
        <w:t xml:space="preserve"> file</w:t>
      </w:r>
      <w:bookmarkEnd w:id="61"/>
      <w:bookmarkEnd w:id="62"/>
      <w:bookmarkEnd w:id="63"/>
      <w:bookmarkEnd w:id="64"/>
    </w:p>
    <w:p w14:paraId="0D60D8A0" w14:textId="77777777" w:rsidR="004A15E6" w:rsidRDefault="00FB1DC1" w:rsidP="00FB1DC1">
      <w:r>
        <w:t xml:space="preserve">The file </w:t>
      </w:r>
      <w:proofErr w:type="spellStart"/>
      <w:r w:rsidRPr="00D13C57">
        <w:rPr>
          <w:rStyle w:val="Computer"/>
        </w:rPr>
        <w:t>ploidy</w:t>
      </w:r>
      <w:proofErr w:type="spellEnd"/>
      <w:r>
        <w:t xml:space="preserve"> is a single-line file containing a number. As the name suggests, this number indicates the </w:t>
      </w:r>
      <w:proofErr w:type="spellStart"/>
      <w:r>
        <w:t>ploidy</w:t>
      </w:r>
      <w:proofErr w:type="spellEnd"/>
      <w:r>
        <w:t xml:space="preserve"> of the genome with 1 for haploid genomes and 2 for diploid genomes.  </w:t>
      </w:r>
      <w:proofErr w:type="spellStart"/>
      <w:r>
        <w:t>Polyploid</w:t>
      </w:r>
      <w:proofErr w:type="spellEnd"/>
      <w:r>
        <w:t xml:space="preserve"> genomes are not currently supported.</w:t>
      </w:r>
      <w:r w:rsidR="004A15E6">
        <w:t xml:space="preserve"> The specific file name is:</w:t>
      </w:r>
    </w:p>
    <w:p w14:paraId="57631A5C" w14:textId="77777777" w:rsidR="00FB1DC1" w:rsidRDefault="004A15E6" w:rsidP="004A15E6">
      <w:pPr>
        <w:pStyle w:val="MultilineCommand"/>
      </w:pPr>
      <w:r>
        <w:rPr>
          <w:rStyle w:val="Computer"/>
        </w:rPr>
        <w:t>&lt;REF&gt;/&lt;DATA&gt;/</w:t>
      </w:r>
      <w:proofErr w:type="spellStart"/>
      <w:r>
        <w:rPr>
          <w:rStyle w:val="Computer"/>
        </w:rPr>
        <w:t>ploidy</w:t>
      </w:r>
      <w:proofErr w:type="spellEnd"/>
    </w:p>
    <w:p w14:paraId="0FF72A05" w14:textId="77777777" w:rsidR="006644D1" w:rsidRDefault="00506694" w:rsidP="00802523">
      <w:pPr>
        <w:pStyle w:val="Heading2"/>
      </w:pPr>
      <w:bookmarkStart w:id="65" w:name="_Toc156971629"/>
      <w:bookmarkStart w:id="66" w:name="_Toc339453554"/>
      <w:r>
        <w:t xml:space="preserve">Preparing </w:t>
      </w:r>
      <w:r w:rsidR="00FB1DC1">
        <w:t xml:space="preserve">ALLPATHS </w:t>
      </w:r>
      <w:r>
        <w:t>input</w:t>
      </w:r>
      <w:r w:rsidR="00802523">
        <w:t xml:space="preserve"> files</w:t>
      </w:r>
      <w:bookmarkEnd w:id="65"/>
      <w:bookmarkEnd w:id="66"/>
    </w:p>
    <w:p w14:paraId="1813B931" w14:textId="77777777" w:rsidR="00A20C03" w:rsidRDefault="006644D1" w:rsidP="00A20C03">
      <w:r>
        <w:t xml:space="preserve">The Perl script </w:t>
      </w:r>
      <w:r w:rsidR="00506694">
        <w:rPr>
          <w:rStyle w:val="Computer"/>
        </w:rPr>
        <w:t>Prepare</w:t>
      </w:r>
      <w:r w:rsidRPr="004F23B6">
        <w:rPr>
          <w:rStyle w:val="Computer"/>
        </w:rPr>
        <w:t>AllPaths</w:t>
      </w:r>
      <w:r>
        <w:rPr>
          <w:rStyle w:val="Computer"/>
        </w:rPr>
        <w:t>Inputs</w:t>
      </w:r>
      <w:r w:rsidRPr="004F23B6">
        <w:rPr>
          <w:rStyle w:val="Computer"/>
        </w:rPr>
        <w:t>.pl</w:t>
      </w:r>
      <w:r>
        <w:t xml:space="preserve"> can be used to automatically convert a </w:t>
      </w:r>
      <w:r w:rsidR="00506694">
        <w:t>set</w:t>
      </w:r>
      <w:r>
        <w:t xml:space="preserve"> of BAM</w:t>
      </w:r>
      <w:r w:rsidR="00506694">
        <w:t xml:space="preserve">, </w:t>
      </w:r>
      <w:proofErr w:type="spellStart"/>
      <w:r w:rsidR="00506694">
        <w:t>fasta</w:t>
      </w:r>
      <w:proofErr w:type="spellEnd"/>
      <w:r w:rsidR="00506694">
        <w:t xml:space="preserve">, </w:t>
      </w:r>
      <w:proofErr w:type="spellStart"/>
      <w:r w:rsidR="00506694">
        <w:t>fastq</w:t>
      </w:r>
      <w:proofErr w:type="spellEnd"/>
      <w:r w:rsidR="00506694">
        <w:t xml:space="preserve">, or </w:t>
      </w:r>
      <w:proofErr w:type="spellStart"/>
      <w:r w:rsidR="00506694">
        <w:t>fastb</w:t>
      </w:r>
      <w:proofErr w:type="spellEnd"/>
      <w:r>
        <w:t xml:space="preserve"> files to ALLPATHS </w:t>
      </w:r>
      <w:r w:rsidR="00506694">
        <w:t>input</w:t>
      </w:r>
      <w:r w:rsidR="007C4EC6">
        <w:t xml:space="preserve"> </w:t>
      </w:r>
      <w:r>
        <w:t xml:space="preserve">files.  </w:t>
      </w:r>
      <w:r w:rsidR="00506694">
        <w:t>It</w:t>
      </w:r>
      <w:r w:rsidR="007C4EC6">
        <w:t xml:space="preserve"> will also optionally create the necessary </w:t>
      </w:r>
      <w:proofErr w:type="spellStart"/>
      <w:r w:rsidR="007C4EC6" w:rsidRPr="007C4EC6">
        <w:rPr>
          <w:rStyle w:val="Computer"/>
        </w:rPr>
        <w:t>ploidy</w:t>
      </w:r>
      <w:proofErr w:type="spellEnd"/>
      <w:r w:rsidR="007C4EC6">
        <w:t xml:space="preserve"> file. </w:t>
      </w:r>
      <w:r w:rsidR="004A15E6">
        <w:t xml:space="preserve">This is the easiest way to prepare data for ALLPATHS given a set of files from the </w:t>
      </w:r>
      <w:proofErr w:type="spellStart"/>
      <w:r w:rsidR="004A15E6">
        <w:t>Illumina</w:t>
      </w:r>
      <w:proofErr w:type="spellEnd"/>
      <w:r w:rsidR="004A15E6">
        <w:t xml:space="preserve"> platform. </w:t>
      </w:r>
      <w:r w:rsidR="000141F5">
        <w:t>Th</w:t>
      </w:r>
      <w:r w:rsidR="00FD3E4F">
        <w:t>e user must provide a</w:t>
      </w:r>
      <w:r w:rsidR="000141F5">
        <w:t>s input two c</w:t>
      </w:r>
      <w:r w:rsidR="00A20C03">
        <w:t>omma-separated-values</w:t>
      </w:r>
      <w:r w:rsidR="000141F5">
        <w:t xml:space="preserve"> (.</w:t>
      </w:r>
      <w:proofErr w:type="spellStart"/>
      <w:r w:rsidR="000141F5">
        <w:t>csv</w:t>
      </w:r>
      <w:proofErr w:type="spellEnd"/>
      <w:r w:rsidR="000141F5">
        <w:t>)</w:t>
      </w:r>
      <w:r w:rsidR="00A20C03">
        <w:t xml:space="preserve"> files: </w:t>
      </w:r>
    </w:p>
    <w:p w14:paraId="47B44931" w14:textId="77777777" w:rsidR="00A20C03" w:rsidRPr="004F23B6" w:rsidRDefault="00A20C03" w:rsidP="0051412F">
      <w:pPr>
        <w:pStyle w:val="MultilineCommand"/>
        <w:rPr>
          <w:rStyle w:val="Computer"/>
        </w:rPr>
      </w:pPr>
      <w:proofErr w:type="gramStart"/>
      <w:r w:rsidRPr="004F23B6">
        <w:rPr>
          <w:rStyle w:val="Computer"/>
        </w:rPr>
        <w:t>in</w:t>
      </w:r>
      <w:proofErr w:type="gramEnd"/>
      <w:r w:rsidRPr="004F23B6">
        <w:rPr>
          <w:rStyle w:val="Computer"/>
        </w:rPr>
        <w:t>_</w:t>
      </w:r>
      <w:r w:rsidR="000141F5" w:rsidRPr="004F23B6">
        <w:rPr>
          <w:rStyle w:val="Computer"/>
        </w:rPr>
        <w:t>groups</w:t>
      </w:r>
      <w:r w:rsidRPr="004F23B6">
        <w:rPr>
          <w:rStyle w:val="Computer"/>
        </w:rPr>
        <w:t>.csv</w:t>
      </w:r>
    </w:p>
    <w:p w14:paraId="6A68C613" w14:textId="77777777" w:rsidR="00A20C03" w:rsidRPr="004F23B6" w:rsidRDefault="00A20C03" w:rsidP="007D6F97">
      <w:pPr>
        <w:pStyle w:val="Command"/>
        <w:rPr>
          <w:rStyle w:val="Computer"/>
        </w:rPr>
      </w:pPr>
      <w:proofErr w:type="gramStart"/>
      <w:r w:rsidRPr="004F23B6">
        <w:rPr>
          <w:rStyle w:val="Computer"/>
        </w:rPr>
        <w:t>in</w:t>
      </w:r>
      <w:proofErr w:type="gramEnd"/>
      <w:r w:rsidRPr="004F23B6">
        <w:rPr>
          <w:rStyle w:val="Computer"/>
        </w:rPr>
        <w:t>_libs.csv</w:t>
      </w:r>
    </w:p>
    <w:p w14:paraId="5083A89C" w14:textId="77777777" w:rsidR="00506694" w:rsidRDefault="004A15E6" w:rsidP="00A20C03">
      <w:r>
        <w:t xml:space="preserve">These </w:t>
      </w:r>
      <w:r w:rsidR="000141F5">
        <w:t>describe</w:t>
      </w:r>
      <w:r w:rsidR="006644D1">
        <w:t>, respectively,</w:t>
      </w:r>
      <w:r w:rsidR="000141F5">
        <w:t xml:space="preserve"> the locations and library information of</w:t>
      </w:r>
      <w:r w:rsidR="00506694">
        <w:t xml:space="preserve"> the various</w:t>
      </w:r>
      <w:r w:rsidR="0051412F">
        <w:t xml:space="preserve"> files to </w:t>
      </w:r>
      <w:r w:rsidR="006644D1">
        <w:t xml:space="preserve">be </w:t>
      </w:r>
      <w:r w:rsidR="0051412F">
        <w:t>convert</w:t>
      </w:r>
      <w:r w:rsidR="006644D1">
        <w:t>ed</w:t>
      </w:r>
      <w:r w:rsidR="000141F5">
        <w:t xml:space="preserve">. </w:t>
      </w:r>
    </w:p>
    <w:p w14:paraId="65E83D1D" w14:textId="77777777" w:rsidR="00506694" w:rsidRDefault="00506694" w:rsidP="00506694">
      <w:pPr>
        <w:pStyle w:val="Heading3"/>
      </w:pPr>
      <w:bookmarkStart w:id="67" w:name="_Toc339453555"/>
      <w:r>
        <w:t>Accepted data file formats</w:t>
      </w:r>
      <w:bookmarkEnd w:id="67"/>
    </w:p>
    <w:p w14:paraId="197D7693" w14:textId="77777777" w:rsidR="00506694" w:rsidRDefault="00506694" w:rsidP="00A20C03">
      <w:r>
        <w:t xml:space="preserve">Each data file must contain paired reads from a single library, but a library may be split over many files. Typically a data file will represent a single lane of an </w:t>
      </w:r>
      <w:proofErr w:type="spellStart"/>
      <w:r>
        <w:t>Illumina</w:t>
      </w:r>
      <w:proofErr w:type="spellEnd"/>
      <w:r>
        <w:t xml:space="preserve"> </w:t>
      </w:r>
      <w:proofErr w:type="spellStart"/>
      <w:r>
        <w:t>flowcell</w:t>
      </w:r>
      <w:proofErr w:type="spellEnd"/>
      <w:r>
        <w:t>.</w:t>
      </w:r>
    </w:p>
    <w:p w14:paraId="7D3AB499" w14:textId="77777777" w:rsidR="00233532" w:rsidRDefault="00506694" w:rsidP="00A20C03">
      <w:r>
        <w:t>As mentioned</w:t>
      </w:r>
      <w:r w:rsidR="00AF1D7D">
        <w:t xml:space="preserve"> above</w:t>
      </w:r>
      <w:r>
        <w:t>, currently a</w:t>
      </w:r>
      <w:r w:rsidR="00233532">
        <w:t>ccepted formats are .bam</w:t>
      </w:r>
      <w:proofErr w:type="gramStart"/>
      <w:r w:rsidR="00233532">
        <w:t>, .</w:t>
      </w:r>
      <w:proofErr w:type="spellStart"/>
      <w:r w:rsidR="00233532">
        <w:t>fastq</w:t>
      </w:r>
      <w:proofErr w:type="spellEnd"/>
      <w:proofErr w:type="gramEnd"/>
      <w:r w:rsidR="00233532">
        <w:t xml:space="preserve">, </w:t>
      </w:r>
      <w:r w:rsidR="00AF1D7D">
        <w:t xml:space="preserve">and </w:t>
      </w:r>
      <w:r w:rsidR="00233532">
        <w:t>.</w:t>
      </w:r>
      <w:proofErr w:type="spellStart"/>
      <w:r w:rsidR="00233532">
        <w:t>fasta</w:t>
      </w:r>
      <w:proofErr w:type="spellEnd"/>
      <w:r w:rsidR="00AF1D7D">
        <w:t>.  T</w:t>
      </w:r>
      <w:r>
        <w:t xml:space="preserve">he quality scores </w:t>
      </w:r>
      <w:proofErr w:type="gramStart"/>
      <w:r>
        <w:t>for .</w:t>
      </w:r>
      <w:proofErr w:type="spellStart"/>
      <w:r>
        <w:t>fasta</w:t>
      </w:r>
      <w:proofErr w:type="spellEnd"/>
      <w:proofErr w:type="gramEnd"/>
      <w:r>
        <w:t xml:space="preserve"> files are expected in corresponding .</w:t>
      </w:r>
      <w:proofErr w:type="spellStart"/>
      <w:r>
        <w:t>quala</w:t>
      </w:r>
      <w:proofErr w:type="spellEnd"/>
      <w:r>
        <w:t xml:space="preserve"> </w:t>
      </w:r>
      <w:r w:rsidR="00AF1D7D">
        <w:t>files</w:t>
      </w:r>
      <w:r>
        <w:t>.</w:t>
      </w:r>
      <w:r w:rsidR="00233532">
        <w:t xml:space="preserve">  </w:t>
      </w:r>
    </w:p>
    <w:p w14:paraId="502F518F" w14:textId="77777777" w:rsidR="00AF1D7D" w:rsidRDefault="00AF1D7D" w:rsidP="00A20C03">
      <w:proofErr w:type="gramStart"/>
      <w:r>
        <w:t>For .</w:t>
      </w:r>
      <w:proofErr w:type="spellStart"/>
      <w:r>
        <w:t>fastq</w:t>
      </w:r>
      <w:proofErr w:type="spellEnd"/>
      <w:proofErr w:type="gramEnd"/>
      <w:r>
        <w:t xml:space="preserve"> files you MUST</w:t>
      </w:r>
      <w:r w:rsidR="00233532">
        <w:t xml:space="preserve"> check how the quality scores are encoded.  By default it is assumed that the quality scores are encoded using ASCII 33 to 126.  If the quality scores are encoded using ASCII 64 to 126 you MUST specify the option </w:t>
      </w:r>
      <w:r w:rsidR="00233532" w:rsidRPr="00233532">
        <w:rPr>
          <w:rStyle w:val="Computer"/>
        </w:rPr>
        <w:t>PHRED_64=1</w:t>
      </w:r>
      <w:r w:rsidR="00233532">
        <w:t xml:space="preserve"> when running the conversion script (this is described below).   </w:t>
      </w:r>
      <w:r w:rsidR="00506694">
        <w:t xml:space="preserve"> </w:t>
      </w:r>
      <w:r w:rsidR="00214173">
        <w:t xml:space="preserve">If you have </w:t>
      </w:r>
      <w:proofErr w:type="spellStart"/>
      <w:r w:rsidR="00214173">
        <w:t>fastq</w:t>
      </w:r>
      <w:proofErr w:type="spellEnd"/>
      <w:r w:rsidR="00214173">
        <w:t xml:space="preserve"> files with a mix of the </w:t>
      </w:r>
      <w:proofErr w:type="gramStart"/>
      <w:r w:rsidR="00214173">
        <w:t xml:space="preserve">two </w:t>
      </w:r>
      <w:proofErr w:type="spellStart"/>
      <w:r w:rsidR="00214173">
        <w:t>phred</w:t>
      </w:r>
      <w:proofErr w:type="spellEnd"/>
      <w:proofErr w:type="gramEnd"/>
      <w:r w:rsidR="00214173">
        <w:t xml:space="preserve"> encodings refer to the end of the manual for instructions.  </w:t>
      </w:r>
    </w:p>
    <w:p w14:paraId="4258BE14" w14:textId="77777777" w:rsidR="004F23B6" w:rsidRDefault="000141F5" w:rsidP="006644D1">
      <w:pPr>
        <w:pStyle w:val="Heading3"/>
      </w:pPr>
      <w:bookmarkStart w:id="68" w:name="_Toc339453556"/>
      <w:proofErr w:type="gramStart"/>
      <w:r w:rsidRPr="000141F5">
        <w:rPr>
          <w:rStyle w:val="Computer"/>
        </w:rPr>
        <w:t>in</w:t>
      </w:r>
      <w:proofErr w:type="gramEnd"/>
      <w:r w:rsidRPr="000141F5">
        <w:rPr>
          <w:rStyle w:val="Computer"/>
        </w:rPr>
        <w:t>_groups.csv</w:t>
      </w:r>
      <w:r>
        <w:t xml:space="preserve"> file</w:t>
      </w:r>
      <w:bookmarkEnd w:id="68"/>
    </w:p>
    <w:p w14:paraId="6180EB04" w14:textId="77777777" w:rsidR="004F23B6" w:rsidRDefault="004F23B6" w:rsidP="004F23B6">
      <w:r>
        <w:t xml:space="preserve">Each line in </w:t>
      </w:r>
      <w:r w:rsidRPr="004F23B6">
        <w:rPr>
          <w:rStyle w:val="Computer"/>
        </w:rPr>
        <w:t>in_groups.csv</w:t>
      </w:r>
      <w:r>
        <w:t xml:space="preserve"> provides, for each </w:t>
      </w:r>
      <w:r w:rsidR="00506694">
        <w:t xml:space="preserve">data </w:t>
      </w:r>
      <w:r>
        <w:t>file, the following information:</w:t>
      </w:r>
    </w:p>
    <w:p w14:paraId="29C4EBEB" w14:textId="77777777" w:rsidR="004F23B6" w:rsidRDefault="004F23B6" w:rsidP="004F23B6">
      <w:r>
        <w:t xml:space="preserve">  </w:t>
      </w:r>
      <w:proofErr w:type="spellStart"/>
      <w:proofErr w:type="gramStart"/>
      <w:r w:rsidRPr="004F23B6">
        <w:rPr>
          <w:rStyle w:val="Computer"/>
        </w:rPr>
        <w:t>group</w:t>
      </w:r>
      <w:proofErr w:type="gramEnd"/>
      <w:r w:rsidRPr="004F23B6">
        <w:rPr>
          <w:rStyle w:val="Computer"/>
        </w:rPr>
        <w:t>_name</w:t>
      </w:r>
      <w:proofErr w:type="spellEnd"/>
      <w:r w:rsidR="0099681D">
        <w:t>:</w:t>
      </w:r>
      <w:r>
        <w:t xml:space="preserve"> a UNIQUE nickname for this specific </w:t>
      </w:r>
      <w:r w:rsidR="00506694">
        <w:t>data set</w:t>
      </w:r>
      <w:r>
        <w:t>.</w:t>
      </w:r>
    </w:p>
    <w:p w14:paraId="029B6CB1" w14:textId="77777777" w:rsidR="004F23B6" w:rsidRDefault="004F23B6" w:rsidP="004F23B6">
      <w:r>
        <w:t xml:space="preserve">  </w:t>
      </w:r>
      <w:proofErr w:type="spellStart"/>
      <w:proofErr w:type="gramStart"/>
      <w:r w:rsidRPr="004F23B6">
        <w:rPr>
          <w:rStyle w:val="Computer"/>
        </w:rPr>
        <w:t>library</w:t>
      </w:r>
      <w:proofErr w:type="gramEnd"/>
      <w:r w:rsidRPr="004F23B6">
        <w:rPr>
          <w:rStyle w:val="Computer"/>
        </w:rPr>
        <w:t>_name</w:t>
      </w:r>
      <w:proofErr w:type="spellEnd"/>
      <w:r>
        <w:t>:</w:t>
      </w:r>
      <w:r w:rsidR="0099681D">
        <w:t xml:space="preserve"> </w:t>
      </w:r>
      <w:r>
        <w:t xml:space="preserve">the library to which the </w:t>
      </w:r>
      <w:r w:rsidR="00506694">
        <w:t>data set</w:t>
      </w:r>
      <w:r>
        <w:t xml:space="preserve"> belongs.</w:t>
      </w:r>
    </w:p>
    <w:p w14:paraId="1FA57F5F" w14:textId="77777777" w:rsidR="00604392" w:rsidRDefault="004F23B6" w:rsidP="004F23B6">
      <w:r>
        <w:t xml:space="preserve">  </w:t>
      </w:r>
      <w:proofErr w:type="spellStart"/>
      <w:proofErr w:type="gramStart"/>
      <w:r w:rsidRPr="004F23B6">
        <w:rPr>
          <w:rStyle w:val="Computer"/>
        </w:rPr>
        <w:t>file</w:t>
      </w:r>
      <w:proofErr w:type="gramEnd"/>
      <w:r w:rsidRPr="004F23B6">
        <w:rPr>
          <w:rStyle w:val="Computer"/>
        </w:rPr>
        <w:t>_name</w:t>
      </w:r>
      <w:proofErr w:type="spellEnd"/>
      <w:r w:rsidR="0099681D">
        <w:t xml:space="preserve">: </w:t>
      </w:r>
      <w:r w:rsidR="00506694">
        <w:t>the absolute path to the data</w:t>
      </w:r>
      <w:r>
        <w:t xml:space="preserve"> file.</w:t>
      </w:r>
      <w:r w:rsidR="00260757">
        <w:t xml:space="preserve">  Wildcards ‘*’ and ‘?’ are accepted </w:t>
      </w:r>
      <w:r w:rsidR="00604392">
        <w:t xml:space="preserve">(but not in the extension) </w:t>
      </w:r>
      <w:r w:rsidR="00260757">
        <w:t>when specifying mu</w:t>
      </w:r>
      <w:r w:rsidR="00604392">
        <w:t>ltiple files as in the case of two</w:t>
      </w:r>
      <w:r w:rsidR="00260757">
        <w:t xml:space="preserve"> paired or multiple unpaired </w:t>
      </w:r>
      <w:proofErr w:type="spellStart"/>
      <w:r w:rsidR="00260757">
        <w:t>fastq</w:t>
      </w:r>
      <w:proofErr w:type="spellEnd"/>
      <w:r w:rsidR="00260757">
        <w:t xml:space="preserve"> or </w:t>
      </w:r>
      <w:proofErr w:type="spellStart"/>
      <w:r w:rsidR="00260757">
        <w:t>fasta</w:t>
      </w:r>
      <w:proofErr w:type="spellEnd"/>
      <w:r w:rsidR="00260757">
        <w:t xml:space="preserve"> files.</w:t>
      </w:r>
      <w:r w:rsidR="00604392">
        <w:t xml:space="preserve">  Supported extensions are: ‘</w:t>
      </w:r>
      <w:proofErr w:type="gramStart"/>
      <w:r w:rsidR="00604392">
        <w:t>.bam’</w:t>
      </w:r>
      <w:proofErr w:type="gramEnd"/>
      <w:r w:rsidR="00604392">
        <w:t>, ‘.</w:t>
      </w:r>
      <w:proofErr w:type="spellStart"/>
      <w:r w:rsidR="00604392">
        <w:t>fasta</w:t>
      </w:r>
      <w:proofErr w:type="spellEnd"/>
      <w:r w:rsidR="00604392">
        <w:t>’, ‘.</w:t>
      </w:r>
      <w:proofErr w:type="spellStart"/>
      <w:r w:rsidR="00604392">
        <w:t>fa</w:t>
      </w:r>
      <w:proofErr w:type="spellEnd"/>
      <w:r w:rsidR="00604392">
        <w:t>’, ‘.</w:t>
      </w:r>
      <w:proofErr w:type="spellStart"/>
      <w:r w:rsidR="00604392">
        <w:t>fastq</w:t>
      </w:r>
      <w:proofErr w:type="spellEnd"/>
      <w:r w:rsidR="00604392">
        <w:t>’, ‘.</w:t>
      </w:r>
      <w:proofErr w:type="spellStart"/>
      <w:r w:rsidR="00604392">
        <w:t>fq</w:t>
      </w:r>
      <w:proofErr w:type="spellEnd"/>
      <w:r w:rsidR="00604392">
        <w:t>’, ‘.fastq.gz’, and ‘.fq.gz’,  all case-</w:t>
      </w:r>
      <w:r w:rsidR="00604392">
        <w:lastRenderedPageBreak/>
        <w:t>insensitive.  For ‘</w:t>
      </w:r>
      <w:proofErr w:type="gramStart"/>
      <w:r w:rsidR="00604392">
        <w:t>.</w:t>
      </w:r>
      <w:proofErr w:type="spellStart"/>
      <w:r w:rsidR="00604392">
        <w:t>fasta</w:t>
      </w:r>
      <w:proofErr w:type="spellEnd"/>
      <w:r w:rsidR="00604392">
        <w:t>’</w:t>
      </w:r>
      <w:proofErr w:type="gramEnd"/>
      <w:r w:rsidR="00604392">
        <w:t xml:space="preserve"> and ‘.</w:t>
      </w:r>
      <w:proofErr w:type="spellStart"/>
      <w:r w:rsidR="00604392">
        <w:t>fa</w:t>
      </w:r>
      <w:proofErr w:type="spellEnd"/>
      <w:r w:rsidR="00604392">
        <w:t>’ it is expected that corresponding ‘.</w:t>
      </w:r>
      <w:proofErr w:type="spellStart"/>
      <w:r w:rsidR="00604392">
        <w:t>quala</w:t>
      </w:r>
      <w:proofErr w:type="spellEnd"/>
      <w:r w:rsidR="00604392">
        <w:t>’ and ‘.</w:t>
      </w:r>
      <w:proofErr w:type="spellStart"/>
      <w:r w:rsidR="00604392">
        <w:t>qa</w:t>
      </w:r>
      <w:proofErr w:type="spellEnd"/>
      <w:r w:rsidR="00604392">
        <w:t>’ files exist, respectively.</w:t>
      </w:r>
    </w:p>
    <w:p w14:paraId="2B14146A" w14:textId="77777777" w:rsidR="00604392" w:rsidRDefault="00604392" w:rsidP="004F23B6"/>
    <w:p w14:paraId="3C5FFA21" w14:textId="77777777" w:rsidR="004F23B6" w:rsidRDefault="004F23B6" w:rsidP="004F23B6"/>
    <w:p w14:paraId="490B92BD" w14:textId="77777777" w:rsidR="004F23B6" w:rsidRDefault="004F23B6" w:rsidP="004F23B6">
      <w:r>
        <w:t>Ex</w:t>
      </w:r>
      <w:r w:rsidR="007D6F97">
        <w:t xml:space="preserve">ample </w:t>
      </w:r>
      <w:r w:rsidR="007D6F97" w:rsidRPr="004F23B6">
        <w:rPr>
          <w:rStyle w:val="Computer"/>
        </w:rPr>
        <w:t>in_</w:t>
      </w:r>
      <w:r w:rsidR="007D6F97">
        <w:rPr>
          <w:rStyle w:val="Computer"/>
        </w:rPr>
        <w:t>groups</w:t>
      </w:r>
      <w:r w:rsidR="007D6F97" w:rsidRPr="004F23B6">
        <w:rPr>
          <w:rStyle w:val="Computer"/>
        </w:rPr>
        <w:t>.csv</w:t>
      </w:r>
      <w:r>
        <w:t>:</w:t>
      </w:r>
    </w:p>
    <w:p w14:paraId="5C0932D4" w14:textId="77777777" w:rsidR="004F23B6" w:rsidRPr="0099681D" w:rsidRDefault="00BE51F6" w:rsidP="00511C52">
      <w:pPr>
        <w:pStyle w:val="MultilineCommand"/>
        <w:ind w:firstLine="720"/>
        <w:rPr>
          <w:rStyle w:val="Computer"/>
        </w:rPr>
      </w:pPr>
      <w:proofErr w:type="spellStart"/>
      <w:proofErr w:type="gramStart"/>
      <w:r>
        <w:rPr>
          <w:rStyle w:val="Computer"/>
        </w:rPr>
        <w:t>group</w:t>
      </w:r>
      <w:proofErr w:type="gramEnd"/>
      <w:r>
        <w:rPr>
          <w:rStyle w:val="Computer"/>
        </w:rPr>
        <w:t>_name</w:t>
      </w:r>
      <w:proofErr w:type="spellEnd"/>
      <w:r w:rsidR="004F23B6" w:rsidRPr="0099681D">
        <w:rPr>
          <w:rStyle w:val="Computer"/>
        </w:rPr>
        <w:t>,</w:t>
      </w:r>
      <w:r w:rsidR="00AF1D7D">
        <w:rPr>
          <w:rStyle w:val="Computer"/>
        </w:rPr>
        <w:t xml:space="preserve"> </w:t>
      </w:r>
      <w:proofErr w:type="spellStart"/>
      <w:r w:rsidR="004F23B6" w:rsidRPr="0099681D">
        <w:rPr>
          <w:rStyle w:val="Computer"/>
        </w:rPr>
        <w:t>library_name</w:t>
      </w:r>
      <w:proofErr w:type="spellEnd"/>
      <w:r w:rsidR="00384BA6">
        <w:rPr>
          <w:rStyle w:val="Computer"/>
        </w:rPr>
        <w:t>,</w:t>
      </w:r>
      <w:r w:rsidR="00384BA6" w:rsidRPr="0099681D">
        <w:rPr>
          <w:rStyle w:val="Computer"/>
        </w:rPr>
        <w:t xml:space="preserve"> </w:t>
      </w:r>
      <w:r w:rsidR="00384BA6">
        <w:rPr>
          <w:rStyle w:val="Computer"/>
        </w:rPr>
        <w:t xml:space="preserve">  </w:t>
      </w:r>
      <w:r w:rsidR="00604392">
        <w:rPr>
          <w:rStyle w:val="Computer"/>
        </w:rPr>
        <w:t xml:space="preserve"> </w:t>
      </w:r>
      <w:r w:rsidR="00AF1D7D">
        <w:rPr>
          <w:rStyle w:val="Computer"/>
        </w:rPr>
        <w:t xml:space="preserve">  </w:t>
      </w:r>
      <w:r w:rsidR="00384BA6" w:rsidRPr="0099681D">
        <w:rPr>
          <w:rStyle w:val="Computer"/>
        </w:rPr>
        <w:t xml:space="preserve">                </w:t>
      </w:r>
      <w:proofErr w:type="spellStart"/>
      <w:r w:rsidR="00384BA6" w:rsidRPr="0099681D">
        <w:rPr>
          <w:rStyle w:val="Computer"/>
        </w:rPr>
        <w:t>file_name</w:t>
      </w:r>
      <w:proofErr w:type="spellEnd"/>
    </w:p>
    <w:p w14:paraId="67EFC482" w14:textId="77777777" w:rsidR="00547BEC" w:rsidRDefault="00AF1D7D" w:rsidP="00511C52">
      <w:pPr>
        <w:pStyle w:val="MultilineCommand"/>
        <w:ind w:firstLine="720"/>
        <w:rPr>
          <w:rStyle w:val="Computer"/>
        </w:rPr>
      </w:pPr>
      <w:r>
        <w:rPr>
          <w:rStyle w:val="Computer"/>
        </w:rPr>
        <w:t xml:space="preserve">       </w:t>
      </w:r>
      <w:r w:rsidR="00BE51F6">
        <w:rPr>
          <w:rStyle w:val="Computer"/>
        </w:rPr>
        <w:t>302</w:t>
      </w:r>
      <w:r w:rsidR="004F23B6" w:rsidRPr="0099681D">
        <w:rPr>
          <w:rStyle w:val="Computer"/>
        </w:rPr>
        <w:t>,</w:t>
      </w:r>
      <w:r w:rsidR="00384BA6">
        <w:rPr>
          <w:rStyle w:val="Computer"/>
        </w:rPr>
        <w:t xml:space="preserve"> </w:t>
      </w:r>
      <w:r w:rsidR="00AF64BE">
        <w:rPr>
          <w:rStyle w:val="Computer"/>
        </w:rPr>
        <w:t>Illumina_011</w:t>
      </w:r>
      <w:r w:rsidR="00384BA6">
        <w:rPr>
          <w:rStyle w:val="Computer"/>
        </w:rPr>
        <w:t xml:space="preserve">, </w:t>
      </w:r>
      <w:r w:rsidR="00506694">
        <w:rPr>
          <w:rStyle w:val="Computer"/>
        </w:rPr>
        <w:t xml:space="preserve"> </w:t>
      </w:r>
      <w:r w:rsidR="00604392">
        <w:rPr>
          <w:rStyle w:val="Computer"/>
        </w:rPr>
        <w:t xml:space="preserve"> </w:t>
      </w:r>
      <w:r w:rsidR="00506694">
        <w:rPr>
          <w:rStyle w:val="Computer"/>
        </w:rPr>
        <w:t xml:space="preserve"> </w:t>
      </w:r>
      <w:r w:rsidR="00AF64BE">
        <w:rPr>
          <w:rStyle w:val="Computer"/>
        </w:rPr>
        <w:t xml:space="preserve"> </w:t>
      </w:r>
      <w:r>
        <w:rPr>
          <w:rStyle w:val="Computer"/>
        </w:rPr>
        <w:t xml:space="preserve"> </w:t>
      </w:r>
      <w:r w:rsidR="00384BA6" w:rsidRPr="0099681D">
        <w:rPr>
          <w:rStyle w:val="Computer"/>
        </w:rPr>
        <w:t>/</w:t>
      </w:r>
      <w:proofErr w:type="spellStart"/>
      <w:r w:rsidR="00384BA6" w:rsidRPr="0099681D">
        <w:rPr>
          <w:rStyle w:val="Computer"/>
        </w:rPr>
        <w:t>seq</w:t>
      </w:r>
      <w:proofErr w:type="spellEnd"/>
      <w:r w:rsidR="00384BA6" w:rsidRPr="0099681D">
        <w:rPr>
          <w:rStyle w:val="Computer"/>
        </w:rPr>
        <w:t>/</w:t>
      </w:r>
      <w:proofErr w:type="spellStart"/>
      <w:r w:rsidR="00AF64BE">
        <w:rPr>
          <w:rStyle w:val="Computer"/>
        </w:rPr>
        <w:t>Illumina</w:t>
      </w:r>
      <w:proofErr w:type="spellEnd"/>
      <w:r w:rsidR="00AF64BE">
        <w:rPr>
          <w:rStyle w:val="Computer"/>
        </w:rPr>
        <w:t>/011</w:t>
      </w:r>
      <w:r w:rsidR="00384BA6" w:rsidRPr="0099681D">
        <w:rPr>
          <w:rStyle w:val="Computer"/>
        </w:rPr>
        <w:t>/302.bam</w:t>
      </w:r>
    </w:p>
    <w:p w14:paraId="745292BA" w14:textId="77777777" w:rsidR="00AF1D7D" w:rsidRDefault="00AF1D7D" w:rsidP="00511C52">
      <w:pPr>
        <w:pStyle w:val="MultilineCommand"/>
        <w:ind w:firstLine="720"/>
        <w:rPr>
          <w:rStyle w:val="Computer"/>
        </w:rPr>
      </w:pPr>
      <w:r>
        <w:rPr>
          <w:rStyle w:val="Computer"/>
        </w:rPr>
        <w:t xml:space="preserve">       </w:t>
      </w:r>
      <w:r w:rsidR="00547BEC">
        <w:rPr>
          <w:rStyle w:val="Computer"/>
        </w:rPr>
        <w:t>303</w:t>
      </w:r>
      <w:r w:rsidR="004F23B6" w:rsidRPr="0099681D">
        <w:rPr>
          <w:rStyle w:val="Computer"/>
        </w:rPr>
        <w:t>,</w:t>
      </w:r>
      <w:r>
        <w:rPr>
          <w:rStyle w:val="Computer"/>
        </w:rPr>
        <w:t xml:space="preserve"> Illumina_</w:t>
      </w:r>
      <w:r w:rsidR="00AF64BE">
        <w:rPr>
          <w:rStyle w:val="Computer"/>
        </w:rPr>
        <w:t>012</w:t>
      </w:r>
      <w:r w:rsidR="00384BA6">
        <w:rPr>
          <w:rStyle w:val="Computer"/>
        </w:rPr>
        <w:t xml:space="preserve">, </w:t>
      </w:r>
      <w:r w:rsidR="00604392">
        <w:rPr>
          <w:rStyle w:val="Computer"/>
        </w:rPr>
        <w:t xml:space="preserve"> </w:t>
      </w:r>
      <w:r w:rsidR="00384BA6" w:rsidRPr="0099681D">
        <w:rPr>
          <w:rStyle w:val="Computer"/>
        </w:rPr>
        <w:t>/</w:t>
      </w:r>
      <w:proofErr w:type="spellStart"/>
      <w:r w:rsidR="00384BA6" w:rsidRPr="0099681D">
        <w:rPr>
          <w:rStyle w:val="Computer"/>
        </w:rPr>
        <w:t>seq</w:t>
      </w:r>
      <w:proofErr w:type="spellEnd"/>
      <w:r w:rsidR="00384BA6" w:rsidRPr="0099681D">
        <w:rPr>
          <w:rStyle w:val="Computer"/>
        </w:rPr>
        <w:t>/</w:t>
      </w:r>
      <w:proofErr w:type="spellStart"/>
      <w:r w:rsidR="00AF64BE">
        <w:rPr>
          <w:rStyle w:val="Computer"/>
        </w:rPr>
        <w:t>Illumina</w:t>
      </w:r>
      <w:proofErr w:type="spellEnd"/>
      <w:r w:rsidR="00AF64BE">
        <w:rPr>
          <w:rStyle w:val="Computer"/>
        </w:rPr>
        <w:t>/012</w:t>
      </w:r>
      <w:r w:rsidR="00384BA6" w:rsidRPr="0099681D">
        <w:rPr>
          <w:rStyle w:val="Computer"/>
        </w:rPr>
        <w:t>/303</w:t>
      </w:r>
      <w:proofErr w:type="gramStart"/>
      <w:r w:rsidR="00384BA6" w:rsidRPr="0099681D">
        <w:rPr>
          <w:rStyle w:val="Computer"/>
        </w:rPr>
        <w:t>.</w:t>
      </w:r>
      <w:r w:rsidR="00604392">
        <w:rPr>
          <w:rStyle w:val="Computer"/>
        </w:rPr>
        <w:t>?</w:t>
      </w:r>
      <w:r>
        <w:rPr>
          <w:rStyle w:val="Computer"/>
        </w:rPr>
        <w:t>.</w:t>
      </w:r>
      <w:r w:rsidR="00604392">
        <w:rPr>
          <w:rStyle w:val="Computer"/>
        </w:rPr>
        <w:t>fasta</w:t>
      </w:r>
      <w:proofErr w:type="gramEnd"/>
    </w:p>
    <w:p w14:paraId="1ED3F22B" w14:textId="77777777" w:rsidR="00AF1D7D" w:rsidRDefault="00AF1D7D" w:rsidP="00AF1D7D">
      <w:pPr>
        <w:pStyle w:val="MultilineCommand"/>
        <w:ind w:firstLine="720"/>
        <w:rPr>
          <w:rStyle w:val="Computer"/>
        </w:rPr>
      </w:pPr>
      <w:r>
        <w:rPr>
          <w:rStyle w:val="Computer"/>
        </w:rPr>
        <w:t xml:space="preserve">       100</w:t>
      </w:r>
      <w:proofErr w:type="gramStart"/>
      <w:r w:rsidRPr="0099681D">
        <w:rPr>
          <w:rStyle w:val="Computer"/>
        </w:rPr>
        <w:t>,</w:t>
      </w:r>
      <w:r>
        <w:rPr>
          <w:rStyle w:val="Computer"/>
        </w:rPr>
        <w:t xml:space="preserve">   PacBio</w:t>
      </w:r>
      <w:proofErr w:type="gramEnd"/>
      <w:r>
        <w:rPr>
          <w:rStyle w:val="Computer"/>
        </w:rPr>
        <w:t>_</w:t>
      </w:r>
      <w:r w:rsidR="00AF64BE">
        <w:rPr>
          <w:rStyle w:val="Computer"/>
        </w:rPr>
        <w:t>007</w:t>
      </w:r>
      <w:r>
        <w:rPr>
          <w:rStyle w:val="Computer"/>
        </w:rPr>
        <w:t xml:space="preserve">, </w:t>
      </w:r>
      <w:r w:rsidRPr="0099681D">
        <w:rPr>
          <w:rStyle w:val="Computer"/>
        </w:rPr>
        <w:t>/</w:t>
      </w:r>
      <w:proofErr w:type="spellStart"/>
      <w:r w:rsidRPr="0099681D">
        <w:rPr>
          <w:rStyle w:val="Computer"/>
        </w:rPr>
        <w:t>seq</w:t>
      </w:r>
      <w:proofErr w:type="spellEnd"/>
      <w:r w:rsidRPr="0099681D">
        <w:rPr>
          <w:rStyle w:val="Computer"/>
        </w:rPr>
        <w:t>/</w:t>
      </w:r>
      <w:proofErr w:type="spellStart"/>
      <w:r w:rsidR="00AF64BE">
        <w:rPr>
          <w:rStyle w:val="Computer"/>
        </w:rPr>
        <w:t>PacBio</w:t>
      </w:r>
      <w:proofErr w:type="spellEnd"/>
      <w:r w:rsidR="00AF64BE">
        <w:rPr>
          <w:rStyle w:val="Computer"/>
        </w:rPr>
        <w:t>/007/100</w:t>
      </w:r>
      <w:r w:rsidRPr="0099681D">
        <w:rPr>
          <w:rStyle w:val="Computer"/>
        </w:rPr>
        <w:t>.</w:t>
      </w:r>
      <w:r>
        <w:rPr>
          <w:rStyle w:val="Computer"/>
        </w:rPr>
        <w:t>*.fastq</w:t>
      </w:r>
      <w:r w:rsidR="00604392">
        <w:rPr>
          <w:rStyle w:val="Computer"/>
        </w:rPr>
        <w:t>.gz</w:t>
      </w:r>
    </w:p>
    <w:p w14:paraId="43FE1431" w14:textId="77777777" w:rsidR="004F23B6" w:rsidRPr="00AF1D7D" w:rsidRDefault="00AF1D7D" w:rsidP="00AF1D7D">
      <w:r>
        <w:t xml:space="preserve">          </w:t>
      </w:r>
    </w:p>
    <w:p w14:paraId="05597AF7" w14:textId="77777777" w:rsidR="004F23B6" w:rsidRDefault="007C4EC6" w:rsidP="006644D1">
      <w:pPr>
        <w:pStyle w:val="Heading3"/>
      </w:pPr>
      <w:bookmarkStart w:id="69" w:name="_Toc339453557"/>
      <w:proofErr w:type="gramStart"/>
      <w:r>
        <w:rPr>
          <w:rStyle w:val="Computer"/>
        </w:rPr>
        <w:t>i</w:t>
      </w:r>
      <w:r w:rsidR="004F23B6" w:rsidRPr="000141F5">
        <w:rPr>
          <w:rStyle w:val="Computer"/>
        </w:rPr>
        <w:t>n</w:t>
      </w:r>
      <w:proofErr w:type="gramEnd"/>
      <w:r w:rsidR="004F23B6" w:rsidRPr="000141F5">
        <w:rPr>
          <w:rStyle w:val="Computer"/>
        </w:rPr>
        <w:t>_</w:t>
      </w:r>
      <w:r w:rsidR="004F23B6">
        <w:rPr>
          <w:rStyle w:val="Computer"/>
        </w:rPr>
        <w:t>libs</w:t>
      </w:r>
      <w:r w:rsidR="004F23B6" w:rsidRPr="000141F5">
        <w:rPr>
          <w:rStyle w:val="Computer"/>
        </w:rPr>
        <w:t>.csv</w:t>
      </w:r>
      <w:r w:rsidR="004F23B6">
        <w:t xml:space="preserve"> file</w:t>
      </w:r>
      <w:bookmarkEnd w:id="69"/>
    </w:p>
    <w:p w14:paraId="54CEFD11" w14:textId="77777777" w:rsidR="004F23B6" w:rsidRDefault="004F23B6" w:rsidP="004F23B6">
      <w:r>
        <w:t xml:space="preserve">Each line in </w:t>
      </w:r>
      <w:r w:rsidRPr="004F23B6">
        <w:rPr>
          <w:rStyle w:val="Computer"/>
        </w:rPr>
        <w:t>in_libs.csv</w:t>
      </w:r>
      <w:r>
        <w:t xml:space="preserve"> describes a library.  The specific fields are:</w:t>
      </w:r>
    </w:p>
    <w:p w14:paraId="23CF5CE1" w14:textId="77777777" w:rsidR="004F23B6" w:rsidRPr="0099681D" w:rsidRDefault="004F23B6" w:rsidP="004F23B6">
      <w:proofErr w:type="spellStart"/>
      <w:proofErr w:type="gramStart"/>
      <w:r w:rsidRPr="0099681D">
        <w:rPr>
          <w:rStyle w:val="Computer"/>
        </w:rPr>
        <w:t>library</w:t>
      </w:r>
      <w:proofErr w:type="gramEnd"/>
      <w:r w:rsidRPr="0099681D">
        <w:rPr>
          <w:rStyle w:val="Computer"/>
        </w:rPr>
        <w:t>_name</w:t>
      </w:r>
      <w:proofErr w:type="spellEnd"/>
      <w:r w:rsidR="0099681D">
        <w:t xml:space="preserve">: </w:t>
      </w:r>
      <w:r w:rsidR="007D6F97">
        <w:t xml:space="preserve">matches </w:t>
      </w:r>
      <w:r w:rsidRPr="0099681D">
        <w:t xml:space="preserve">the same </w:t>
      </w:r>
      <w:r w:rsidR="007D6F97">
        <w:t xml:space="preserve">field in </w:t>
      </w:r>
      <w:r w:rsidRPr="004B41AF">
        <w:rPr>
          <w:rStyle w:val="Computer"/>
        </w:rPr>
        <w:t>in_groups.csv</w:t>
      </w:r>
      <w:r w:rsidRPr="0099681D">
        <w:t>.</w:t>
      </w:r>
    </w:p>
    <w:p w14:paraId="652AE633" w14:textId="77777777" w:rsidR="004F23B6" w:rsidRPr="0099681D" w:rsidRDefault="004F23B6" w:rsidP="004F23B6">
      <w:proofErr w:type="spellStart"/>
      <w:proofErr w:type="gramStart"/>
      <w:r w:rsidRPr="0099681D">
        <w:rPr>
          <w:rStyle w:val="Computer"/>
        </w:rPr>
        <w:t>project</w:t>
      </w:r>
      <w:proofErr w:type="gramEnd"/>
      <w:r w:rsidRPr="0099681D">
        <w:rPr>
          <w:rStyle w:val="Computer"/>
        </w:rPr>
        <w:t>_name</w:t>
      </w:r>
      <w:proofErr w:type="spellEnd"/>
      <w:r w:rsidRPr="0099681D">
        <w:t xml:space="preserve">: </w:t>
      </w:r>
      <w:r w:rsidR="0099681D">
        <w:t>a</w:t>
      </w:r>
      <w:r w:rsidRPr="0099681D">
        <w:t xml:space="preserve"> string naming the project.</w:t>
      </w:r>
    </w:p>
    <w:p w14:paraId="39CE10CA" w14:textId="77777777" w:rsidR="004F23B6" w:rsidRPr="0099681D" w:rsidRDefault="004F23B6" w:rsidP="004F23B6">
      <w:proofErr w:type="spellStart"/>
      <w:proofErr w:type="gramStart"/>
      <w:r w:rsidRPr="0099681D">
        <w:rPr>
          <w:rStyle w:val="Computer"/>
        </w:rPr>
        <w:t>organism</w:t>
      </w:r>
      <w:proofErr w:type="gramEnd"/>
      <w:r w:rsidRPr="0099681D">
        <w:rPr>
          <w:rStyle w:val="Computer"/>
        </w:rPr>
        <w:t>_name</w:t>
      </w:r>
      <w:proofErr w:type="spellEnd"/>
      <w:r w:rsidRPr="0099681D">
        <w:t>: the organism.</w:t>
      </w:r>
    </w:p>
    <w:p w14:paraId="3166DC31" w14:textId="77777777" w:rsidR="004F23B6" w:rsidRPr="0099681D" w:rsidRDefault="004F23B6" w:rsidP="004F23B6">
      <w:proofErr w:type="gramStart"/>
      <w:r w:rsidRPr="0099681D">
        <w:rPr>
          <w:rStyle w:val="Computer"/>
        </w:rPr>
        <w:t>type</w:t>
      </w:r>
      <w:proofErr w:type="gramEnd"/>
      <w:r w:rsidRPr="0099681D">
        <w:t xml:space="preserve">: </w:t>
      </w:r>
      <w:r w:rsidRPr="0083126A">
        <w:rPr>
          <w:rStyle w:val="Computer"/>
        </w:rPr>
        <w:t>fra</w:t>
      </w:r>
      <w:r w:rsidRPr="004B41AF">
        <w:rPr>
          <w:rStyle w:val="Computer"/>
        </w:rPr>
        <w:t>gment</w:t>
      </w:r>
      <w:r w:rsidRPr="0099681D">
        <w:t xml:space="preserve">, </w:t>
      </w:r>
      <w:r w:rsidRPr="004B41AF">
        <w:rPr>
          <w:rStyle w:val="Computer"/>
        </w:rPr>
        <w:t>jumping</w:t>
      </w:r>
      <w:r w:rsidRPr="0099681D">
        <w:t xml:space="preserve">, </w:t>
      </w:r>
      <w:r w:rsidRPr="004B41AF">
        <w:rPr>
          <w:rStyle w:val="Computer"/>
        </w:rPr>
        <w:t>EcoP15</w:t>
      </w:r>
      <w:r w:rsidRPr="0099681D">
        <w:t>, etc.</w:t>
      </w:r>
      <w:r w:rsidR="0099681D">
        <w:t xml:space="preserve"> </w:t>
      </w:r>
      <w:r w:rsidR="00EC0086">
        <w:t xml:space="preserve"> This field is only informative. </w:t>
      </w:r>
    </w:p>
    <w:p w14:paraId="521A103A" w14:textId="77777777" w:rsidR="004F23B6" w:rsidRPr="0099681D" w:rsidRDefault="004F23B6" w:rsidP="004F23B6">
      <w:proofErr w:type="gramStart"/>
      <w:r w:rsidRPr="0099681D">
        <w:rPr>
          <w:rStyle w:val="Computer"/>
        </w:rPr>
        <w:t>paired</w:t>
      </w:r>
      <w:proofErr w:type="gramEnd"/>
      <w:r w:rsidRPr="0099681D">
        <w:t xml:space="preserve">: </w:t>
      </w:r>
      <w:r w:rsidR="004F4CD7">
        <w:t xml:space="preserve"> </w:t>
      </w:r>
      <w:r w:rsidRPr="004B41AF">
        <w:rPr>
          <w:rStyle w:val="Computer"/>
        </w:rPr>
        <w:t>0</w:t>
      </w:r>
      <w:r w:rsidRPr="0099681D">
        <w:t>: U</w:t>
      </w:r>
      <w:r w:rsidR="00EE48B0">
        <w:t>n</w:t>
      </w:r>
      <w:r w:rsidRPr="0099681D">
        <w:t>paired reads;</w:t>
      </w:r>
      <w:r w:rsidR="004F4CD7">
        <w:t xml:space="preserve"> </w:t>
      </w:r>
      <w:r w:rsidRPr="0099681D">
        <w:t xml:space="preserve"> </w:t>
      </w:r>
      <w:r w:rsidRPr="004B41AF">
        <w:rPr>
          <w:rStyle w:val="Computer"/>
        </w:rPr>
        <w:t>1</w:t>
      </w:r>
      <w:r w:rsidR="004F4CD7">
        <w:t>:</w:t>
      </w:r>
      <w:r w:rsidRPr="0099681D">
        <w:t xml:space="preserve"> paired reads.</w:t>
      </w:r>
    </w:p>
    <w:p w14:paraId="4CED6566" w14:textId="77777777" w:rsidR="004F23B6" w:rsidRPr="0099681D" w:rsidRDefault="004F23B6" w:rsidP="004F23B6">
      <w:proofErr w:type="spellStart"/>
      <w:proofErr w:type="gramStart"/>
      <w:r w:rsidRPr="0099681D">
        <w:rPr>
          <w:rStyle w:val="Computer"/>
        </w:rPr>
        <w:t>frag</w:t>
      </w:r>
      <w:proofErr w:type="gramEnd"/>
      <w:r w:rsidRPr="0099681D">
        <w:rPr>
          <w:rStyle w:val="Computer"/>
        </w:rPr>
        <w:t>_size</w:t>
      </w:r>
      <w:proofErr w:type="spellEnd"/>
      <w:r w:rsidRPr="0099681D">
        <w:t>:</w:t>
      </w:r>
      <w:r w:rsidR="00EC0086">
        <w:t xml:space="preserve"> </w:t>
      </w:r>
      <w:r w:rsidRPr="0099681D">
        <w:t>average number of bases in the fragments</w:t>
      </w:r>
      <w:r w:rsidR="00EC0086">
        <w:t xml:space="preserve"> (only defined for FRAGMENT libraries)</w:t>
      </w:r>
      <w:r w:rsidRPr="0099681D">
        <w:t>.</w:t>
      </w:r>
    </w:p>
    <w:p w14:paraId="4A57DC36" w14:textId="77777777" w:rsidR="004F23B6" w:rsidRPr="0099681D" w:rsidRDefault="004F23B6" w:rsidP="004F23B6">
      <w:proofErr w:type="spellStart"/>
      <w:proofErr w:type="gramStart"/>
      <w:r w:rsidRPr="0099681D">
        <w:rPr>
          <w:rStyle w:val="Computer"/>
        </w:rPr>
        <w:t>frag</w:t>
      </w:r>
      <w:proofErr w:type="gramEnd"/>
      <w:r w:rsidRPr="0099681D">
        <w:rPr>
          <w:rStyle w:val="Computer"/>
        </w:rPr>
        <w:t>_stddev</w:t>
      </w:r>
      <w:proofErr w:type="spellEnd"/>
      <w:r w:rsidRPr="0099681D">
        <w:t>: estimated standard deviation of the fragments sizes</w:t>
      </w:r>
      <w:r w:rsidR="00EC0086">
        <w:t xml:space="preserve"> (only defined for FRAGMENT libraries)</w:t>
      </w:r>
      <w:r w:rsidRPr="0099681D">
        <w:t>.</w:t>
      </w:r>
    </w:p>
    <w:p w14:paraId="27A7DB83" w14:textId="77777777" w:rsidR="00EC0086" w:rsidRPr="0099681D" w:rsidRDefault="004F23B6" w:rsidP="00EC0086">
      <w:proofErr w:type="spellStart"/>
      <w:proofErr w:type="gramStart"/>
      <w:r w:rsidRPr="0099681D">
        <w:rPr>
          <w:rStyle w:val="Computer"/>
        </w:rPr>
        <w:t>insert</w:t>
      </w:r>
      <w:proofErr w:type="gramEnd"/>
      <w:r w:rsidRPr="0099681D">
        <w:rPr>
          <w:rStyle w:val="Computer"/>
        </w:rPr>
        <w:t>_size</w:t>
      </w:r>
      <w:proofErr w:type="spellEnd"/>
      <w:r w:rsidRPr="0099681D">
        <w:t>:</w:t>
      </w:r>
      <w:r w:rsidR="00EC0086">
        <w:t xml:space="preserve"> </w:t>
      </w:r>
      <w:r w:rsidRPr="0099681D">
        <w:t>average number of bases in the inserts</w:t>
      </w:r>
      <w:r w:rsidR="00EC0086">
        <w:t xml:space="preserve"> (only defined for JUMPING libraries</w:t>
      </w:r>
      <w:r w:rsidR="00384BA6">
        <w:t>; if larger than 20 kb, the library is considered to be a LONG JUMPING library</w:t>
      </w:r>
      <w:r w:rsidR="00EC0086">
        <w:t>).</w:t>
      </w:r>
    </w:p>
    <w:p w14:paraId="6D9CE689" w14:textId="77777777" w:rsidR="00EC0086" w:rsidRDefault="004F23B6" w:rsidP="00EC0086">
      <w:proofErr w:type="spellStart"/>
      <w:proofErr w:type="gramStart"/>
      <w:r w:rsidRPr="0099681D">
        <w:rPr>
          <w:rStyle w:val="Computer"/>
        </w:rPr>
        <w:t>insert</w:t>
      </w:r>
      <w:proofErr w:type="gramEnd"/>
      <w:r w:rsidRPr="0099681D">
        <w:rPr>
          <w:rStyle w:val="Computer"/>
        </w:rPr>
        <w:t>_stddev</w:t>
      </w:r>
      <w:proofErr w:type="spellEnd"/>
      <w:r w:rsidRPr="0099681D">
        <w:t>:</w:t>
      </w:r>
      <w:r w:rsidR="00EC0086">
        <w:t xml:space="preserve"> </w:t>
      </w:r>
      <w:r w:rsidRPr="0099681D">
        <w:t>estimated standard deviation of the inserts sizes</w:t>
      </w:r>
      <w:r w:rsidR="00EC0086">
        <w:t xml:space="preserve"> (only defined for JUMPING libraries)</w:t>
      </w:r>
      <w:r w:rsidRPr="0099681D">
        <w:t>.</w:t>
      </w:r>
    </w:p>
    <w:p w14:paraId="37450D95" w14:textId="77777777" w:rsidR="004F23B6" w:rsidRPr="0099681D" w:rsidRDefault="004F4CD7" w:rsidP="004F23B6">
      <w:proofErr w:type="spellStart"/>
      <w:proofErr w:type="gramStart"/>
      <w:r>
        <w:rPr>
          <w:rStyle w:val="Computer"/>
        </w:rPr>
        <w:t>r</w:t>
      </w:r>
      <w:r w:rsidR="004F23B6" w:rsidRPr="0099681D">
        <w:rPr>
          <w:rStyle w:val="Computer"/>
        </w:rPr>
        <w:t>ead</w:t>
      </w:r>
      <w:proofErr w:type="gramEnd"/>
      <w:r w:rsidR="004F23B6" w:rsidRPr="0099681D">
        <w:rPr>
          <w:rStyle w:val="Computer"/>
        </w:rPr>
        <w:t>_orientation</w:t>
      </w:r>
      <w:proofErr w:type="spellEnd"/>
      <w:r w:rsidR="00EC0086">
        <w:t xml:space="preserve">: </w:t>
      </w:r>
      <w:r>
        <w:t xml:space="preserve"> </w:t>
      </w:r>
      <w:r w:rsidR="00EC0086" w:rsidRPr="004B41AF">
        <w:rPr>
          <w:rStyle w:val="Computer"/>
        </w:rPr>
        <w:t>inward</w:t>
      </w:r>
      <w:r>
        <w:t xml:space="preserve">  or  </w:t>
      </w:r>
      <w:r w:rsidR="00EC0086" w:rsidRPr="004B41AF">
        <w:rPr>
          <w:rStyle w:val="Computer"/>
        </w:rPr>
        <w:t>outward</w:t>
      </w:r>
      <w:r w:rsidR="00EC0086">
        <w:t xml:space="preserve">.  </w:t>
      </w:r>
      <w:r w:rsidR="004B41AF">
        <w:t>Outward oriented</w:t>
      </w:r>
      <w:r w:rsidR="004F23B6" w:rsidRPr="0099681D">
        <w:t xml:space="preserve"> reads will be rever</w:t>
      </w:r>
      <w:r w:rsidR="00EC0086">
        <w:t>sed</w:t>
      </w:r>
      <w:r w:rsidR="004F23B6" w:rsidRPr="0099681D">
        <w:t>.</w:t>
      </w:r>
    </w:p>
    <w:p w14:paraId="6F26D1B0" w14:textId="77777777" w:rsidR="004F23B6" w:rsidRDefault="004F23B6" w:rsidP="004F23B6">
      <w:proofErr w:type="spellStart"/>
      <w:proofErr w:type="gramStart"/>
      <w:r w:rsidRPr="0099681D">
        <w:rPr>
          <w:rStyle w:val="Computer"/>
        </w:rPr>
        <w:t>genomic</w:t>
      </w:r>
      <w:proofErr w:type="gramEnd"/>
      <w:r w:rsidRPr="0099681D">
        <w:rPr>
          <w:rStyle w:val="Computer"/>
        </w:rPr>
        <w:t>_start</w:t>
      </w:r>
      <w:proofErr w:type="spellEnd"/>
      <w:r w:rsidR="004B41AF">
        <w:t>:</w:t>
      </w:r>
      <w:r w:rsidR="004F4CD7">
        <w:t xml:space="preserve"> </w:t>
      </w:r>
      <w:r w:rsidR="004B41AF">
        <w:t xml:space="preserve"> </w:t>
      </w:r>
      <w:r w:rsidRPr="0099681D">
        <w:t>index of the FIRST genomic base in the reads.</w:t>
      </w:r>
      <w:r w:rsidR="004B41AF">
        <w:t xml:space="preserve">  If</w:t>
      </w:r>
      <w:r w:rsidRPr="0099681D">
        <w:t xml:space="preserve"> non-zero, all the bases before </w:t>
      </w:r>
      <w:proofErr w:type="spellStart"/>
      <w:r w:rsidRPr="004B41AF">
        <w:rPr>
          <w:rStyle w:val="Computer"/>
        </w:rPr>
        <w:t>genomic_start</w:t>
      </w:r>
      <w:proofErr w:type="spellEnd"/>
      <w:r w:rsidRPr="0099681D">
        <w:t xml:space="preserve"> will </w:t>
      </w:r>
      <w:r w:rsidR="00817213">
        <w:t>be trimmed out</w:t>
      </w:r>
      <w:r>
        <w:t>.</w:t>
      </w:r>
    </w:p>
    <w:p w14:paraId="3F472E7F" w14:textId="77777777" w:rsidR="004F23B6" w:rsidRDefault="004F23B6" w:rsidP="004F23B6">
      <w:proofErr w:type="spellStart"/>
      <w:proofErr w:type="gramStart"/>
      <w:r w:rsidRPr="0099681D">
        <w:rPr>
          <w:rStyle w:val="Computer"/>
        </w:rPr>
        <w:t>genomic</w:t>
      </w:r>
      <w:proofErr w:type="gramEnd"/>
      <w:r w:rsidRPr="0099681D">
        <w:rPr>
          <w:rStyle w:val="Computer"/>
        </w:rPr>
        <w:t>_end</w:t>
      </w:r>
      <w:proofErr w:type="spellEnd"/>
      <w:r>
        <w:t>:</w:t>
      </w:r>
      <w:r w:rsidR="004B41AF">
        <w:t xml:space="preserve"> </w:t>
      </w:r>
      <w:r w:rsidR="004F4CD7">
        <w:t xml:space="preserve"> </w:t>
      </w:r>
      <w:r>
        <w:t>index of the LAST genomic base in the reads.</w:t>
      </w:r>
      <w:r w:rsidR="004B41AF">
        <w:t xml:space="preserve">  I</w:t>
      </w:r>
      <w:r>
        <w:t xml:space="preserve">f non-zero, all the bases after </w:t>
      </w:r>
      <w:proofErr w:type="spellStart"/>
      <w:r w:rsidRPr="004B41AF">
        <w:rPr>
          <w:rStyle w:val="Computer"/>
        </w:rPr>
        <w:t>genomic_end</w:t>
      </w:r>
      <w:proofErr w:type="spellEnd"/>
      <w:r w:rsidR="00817213">
        <w:t xml:space="preserve"> will be trimmed out</w:t>
      </w:r>
      <w:r>
        <w:t>.</w:t>
      </w:r>
    </w:p>
    <w:p w14:paraId="28CF84CC" w14:textId="77777777" w:rsidR="004F23B6" w:rsidRDefault="004B41AF" w:rsidP="004F23B6">
      <w:r>
        <w:lastRenderedPageBreak/>
        <w:t>Here is an e</w:t>
      </w:r>
      <w:r w:rsidR="004F23B6">
        <w:t>xample</w:t>
      </w:r>
      <w:r>
        <w:t xml:space="preserve"> </w:t>
      </w:r>
      <w:r w:rsidRPr="004B41AF">
        <w:rPr>
          <w:rStyle w:val="Computer"/>
        </w:rPr>
        <w:t>in_libs.csv</w:t>
      </w:r>
      <w:r>
        <w:t xml:space="preserve"> (NOTE: a</w:t>
      </w:r>
      <w:r w:rsidR="004F23B6">
        <w:t>ll the fields should be on a single line; that makes the lines too long to show here, hence the '</w:t>
      </w:r>
      <w:r w:rsidR="004F23B6" w:rsidRPr="004B41AF">
        <w:rPr>
          <w:rStyle w:val="Computer"/>
        </w:rPr>
        <w:t>...</w:t>
      </w:r>
      <w:r w:rsidR="004F23B6">
        <w:t>'):</w:t>
      </w:r>
    </w:p>
    <w:p w14:paraId="3C26449A" w14:textId="77777777" w:rsidR="004F23B6" w:rsidRPr="0099681D" w:rsidRDefault="004F23B6" w:rsidP="0099681D">
      <w:pPr>
        <w:pStyle w:val="MultilineCommand"/>
        <w:rPr>
          <w:rStyle w:val="SourceCode"/>
        </w:rPr>
      </w:pPr>
      <w:r w:rsidRPr="008A6EAD">
        <w:rPr>
          <w:rStyle w:val="SourceCode"/>
        </w:rPr>
        <w:t xml:space="preserve">  </w:t>
      </w:r>
      <w:proofErr w:type="spellStart"/>
      <w:proofErr w:type="gramStart"/>
      <w:r w:rsidRPr="0099681D">
        <w:rPr>
          <w:rStyle w:val="SourceCode"/>
          <w:rFonts w:ascii="Courier New" w:hAnsi="Courier New"/>
          <w:color w:val="auto"/>
          <w:sz w:val="22"/>
        </w:rPr>
        <w:t>library</w:t>
      </w:r>
      <w:proofErr w:type="gramEnd"/>
      <w:r w:rsidRPr="0099681D">
        <w:rPr>
          <w:rStyle w:val="SourceCode"/>
          <w:rFonts w:ascii="Courier New" w:hAnsi="Courier New"/>
          <w:color w:val="auto"/>
          <w:sz w:val="22"/>
        </w:rPr>
        <w:t>_name</w:t>
      </w:r>
      <w:proofErr w:type="spellEnd"/>
      <w:r w:rsidRPr="0099681D">
        <w:rPr>
          <w:rStyle w:val="SourceCode"/>
          <w:rFonts w:ascii="Courier New" w:hAnsi="Courier New"/>
          <w:color w:val="auto"/>
          <w:sz w:val="22"/>
        </w:rPr>
        <w:t xml:space="preserve">, </w:t>
      </w:r>
      <w:proofErr w:type="spellStart"/>
      <w:r w:rsidRPr="0099681D">
        <w:rPr>
          <w:rStyle w:val="SourceCode"/>
          <w:rFonts w:ascii="Courier New" w:hAnsi="Courier New"/>
          <w:color w:val="auto"/>
          <w:sz w:val="22"/>
        </w:rPr>
        <w:t>project_name</w:t>
      </w:r>
      <w:proofErr w:type="spellEnd"/>
      <w:r w:rsidRPr="0099681D">
        <w:rPr>
          <w:rStyle w:val="SourceCode"/>
          <w:rFonts w:ascii="Courier New" w:hAnsi="Courier New"/>
          <w:color w:val="auto"/>
          <w:sz w:val="22"/>
        </w:rPr>
        <w:t xml:space="preserve">, </w:t>
      </w:r>
      <w:proofErr w:type="spellStart"/>
      <w:r w:rsidRPr="0099681D">
        <w:rPr>
          <w:rStyle w:val="SourceCode"/>
          <w:rFonts w:ascii="Courier New" w:hAnsi="Courier New"/>
          <w:color w:val="auto"/>
          <w:sz w:val="22"/>
        </w:rPr>
        <w:t>organism_name</w:t>
      </w:r>
      <w:proofErr w:type="spellEnd"/>
      <w:r w:rsidRPr="0099681D">
        <w:rPr>
          <w:rStyle w:val="SourceCode"/>
          <w:rFonts w:ascii="Courier New" w:hAnsi="Courier New"/>
          <w:color w:val="auto"/>
          <w:sz w:val="22"/>
        </w:rPr>
        <w:t>,     type, paired, ...</w:t>
      </w:r>
    </w:p>
    <w:p w14:paraId="23228E28" w14:textId="77777777" w:rsidR="004F23B6" w:rsidRPr="0099681D" w:rsidRDefault="004F23B6" w:rsidP="0099681D">
      <w:pPr>
        <w:pStyle w:val="MultilineCommand"/>
        <w:rPr>
          <w:rStyle w:val="SourceCode"/>
        </w:rPr>
      </w:pPr>
      <w:r w:rsidRPr="0099681D">
        <w:rPr>
          <w:rStyle w:val="SourceCode"/>
          <w:rFonts w:ascii="Courier New" w:hAnsi="Courier New"/>
          <w:color w:val="auto"/>
          <w:sz w:val="22"/>
        </w:rPr>
        <w:t xml:space="preserve">  </w:t>
      </w:r>
      <w:r w:rsidR="00AF64BE">
        <w:rPr>
          <w:rStyle w:val="SourceCode"/>
          <w:rFonts w:ascii="Courier New" w:hAnsi="Courier New"/>
          <w:color w:val="auto"/>
          <w:sz w:val="22"/>
        </w:rPr>
        <w:t>Illumina_011</w:t>
      </w:r>
      <w:proofErr w:type="gramStart"/>
      <w:r w:rsidRPr="0099681D">
        <w:rPr>
          <w:rStyle w:val="SourceCode"/>
          <w:rFonts w:ascii="Courier New" w:hAnsi="Courier New"/>
          <w:color w:val="auto"/>
          <w:sz w:val="22"/>
        </w:rPr>
        <w:t>,      Awesome</w:t>
      </w:r>
      <w:proofErr w:type="gramEnd"/>
      <w:r w:rsidRPr="0099681D">
        <w:rPr>
          <w:rStyle w:val="SourceCode"/>
          <w:rFonts w:ascii="Courier New" w:hAnsi="Courier New"/>
          <w:color w:val="auto"/>
          <w:sz w:val="22"/>
        </w:rPr>
        <w:t xml:space="preserve">,        </w:t>
      </w:r>
      <w:proofErr w:type="spellStart"/>
      <w:r w:rsidRPr="0099681D">
        <w:rPr>
          <w:rStyle w:val="SourceCode"/>
          <w:rFonts w:ascii="Courier New" w:hAnsi="Courier New"/>
          <w:color w:val="auto"/>
          <w:sz w:val="22"/>
        </w:rPr>
        <w:t>E.coli</w:t>
      </w:r>
      <w:proofErr w:type="spellEnd"/>
      <w:r w:rsidRPr="0099681D">
        <w:rPr>
          <w:rStyle w:val="SourceCode"/>
          <w:rFonts w:ascii="Courier New" w:hAnsi="Courier New"/>
          <w:color w:val="auto"/>
          <w:sz w:val="22"/>
        </w:rPr>
        <w:t>, fragment,      1, ...</w:t>
      </w:r>
    </w:p>
    <w:p w14:paraId="7FB44F92" w14:textId="77777777" w:rsidR="004F23B6" w:rsidRPr="0099681D" w:rsidRDefault="004F23B6" w:rsidP="0099681D">
      <w:pPr>
        <w:pStyle w:val="MultilineCommand"/>
        <w:rPr>
          <w:rStyle w:val="SourceCode"/>
        </w:rPr>
      </w:pPr>
      <w:r w:rsidRPr="0099681D">
        <w:rPr>
          <w:rStyle w:val="SourceCode"/>
          <w:rFonts w:ascii="Courier New" w:hAnsi="Courier New"/>
          <w:color w:val="auto"/>
          <w:sz w:val="22"/>
        </w:rPr>
        <w:t xml:space="preserve">  </w:t>
      </w:r>
      <w:r w:rsidR="00AF64BE">
        <w:rPr>
          <w:rStyle w:val="SourceCode"/>
          <w:rFonts w:ascii="Courier New" w:hAnsi="Courier New"/>
          <w:color w:val="auto"/>
          <w:sz w:val="22"/>
        </w:rPr>
        <w:t>Illumina_012</w:t>
      </w:r>
      <w:proofErr w:type="gramStart"/>
      <w:r w:rsidRPr="0099681D">
        <w:rPr>
          <w:rStyle w:val="SourceCode"/>
          <w:rFonts w:ascii="Courier New" w:hAnsi="Courier New"/>
          <w:color w:val="auto"/>
          <w:sz w:val="22"/>
        </w:rPr>
        <w:t>,      Awesome</w:t>
      </w:r>
      <w:proofErr w:type="gramEnd"/>
      <w:r w:rsidRPr="0099681D">
        <w:rPr>
          <w:rStyle w:val="SourceCode"/>
          <w:rFonts w:ascii="Courier New" w:hAnsi="Courier New"/>
          <w:color w:val="auto"/>
          <w:sz w:val="22"/>
        </w:rPr>
        <w:t xml:space="preserve">,        </w:t>
      </w:r>
      <w:proofErr w:type="spellStart"/>
      <w:r w:rsidRPr="0099681D">
        <w:rPr>
          <w:rStyle w:val="SourceCode"/>
          <w:rFonts w:ascii="Courier New" w:hAnsi="Courier New"/>
          <w:color w:val="auto"/>
          <w:sz w:val="22"/>
        </w:rPr>
        <w:t>E.coli</w:t>
      </w:r>
      <w:proofErr w:type="spellEnd"/>
      <w:r w:rsidRPr="0099681D">
        <w:rPr>
          <w:rStyle w:val="SourceCode"/>
          <w:rFonts w:ascii="Courier New" w:hAnsi="Courier New"/>
          <w:color w:val="auto"/>
          <w:sz w:val="22"/>
        </w:rPr>
        <w:t>,  jumping,      1, ...</w:t>
      </w:r>
    </w:p>
    <w:p w14:paraId="435D9956" w14:textId="77777777" w:rsidR="00AF64BE" w:rsidRPr="0099681D" w:rsidRDefault="00AF64BE" w:rsidP="00AF64BE">
      <w:pPr>
        <w:pStyle w:val="MultilineCommand"/>
        <w:rPr>
          <w:rStyle w:val="SourceCode"/>
        </w:rPr>
      </w:pPr>
      <w:r>
        <w:rPr>
          <w:rStyle w:val="SourceCode"/>
          <w:rFonts w:ascii="Courier New" w:hAnsi="Courier New"/>
          <w:color w:val="auto"/>
          <w:sz w:val="22"/>
        </w:rPr>
        <w:t xml:space="preserve">    PacBio_007</w:t>
      </w:r>
      <w:proofErr w:type="gramStart"/>
      <w:r w:rsidRPr="0099681D">
        <w:rPr>
          <w:rStyle w:val="SourceCode"/>
          <w:rFonts w:ascii="Courier New" w:hAnsi="Courier New"/>
          <w:color w:val="auto"/>
          <w:sz w:val="22"/>
        </w:rPr>
        <w:t>,      Awesome</w:t>
      </w:r>
      <w:proofErr w:type="gramEnd"/>
      <w:r w:rsidRPr="0099681D">
        <w:rPr>
          <w:rStyle w:val="SourceCode"/>
          <w:rFonts w:ascii="Courier New" w:hAnsi="Courier New"/>
          <w:color w:val="auto"/>
          <w:sz w:val="22"/>
        </w:rPr>
        <w:t xml:space="preserve">,        </w:t>
      </w:r>
      <w:proofErr w:type="spellStart"/>
      <w:r w:rsidRPr="0099681D">
        <w:rPr>
          <w:rStyle w:val="SourceCode"/>
          <w:rFonts w:ascii="Courier New" w:hAnsi="Courier New"/>
          <w:color w:val="auto"/>
          <w:sz w:val="22"/>
        </w:rPr>
        <w:t>E.coli</w:t>
      </w:r>
      <w:proofErr w:type="spellEnd"/>
      <w:r w:rsidRPr="0099681D">
        <w:rPr>
          <w:rStyle w:val="SourceCode"/>
          <w:rFonts w:ascii="Courier New" w:hAnsi="Courier New"/>
          <w:color w:val="auto"/>
          <w:sz w:val="22"/>
        </w:rPr>
        <w:t xml:space="preserve">,  </w:t>
      </w:r>
      <w:r>
        <w:rPr>
          <w:rStyle w:val="SourceCode"/>
          <w:rFonts w:ascii="Courier New" w:hAnsi="Courier New"/>
          <w:color w:val="auto"/>
          <w:sz w:val="22"/>
        </w:rPr>
        <w:t xml:space="preserve">   long,      0</w:t>
      </w:r>
      <w:r w:rsidRPr="0099681D">
        <w:rPr>
          <w:rStyle w:val="SourceCode"/>
          <w:rFonts w:ascii="Courier New" w:hAnsi="Courier New"/>
          <w:color w:val="auto"/>
          <w:sz w:val="22"/>
        </w:rPr>
        <w:t>, ...</w:t>
      </w:r>
    </w:p>
    <w:p w14:paraId="78D05779" w14:textId="77777777" w:rsidR="004F23B6" w:rsidRPr="0099681D" w:rsidRDefault="004F23B6" w:rsidP="0099681D">
      <w:pPr>
        <w:pStyle w:val="MultilineCommand"/>
        <w:rPr>
          <w:rStyle w:val="SourceCode"/>
        </w:rPr>
      </w:pPr>
    </w:p>
    <w:p w14:paraId="6BB8B7FD" w14:textId="77777777" w:rsidR="004F23B6" w:rsidRPr="0099681D" w:rsidRDefault="004F23B6" w:rsidP="0099681D">
      <w:pPr>
        <w:pStyle w:val="MultilineCommand"/>
        <w:rPr>
          <w:rStyle w:val="SourceCode"/>
        </w:rPr>
      </w:pPr>
      <w:r w:rsidRPr="0099681D">
        <w:rPr>
          <w:rStyle w:val="SourceCode"/>
          <w:rFonts w:ascii="Courier New" w:hAnsi="Courier New"/>
          <w:color w:val="auto"/>
          <w:sz w:val="22"/>
        </w:rPr>
        <w:t xml:space="preserve">       ... </w:t>
      </w:r>
      <w:proofErr w:type="spellStart"/>
      <w:proofErr w:type="gramStart"/>
      <w:r w:rsidRPr="0099681D">
        <w:rPr>
          <w:rStyle w:val="SourceCode"/>
          <w:rFonts w:ascii="Courier New" w:hAnsi="Courier New"/>
          <w:color w:val="auto"/>
          <w:sz w:val="22"/>
        </w:rPr>
        <w:t>frag</w:t>
      </w:r>
      <w:proofErr w:type="gramEnd"/>
      <w:r w:rsidRPr="0099681D">
        <w:rPr>
          <w:rStyle w:val="SourceCode"/>
          <w:rFonts w:ascii="Courier New" w:hAnsi="Courier New"/>
          <w:color w:val="auto"/>
          <w:sz w:val="22"/>
        </w:rPr>
        <w:t>_size</w:t>
      </w:r>
      <w:proofErr w:type="spellEnd"/>
      <w:r w:rsidRPr="0099681D">
        <w:rPr>
          <w:rStyle w:val="SourceCode"/>
          <w:rFonts w:ascii="Courier New" w:hAnsi="Courier New"/>
          <w:color w:val="auto"/>
          <w:sz w:val="22"/>
        </w:rPr>
        <w:t xml:space="preserve">, </w:t>
      </w:r>
      <w:proofErr w:type="spellStart"/>
      <w:r w:rsidRPr="0099681D">
        <w:rPr>
          <w:rStyle w:val="SourceCode"/>
          <w:rFonts w:ascii="Courier New" w:hAnsi="Courier New"/>
          <w:color w:val="auto"/>
          <w:sz w:val="22"/>
        </w:rPr>
        <w:t>frag_stddev</w:t>
      </w:r>
      <w:proofErr w:type="spellEnd"/>
      <w:r w:rsidRPr="0099681D">
        <w:rPr>
          <w:rStyle w:val="SourceCode"/>
          <w:rFonts w:ascii="Courier New" w:hAnsi="Courier New"/>
          <w:color w:val="auto"/>
          <w:sz w:val="22"/>
        </w:rPr>
        <w:t xml:space="preserve">, </w:t>
      </w:r>
      <w:proofErr w:type="spellStart"/>
      <w:r w:rsidRPr="0099681D">
        <w:rPr>
          <w:rStyle w:val="SourceCode"/>
          <w:rFonts w:ascii="Courier New" w:hAnsi="Courier New"/>
          <w:color w:val="auto"/>
          <w:sz w:val="22"/>
        </w:rPr>
        <w:t>insert_size</w:t>
      </w:r>
      <w:proofErr w:type="spellEnd"/>
      <w:r w:rsidRPr="0099681D">
        <w:rPr>
          <w:rStyle w:val="SourceCode"/>
          <w:rFonts w:ascii="Courier New" w:hAnsi="Courier New"/>
          <w:color w:val="auto"/>
          <w:sz w:val="22"/>
        </w:rPr>
        <w:t xml:space="preserve">, </w:t>
      </w:r>
      <w:proofErr w:type="spellStart"/>
      <w:r w:rsidRPr="0099681D">
        <w:rPr>
          <w:rStyle w:val="SourceCode"/>
          <w:rFonts w:ascii="Courier New" w:hAnsi="Courier New"/>
          <w:color w:val="auto"/>
          <w:sz w:val="22"/>
        </w:rPr>
        <w:t>insert_stddev</w:t>
      </w:r>
      <w:proofErr w:type="spellEnd"/>
      <w:r w:rsidRPr="0099681D">
        <w:rPr>
          <w:rStyle w:val="SourceCode"/>
          <w:rFonts w:ascii="Courier New" w:hAnsi="Courier New"/>
          <w:color w:val="auto"/>
          <w:sz w:val="22"/>
        </w:rPr>
        <w:t xml:space="preserve">, ... </w:t>
      </w:r>
    </w:p>
    <w:p w14:paraId="287748A4" w14:textId="77777777" w:rsidR="004F23B6" w:rsidRPr="0099681D" w:rsidRDefault="004F23B6" w:rsidP="0099681D">
      <w:pPr>
        <w:pStyle w:val="MultilineCommand"/>
        <w:rPr>
          <w:rStyle w:val="SourceCode"/>
        </w:rPr>
      </w:pPr>
      <w:r w:rsidRPr="0099681D">
        <w:rPr>
          <w:rStyle w:val="SourceCode"/>
          <w:rFonts w:ascii="Courier New" w:hAnsi="Courier New"/>
          <w:color w:val="auto"/>
          <w:sz w:val="22"/>
        </w:rPr>
        <w:t xml:space="preserve">       ...       180</w:t>
      </w:r>
      <w:proofErr w:type="gramStart"/>
      <w:r w:rsidRPr="0099681D">
        <w:rPr>
          <w:rStyle w:val="SourceCode"/>
          <w:rFonts w:ascii="Courier New" w:hAnsi="Courier New"/>
          <w:color w:val="auto"/>
          <w:sz w:val="22"/>
        </w:rPr>
        <w:t>,          10</w:t>
      </w:r>
      <w:proofErr w:type="gramEnd"/>
      <w:r w:rsidRPr="0099681D">
        <w:rPr>
          <w:rStyle w:val="SourceCode"/>
          <w:rFonts w:ascii="Courier New" w:hAnsi="Courier New"/>
          <w:color w:val="auto"/>
          <w:sz w:val="22"/>
        </w:rPr>
        <w:t>,            ,              , ...</w:t>
      </w:r>
    </w:p>
    <w:p w14:paraId="032A8C6E" w14:textId="77777777" w:rsidR="004F23B6" w:rsidRPr="0099681D" w:rsidRDefault="004F23B6" w:rsidP="0099681D">
      <w:pPr>
        <w:pStyle w:val="MultilineCommand"/>
        <w:rPr>
          <w:rStyle w:val="SourceCode"/>
        </w:rPr>
      </w:pPr>
      <w:r w:rsidRPr="0099681D">
        <w:rPr>
          <w:rStyle w:val="SourceCode"/>
          <w:rFonts w:ascii="Courier New" w:hAnsi="Courier New"/>
          <w:color w:val="auto"/>
          <w:sz w:val="22"/>
        </w:rPr>
        <w:t xml:space="preserve">       </w:t>
      </w:r>
      <w:proofErr w:type="gramStart"/>
      <w:r w:rsidRPr="0099681D">
        <w:rPr>
          <w:rStyle w:val="SourceCode"/>
          <w:rFonts w:ascii="Courier New" w:hAnsi="Courier New"/>
          <w:color w:val="auto"/>
          <w:sz w:val="22"/>
        </w:rPr>
        <w:t xml:space="preserve">...       </w:t>
      </w:r>
      <w:r w:rsidR="00566157" w:rsidRPr="0099681D">
        <w:rPr>
          <w:rStyle w:val="SourceCode"/>
          <w:rFonts w:ascii="Courier New" w:hAnsi="Courier New"/>
          <w:color w:val="auto"/>
          <w:sz w:val="22"/>
        </w:rPr>
        <w:t xml:space="preserve">   </w:t>
      </w:r>
      <w:r w:rsidRPr="0099681D">
        <w:rPr>
          <w:rStyle w:val="SourceCode"/>
          <w:rFonts w:ascii="Courier New" w:hAnsi="Courier New"/>
          <w:color w:val="auto"/>
          <w:sz w:val="22"/>
        </w:rPr>
        <w:t>,</w:t>
      </w:r>
      <w:proofErr w:type="gramEnd"/>
      <w:r w:rsidRPr="0099681D">
        <w:rPr>
          <w:rStyle w:val="SourceCode"/>
          <w:rFonts w:ascii="Courier New" w:hAnsi="Courier New"/>
          <w:color w:val="auto"/>
          <w:sz w:val="22"/>
        </w:rPr>
        <w:t xml:space="preserve">          </w:t>
      </w:r>
      <w:r w:rsidR="00566157" w:rsidRPr="0099681D">
        <w:rPr>
          <w:rStyle w:val="SourceCode"/>
          <w:rFonts w:ascii="Courier New" w:hAnsi="Courier New"/>
          <w:color w:val="auto"/>
          <w:sz w:val="22"/>
        </w:rPr>
        <w:t xml:space="preserve">  </w:t>
      </w:r>
      <w:r w:rsidRPr="0099681D">
        <w:rPr>
          <w:rStyle w:val="SourceCode"/>
          <w:rFonts w:ascii="Courier New" w:hAnsi="Courier New"/>
          <w:color w:val="auto"/>
          <w:sz w:val="22"/>
        </w:rPr>
        <w:t>,        3000,           500, ...</w:t>
      </w:r>
    </w:p>
    <w:p w14:paraId="125A0B11" w14:textId="77777777" w:rsidR="00AF64BE" w:rsidRPr="0099681D" w:rsidRDefault="00AF64BE" w:rsidP="00AF64BE">
      <w:pPr>
        <w:pStyle w:val="MultilineCommand"/>
        <w:rPr>
          <w:rStyle w:val="SourceCode"/>
        </w:rPr>
      </w:pPr>
      <w:r>
        <w:rPr>
          <w:rStyle w:val="SourceCode"/>
          <w:rFonts w:ascii="Courier New" w:hAnsi="Courier New"/>
          <w:color w:val="auto"/>
          <w:sz w:val="22"/>
        </w:rPr>
        <w:t xml:space="preserve">       </w:t>
      </w:r>
      <w:proofErr w:type="gramStart"/>
      <w:r w:rsidRPr="0099681D">
        <w:rPr>
          <w:rStyle w:val="SourceCode"/>
          <w:rFonts w:ascii="Courier New" w:hAnsi="Courier New"/>
          <w:color w:val="auto"/>
          <w:sz w:val="22"/>
        </w:rPr>
        <w:t>...          ,</w:t>
      </w:r>
      <w:proofErr w:type="gramEnd"/>
      <w:r w:rsidRPr="0099681D">
        <w:rPr>
          <w:rStyle w:val="SourceCode"/>
          <w:rFonts w:ascii="Courier New" w:hAnsi="Courier New"/>
          <w:color w:val="auto"/>
          <w:sz w:val="22"/>
        </w:rPr>
        <w:t xml:space="preserve">            ,        </w:t>
      </w:r>
      <w:r>
        <w:rPr>
          <w:rStyle w:val="SourceCode"/>
          <w:rFonts w:ascii="Courier New" w:hAnsi="Courier New"/>
          <w:color w:val="auto"/>
          <w:sz w:val="22"/>
        </w:rPr>
        <w:t xml:space="preserve">    </w:t>
      </w:r>
      <w:r w:rsidRPr="0099681D">
        <w:rPr>
          <w:rStyle w:val="SourceCode"/>
          <w:rFonts w:ascii="Courier New" w:hAnsi="Courier New"/>
          <w:color w:val="auto"/>
          <w:sz w:val="22"/>
        </w:rPr>
        <w:t xml:space="preserve">,           </w:t>
      </w:r>
      <w:r>
        <w:rPr>
          <w:rStyle w:val="SourceCode"/>
          <w:rFonts w:ascii="Courier New" w:hAnsi="Courier New"/>
          <w:color w:val="auto"/>
          <w:sz w:val="22"/>
        </w:rPr>
        <w:t xml:space="preserve">   </w:t>
      </w:r>
      <w:r w:rsidRPr="0099681D">
        <w:rPr>
          <w:rStyle w:val="SourceCode"/>
          <w:rFonts w:ascii="Courier New" w:hAnsi="Courier New"/>
          <w:color w:val="auto"/>
          <w:sz w:val="22"/>
        </w:rPr>
        <w:t>, ...</w:t>
      </w:r>
    </w:p>
    <w:p w14:paraId="23673A03" w14:textId="77777777" w:rsidR="00F43412" w:rsidRPr="0099681D" w:rsidRDefault="00F43412" w:rsidP="0099681D">
      <w:pPr>
        <w:pStyle w:val="MultilineCommand"/>
        <w:rPr>
          <w:rStyle w:val="SourceCode"/>
        </w:rPr>
      </w:pPr>
    </w:p>
    <w:p w14:paraId="4A293D5C" w14:textId="77777777" w:rsidR="004F23B6" w:rsidRPr="0099681D" w:rsidRDefault="004F23B6" w:rsidP="0099681D">
      <w:pPr>
        <w:pStyle w:val="MultilineCommand"/>
        <w:rPr>
          <w:rStyle w:val="SourceCode"/>
        </w:rPr>
      </w:pPr>
      <w:r w:rsidRPr="0099681D">
        <w:rPr>
          <w:rStyle w:val="SourceCode"/>
          <w:rFonts w:ascii="Courier New" w:hAnsi="Courier New"/>
          <w:color w:val="auto"/>
          <w:sz w:val="22"/>
        </w:rPr>
        <w:t xml:space="preserve">                  ... </w:t>
      </w:r>
      <w:proofErr w:type="spellStart"/>
      <w:proofErr w:type="gramStart"/>
      <w:r w:rsidRPr="0099681D">
        <w:rPr>
          <w:rStyle w:val="SourceCode"/>
          <w:rFonts w:ascii="Courier New" w:hAnsi="Courier New"/>
          <w:color w:val="auto"/>
          <w:sz w:val="22"/>
        </w:rPr>
        <w:t>read</w:t>
      </w:r>
      <w:proofErr w:type="gramEnd"/>
      <w:r w:rsidRPr="0099681D">
        <w:rPr>
          <w:rStyle w:val="SourceCode"/>
          <w:rFonts w:ascii="Courier New" w:hAnsi="Courier New"/>
          <w:color w:val="auto"/>
          <w:sz w:val="22"/>
        </w:rPr>
        <w:t>_orientation</w:t>
      </w:r>
      <w:proofErr w:type="spellEnd"/>
      <w:r w:rsidRPr="0099681D">
        <w:rPr>
          <w:rStyle w:val="SourceCode"/>
          <w:rFonts w:ascii="Courier New" w:hAnsi="Courier New"/>
          <w:color w:val="auto"/>
          <w:sz w:val="22"/>
        </w:rPr>
        <w:t xml:space="preserve">, </w:t>
      </w:r>
      <w:proofErr w:type="spellStart"/>
      <w:r w:rsidRPr="0099681D">
        <w:rPr>
          <w:rStyle w:val="SourceCode"/>
          <w:rFonts w:ascii="Courier New" w:hAnsi="Courier New"/>
          <w:color w:val="auto"/>
          <w:sz w:val="22"/>
        </w:rPr>
        <w:t>genomic_start</w:t>
      </w:r>
      <w:proofErr w:type="spellEnd"/>
      <w:r w:rsidRPr="0099681D">
        <w:rPr>
          <w:rStyle w:val="SourceCode"/>
          <w:rFonts w:ascii="Courier New" w:hAnsi="Courier New"/>
          <w:color w:val="auto"/>
          <w:sz w:val="22"/>
        </w:rPr>
        <w:t xml:space="preserve">, </w:t>
      </w:r>
      <w:proofErr w:type="spellStart"/>
      <w:r w:rsidRPr="0099681D">
        <w:rPr>
          <w:rStyle w:val="SourceCode"/>
          <w:rFonts w:ascii="Courier New" w:hAnsi="Courier New"/>
          <w:color w:val="auto"/>
          <w:sz w:val="22"/>
        </w:rPr>
        <w:t>genomic_end</w:t>
      </w:r>
      <w:proofErr w:type="spellEnd"/>
    </w:p>
    <w:p w14:paraId="2B23DC13" w14:textId="77777777" w:rsidR="00AF64BE" w:rsidRDefault="00AF64BE" w:rsidP="0099681D">
      <w:pPr>
        <w:pStyle w:val="MultilineCommand"/>
        <w:rPr>
          <w:rStyle w:val="SourceCode"/>
        </w:rPr>
      </w:pPr>
      <w:r>
        <w:rPr>
          <w:rStyle w:val="SourceCode"/>
          <w:rFonts w:ascii="Courier New" w:hAnsi="Courier New"/>
          <w:color w:val="auto"/>
          <w:sz w:val="22"/>
        </w:rPr>
        <w:t xml:space="preserve">                  </w:t>
      </w:r>
      <w:r w:rsidRPr="0099681D">
        <w:rPr>
          <w:rStyle w:val="SourceCode"/>
          <w:rFonts w:ascii="Courier New" w:hAnsi="Courier New"/>
          <w:color w:val="auto"/>
          <w:sz w:val="22"/>
        </w:rPr>
        <w:t xml:space="preserve">...  </w:t>
      </w:r>
      <w:r>
        <w:rPr>
          <w:rStyle w:val="SourceCode"/>
          <w:rFonts w:ascii="Courier New" w:hAnsi="Courier New"/>
          <w:color w:val="auto"/>
          <w:sz w:val="22"/>
        </w:rPr>
        <w:t xml:space="preserve">         </w:t>
      </w:r>
      <w:proofErr w:type="gramStart"/>
      <w:r>
        <w:rPr>
          <w:rStyle w:val="SourceCode"/>
          <w:rFonts w:ascii="Courier New" w:hAnsi="Courier New"/>
          <w:color w:val="auto"/>
          <w:sz w:val="22"/>
        </w:rPr>
        <w:t>inward</w:t>
      </w:r>
      <w:proofErr w:type="gramEnd"/>
      <w:r>
        <w:rPr>
          <w:rStyle w:val="SourceCode"/>
          <w:rFonts w:ascii="Courier New" w:hAnsi="Courier New"/>
          <w:color w:val="auto"/>
          <w:sz w:val="22"/>
        </w:rPr>
        <w:t xml:space="preserve">,              </w:t>
      </w:r>
      <w:r w:rsidRPr="0099681D">
        <w:rPr>
          <w:rStyle w:val="SourceCode"/>
          <w:rFonts w:ascii="Courier New" w:hAnsi="Courier New"/>
          <w:color w:val="auto"/>
          <w:sz w:val="22"/>
        </w:rPr>
        <w:t xml:space="preserve">,         </w:t>
      </w:r>
      <w:r>
        <w:rPr>
          <w:rStyle w:val="SourceCode"/>
          <w:rFonts w:ascii="Courier New" w:hAnsi="Courier New"/>
          <w:color w:val="auto"/>
          <w:sz w:val="22"/>
        </w:rPr>
        <w:t xml:space="preserve">   </w:t>
      </w:r>
    </w:p>
    <w:p w14:paraId="19BE7CBA" w14:textId="77777777" w:rsidR="00AF64BE" w:rsidRDefault="004F23B6" w:rsidP="0099681D">
      <w:pPr>
        <w:pStyle w:val="MultilineCommand"/>
        <w:rPr>
          <w:rStyle w:val="SourceCode"/>
        </w:rPr>
      </w:pPr>
      <w:r w:rsidRPr="0099681D">
        <w:rPr>
          <w:rStyle w:val="SourceCode"/>
          <w:rFonts w:ascii="Courier New" w:hAnsi="Courier New"/>
          <w:color w:val="auto"/>
          <w:sz w:val="22"/>
        </w:rPr>
        <w:t xml:space="preserve">                  ...  </w:t>
      </w:r>
      <w:r w:rsidR="00AF64BE">
        <w:rPr>
          <w:rStyle w:val="SourceCode"/>
          <w:rFonts w:ascii="Courier New" w:hAnsi="Courier New"/>
          <w:color w:val="auto"/>
          <w:sz w:val="22"/>
        </w:rPr>
        <w:t xml:space="preserve">       </w:t>
      </w:r>
      <w:r w:rsidRPr="0099681D">
        <w:rPr>
          <w:rStyle w:val="SourceCode"/>
          <w:rFonts w:ascii="Courier New" w:hAnsi="Courier New"/>
          <w:color w:val="auto"/>
          <w:sz w:val="22"/>
        </w:rPr>
        <w:t xml:space="preserve"> </w:t>
      </w:r>
      <w:proofErr w:type="gramStart"/>
      <w:r w:rsidR="00AF64BE">
        <w:rPr>
          <w:rStyle w:val="SourceCode"/>
          <w:rFonts w:ascii="Courier New" w:hAnsi="Courier New"/>
          <w:color w:val="auto"/>
          <w:sz w:val="22"/>
        </w:rPr>
        <w:t>outward</w:t>
      </w:r>
      <w:proofErr w:type="gramEnd"/>
      <w:r w:rsidR="00AF64BE">
        <w:rPr>
          <w:rStyle w:val="SourceCode"/>
          <w:rFonts w:ascii="Courier New" w:hAnsi="Courier New"/>
          <w:color w:val="auto"/>
          <w:sz w:val="22"/>
        </w:rPr>
        <w:t xml:space="preserve">,              </w:t>
      </w:r>
      <w:r w:rsidRPr="0099681D">
        <w:rPr>
          <w:rStyle w:val="SourceCode"/>
          <w:rFonts w:ascii="Courier New" w:hAnsi="Courier New"/>
          <w:color w:val="auto"/>
          <w:sz w:val="22"/>
        </w:rPr>
        <w:t xml:space="preserve">,         </w:t>
      </w:r>
      <w:r w:rsidR="00AF64BE">
        <w:rPr>
          <w:rStyle w:val="SourceCode"/>
          <w:rFonts w:ascii="Courier New" w:hAnsi="Courier New"/>
          <w:color w:val="auto"/>
          <w:sz w:val="22"/>
        </w:rPr>
        <w:t xml:space="preserve">   </w:t>
      </w:r>
    </w:p>
    <w:p w14:paraId="3BC3AB69" w14:textId="77777777" w:rsidR="00AF64BE" w:rsidRDefault="00AF64BE" w:rsidP="00AF64BE">
      <w:pPr>
        <w:rPr>
          <w:rStyle w:val="SourceCode"/>
        </w:rPr>
      </w:pPr>
      <w:r>
        <w:rPr>
          <w:rStyle w:val="SourceCode"/>
          <w:rFonts w:ascii="Courier New" w:hAnsi="Courier New"/>
          <w:color w:val="auto"/>
          <w:sz w:val="22"/>
        </w:rPr>
        <w:t xml:space="preserve">                  </w:t>
      </w:r>
      <w:proofErr w:type="gramStart"/>
      <w:r w:rsidRPr="0099681D">
        <w:rPr>
          <w:rStyle w:val="SourceCode"/>
          <w:rFonts w:ascii="Courier New" w:hAnsi="Courier New"/>
          <w:color w:val="auto"/>
          <w:sz w:val="22"/>
        </w:rPr>
        <w:t xml:space="preserve">...           </w:t>
      </w:r>
      <w:r>
        <w:rPr>
          <w:rStyle w:val="SourceCode"/>
          <w:rFonts w:ascii="Courier New" w:hAnsi="Courier New"/>
          <w:color w:val="auto"/>
          <w:sz w:val="22"/>
        </w:rPr>
        <w:t xml:space="preserve">      </w:t>
      </w:r>
      <w:r w:rsidRPr="0099681D">
        <w:rPr>
          <w:rStyle w:val="SourceCode"/>
          <w:rFonts w:ascii="Courier New" w:hAnsi="Courier New"/>
          <w:color w:val="auto"/>
          <w:sz w:val="22"/>
        </w:rPr>
        <w:t>,</w:t>
      </w:r>
      <w:proofErr w:type="gramEnd"/>
      <w:r w:rsidRPr="0099681D">
        <w:rPr>
          <w:rStyle w:val="SourceCode"/>
          <w:rFonts w:ascii="Courier New" w:hAnsi="Courier New"/>
          <w:color w:val="auto"/>
          <w:sz w:val="22"/>
        </w:rPr>
        <w:t xml:space="preserve">             </w:t>
      </w:r>
      <w:r>
        <w:rPr>
          <w:rStyle w:val="SourceCode"/>
          <w:rFonts w:ascii="Courier New" w:hAnsi="Courier New"/>
          <w:color w:val="auto"/>
          <w:sz w:val="22"/>
        </w:rPr>
        <w:t xml:space="preserve"> </w:t>
      </w:r>
      <w:r w:rsidRPr="0099681D">
        <w:rPr>
          <w:rStyle w:val="SourceCode"/>
          <w:rFonts w:ascii="Courier New" w:hAnsi="Courier New"/>
          <w:color w:val="auto"/>
          <w:sz w:val="22"/>
        </w:rPr>
        <w:t xml:space="preserve">,           </w:t>
      </w:r>
      <w:bookmarkStart w:id="70" w:name="_Toc97803792"/>
      <w:bookmarkStart w:id="71" w:name="_Toc96440674"/>
      <w:r>
        <w:rPr>
          <w:rStyle w:val="SourceCode"/>
          <w:rFonts w:ascii="Courier New" w:hAnsi="Courier New"/>
          <w:color w:val="auto"/>
          <w:sz w:val="22"/>
        </w:rPr>
        <w:t xml:space="preserve"> </w:t>
      </w:r>
    </w:p>
    <w:p w14:paraId="5C93ABB1" w14:textId="77777777" w:rsidR="00F43412" w:rsidRDefault="0083126A" w:rsidP="006644D1">
      <w:pPr>
        <w:pStyle w:val="Heading3"/>
      </w:pPr>
      <w:bookmarkStart w:id="72" w:name="_Toc339453558"/>
      <w:r>
        <w:t>Running conversion script</w:t>
      </w:r>
      <w:bookmarkEnd w:id="72"/>
    </w:p>
    <w:p w14:paraId="282E8942" w14:textId="77777777" w:rsidR="00F43412" w:rsidRDefault="00F43412" w:rsidP="00F43412">
      <w:r>
        <w:t>Simplest example of</w:t>
      </w:r>
      <w:r w:rsidR="008D1B1A">
        <w:t xml:space="preserve"> a</w:t>
      </w:r>
      <w:r>
        <w:t xml:space="preserve"> </w:t>
      </w:r>
      <w:r w:rsidR="00506694">
        <w:rPr>
          <w:rStyle w:val="Computer"/>
        </w:rPr>
        <w:t>Prepare</w:t>
      </w:r>
      <w:r w:rsidRPr="008D1B1A">
        <w:rPr>
          <w:rStyle w:val="Computer"/>
        </w:rPr>
        <w:t>AllPathsInputs.pl</w:t>
      </w:r>
      <w:r w:rsidR="008D1B1A">
        <w:t xml:space="preserve"> run</w:t>
      </w:r>
      <w:r>
        <w:t>:</w:t>
      </w:r>
    </w:p>
    <w:p w14:paraId="1C54684B" w14:textId="77777777" w:rsidR="00F43412" w:rsidRDefault="00506694" w:rsidP="00F43412">
      <w:pPr>
        <w:pStyle w:val="MultilineCommand"/>
      </w:pPr>
      <w:r>
        <w:t xml:space="preserve">  Prepare</w:t>
      </w:r>
      <w:r w:rsidR="00B24104">
        <w:t>AllPathsInputs.pl</w:t>
      </w:r>
    </w:p>
    <w:p w14:paraId="6D31CB60" w14:textId="77777777" w:rsidR="00F43412" w:rsidRDefault="00F43412" w:rsidP="00F43412">
      <w:pPr>
        <w:pStyle w:val="MultilineCommand"/>
      </w:pPr>
      <w:r>
        <w:t xml:space="preserve">   </w:t>
      </w:r>
      <w:r w:rsidR="00B24104">
        <w:t xml:space="preserve"> DATA_DIR=</w:t>
      </w:r>
      <w:r w:rsidR="00EE48B0">
        <w:t>&lt;</w:t>
      </w:r>
      <w:proofErr w:type="spellStart"/>
      <w:r w:rsidR="005E2C9B">
        <w:t>full_path</w:t>
      </w:r>
      <w:proofErr w:type="spellEnd"/>
      <w:r w:rsidR="00EE48B0">
        <w:t xml:space="preserve"> to REFERENCE DIR&gt;</w:t>
      </w:r>
      <w:r w:rsidR="00B24104">
        <w:t>/</w:t>
      </w:r>
      <w:proofErr w:type="spellStart"/>
      <w:r w:rsidR="00EE48B0">
        <w:t>my</w:t>
      </w:r>
      <w:r w:rsidR="00B24104">
        <w:t>data</w:t>
      </w:r>
      <w:proofErr w:type="spellEnd"/>
    </w:p>
    <w:p w14:paraId="2A5422AE" w14:textId="77777777" w:rsidR="008D1B1A" w:rsidRDefault="00F43412" w:rsidP="007D6F97">
      <w:pPr>
        <w:pStyle w:val="Command"/>
      </w:pPr>
      <w:r>
        <w:t xml:space="preserve">    PICARD_TOOLS_DIR=/</w:t>
      </w:r>
      <w:r w:rsidR="008D1B1A">
        <w:t>opt/</w:t>
      </w:r>
      <w:proofErr w:type="spellStart"/>
      <w:r>
        <w:t>picard</w:t>
      </w:r>
      <w:proofErr w:type="spellEnd"/>
      <w:r>
        <w:t>/bin</w:t>
      </w:r>
    </w:p>
    <w:p w14:paraId="78C329FA" w14:textId="77777777" w:rsidR="00F43412" w:rsidRDefault="00F43412" w:rsidP="00F43412">
      <w:proofErr w:type="gramStart"/>
      <w:r>
        <w:t>where</w:t>
      </w:r>
      <w:proofErr w:type="gramEnd"/>
      <w:r>
        <w:t xml:space="preserve"> </w:t>
      </w:r>
      <w:r w:rsidRPr="008D1B1A">
        <w:rPr>
          <w:rStyle w:val="Computer"/>
        </w:rPr>
        <w:t>DATA_DIR</w:t>
      </w:r>
      <w:r>
        <w:t xml:space="preserve"> is the </w:t>
      </w:r>
      <w:r w:rsidR="00F2528A">
        <w:t xml:space="preserve">location of the </w:t>
      </w:r>
      <w:r>
        <w:t xml:space="preserve">ALLPATHS </w:t>
      </w:r>
      <w:r w:rsidRPr="008D1B1A">
        <w:rPr>
          <w:rStyle w:val="Computer"/>
        </w:rPr>
        <w:t>DATA</w:t>
      </w:r>
      <w:r>
        <w:t xml:space="preserve"> directory where the </w:t>
      </w:r>
      <w:r w:rsidR="00F2528A">
        <w:t xml:space="preserve">converted </w:t>
      </w:r>
      <w:r>
        <w:t xml:space="preserve">reads will be placed, and </w:t>
      </w:r>
      <w:r w:rsidRPr="008D1B1A">
        <w:rPr>
          <w:rStyle w:val="Computer"/>
        </w:rPr>
        <w:t>PICARD_TOOLS_DIR</w:t>
      </w:r>
      <w:r>
        <w:t xml:space="preserve"> is the path to the Picard tools</w:t>
      </w:r>
      <w:r w:rsidR="008D1B1A">
        <w:t xml:space="preserve"> needed for data conversion</w:t>
      </w:r>
      <w:r w:rsidR="00604392">
        <w:t xml:space="preserve">, if your data is in </w:t>
      </w:r>
      <w:r w:rsidR="004F66D5">
        <w:t>BAM format</w:t>
      </w:r>
      <w:r>
        <w:t>.</w:t>
      </w:r>
      <w:r w:rsidR="00802523">
        <w:t xml:space="preserve"> </w:t>
      </w:r>
      <w:r>
        <w:t>There are other options that can be specified:</w:t>
      </w:r>
    </w:p>
    <w:p w14:paraId="722E4192" w14:textId="77777777" w:rsidR="00F43412" w:rsidRDefault="00F43412" w:rsidP="00F43412">
      <w:r w:rsidRPr="005462C8">
        <w:rPr>
          <w:rStyle w:val="Computer"/>
        </w:rPr>
        <w:t>IN_GROUPS_CSV</w:t>
      </w:r>
      <w:r w:rsidR="005462C8">
        <w:t xml:space="preserve"> </w:t>
      </w:r>
      <w:proofErr w:type="gramStart"/>
      <w:r w:rsidR="005462C8">
        <w:t xml:space="preserve">– </w:t>
      </w:r>
      <w:r>
        <w:t xml:space="preserve"> use</w:t>
      </w:r>
      <w:proofErr w:type="gramEnd"/>
      <w:r>
        <w:t xml:space="preserve"> a file other than </w:t>
      </w:r>
      <w:r w:rsidR="004F4CD7">
        <w:rPr>
          <w:rStyle w:val="Computer"/>
        </w:rPr>
        <w:t>./</w:t>
      </w:r>
      <w:r w:rsidRPr="00802523">
        <w:rPr>
          <w:rStyle w:val="Computer"/>
        </w:rPr>
        <w:t>in_groups.csv</w:t>
      </w:r>
      <w:r w:rsidR="00802523">
        <w:t>.</w:t>
      </w:r>
    </w:p>
    <w:p w14:paraId="739671A7" w14:textId="77777777" w:rsidR="004525A0" w:rsidRDefault="00F43412" w:rsidP="00F43412">
      <w:r w:rsidRPr="005462C8">
        <w:rPr>
          <w:rStyle w:val="Computer"/>
        </w:rPr>
        <w:t>IN_LIBS_CSV</w:t>
      </w:r>
      <w:r w:rsidR="005462C8">
        <w:t xml:space="preserve"> – </w:t>
      </w:r>
      <w:r>
        <w:t xml:space="preserve">use a file other </w:t>
      </w:r>
      <w:proofErr w:type="gramStart"/>
      <w:r>
        <w:t xml:space="preserve">than </w:t>
      </w:r>
      <w:r w:rsidRPr="00802523">
        <w:rPr>
          <w:rStyle w:val="Computer"/>
        </w:rPr>
        <w:t>./</w:t>
      </w:r>
      <w:proofErr w:type="gramEnd"/>
      <w:r w:rsidRPr="00802523">
        <w:rPr>
          <w:rStyle w:val="Computer"/>
        </w:rPr>
        <w:t>in_libs.csv</w:t>
      </w:r>
      <w:r>
        <w:t>.</w:t>
      </w:r>
    </w:p>
    <w:p w14:paraId="6D92F7FF" w14:textId="77777777" w:rsidR="00F43412" w:rsidRDefault="00F43412" w:rsidP="00F43412">
      <w:r w:rsidRPr="005462C8">
        <w:rPr>
          <w:rStyle w:val="Computer"/>
        </w:rPr>
        <w:t>INCLUDE_NON_PF_READS</w:t>
      </w:r>
      <w:r w:rsidR="005462C8">
        <w:t xml:space="preserve"> </w:t>
      </w:r>
      <w:proofErr w:type="gramStart"/>
      <w:r w:rsidR="005462C8">
        <w:t>–</w:t>
      </w:r>
      <w:r>
        <w:t xml:space="preserve"> </w:t>
      </w:r>
      <w:r w:rsidR="004F4CD7">
        <w:t xml:space="preserve"> </w:t>
      </w:r>
      <w:r w:rsidRPr="008D1B1A">
        <w:rPr>
          <w:rStyle w:val="Computer"/>
        </w:rPr>
        <w:t>1</w:t>
      </w:r>
      <w:proofErr w:type="gramEnd"/>
      <w:r>
        <w:t xml:space="preserve">:(default) include non-PF reads.  </w:t>
      </w:r>
      <w:r w:rsidRPr="008D1B1A">
        <w:rPr>
          <w:rStyle w:val="Computer"/>
        </w:rPr>
        <w:t>0</w:t>
      </w:r>
      <w:r>
        <w:t>: include only PF reads.</w:t>
      </w:r>
    </w:p>
    <w:p w14:paraId="3A40D3DE" w14:textId="77777777" w:rsidR="00233532" w:rsidRDefault="00233532" w:rsidP="00233532">
      <w:r>
        <w:rPr>
          <w:rStyle w:val="Computer"/>
        </w:rPr>
        <w:t>PHRED_64</w:t>
      </w:r>
      <w:r>
        <w:t xml:space="preserve"> –  (for ‘</w:t>
      </w:r>
      <w:proofErr w:type="spellStart"/>
      <w:r>
        <w:t>fastq</w:t>
      </w:r>
      <w:proofErr w:type="spellEnd"/>
      <w:r>
        <w:t xml:space="preserve">’ files only) </w:t>
      </w:r>
      <w:r>
        <w:rPr>
          <w:rStyle w:val="Computer"/>
        </w:rPr>
        <w:t>0</w:t>
      </w:r>
      <w:r>
        <w:t xml:space="preserve">:(default) – provided </w:t>
      </w:r>
      <w:proofErr w:type="spellStart"/>
      <w:r>
        <w:t>fastq’s</w:t>
      </w:r>
      <w:proofErr w:type="spellEnd"/>
      <w:r>
        <w:t xml:space="preserve"> have quality scores encoded with ASCII 33 to 126.  </w:t>
      </w:r>
      <w:r w:rsidRPr="00233532">
        <w:rPr>
          <w:rStyle w:val="Computer"/>
        </w:rPr>
        <w:t>1</w:t>
      </w:r>
      <w:r>
        <w:t xml:space="preserve">: ASCII 64 to 126. </w:t>
      </w:r>
    </w:p>
    <w:p w14:paraId="640CCA95" w14:textId="77777777" w:rsidR="00420698" w:rsidRDefault="00420698" w:rsidP="00420698">
      <w:r w:rsidRPr="00420698">
        <w:rPr>
          <w:rStyle w:val="Computer"/>
        </w:rPr>
        <w:t>PLOIDY</w:t>
      </w:r>
      <w:r>
        <w:t xml:space="preserve"> – generate the </w:t>
      </w:r>
      <w:proofErr w:type="spellStart"/>
      <w:r w:rsidRPr="00420698">
        <w:rPr>
          <w:rStyle w:val="Computer"/>
        </w:rPr>
        <w:t>ploidy</w:t>
      </w:r>
      <w:proofErr w:type="spellEnd"/>
      <w:r>
        <w:t xml:space="preserve"> file. Valid values are 1 or 2. </w:t>
      </w:r>
    </w:p>
    <w:p w14:paraId="59C49549" w14:textId="77777777" w:rsidR="008D1B1A" w:rsidRDefault="00F43412" w:rsidP="00F43412">
      <w:r w:rsidRPr="005462C8">
        <w:rPr>
          <w:rStyle w:val="Computer"/>
        </w:rPr>
        <w:t>HOSTS</w:t>
      </w:r>
      <w:r>
        <w:t xml:space="preserve"> </w:t>
      </w:r>
      <w:r w:rsidR="005462C8">
        <w:t>–</w:t>
      </w:r>
      <w:r>
        <w:t xml:space="preserve"> </w:t>
      </w:r>
      <w:r w:rsidR="008A6EAD">
        <w:t>list of hosts to use in parallel by forking</w:t>
      </w:r>
      <w:r w:rsidR="008D1B1A">
        <w:t xml:space="preserve"> (NOTE: forking to remote hosts requires password-less </w:t>
      </w:r>
      <w:proofErr w:type="spellStart"/>
      <w:r w:rsidR="008D1B1A">
        <w:t>ssh</w:t>
      </w:r>
      <w:proofErr w:type="spellEnd"/>
      <w:r w:rsidR="008D1B1A">
        <w:t xml:space="preserve"> access, e.g. using </w:t>
      </w:r>
      <w:proofErr w:type="spellStart"/>
      <w:r w:rsidR="008D1B1A">
        <w:t>ssh</w:t>
      </w:r>
      <w:proofErr w:type="spellEnd"/>
      <w:r w:rsidR="008D1B1A">
        <w:t>-agent/</w:t>
      </w:r>
      <w:proofErr w:type="spellStart"/>
      <w:r w:rsidR="008D1B1A">
        <w:t>ssh</w:t>
      </w:r>
      <w:proofErr w:type="spellEnd"/>
      <w:r w:rsidR="008D1B1A">
        <w:t>-add)</w:t>
      </w:r>
      <w:r w:rsidR="008A6EAD">
        <w:t>.</w:t>
      </w:r>
      <w:r w:rsidR="008D1B1A">
        <w:t xml:space="preserve"> </w:t>
      </w:r>
      <w:r w:rsidR="008A6EAD">
        <w:t xml:space="preserve"> Example</w:t>
      </w:r>
      <w:r w:rsidR="008D1B1A">
        <w:t>:</w:t>
      </w:r>
      <w:r w:rsidR="00D95D94">
        <w:t xml:space="preserve"> ’</w:t>
      </w:r>
      <w:r w:rsidRPr="008A6EAD">
        <w:rPr>
          <w:rStyle w:val="Computer"/>
        </w:rPr>
        <w:t>2,3.host2</w:t>
      </w:r>
      <w:proofErr w:type="gramStart"/>
      <w:r w:rsidRPr="008A6EAD">
        <w:rPr>
          <w:rStyle w:val="Computer"/>
        </w:rPr>
        <w:t>,4.host3</w:t>
      </w:r>
      <w:r w:rsidR="00D95D94">
        <w:rPr>
          <w:rStyle w:val="Computer"/>
        </w:rPr>
        <w:t>’</w:t>
      </w:r>
      <w:proofErr w:type="gramEnd"/>
      <w:r w:rsidR="00D95D94">
        <w:rPr>
          <w:rStyle w:val="Computer"/>
        </w:rPr>
        <w:t xml:space="preserve"> </w:t>
      </w:r>
      <w:r w:rsidR="00D95D94">
        <w:t>which translates to:</w:t>
      </w:r>
    </w:p>
    <w:p w14:paraId="65A00595" w14:textId="77777777" w:rsidR="008D1B1A" w:rsidRDefault="00F43412" w:rsidP="008D1B1A">
      <w:pPr>
        <w:pStyle w:val="ListParagraph"/>
        <w:numPr>
          <w:ilvl w:val="0"/>
          <w:numId w:val="5"/>
        </w:numPr>
      </w:pPr>
      <w:r>
        <w:t xml:space="preserve">2 processes </w:t>
      </w:r>
      <w:r w:rsidR="00D95D94">
        <w:t xml:space="preserve">forked </w:t>
      </w:r>
      <w:r>
        <w:t xml:space="preserve">on the </w:t>
      </w:r>
      <w:proofErr w:type="spellStart"/>
      <w:r>
        <w:t>localhost</w:t>
      </w:r>
      <w:proofErr w:type="spellEnd"/>
      <w:r>
        <w:t>;</w:t>
      </w:r>
    </w:p>
    <w:p w14:paraId="47030CD4" w14:textId="77777777" w:rsidR="008D1B1A" w:rsidRDefault="00F43412" w:rsidP="00F43412">
      <w:pPr>
        <w:pStyle w:val="ListParagraph"/>
        <w:numPr>
          <w:ilvl w:val="0"/>
          <w:numId w:val="5"/>
        </w:numPr>
      </w:pPr>
      <w:r>
        <w:t xml:space="preserve">3 processes </w:t>
      </w:r>
      <w:r w:rsidR="00D95D94">
        <w:t xml:space="preserve">forked </w:t>
      </w:r>
      <w:r>
        <w:t>on host2;</w:t>
      </w:r>
    </w:p>
    <w:p w14:paraId="5B1009D7" w14:textId="77777777" w:rsidR="004F4CD7" w:rsidRDefault="004F4CD7" w:rsidP="00F43412">
      <w:pPr>
        <w:pStyle w:val="ListParagraph"/>
        <w:numPr>
          <w:ilvl w:val="0"/>
          <w:numId w:val="5"/>
        </w:numPr>
      </w:pPr>
      <w:r>
        <w:t xml:space="preserve">4 processes </w:t>
      </w:r>
      <w:r w:rsidR="00D95D94">
        <w:t xml:space="preserve">forked </w:t>
      </w:r>
      <w:r>
        <w:t>on host3.</w:t>
      </w:r>
    </w:p>
    <w:p w14:paraId="11565B5E" w14:textId="77777777" w:rsidR="00817213" w:rsidRDefault="00817213" w:rsidP="004F4CD7">
      <w:r>
        <w:lastRenderedPageBreak/>
        <w:t>The</w:t>
      </w:r>
      <w:r w:rsidR="00D95D94">
        <w:t xml:space="preserve"> following options </w:t>
      </w:r>
      <w:r>
        <w:t>allow the user to select, randomly, a fraction of the total numbe</w:t>
      </w:r>
      <w:r w:rsidR="00D95D94">
        <w:t>r of reads:</w:t>
      </w:r>
    </w:p>
    <w:p w14:paraId="38FBEBF5" w14:textId="77777777" w:rsidR="00D95D94" w:rsidRDefault="00D95D94" w:rsidP="00D95D94">
      <w:pPr>
        <w:rPr>
          <w:rStyle w:val="Computer"/>
        </w:rPr>
      </w:pPr>
      <w:r>
        <w:rPr>
          <w:rStyle w:val="Computer"/>
        </w:rPr>
        <w:t>FRAG_FRAC</w:t>
      </w:r>
      <w:r>
        <w:t xml:space="preserve"> – fraction of fragment reads to include, e.g. </w:t>
      </w:r>
      <w:r w:rsidRPr="00D95D94">
        <w:rPr>
          <w:rStyle w:val="Computer"/>
        </w:rPr>
        <w:t>30%</w:t>
      </w:r>
      <w:r w:rsidRPr="00D95D94">
        <w:t xml:space="preserve"> or </w:t>
      </w:r>
      <w:r>
        <w:rPr>
          <w:rStyle w:val="Computer"/>
        </w:rPr>
        <w:t>0.3</w:t>
      </w:r>
      <w:r>
        <w:t>.</w:t>
      </w:r>
      <w:r>
        <w:rPr>
          <w:rStyle w:val="Computer"/>
        </w:rPr>
        <w:t xml:space="preserve"> </w:t>
      </w:r>
    </w:p>
    <w:p w14:paraId="3397E26F" w14:textId="77777777" w:rsidR="00D95D94" w:rsidRDefault="00D95D94" w:rsidP="00D95D94">
      <w:r>
        <w:rPr>
          <w:rStyle w:val="Computer"/>
        </w:rPr>
        <w:t>JUMP_FRAC</w:t>
      </w:r>
      <w:r>
        <w:t xml:space="preserve"> – fraction of jumping reads to include, e.g. </w:t>
      </w:r>
      <w:r w:rsidRPr="00D95D94">
        <w:rPr>
          <w:rStyle w:val="Computer"/>
        </w:rPr>
        <w:t>20%</w:t>
      </w:r>
      <w:r w:rsidRPr="00D95D94">
        <w:t xml:space="preserve"> or </w:t>
      </w:r>
      <w:r>
        <w:rPr>
          <w:rStyle w:val="Computer"/>
        </w:rPr>
        <w:t>0.2</w:t>
      </w:r>
      <w:r>
        <w:t>.</w:t>
      </w:r>
    </w:p>
    <w:p w14:paraId="64D67A4A" w14:textId="77777777" w:rsidR="00384BA6" w:rsidRDefault="00506694" w:rsidP="00384BA6">
      <w:r>
        <w:rPr>
          <w:rStyle w:val="Computer"/>
        </w:rPr>
        <w:t>LONG_J</w:t>
      </w:r>
      <w:r w:rsidR="00384BA6" w:rsidRPr="00506694">
        <w:rPr>
          <w:rStyle w:val="Computer"/>
        </w:rPr>
        <w:t>UMP</w:t>
      </w:r>
      <w:r w:rsidR="00384BA6">
        <w:rPr>
          <w:rStyle w:val="Computer"/>
        </w:rPr>
        <w:t>_FRAC</w:t>
      </w:r>
      <w:r w:rsidR="00384BA6">
        <w:t xml:space="preserve"> – fraction of long jumping reads to include, e.g. </w:t>
      </w:r>
      <w:r w:rsidR="00384BA6">
        <w:rPr>
          <w:rStyle w:val="Computer"/>
        </w:rPr>
        <w:t>9</w:t>
      </w:r>
      <w:r w:rsidR="00384BA6" w:rsidRPr="00D95D94">
        <w:rPr>
          <w:rStyle w:val="Computer"/>
        </w:rPr>
        <w:t>0%</w:t>
      </w:r>
      <w:r w:rsidR="00384BA6" w:rsidRPr="00D95D94">
        <w:t xml:space="preserve"> or </w:t>
      </w:r>
      <w:r w:rsidR="00384BA6">
        <w:rPr>
          <w:rStyle w:val="Computer"/>
        </w:rPr>
        <w:t>0.9</w:t>
      </w:r>
      <w:r w:rsidR="00384BA6">
        <w:t>.</w:t>
      </w:r>
    </w:p>
    <w:p w14:paraId="131E4B0B" w14:textId="77777777" w:rsidR="00817213" w:rsidRDefault="00817213" w:rsidP="00817213">
      <w:r w:rsidRPr="005462C8">
        <w:rPr>
          <w:rStyle w:val="Computer"/>
        </w:rPr>
        <w:t>GENOME_SIZE</w:t>
      </w:r>
      <w:r>
        <w:t xml:space="preserve"> – estimated genome size for the purpose of coverage estimation.</w:t>
      </w:r>
    </w:p>
    <w:p w14:paraId="0C319687" w14:textId="77777777" w:rsidR="00817213" w:rsidRDefault="00817213" w:rsidP="00817213">
      <w:r w:rsidRPr="005462C8">
        <w:rPr>
          <w:rStyle w:val="Computer"/>
        </w:rPr>
        <w:t>FRAG_COVERAGE</w:t>
      </w:r>
      <w:r>
        <w:t xml:space="preserve"> – fragment library desired coverage, e.g. </w:t>
      </w:r>
      <w:r w:rsidRPr="008D1B1A">
        <w:rPr>
          <w:rStyle w:val="Computer"/>
        </w:rPr>
        <w:t>45</w:t>
      </w:r>
      <w:r>
        <w:t xml:space="preserve">.  Requires </w:t>
      </w:r>
      <w:r w:rsidRPr="0083126A">
        <w:rPr>
          <w:rStyle w:val="Computer"/>
        </w:rPr>
        <w:t>GENOME_SIZE</w:t>
      </w:r>
      <w:r>
        <w:t>.</w:t>
      </w:r>
    </w:p>
    <w:p w14:paraId="65686EFD" w14:textId="77777777" w:rsidR="00817213" w:rsidRDefault="00817213" w:rsidP="00817213">
      <w:r w:rsidRPr="005462C8">
        <w:rPr>
          <w:rStyle w:val="Computer"/>
        </w:rPr>
        <w:t>JUMP_COVERAGE</w:t>
      </w:r>
      <w:r>
        <w:t xml:space="preserve"> – jumping library desired coverage, e.g. </w:t>
      </w:r>
      <w:r w:rsidRPr="008D1B1A">
        <w:rPr>
          <w:rStyle w:val="Computer"/>
        </w:rPr>
        <w:t>45</w:t>
      </w:r>
      <w:r>
        <w:t xml:space="preserve">.  Requires </w:t>
      </w:r>
      <w:r w:rsidRPr="0083126A">
        <w:rPr>
          <w:rStyle w:val="Computer"/>
        </w:rPr>
        <w:t>GENOME_SIZE</w:t>
      </w:r>
      <w:r>
        <w:t>.</w:t>
      </w:r>
    </w:p>
    <w:p w14:paraId="7276D7B8" w14:textId="77777777" w:rsidR="00384BA6" w:rsidRDefault="00384BA6" w:rsidP="00384BA6">
      <w:r>
        <w:rPr>
          <w:rStyle w:val="Computer"/>
        </w:rPr>
        <w:t>LONG_</w:t>
      </w:r>
      <w:r w:rsidRPr="005462C8">
        <w:rPr>
          <w:rStyle w:val="Computer"/>
        </w:rPr>
        <w:t>JUMP_COVERAGE</w:t>
      </w:r>
      <w:r>
        <w:t xml:space="preserve"> – jumping library desired coverage, e.g. 1.  Requires </w:t>
      </w:r>
      <w:r w:rsidRPr="0083126A">
        <w:rPr>
          <w:rStyle w:val="Computer"/>
        </w:rPr>
        <w:t>GENOME_SIZE</w:t>
      </w:r>
      <w:r>
        <w:t xml:space="preserve"> (typically, only very low coverage is required for long jumps).  </w:t>
      </w:r>
    </w:p>
    <w:p w14:paraId="543E98B1" w14:textId="77777777" w:rsidR="00817213" w:rsidRDefault="00817213" w:rsidP="00817213">
      <w:pPr>
        <w:rPr>
          <w:rStyle w:val="Computer"/>
        </w:rPr>
      </w:pPr>
      <w:r>
        <w:t xml:space="preserve">Note, however, that there are some restrictions on the above options.  If you specify </w:t>
      </w:r>
      <w:r w:rsidRPr="00D95D94">
        <w:rPr>
          <w:rStyle w:val="Computer"/>
        </w:rPr>
        <w:t>FRAG_FRAC</w:t>
      </w:r>
      <w:r>
        <w:t xml:space="preserve"> or </w:t>
      </w:r>
      <w:r w:rsidRPr="00D95D94">
        <w:rPr>
          <w:rStyle w:val="Computer"/>
        </w:rPr>
        <w:t>JUMP_FRAC</w:t>
      </w:r>
      <w:r>
        <w:t xml:space="preserve">, you cannot also specify </w:t>
      </w:r>
      <w:r w:rsidRPr="00D95D94">
        <w:rPr>
          <w:rStyle w:val="Computer"/>
        </w:rPr>
        <w:t>FRAG_COVERAGE</w:t>
      </w:r>
      <w:r>
        <w:t xml:space="preserve"> or </w:t>
      </w:r>
      <w:r w:rsidRPr="00D95D94">
        <w:rPr>
          <w:rStyle w:val="Computer"/>
        </w:rPr>
        <w:t>JUMP_COVERAGE</w:t>
      </w:r>
      <w:r>
        <w:t xml:space="preserve">.  If you specify </w:t>
      </w:r>
      <w:r w:rsidRPr="00D95D94">
        <w:rPr>
          <w:rStyle w:val="Computer"/>
        </w:rPr>
        <w:t>FRAG_COVERAGE</w:t>
      </w:r>
      <w:r>
        <w:t xml:space="preserve"> or </w:t>
      </w:r>
      <w:r w:rsidRPr="00D95D94">
        <w:rPr>
          <w:rStyle w:val="Computer"/>
        </w:rPr>
        <w:t>JUMP_COVERAGE</w:t>
      </w:r>
      <w:r>
        <w:t xml:space="preserve"> you must specify </w:t>
      </w:r>
      <w:r w:rsidRPr="00D95D94">
        <w:rPr>
          <w:rStyle w:val="Computer"/>
        </w:rPr>
        <w:t>GENOME_SIZE</w:t>
      </w:r>
      <w:r>
        <w:t xml:space="preserve">, since both values are necessary </w:t>
      </w:r>
      <w:r w:rsidR="00D95D94">
        <w:t>for the calculation</w:t>
      </w:r>
      <w:r>
        <w:t xml:space="preserve"> </w:t>
      </w:r>
      <w:r w:rsidR="00D95D94">
        <w:t xml:space="preserve">of </w:t>
      </w:r>
      <w:r>
        <w:t xml:space="preserve">the </w:t>
      </w:r>
      <w:r w:rsidR="00D95D94">
        <w:t xml:space="preserve">read </w:t>
      </w:r>
      <w:r>
        <w:t xml:space="preserve">fraction to include.  </w:t>
      </w:r>
    </w:p>
    <w:p w14:paraId="0074990B" w14:textId="77777777" w:rsidR="00F43412" w:rsidRDefault="004F4CD7" w:rsidP="004F4CD7">
      <w:r>
        <w:t xml:space="preserve">After a successful run of </w:t>
      </w:r>
      <w:r w:rsidR="00506694">
        <w:rPr>
          <w:rStyle w:val="Computer"/>
        </w:rPr>
        <w:t>Prepare</w:t>
      </w:r>
      <w:r w:rsidRPr="008D1B1A">
        <w:rPr>
          <w:rStyle w:val="Computer"/>
        </w:rPr>
        <w:t>AllPathsInputs.pl</w:t>
      </w:r>
      <w:r w:rsidRPr="004F4CD7">
        <w:t xml:space="preserve"> </w:t>
      </w:r>
      <w:r w:rsidR="0081321C">
        <w:t>the necessary ALLPATHS input files should be in place and ready for an assembly run to start.</w:t>
      </w:r>
    </w:p>
    <w:p w14:paraId="141FED33" w14:textId="77777777" w:rsidR="008D79F9" w:rsidRDefault="008D79F9" w:rsidP="008D79F9">
      <w:pPr>
        <w:pStyle w:val="Heading2"/>
      </w:pPr>
      <w:bookmarkStart w:id="73" w:name="_Toc96440684"/>
      <w:bookmarkStart w:id="74" w:name="_Toc97803802"/>
      <w:bookmarkStart w:id="75" w:name="_Toc339453559"/>
      <w:bookmarkEnd w:id="70"/>
      <w:bookmarkEnd w:id="71"/>
      <w:r>
        <w:t>Import reference</w:t>
      </w:r>
      <w:bookmarkEnd w:id="73"/>
      <w:bookmarkEnd w:id="74"/>
      <w:bookmarkEnd w:id="75"/>
    </w:p>
    <w:p w14:paraId="27DB8BD5" w14:textId="77777777" w:rsidR="00B3735D" w:rsidRDefault="00546510" w:rsidP="008D79F9">
      <w:r>
        <w:t xml:space="preserve">If you plan to perform </w:t>
      </w:r>
      <w:r w:rsidR="008D79F9">
        <w:t>evaluation</w:t>
      </w:r>
      <w:r>
        <w:t>s,</w:t>
      </w:r>
      <w:r w:rsidR="008D79F9">
        <w:t xml:space="preserve"> </w:t>
      </w:r>
      <w:r w:rsidR="002E3EF0">
        <w:t>you can</w:t>
      </w:r>
      <w:r w:rsidR="008D79F9">
        <w:t xml:space="preserve"> import a reference genome into the pipeline directory at the same time as the read data</w:t>
      </w:r>
      <w:r w:rsidR="005C34ED">
        <w:t xml:space="preserve">. The reference genome to import </w:t>
      </w:r>
      <w:r w:rsidR="00B3735D">
        <w:t>is specified using the argument:</w:t>
      </w:r>
    </w:p>
    <w:p w14:paraId="2C90223D" w14:textId="77777777" w:rsidR="008D79F9" w:rsidRPr="00397646" w:rsidRDefault="003C0901" w:rsidP="008D79F9">
      <w:pPr>
        <w:rPr>
          <w:rStyle w:val="Computer"/>
        </w:rPr>
      </w:pPr>
      <w:r>
        <w:rPr>
          <w:rStyle w:val="Computer"/>
        </w:rPr>
        <w:t>REFERENCE_DIR</w:t>
      </w:r>
      <w:r w:rsidR="00397646" w:rsidRPr="00397646">
        <w:rPr>
          <w:rStyle w:val="Computer"/>
        </w:rPr>
        <w:t>=&lt;</w:t>
      </w:r>
      <w:r>
        <w:rPr>
          <w:rStyle w:val="Computer"/>
        </w:rPr>
        <w:t xml:space="preserve">directory containing </w:t>
      </w:r>
      <w:r w:rsidR="00397646" w:rsidRPr="00397646">
        <w:rPr>
          <w:rStyle w:val="Computer"/>
        </w:rPr>
        <w:t>reference</w:t>
      </w:r>
      <w:r>
        <w:rPr>
          <w:rStyle w:val="Computer"/>
        </w:rPr>
        <w:t>&gt;</w:t>
      </w:r>
    </w:p>
    <w:p w14:paraId="307E54AB" w14:textId="77777777" w:rsidR="00C94C48" w:rsidRDefault="003C0901" w:rsidP="00B3735D">
      <w:r>
        <w:t xml:space="preserve">The reference genome must be supplied as two files: </w:t>
      </w:r>
      <w:proofErr w:type="spellStart"/>
      <w:r w:rsidRPr="003C0901">
        <w:rPr>
          <w:rStyle w:val="Computer"/>
        </w:rPr>
        <w:t>genome.fasta</w:t>
      </w:r>
      <w:proofErr w:type="spellEnd"/>
      <w:r>
        <w:t xml:space="preserve"> and </w:t>
      </w:r>
      <w:proofErr w:type="spellStart"/>
      <w:r w:rsidRPr="003C0901">
        <w:rPr>
          <w:rStyle w:val="Computer"/>
        </w:rPr>
        <w:t>genome.fastb</w:t>
      </w:r>
      <w:proofErr w:type="spellEnd"/>
      <w:r>
        <w:t xml:space="preserve">. The </w:t>
      </w:r>
      <w:proofErr w:type="spellStart"/>
      <w:r>
        <w:t>fastb</w:t>
      </w:r>
      <w:proofErr w:type="spellEnd"/>
      <w:r>
        <w:t xml:space="preserve"> file</w:t>
      </w:r>
      <w:r w:rsidR="00257072">
        <w:t xml:space="preserve"> is a bi</w:t>
      </w:r>
      <w:r>
        <w:t xml:space="preserve">nary version of the </w:t>
      </w:r>
      <w:proofErr w:type="spellStart"/>
      <w:r>
        <w:t>fasta</w:t>
      </w:r>
      <w:proofErr w:type="spellEnd"/>
      <w:r>
        <w:t xml:space="preserve"> file</w:t>
      </w:r>
      <w:r w:rsidR="00C94C48">
        <w:t xml:space="preserve">. </w:t>
      </w:r>
      <w:r w:rsidR="00257072">
        <w:t xml:space="preserve">You can convert from </w:t>
      </w:r>
      <w:proofErr w:type="spellStart"/>
      <w:r w:rsidR="00257072">
        <w:t>fasta</w:t>
      </w:r>
      <w:proofErr w:type="spellEnd"/>
      <w:r w:rsidR="00257072">
        <w:t xml:space="preserve"> to </w:t>
      </w:r>
      <w:proofErr w:type="spellStart"/>
      <w:r w:rsidR="00257072">
        <w:t>fastb</w:t>
      </w:r>
      <w:proofErr w:type="spellEnd"/>
      <w:r w:rsidR="00257072">
        <w:t xml:space="preserve"> using the ALLPATHS module</w:t>
      </w:r>
      <w:r w:rsidR="00B3735D">
        <w:t xml:space="preserve"> </w:t>
      </w:r>
      <w:r w:rsidR="00B3735D" w:rsidRPr="00397646">
        <w:rPr>
          <w:rStyle w:val="Computer"/>
        </w:rPr>
        <w:t>Fasta2Fastb</w:t>
      </w:r>
      <w:r w:rsidR="00C94C48">
        <w:t>.</w:t>
      </w:r>
    </w:p>
    <w:p w14:paraId="7982DF6C" w14:textId="77777777" w:rsidR="0091187D" w:rsidRDefault="0091187D" w:rsidP="00B3735D">
      <w:r>
        <w:t xml:space="preserve">This argument is ignored if a reference genome already exists in the </w:t>
      </w:r>
      <w:r w:rsidRPr="00397646">
        <w:rPr>
          <w:rStyle w:val="Computer"/>
        </w:rPr>
        <w:t>REFERENCE</w:t>
      </w:r>
      <w:r>
        <w:t xml:space="preserve"> directory. It will not cause an existing reference genome in the pipeline directory to be overwritten.</w:t>
      </w:r>
    </w:p>
    <w:p w14:paraId="2CC23CBE" w14:textId="77777777" w:rsidR="0091187D" w:rsidRDefault="00380F08" w:rsidP="00B3735D">
      <w:r>
        <w:t xml:space="preserve">Once </w:t>
      </w:r>
      <w:r w:rsidR="008638A6">
        <w:t xml:space="preserve">the reference has been </w:t>
      </w:r>
      <w:r>
        <w:t xml:space="preserve">imported into the </w:t>
      </w:r>
      <w:r w:rsidRPr="00397646">
        <w:rPr>
          <w:rStyle w:val="Computer"/>
        </w:rPr>
        <w:t>REFERENCE</w:t>
      </w:r>
      <w:r>
        <w:t xml:space="preserve"> directory</w:t>
      </w:r>
      <w:r w:rsidR="008638A6">
        <w:t>,</w:t>
      </w:r>
      <w:r w:rsidR="0091187D">
        <w:t xml:space="preserve"> you can omit the </w:t>
      </w:r>
      <w:r w:rsidR="00BE6957">
        <w:rPr>
          <w:rStyle w:val="Computer"/>
        </w:rPr>
        <w:t>REFERENCE_DIR</w:t>
      </w:r>
      <w:r w:rsidR="008638A6">
        <w:t xml:space="preserve"> a</w:t>
      </w:r>
      <w:r w:rsidR="0091187D">
        <w:t xml:space="preserve">rgument when running </w:t>
      </w:r>
      <w:proofErr w:type="spellStart"/>
      <w:r w:rsidR="00627942">
        <w:rPr>
          <w:rStyle w:val="Computer"/>
        </w:rPr>
        <w:t>RunAllPaths</w:t>
      </w:r>
      <w:r w:rsidR="00BC7705">
        <w:rPr>
          <w:rStyle w:val="Computer"/>
        </w:rPr>
        <w:t>LG</w:t>
      </w:r>
      <w:proofErr w:type="spellEnd"/>
      <w:r w:rsidR="0091187D">
        <w:t>.</w:t>
      </w:r>
    </w:p>
    <w:p w14:paraId="32A102B1" w14:textId="77777777" w:rsidR="00380F08" w:rsidRDefault="00D37A60" w:rsidP="00B3735D">
      <w:r>
        <w:t xml:space="preserve">Instead of using the </w:t>
      </w:r>
      <w:r w:rsidRPr="00397646">
        <w:rPr>
          <w:rStyle w:val="Computer"/>
        </w:rPr>
        <w:t>REFERENCE_</w:t>
      </w:r>
      <w:r w:rsidR="00BE6957">
        <w:rPr>
          <w:rStyle w:val="Computer"/>
        </w:rPr>
        <w:t>DIR</w:t>
      </w:r>
      <w:r>
        <w:t xml:space="preserve"> argument, </w:t>
      </w:r>
      <w:r w:rsidR="00B728F7">
        <w:t>you</w:t>
      </w:r>
      <w:r>
        <w:t xml:space="preserve"> may simply create the </w:t>
      </w:r>
      <w:r w:rsidRPr="00397646">
        <w:rPr>
          <w:rStyle w:val="Computer"/>
        </w:rPr>
        <w:t>REFERENCE</w:t>
      </w:r>
      <w:r>
        <w:t xml:space="preserve"> directory and place the reference genome </w:t>
      </w:r>
      <w:r w:rsidR="00BE6957">
        <w:t>files in it. The reference genome files must be named</w:t>
      </w:r>
      <w:r w:rsidR="00380F08">
        <w:t>:</w:t>
      </w:r>
    </w:p>
    <w:p w14:paraId="65F10695" w14:textId="77777777" w:rsidR="00BE6957" w:rsidRDefault="00BE6957" w:rsidP="00BE6957">
      <w:pPr>
        <w:pStyle w:val="MultilineCommand"/>
        <w:rPr>
          <w:rStyle w:val="Computer"/>
        </w:rPr>
      </w:pPr>
      <w:proofErr w:type="spellStart"/>
      <w:proofErr w:type="gramStart"/>
      <w:r>
        <w:rPr>
          <w:rStyle w:val="Computer"/>
        </w:rPr>
        <w:t>genome.fasta</w:t>
      </w:r>
      <w:proofErr w:type="spellEnd"/>
      <w:proofErr w:type="gramEnd"/>
      <w:r>
        <w:rPr>
          <w:rStyle w:val="Computer"/>
        </w:rPr>
        <w:tab/>
      </w:r>
      <w:r>
        <w:rPr>
          <w:rStyle w:val="Computer"/>
        </w:rPr>
        <w:tab/>
      </w:r>
      <w:r w:rsidRPr="00BE6957">
        <w:t>and</w:t>
      </w:r>
    </w:p>
    <w:p w14:paraId="6A966A80" w14:textId="77777777" w:rsidR="00D37A60" w:rsidRPr="00397646" w:rsidRDefault="00BE6957" w:rsidP="00BE6957">
      <w:pPr>
        <w:pStyle w:val="MultilineCommand"/>
        <w:rPr>
          <w:rStyle w:val="Computer"/>
        </w:rPr>
      </w:pPr>
      <w:proofErr w:type="spellStart"/>
      <w:proofErr w:type="gramStart"/>
      <w:r>
        <w:rPr>
          <w:rStyle w:val="Computer"/>
        </w:rPr>
        <w:t>genome.fastb</w:t>
      </w:r>
      <w:proofErr w:type="spellEnd"/>
      <w:proofErr w:type="gramEnd"/>
    </w:p>
    <w:p w14:paraId="2780B1AE" w14:textId="77777777" w:rsidR="00092076" w:rsidRDefault="00092076" w:rsidP="00092076">
      <w:pPr>
        <w:pStyle w:val="Heading1"/>
      </w:pPr>
      <w:bookmarkStart w:id="76" w:name="_Toc96440688"/>
      <w:bookmarkStart w:id="77" w:name="_Toc97803806"/>
      <w:bookmarkStart w:id="78" w:name="_Toc339453560"/>
      <w:r>
        <w:lastRenderedPageBreak/>
        <w:t>Running ALLPATHS</w:t>
      </w:r>
      <w:r w:rsidR="00CB535D">
        <w:t xml:space="preserve"> – in brief</w:t>
      </w:r>
      <w:bookmarkEnd w:id="76"/>
      <w:bookmarkEnd w:id="77"/>
      <w:bookmarkEnd w:id="78"/>
    </w:p>
    <w:p w14:paraId="0F2D1962" w14:textId="77777777" w:rsidR="007D2D3D" w:rsidRDefault="00373835" w:rsidP="00B3735D">
      <w:r>
        <w:t xml:space="preserve">Once the read data has been imported you may run the ALLPATHS pipeline </w:t>
      </w:r>
      <w:r w:rsidR="003E202D">
        <w:t>as often as desired</w:t>
      </w:r>
      <w:r>
        <w:t xml:space="preserve">, </w:t>
      </w:r>
      <w:r w:rsidR="00F15D14">
        <w:t xml:space="preserve">each time </w:t>
      </w:r>
      <w:r>
        <w:t xml:space="preserve">with different assembly parameters. </w:t>
      </w:r>
      <w:r w:rsidR="007D2D3D">
        <w:t xml:space="preserve">Each time you run the ALLPATHS pipeline it will determine which modules need to run (or re-run) depending on the parameters you have chosen. </w:t>
      </w:r>
      <w:r w:rsidR="003E202D">
        <w:t xml:space="preserve">Unless you want to </w:t>
      </w:r>
      <w:r w:rsidR="007D2D3D">
        <w:t xml:space="preserve">overwrite your previous </w:t>
      </w:r>
      <w:r w:rsidR="00A718EC">
        <w:t>assembly</w:t>
      </w:r>
      <w:r w:rsidR="003E202D">
        <w:t>,</w:t>
      </w:r>
      <w:r w:rsidR="00A718EC">
        <w:t xml:space="preserve"> </w:t>
      </w:r>
      <w:r w:rsidR="007D2D3D">
        <w:t xml:space="preserve">specify a new </w:t>
      </w:r>
      <w:r w:rsidR="007D2D3D" w:rsidRPr="00397646">
        <w:rPr>
          <w:rStyle w:val="Computer"/>
        </w:rPr>
        <w:t>RUN</w:t>
      </w:r>
      <w:r w:rsidR="007D2D3D">
        <w:t xml:space="preserve"> directory each time.</w:t>
      </w:r>
    </w:p>
    <w:p w14:paraId="50338EC8" w14:textId="77777777" w:rsidR="003E202D" w:rsidRDefault="003E202D" w:rsidP="00B3735D">
      <w:r>
        <w:t xml:space="preserve">This section briefly describes the </w:t>
      </w:r>
      <w:proofErr w:type="spellStart"/>
      <w:r w:rsidR="00627942">
        <w:rPr>
          <w:rStyle w:val="Computer"/>
        </w:rPr>
        <w:t>RunAllPaths</w:t>
      </w:r>
      <w:r w:rsidR="00BC7705">
        <w:rPr>
          <w:rStyle w:val="Computer"/>
        </w:rPr>
        <w:t>LG</w:t>
      </w:r>
      <w:proofErr w:type="spellEnd"/>
      <w:r>
        <w:t xml:space="preserve"> arguments </w:t>
      </w:r>
      <w:r w:rsidR="00546510">
        <w:t xml:space="preserve">commonly </w:t>
      </w:r>
      <w:r>
        <w:t xml:space="preserve">used to run the ALLPATHS pipeline. Complete descriptions of all arguments are provided in the </w:t>
      </w:r>
      <w:hyperlink w:anchor="Reference" w:history="1">
        <w:r w:rsidR="00996084" w:rsidRPr="00996084">
          <w:rPr>
            <w:rStyle w:val="Hyperlink"/>
          </w:rPr>
          <w:t>ALLPATHS Reference</w:t>
        </w:r>
      </w:hyperlink>
      <w:r w:rsidR="00996084">
        <w:t>.</w:t>
      </w:r>
    </w:p>
    <w:p w14:paraId="64F961C0" w14:textId="77777777" w:rsidR="009C07EC" w:rsidRPr="00EA69EA" w:rsidRDefault="00996084" w:rsidP="00663032">
      <w:pPr>
        <w:ind w:left="720"/>
      </w:pPr>
      <w:proofErr w:type="gramStart"/>
      <w:r w:rsidRPr="00996084">
        <w:rPr>
          <w:b/>
        </w:rPr>
        <w:t>evaluation</w:t>
      </w:r>
      <w:proofErr w:type="gramEnd"/>
      <w:r w:rsidRPr="00996084">
        <w:rPr>
          <w:b/>
        </w:rPr>
        <w:t xml:space="preserve"> mode</w:t>
      </w:r>
      <w:r>
        <w:t xml:space="preserve"> - </w:t>
      </w:r>
      <w:r w:rsidR="007600F9">
        <w:t>Given a reference genome, the pipeline can perform evaluations at various stages of the assembly process and of the assembly itself.</w:t>
      </w:r>
      <w:r w:rsidR="009C07EC">
        <w:t xml:space="preserve"> To turn evaluation on</w:t>
      </w:r>
      <w:r w:rsidR="00663032">
        <w:t>,</w:t>
      </w:r>
      <w:r w:rsidR="009C07EC">
        <w:t xml:space="preserve"> </w:t>
      </w:r>
      <w:r w:rsidR="00663032">
        <w:t xml:space="preserve">set </w:t>
      </w:r>
      <w:r w:rsidR="009C07EC" w:rsidRPr="00996084">
        <w:rPr>
          <w:rStyle w:val="Computer"/>
        </w:rPr>
        <w:t>EVALUATION=</w:t>
      </w:r>
      <w:r w:rsidR="006356DC">
        <w:rPr>
          <w:rStyle w:val="Computer"/>
        </w:rPr>
        <w:t>STANDARD</w:t>
      </w:r>
      <w:r w:rsidR="00663032">
        <w:t>.</w:t>
      </w:r>
    </w:p>
    <w:p w14:paraId="4E27ED73" w14:textId="77777777" w:rsidR="00996084" w:rsidRDefault="00996084" w:rsidP="00996084">
      <w:pPr>
        <w:ind w:left="720"/>
      </w:pPr>
      <w:proofErr w:type="gramStart"/>
      <w:r>
        <w:rPr>
          <w:b/>
        </w:rPr>
        <w:t>targets</w:t>
      </w:r>
      <w:proofErr w:type="gramEnd"/>
      <w:r>
        <w:rPr>
          <w:b/>
        </w:rPr>
        <w:t xml:space="preserve"> </w:t>
      </w:r>
      <w:r>
        <w:t xml:space="preserve">–The value of the </w:t>
      </w:r>
      <w:r w:rsidRPr="00996084">
        <w:rPr>
          <w:rStyle w:val="Computer"/>
        </w:rPr>
        <w:t>TARGETS</w:t>
      </w:r>
      <w:r w:rsidR="00C04F98" w:rsidRPr="00C04F98">
        <w:t xml:space="preserve"> </w:t>
      </w:r>
      <w:r w:rsidRPr="00C04F98">
        <w:t>pa</w:t>
      </w:r>
      <w:r>
        <w:t>rameter determines the operations performed by the pipeline:</w:t>
      </w:r>
    </w:p>
    <w:tbl>
      <w:tblPr>
        <w:tblStyle w:val="TableGrid"/>
        <w:tblW w:w="8748"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461"/>
        <w:gridCol w:w="6287"/>
      </w:tblGrid>
      <w:tr w:rsidR="00EE48B0" w14:paraId="526330BD" w14:textId="77777777">
        <w:trPr>
          <w:trHeight w:val="657"/>
        </w:trPr>
        <w:tc>
          <w:tcPr>
            <w:tcW w:w="2430" w:type="dxa"/>
          </w:tcPr>
          <w:p w14:paraId="6CCD216D" w14:textId="77777777" w:rsidR="0090680C" w:rsidRPr="00EA69EA" w:rsidRDefault="0090680C" w:rsidP="0090680C">
            <w:pPr>
              <w:pStyle w:val="Command"/>
            </w:pPr>
            <w:r w:rsidRPr="00EA69EA">
              <w:t>TARGETS=</w:t>
            </w:r>
            <w:proofErr w:type="spellStart"/>
            <w:r>
              <w:t>full_eval</w:t>
            </w:r>
            <w:proofErr w:type="spellEnd"/>
          </w:p>
          <w:p w14:paraId="14884BD6" w14:textId="77777777" w:rsidR="00EE48B0" w:rsidRPr="00996084" w:rsidRDefault="00EE48B0" w:rsidP="00996084">
            <w:pPr>
              <w:spacing w:after="200" w:line="276" w:lineRule="auto"/>
              <w:rPr>
                <w:rStyle w:val="Computer"/>
              </w:rPr>
            </w:pPr>
          </w:p>
        </w:tc>
        <w:tc>
          <w:tcPr>
            <w:tcW w:w="6318" w:type="dxa"/>
          </w:tcPr>
          <w:p w14:paraId="4BD20052" w14:textId="77777777" w:rsidR="00EE48B0" w:rsidRDefault="0090680C" w:rsidP="0090680C">
            <w:r>
              <w:t>Runs a version of the pipeline that includes additional evaluation modules.</w:t>
            </w:r>
          </w:p>
        </w:tc>
      </w:tr>
      <w:tr w:rsidR="00EE48B0" w14:paraId="2B2D65B7" w14:textId="77777777">
        <w:trPr>
          <w:trHeight w:val="576"/>
        </w:trPr>
        <w:tc>
          <w:tcPr>
            <w:tcW w:w="2430" w:type="dxa"/>
          </w:tcPr>
          <w:p w14:paraId="4251B287" w14:textId="77777777" w:rsidR="00EE48B0" w:rsidRPr="00EA69EA" w:rsidRDefault="00EE48B0" w:rsidP="00996084">
            <w:pPr>
              <w:pStyle w:val="Command"/>
            </w:pPr>
            <w:r w:rsidRPr="00EA69EA">
              <w:t>TARGETS=standard</w:t>
            </w:r>
          </w:p>
          <w:p w14:paraId="533AC626" w14:textId="77777777" w:rsidR="00EE48B0" w:rsidRPr="00C04F98" w:rsidRDefault="00EE48B0" w:rsidP="00996084">
            <w:pPr>
              <w:spacing w:after="200" w:line="276" w:lineRule="auto"/>
              <w:rPr>
                <w:rStyle w:val="Computer"/>
              </w:rPr>
            </w:pPr>
          </w:p>
        </w:tc>
        <w:tc>
          <w:tcPr>
            <w:tcW w:w="6318" w:type="dxa"/>
          </w:tcPr>
          <w:p w14:paraId="10D0893B" w14:textId="77777777" w:rsidR="00EE48B0" w:rsidRDefault="00EE48B0" w:rsidP="00996084">
            <w:r>
              <w:t>Runs a streamlined version of the pipeline that skips many of the evaluation modules.</w:t>
            </w:r>
          </w:p>
        </w:tc>
      </w:tr>
    </w:tbl>
    <w:p w14:paraId="07A3E9B0" w14:textId="77777777" w:rsidR="00405FC8" w:rsidRDefault="008474FC" w:rsidP="00BF1506">
      <w:pPr>
        <w:ind w:left="720"/>
      </w:pPr>
      <w:proofErr w:type="gramStart"/>
      <w:r w:rsidRPr="008474FC">
        <w:rPr>
          <w:b/>
        </w:rPr>
        <w:t>parallelization</w:t>
      </w:r>
      <w:proofErr w:type="gramEnd"/>
      <w:r w:rsidR="00C04F98">
        <w:t xml:space="preserve"> - </w:t>
      </w:r>
      <w:r w:rsidR="00EA69EA">
        <w:t xml:space="preserve">The pipeline has two </w:t>
      </w:r>
      <w:r w:rsidR="00BF1506">
        <w:t xml:space="preserve">levels of parallelization.  It can run </w:t>
      </w:r>
      <w:r w:rsidR="00CE53BA">
        <w:t>two or more modules concurrently</w:t>
      </w:r>
      <w:r w:rsidR="00BF1506">
        <w:t xml:space="preserve"> if their dependencies are independent</w:t>
      </w:r>
      <w:r w:rsidR="00EA69EA">
        <w:t xml:space="preserve">. </w:t>
      </w:r>
      <w:r w:rsidR="00BF1506">
        <w:t xml:space="preserve"> </w:t>
      </w:r>
      <w:r w:rsidR="00EE48B0">
        <w:t>Many</w:t>
      </w:r>
      <w:r w:rsidR="00BF1506">
        <w:t xml:space="preserve"> individual modules are also capable of being parallelized</w:t>
      </w:r>
      <w:r w:rsidR="005F602C">
        <w:t xml:space="preserve"> via multithreading</w:t>
      </w:r>
      <w:r w:rsidR="00BF1506">
        <w:t xml:space="preserve">.  By default, </w:t>
      </w:r>
      <w:r w:rsidR="006D1212">
        <w:t xml:space="preserve">only multithreaded </w:t>
      </w:r>
      <w:r w:rsidR="00BF1506">
        <w:t xml:space="preserve">parallelization </w:t>
      </w:r>
      <w:r w:rsidR="006D1212">
        <w:t>is</w:t>
      </w:r>
      <w:r w:rsidR="00BF1506">
        <w:t xml:space="preserve"> on.</w:t>
      </w:r>
      <w:r w:rsidR="00C04F98">
        <w:t xml:space="preserve"> See</w:t>
      </w:r>
      <w:r w:rsidR="00546510">
        <w:t xml:space="preserve"> the</w:t>
      </w:r>
      <w:r w:rsidR="00C04F98">
        <w:t xml:space="preserve"> </w:t>
      </w:r>
      <w:hyperlink w:anchor="Reference" w:history="1">
        <w:r w:rsidR="00C04F98" w:rsidRPr="00996084">
          <w:rPr>
            <w:rStyle w:val="Hyperlink"/>
          </w:rPr>
          <w:t>ALLPATHS Reference</w:t>
        </w:r>
      </w:hyperlink>
      <w:r w:rsidR="00C04F98">
        <w:t xml:space="preserve"> for more details.</w:t>
      </w:r>
    </w:p>
    <w:p w14:paraId="3648AE00" w14:textId="77777777" w:rsidR="002B5F06" w:rsidRDefault="002B5F06" w:rsidP="002B5F06">
      <w:pPr>
        <w:pStyle w:val="Heading2"/>
      </w:pPr>
      <w:bookmarkStart w:id="79" w:name="_Toc339453561"/>
      <w:bookmarkStart w:id="80" w:name="_Toc96440690"/>
      <w:bookmarkStart w:id="81" w:name="_Toc97803808"/>
      <w:r>
        <w:t>Example</w:t>
      </w:r>
      <w:bookmarkEnd w:id="79"/>
    </w:p>
    <w:p w14:paraId="1D47FE29" w14:textId="77777777" w:rsidR="002B5F06" w:rsidRDefault="002B5F06" w:rsidP="002B5F06">
      <w:r>
        <w:t xml:space="preserve">The </w:t>
      </w:r>
      <w:r w:rsidRPr="008474FC">
        <w:rPr>
          <w:rStyle w:val="Computer"/>
        </w:rPr>
        <w:t>TARGETS</w:t>
      </w:r>
      <w:r>
        <w:t xml:space="preserve"> argument of </w:t>
      </w:r>
      <w:proofErr w:type="spellStart"/>
      <w:r>
        <w:rPr>
          <w:rStyle w:val="Computer"/>
        </w:rPr>
        <w:t>RunAllPaths</w:t>
      </w:r>
      <w:r w:rsidR="00BC7705">
        <w:rPr>
          <w:rStyle w:val="Computer"/>
        </w:rPr>
        <w:t>LG</w:t>
      </w:r>
      <w:proofErr w:type="spellEnd"/>
      <w:r>
        <w:t xml:space="preserve"> determines whether the ALLPATHS pipeline runs to completion or imports the data and stops. To run an assembly using previously imported data use:</w:t>
      </w:r>
    </w:p>
    <w:p w14:paraId="6DEE1B4C" w14:textId="77777777" w:rsidR="002B5F06" w:rsidRDefault="002B5F06" w:rsidP="002B5F06">
      <w:pPr>
        <w:pStyle w:val="Command"/>
      </w:pPr>
      <w:r>
        <w:t>TARGETS=standard</w:t>
      </w:r>
    </w:p>
    <w:p w14:paraId="629A197C" w14:textId="77777777" w:rsidR="002B5F06" w:rsidRPr="00C53259" w:rsidRDefault="002B5F06" w:rsidP="002B5F06">
      <w:pPr>
        <w:rPr>
          <w:rFonts w:ascii="Courier New" w:hAnsi="Courier New"/>
        </w:rPr>
      </w:pPr>
      <w:r>
        <w:t xml:space="preserve">For example, for data imported </w:t>
      </w:r>
      <w:r w:rsidR="00F2528A">
        <w:t xml:space="preserve">using </w:t>
      </w:r>
      <w:r w:rsidR="00506694">
        <w:rPr>
          <w:rStyle w:val="Computer"/>
        </w:rPr>
        <w:t>Prepare</w:t>
      </w:r>
      <w:r w:rsidR="00F2528A" w:rsidRPr="00F2528A">
        <w:rPr>
          <w:rStyle w:val="Computer"/>
        </w:rPr>
        <w:t>AllPathsInputs.pl</w:t>
      </w:r>
      <w:r w:rsidR="00F2528A">
        <w:t xml:space="preserve"> </w:t>
      </w:r>
      <w:r>
        <w:t xml:space="preserve">with </w:t>
      </w:r>
      <w:r w:rsidRPr="00F2528A">
        <w:rPr>
          <w:rStyle w:val="Computer"/>
        </w:rPr>
        <w:t>DATA_SUBDIR=</w:t>
      </w:r>
      <w:r w:rsidR="00F2528A" w:rsidRPr="00F2528A">
        <w:rPr>
          <w:rStyle w:val="Computer"/>
        </w:rPr>
        <w:t>&lt;user pre</w:t>
      </w:r>
      <w:r w:rsidR="00C53259">
        <w:rPr>
          <w:rStyle w:val="Computer"/>
        </w:rPr>
        <w:t>&gt;/s</w:t>
      </w:r>
      <w:r w:rsidR="00F2528A" w:rsidRPr="00F2528A">
        <w:rPr>
          <w:rStyle w:val="Computer"/>
        </w:rPr>
        <w:t>taph/</w:t>
      </w:r>
      <w:proofErr w:type="spellStart"/>
      <w:r w:rsidR="00F2528A" w:rsidRPr="00F2528A">
        <w:rPr>
          <w:rStyle w:val="Computer"/>
        </w:rPr>
        <w:t>myd</w:t>
      </w:r>
      <w:r w:rsidRPr="00F2528A">
        <w:rPr>
          <w:rStyle w:val="Computer"/>
        </w:rPr>
        <w:t>ata</w:t>
      </w:r>
      <w:proofErr w:type="spellEnd"/>
      <w:r w:rsidR="00C53259">
        <w:rPr>
          <w:rStyle w:val="Computer"/>
        </w:rPr>
        <w:t xml:space="preserve"> </w:t>
      </w:r>
      <w:r>
        <w:t>use:</w:t>
      </w:r>
    </w:p>
    <w:p w14:paraId="4CD09305" w14:textId="77777777" w:rsidR="002B5F06" w:rsidRDefault="00506694" w:rsidP="002B5F06">
      <w:pPr>
        <w:pStyle w:val="MultilineCommand"/>
      </w:pPr>
      <w:r>
        <w:t xml:space="preserve">  </w:t>
      </w:r>
      <w:proofErr w:type="spellStart"/>
      <w:r w:rsidR="002B5F06">
        <w:t>RunAllPaths</w:t>
      </w:r>
      <w:r w:rsidR="00BC7705">
        <w:t>LG</w:t>
      </w:r>
      <w:proofErr w:type="spellEnd"/>
    </w:p>
    <w:p w14:paraId="78A51302" w14:textId="77777777" w:rsidR="002B5F06" w:rsidRDefault="00506694" w:rsidP="002B5F06">
      <w:pPr>
        <w:pStyle w:val="MultilineCommand"/>
      </w:pPr>
      <w:r>
        <w:t xml:space="preserve">    </w:t>
      </w:r>
      <w:r w:rsidR="002B5F06">
        <w:t>PRE=&lt;user pre&gt;</w:t>
      </w:r>
    </w:p>
    <w:p w14:paraId="6FD73F04" w14:textId="77777777" w:rsidR="002B5F06" w:rsidRDefault="00506694" w:rsidP="002B5F06">
      <w:pPr>
        <w:pStyle w:val="MultilineCommand"/>
      </w:pPr>
      <w:r>
        <w:t xml:space="preserve">    </w:t>
      </w:r>
      <w:r w:rsidR="00F2528A">
        <w:t>DATA_SUBDIR=</w:t>
      </w:r>
      <w:proofErr w:type="spellStart"/>
      <w:r w:rsidR="00F2528A">
        <w:t>myd</w:t>
      </w:r>
      <w:r w:rsidR="002B5F06">
        <w:t>ata</w:t>
      </w:r>
      <w:proofErr w:type="spellEnd"/>
    </w:p>
    <w:p w14:paraId="2F997012" w14:textId="77777777" w:rsidR="002B5F06" w:rsidRDefault="00506694" w:rsidP="002B5F06">
      <w:pPr>
        <w:pStyle w:val="MultilineCommand"/>
      </w:pPr>
      <w:r>
        <w:t xml:space="preserve">    </w:t>
      </w:r>
      <w:r w:rsidR="00C53259">
        <w:t>RUN=</w:t>
      </w:r>
      <w:proofErr w:type="spellStart"/>
      <w:r w:rsidR="00C53259">
        <w:t>m</w:t>
      </w:r>
      <w:r w:rsidR="002B5F06">
        <w:t>y</w:t>
      </w:r>
      <w:r w:rsidR="00C53259">
        <w:t>r</w:t>
      </w:r>
      <w:r w:rsidR="002B5F06">
        <w:t>un</w:t>
      </w:r>
      <w:proofErr w:type="spellEnd"/>
    </w:p>
    <w:p w14:paraId="2C6D2082" w14:textId="77777777" w:rsidR="002B5F06" w:rsidRDefault="00506694" w:rsidP="002B5F06">
      <w:pPr>
        <w:pStyle w:val="MultilineCommand"/>
      </w:pPr>
      <w:r>
        <w:t xml:space="preserve">    </w:t>
      </w:r>
      <w:r w:rsidR="00C53259">
        <w:t>REFERENCE_NAME=st</w:t>
      </w:r>
      <w:r w:rsidR="002B5F06">
        <w:t>aph</w:t>
      </w:r>
    </w:p>
    <w:p w14:paraId="7184D704" w14:textId="77777777" w:rsidR="002B5F06" w:rsidRDefault="00506694" w:rsidP="006F6B7E">
      <w:pPr>
        <w:pStyle w:val="Command"/>
      </w:pPr>
      <w:r>
        <w:t xml:space="preserve">    </w:t>
      </w:r>
      <w:r w:rsidR="002B5F06">
        <w:t>TARGETS=standard</w:t>
      </w:r>
    </w:p>
    <w:p w14:paraId="1039B2B6" w14:textId="77777777" w:rsidR="002B5F06" w:rsidRDefault="002B5F06" w:rsidP="002B5F06">
      <w:r>
        <w:t>This will create (if it doesn’t already exist) the following pipeline directory structure:</w:t>
      </w:r>
    </w:p>
    <w:p w14:paraId="1089A625" w14:textId="77777777" w:rsidR="002B5F06" w:rsidRDefault="00506694" w:rsidP="002B5F06">
      <w:pPr>
        <w:pStyle w:val="Command"/>
      </w:pPr>
      <w:r>
        <w:t xml:space="preserve">  </w:t>
      </w:r>
      <w:r w:rsidR="00C53259">
        <w:t>&lt;</w:t>
      </w:r>
      <w:proofErr w:type="gramStart"/>
      <w:r w:rsidR="00C53259">
        <w:t>user</w:t>
      </w:r>
      <w:proofErr w:type="gramEnd"/>
      <w:r w:rsidR="00C53259">
        <w:t xml:space="preserve"> pre&gt;/staph/</w:t>
      </w:r>
      <w:proofErr w:type="spellStart"/>
      <w:r w:rsidR="00C53259">
        <w:t>myd</w:t>
      </w:r>
      <w:r w:rsidR="002B5F06">
        <w:t>ata</w:t>
      </w:r>
      <w:proofErr w:type="spellEnd"/>
      <w:r w:rsidR="002B5F06">
        <w:t>/</w:t>
      </w:r>
      <w:proofErr w:type="spellStart"/>
      <w:r w:rsidR="00C53259">
        <w:t>myrun</w:t>
      </w:r>
      <w:proofErr w:type="spellEnd"/>
    </w:p>
    <w:p w14:paraId="0BB78B7F" w14:textId="77777777" w:rsidR="002B5F06" w:rsidRDefault="002B5F06" w:rsidP="002B5F06">
      <w:r>
        <w:lastRenderedPageBreak/>
        <w:t xml:space="preserve">Where </w:t>
      </w:r>
      <w:r w:rsidR="00C53259">
        <w:rPr>
          <w:rStyle w:val="Computer"/>
        </w:rPr>
        <w:t>s</w:t>
      </w:r>
      <w:r w:rsidRPr="00397646">
        <w:rPr>
          <w:rStyle w:val="Computer"/>
        </w:rPr>
        <w:t>taph</w:t>
      </w:r>
      <w:r>
        <w:t xml:space="preserve"> is the </w:t>
      </w:r>
      <w:r w:rsidRPr="00397646">
        <w:rPr>
          <w:rStyle w:val="Computer"/>
        </w:rPr>
        <w:t>REFERENCE</w:t>
      </w:r>
      <w:r>
        <w:t xml:space="preserve"> directory,</w:t>
      </w:r>
      <w:r w:rsidR="00C53259">
        <w:t xml:space="preserve"> </w:t>
      </w:r>
      <w:proofErr w:type="spellStart"/>
      <w:r w:rsidR="00C53259" w:rsidRPr="00C53259">
        <w:rPr>
          <w:rStyle w:val="Computer"/>
        </w:rPr>
        <w:t>mydata</w:t>
      </w:r>
      <w:proofErr w:type="spellEnd"/>
      <w:r>
        <w:t xml:space="preserve"> is the </w:t>
      </w:r>
      <w:r w:rsidRPr="00397646">
        <w:rPr>
          <w:rStyle w:val="Computer"/>
        </w:rPr>
        <w:t>DATA</w:t>
      </w:r>
      <w:r>
        <w:t xml:space="preserve"> directory containing the imported data, and </w:t>
      </w:r>
      <w:proofErr w:type="spellStart"/>
      <w:r w:rsidR="00C53259">
        <w:rPr>
          <w:rStyle w:val="Computer"/>
        </w:rPr>
        <w:t>m</w:t>
      </w:r>
      <w:r w:rsidRPr="00397646">
        <w:rPr>
          <w:rStyle w:val="Computer"/>
        </w:rPr>
        <w:t>y</w:t>
      </w:r>
      <w:r w:rsidR="00C53259">
        <w:rPr>
          <w:rStyle w:val="Computer"/>
        </w:rPr>
        <w:t>r</w:t>
      </w:r>
      <w:r w:rsidRPr="00397646">
        <w:rPr>
          <w:rStyle w:val="Computer"/>
        </w:rPr>
        <w:t>un</w:t>
      </w:r>
      <w:proofErr w:type="spellEnd"/>
      <w:r>
        <w:t xml:space="preserve"> is the </w:t>
      </w:r>
      <w:r w:rsidRPr="00397646">
        <w:rPr>
          <w:rStyle w:val="Computer"/>
        </w:rPr>
        <w:t>RUN</w:t>
      </w:r>
      <w:r>
        <w:t xml:space="preserve"> directory.</w:t>
      </w:r>
    </w:p>
    <w:p w14:paraId="1B6F4781" w14:textId="77777777" w:rsidR="00F15D14" w:rsidRDefault="00F15D14" w:rsidP="007805CA">
      <w:pPr>
        <w:pStyle w:val="Heading2"/>
      </w:pPr>
      <w:bookmarkStart w:id="82" w:name="_Toc339453562"/>
      <w:r>
        <w:t xml:space="preserve">Pipeline </w:t>
      </w:r>
      <w:r w:rsidR="00AB7D5C">
        <w:t>e</w:t>
      </w:r>
      <w:r>
        <w:t>rrors</w:t>
      </w:r>
      <w:bookmarkEnd w:id="80"/>
      <w:bookmarkEnd w:id="81"/>
      <w:bookmarkEnd w:id="82"/>
    </w:p>
    <w:p w14:paraId="1716D477" w14:textId="77777777" w:rsidR="00F15D14" w:rsidRDefault="00F15D14" w:rsidP="005B14A7">
      <w:r>
        <w:t xml:space="preserve">The pipeline will stop </w:t>
      </w:r>
      <w:r w:rsidR="00933349">
        <w:t>when it encounters</w:t>
      </w:r>
      <w:r w:rsidR="006612D1">
        <w:t xml:space="preserve"> an error. There are </w:t>
      </w:r>
      <w:r w:rsidR="005930C3">
        <w:t xml:space="preserve">two </w:t>
      </w:r>
      <w:r>
        <w:t>types of e</w:t>
      </w:r>
      <w:r w:rsidR="006612D1">
        <w:t xml:space="preserve">rror that can occur: </w:t>
      </w:r>
    </w:p>
    <w:p w14:paraId="61E1A056" w14:textId="77777777" w:rsidR="00405FC8" w:rsidRDefault="008474FC">
      <w:pPr>
        <w:ind w:left="720"/>
      </w:pPr>
      <w:proofErr w:type="gramStart"/>
      <w:r w:rsidRPr="008474FC">
        <w:rPr>
          <w:b/>
        </w:rPr>
        <w:t>rule</w:t>
      </w:r>
      <w:proofErr w:type="gramEnd"/>
      <w:r w:rsidRPr="008474FC">
        <w:rPr>
          <w:b/>
        </w:rPr>
        <w:t xml:space="preserve"> consistency check error</w:t>
      </w:r>
      <w:r w:rsidR="00546510">
        <w:t xml:space="preserve"> - </w:t>
      </w:r>
      <w:r w:rsidR="00F15D14">
        <w:t xml:space="preserve">Before any modules are called, </w:t>
      </w:r>
      <w:proofErr w:type="spellStart"/>
      <w:r w:rsidR="00627942">
        <w:rPr>
          <w:rStyle w:val="Computer"/>
        </w:rPr>
        <w:t>RunAllPaths</w:t>
      </w:r>
      <w:r w:rsidR="00BC7705">
        <w:rPr>
          <w:rStyle w:val="Computer"/>
        </w:rPr>
        <w:t>LG</w:t>
      </w:r>
      <w:proofErr w:type="spellEnd"/>
      <w:r w:rsidR="00F15D14">
        <w:t xml:space="preserve"> checks to see if it knows how to make </w:t>
      </w:r>
      <w:r w:rsidR="006612D1">
        <w:t xml:space="preserve">all the output files </w:t>
      </w:r>
      <w:r w:rsidR="005930C3">
        <w:t xml:space="preserve">for the </w:t>
      </w:r>
      <w:r w:rsidR="006612D1">
        <w:t xml:space="preserve">given </w:t>
      </w:r>
      <w:r w:rsidR="005930C3">
        <w:t>assembly parameters</w:t>
      </w:r>
      <w:r w:rsidR="006612D1">
        <w:t>. If not, the pipeline halt</w:t>
      </w:r>
      <w:r w:rsidR="006C7B50">
        <w:t>s</w:t>
      </w:r>
      <w:r w:rsidR="006612D1">
        <w:t xml:space="preserve"> immediately before any modules are run, reporting the files that it does not know how to make. Check and correct your arguments and try again.</w:t>
      </w:r>
    </w:p>
    <w:p w14:paraId="27D0EB8B" w14:textId="77777777" w:rsidR="00405FC8" w:rsidRDefault="008474FC">
      <w:pPr>
        <w:ind w:left="720"/>
      </w:pPr>
      <w:proofErr w:type="gramStart"/>
      <w:r w:rsidRPr="008474FC">
        <w:rPr>
          <w:b/>
        </w:rPr>
        <w:t>runtime</w:t>
      </w:r>
      <w:proofErr w:type="gramEnd"/>
      <w:r w:rsidRPr="008474FC">
        <w:rPr>
          <w:b/>
        </w:rPr>
        <w:t xml:space="preserve"> consistency check error</w:t>
      </w:r>
      <w:r w:rsidR="00546510">
        <w:t xml:space="preserve"> - </w:t>
      </w:r>
      <w:r w:rsidR="006612D1">
        <w:t>After each module in the pipeline has completed, the pipeline check</w:t>
      </w:r>
      <w:r w:rsidR="00340E8F">
        <w:t>s</w:t>
      </w:r>
      <w:r w:rsidR="006612D1">
        <w:t xml:space="preserve"> t</w:t>
      </w:r>
      <w:r w:rsidR="00561582">
        <w:t>o see if correct output files w</w:t>
      </w:r>
      <w:r w:rsidR="006612D1">
        <w:t>ere created. If any files are missing</w:t>
      </w:r>
      <w:r w:rsidR="006C7B50">
        <w:t>,</w:t>
      </w:r>
      <w:r w:rsidR="006612D1">
        <w:t xml:space="preserve"> the pipeline halt</w:t>
      </w:r>
      <w:r w:rsidR="006C7B50">
        <w:t>s</w:t>
      </w:r>
      <w:r w:rsidR="006612D1">
        <w:t xml:space="preserve">, reporting the missing files and the module that failed to produce them. </w:t>
      </w:r>
      <w:r w:rsidR="005930C3">
        <w:t xml:space="preserve">This most often occurs when a module crashes. </w:t>
      </w:r>
      <w:r w:rsidR="006612D1">
        <w:t>Check the</w:t>
      </w:r>
      <w:r w:rsidR="006C7B50">
        <w:t xml:space="preserve"> log</w:t>
      </w:r>
      <w:r w:rsidR="006612D1">
        <w:t xml:space="preserve"> for an error message from the module in question.</w:t>
      </w:r>
    </w:p>
    <w:p w14:paraId="14E90758" w14:textId="77777777" w:rsidR="007805CA" w:rsidRDefault="007805CA" w:rsidP="005B14A7">
      <w:r>
        <w:t xml:space="preserve">Once the error has been identified and corrected, re-run the </w:t>
      </w:r>
      <w:proofErr w:type="spellStart"/>
      <w:r w:rsidR="00627942">
        <w:rPr>
          <w:rStyle w:val="Computer"/>
        </w:rPr>
        <w:t>RunAllPaths</w:t>
      </w:r>
      <w:r w:rsidR="00BC7705">
        <w:rPr>
          <w:rStyle w:val="Computer"/>
        </w:rPr>
        <w:t>LG</w:t>
      </w:r>
      <w:proofErr w:type="spellEnd"/>
      <w:r>
        <w:t xml:space="preserve"> command. The pipeline </w:t>
      </w:r>
      <w:r w:rsidR="005930C3">
        <w:t>re</w:t>
      </w:r>
      <w:r>
        <w:t>start</w:t>
      </w:r>
      <w:r w:rsidR="00546510">
        <w:t>s</w:t>
      </w:r>
      <w:r>
        <w:t xml:space="preserve"> at t</w:t>
      </w:r>
      <w:r w:rsidR="005930C3">
        <w:t>he point it previously failed.</w:t>
      </w:r>
    </w:p>
    <w:p w14:paraId="4ACB7842" w14:textId="77777777" w:rsidR="007805CA" w:rsidRDefault="00EF5029" w:rsidP="007805CA">
      <w:pPr>
        <w:pStyle w:val="Heading1"/>
      </w:pPr>
      <w:bookmarkStart w:id="83" w:name="_Toc96440691"/>
      <w:bookmarkStart w:id="84" w:name="_Toc97803809"/>
      <w:bookmarkStart w:id="85" w:name="_Toc339453563"/>
      <w:r>
        <w:t>The ALLPATHS</w:t>
      </w:r>
      <w:r w:rsidR="007805CA">
        <w:t xml:space="preserve"> assembly</w:t>
      </w:r>
      <w:bookmarkEnd w:id="83"/>
      <w:bookmarkEnd w:id="84"/>
      <w:bookmarkEnd w:id="85"/>
    </w:p>
    <w:p w14:paraId="7AD16C24" w14:textId="77777777" w:rsidR="00AF06B1" w:rsidRDefault="00AF06B1" w:rsidP="00AF06B1">
      <w:pPr>
        <w:pStyle w:val="Heading2"/>
      </w:pPr>
      <w:bookmarkStart w:id="86" w:name="_Toc96440692"/>
      <w:bookmarkStart w:id="87" w:name="_Toc97803810"/>
      <w:bookmarkStart w:id="88" w:name="_Toc339453564"/>
      <w:r>
        <w:t>Assembly as a graph</w:t>
      </w:r>
      <w:bookmarkEnd w:id="86"/>
      <w:bookmarkEnd w:id="87"/>
      <w:bookmarkEnd w:id="88"/>
    </w:p>
    <w:p w14:paraId="4F2E9E0F" w14:textId="77777777" w:rsidR="00AF06B1" w:rsidRDefault="007805CA" w:rsidP="005B14A7">
      <w:r>
        <w:t>Unlike a conventional genome assembly, an ALLPATHS assembly is a graph. Edges in this graph represent base sequences, and each path through the graph represents a possible solution to the assembl</w:t>
      </w:r>
      <w:r w:rsidR="00AF06B1">
        <w:t xml:space="preserve">y problem. </w:t>
      </w:r>
      <w:r w:rsidR="00834ED8">
        <w:t>A</w:t>
      </w:r>
      <w:r w:rsidR="00B146A1">
        <w:t>n ideal assembly would be a single edge</w:t>
      </w:r>
      <w:r w:rsidR="00834ED8">
        <w:t>, with occasional blips corresponding to SNPs in a diploid genome</w:t>
      </w:r>
      <w:r>
        <w:t xml:space="preserve">. However, uncorrected sequencing errors, unresolved repeat structures, and assembly algorithm inadequacies result in </w:t>
      </w:r>
      <w:r w:rsidR="00AF06B1">
        <w:t>ambiguity</w:t>
      </w:r>
      <w:r>
        <w:t xml:space="preserve">. </w:t>
      </w:r>
      <w:r w:rsidR="00AF06B1">
        <w:t>By representing the assembly as a grap</w:t>
      </w:r>
      <w:r w:rsidR="005930C3">
        <w:t>h we can capture this ambiguity</w:t>
      </w:r>
      <w:r w:rsidR="00AF06B1">
        <w:t xml:space="preserve"> rather than arbitrarily choosing a solution and therefore losing information.</w:t>
      </w:r>
    </w:p>
    <w:p w14:paraId="4A727E64" w14:textId="77777777" w:rsidR="00D40723" w:rsidRDefault="00AF06B1" w:rsidP="0061168A">
      <w:pPr>
        <w:pStyle w:val="Heading2"/>
      </w:pPr>
      <w:bookmarkStart w:id="89" w:name="_Graph_features"/>
      <w:bookmarkStart w:id="90" w:name="_Toc96440693"/>
      <w:bookmarkStart w:id="91" w:name="_Toc97803811"/>
      <w:bookmarkStart w:id="92" w:name="_Toc339453565"/>
      <w:bookmarkEnd w:id="89"/>
      <w:r>
        <w:t>Graph features</w:t>
      </w:r>
      <w:bookmarkEnd w:id="90"/>
      <w:bookmarkEnd w:id="91"/>
      <w:bookmarkEnd w:id="92"/>
    </w:p>
    <w:p w14:paraId="25678D1C" w14:textId="77777777" w:rsidR="0061168A" w:rsidRDefault="00D40723" w:rsidP="005B14A7">
      <w:r>
        <w:t xml:space="preserve">A graph assembly </w:t>
      </w:r>
      <w:r w:rsidR="0061168A">
        <w:t>consists</w:t>
      </w:r>
      <w:r>
        <w:t xml:space="preserve"> </w:t>
      </w:r>
      <w:r w:rsidR="0061168A">
        <w:t xml:space="preserve">of </w:t>
      </w:r>
      <w:r w:rsidR="0061168A" w:rsidRPr="0051353C">
        <w:rPr>
          <w:i/>
        </w:rPr>
        <w:t>components</w:t>
      </w:r>
      <w:r w:rsidR="0061168A">
        <w:t xml:space="preserve"> and </w:t>
      </w:r>
      <w:r w:rsidR="0061168A" w:rsidRPr="0051353C">
        <w:rPr>
          <w:i/>
        </w:rPr>
        <w:t>edges</w:t>
      </w:r>
      <w:r w:rsidR="0061168A">
        <w:t xml:space="preserve">. A </w:t>
      </w:r>
      <w:r w:rsidR="0061168A" w:rsidRPr="0051353C">
        <w:t>component</w:t>
      </w:r>
      <w:r w:rsidR="0061168A">
        <w:t xml:space="preserve"> is a collection of connected edges. An assembly may consist of a number of components</w:t>
      </w:r>
      <w:r w:rsidR="00797C09">
        <w:t xml:space="preserve">, </w:t>
      </w:r>
      <w:proofErr w:type="spellStart"/>
      <w:r w:rsidR="00797C09">
        <w:t>scaffolded</w:t>
      </w:r>
      <w:proofErr w:type="spellEnd"/>
      <w:r w:rsidR="00797C09">
        <w:t xml:space="preserve"> together as in a linear assembly</w:t>
      </w:r>
      <w:r w:rsidR="0061168A">
        <w:t>.</w:t>
      </w:r>
    </w:p>
    <w:p w14:paraId="109D294A" w14:textId="77777777" w:rsidR="00D40723" w:rsidRDefault="00D40723" w:rsidP="005B14A7">
      <w:r>
        <w:t>In the following examples the edge lengths are not to scale. Purple represent</w:t>
      </w:r>
      <w:r w:rsidR="005930C3">
        <w:t>s long edges;</w:t>
      </w:r>
      <w:r>
        <w:t xml:space="preserve"> red</w:t>
      </w:r>
      <w:r w:rsidR="005930C3">
        <w:t>, medium sized edges;</w:t>
      </w:r>
      <w:r>
        <w:t xml:space="preserve"> black</w:t>
      </w:r>
      <w:r w:rsidR="005930C3">
        <w:t>,</w:t>
      </w:r>
      <w:r>
        <w:t xml:space="preserve"> short edges</w:t>
      </w:r>
      <w:r w:rsidR="005930C3">
        <w:t>;</w:t>
      </w:r>
      <w:r>
        <w:t xml:space="preserve"> and grey</w:t>
      </w:r>
      <w:r w:rsidR="005930C3">
        <w:t>,</w:t>
      </w:r>
      <w:r>
        <w:t xml:space="preserve"> very short edges.</w:t>
      </w:r>
    </w:p>
    <w:p w14:paraId="7845C59C" w14:textId="77777777" w:rsidR="00D40723" w:rsidRDefault="00D40723" w:rsidP="0061168A">
      <w:pPr>
        <w:pStyle w:val="Heading3"/>
      </w:pPr>
      <w:bookmarkStart w:id="93" w:name="_Toc96440694"/>
      <w:bookmarkStart w:id="94" w:name="_Toc97803812"/>
      <w:bookmarkStart w:id="95" w:name="_Toc339453566"/>
      <w:r>
        <w:t>Repeats</w:t>
      </w:r>
      <w:bookmarkEnd w:id="93"/>
      <w:bookmarkEnd w:id="94"/>
      <w:bookmarkEnd w:id="95"/>
    </w:p>
    <w:p w14:paraId="27BAE7B0" w14:textId="77777777" w:rsidR="007805CA" w:rsidRDefault="005930C3" w:rsidP="005B14A7">
      <w:r>
        <w:t>The graph below contains</w:t>
      </w:r>
      <w:r w:rsidR="00D40723">
        <w:t xml:space="preserve"> a 6.2 </w:t>
      </w:r>
      <w:proofErr w:type="gramStart"/>
      <w:r w:rsidR="00D40723">
        <w:t>kb</w:t>
      </w:r>
      <w:proofErr w:type="gramEnd"/>
      <w:r w:rsidR="00D40723">
        <w:t xml:space="preserve"> repeat that occurs 3 times in the genome. The repeat is longer than the largest insert size available and so could not be resolved. However we do know the </w:t>
      </w:r>
      <w:r>
        <w:t>two</w:t>
      </w:r>
      <w:r w:rsidR="00D40723">
        <w:t xml:space="preserve"> possible orderings of edges and can represent this </w:t>
      </w:r>
      <w:r w:rsidR="00546510">
        <w:t xml:space="preserve">in </w:t>
      </w:r>
      <w:r w:rsidR="00D40723">
        <w:t>a graph.</w:t>
      </w:r>
    </w:p>
    <w:p w14:paraId="485701B6" w14:textId="77777777" w:rsidR="00D40723" w:rsidRDefault="00D40723" w:rsidP="005B14A7">
      <w:r w:rsidRPr="00D40723">
        <w:rPr>
          <w:noProof/>
        </w:rPr>
        <w:drawing>
          <wp:inline distT="0" distB="0" distL="0" distR="0" wp14:anchorId="7659F7D2" wp14:editId="748522B4">
            <wp:extent cx="5486400" cy="417195"/>
            <wp:effectExtent l="25400" t="0" r="0" b="0"/>
            <wp:docPr id="1" name="P 1" descr="xxx1"/>
            <wp:cNvGraphicFramePr/>
            <a:graphic xmlns:a="http://schemas.openxmlformats.org/drawingml/2006/main">
              <a:graphicData uri="http://schemas.openxmlformats.org/drawingml/2006/picture">
                <pic:pic xmlns:pic="http://schemas.openxmlformats.org/drawingml/2006/picture">
                  <pic:nvPicPr>
                    <pic:cNvPr id="0" name="Picture 18" descr="xxx1"/>
                    <pic:cNvPicPr>
                      <a:picLocks noChangeAspect="1" noChangeArrowheads="1"/>
                    </pic:cNvPicPr>
                  </pic:nvPicPr>
                  <pic:blipFill>
                    <a:blip r:embed="rId19" cstate="print"/>
                    <a:srcRect r="28537"/>
                    <a:stretch>
                      <a:fillRect/>
                    </a:stretch>
                  </pic:blipFill>
                  <pic:spPr bwMode="auto">
                    <a:xfrm>
                      <a:off x="0" y="0"/>
                      <a:ext cx="5486400" cy="417195"/>
                    </a:xfrm>
                    <a:prstGeom prst="rect">
                      <a:avLst/>
                    </a:prstGeom>
                    <a:noFill/>
                  </pic:spPr>
                </pic:pic>
              </a:graphicData>
            </a:graphic>
          </wp:inline>
        </w:drawing>
      </w:r>
    </w:p>
    <w:p w14:paraId="4CE9747D" w14:textId="77777777" w:rsidR="0061168A" w:rsidRDefault="00D40723" w:rsidP="0061168A">
      <w:pPr>
        <w:pStyle w:val="Heading3"/>
      </w:pPr>
      <w:bookmarkStart w:id="96" w:name="_Toc96440695"/>
      <w:bookmarkStart w:id="97" w:name="_Toc97803813"/>
      <w:bookmarkStart w:id="98" w:name="_Toc339453567"/>
      <w:proofErr w:type="spellStart"/>
      <w:r>
        <w:lastRenderedPageBreak/>
        <w:t>Homopolymers</w:t>
      </w:r>
      <w:bookmarkEnd w:id="96"/>
      <w:bookmarkEnd w:id="97"/>
      <w:bookmarkEnd w:id="98"/>
      <w:proofErr w:type="spellEnd"/>
    </w:p>
    <w:p w14:paraId="3326C34A" w14:textId="77777777" w:rsidR="00D40723" w:rsidRPr="0061168A" w:rsidRDefault="00ED5FBA" w:rsidP="0061168A">
      <w:r>
        <w:t xml:space="preserve">With short reads, long </w:t>
      </w:r>
      <w:proofErr w:type="spellStart"/>
      <w:r>
        <w:t>homopolymer</w:t>
      </w:r>
      <w:proofErr w:type="spellEnd"/>
      <w:r>
        <w:t xml:space="preserve"> runs can be difficult to resolve. Rather than assuming a value for the </w:t>
      </w:r>
      <w:proofErr w:type="spellStart"/>
      <w:r>
        <w:t>homopolymer</w:t>
      </w:r>
      <w:proofErr w:type="spellEnd"/>
      <w:r>
        <w:t xml:space="preserve"> length, they </w:t>
      </w:r>
      <w:r w:rsidR="00546510">
        <w:t>are</w:t>
      </w:r>
      <w:r>
        <w:t xml:space="preserve"> represent</w:t>
      </w:r>
      <w:r w:rsidR="004325A1">
        <w:t>ed as a loop of length 1 base</w:t>
      </w:r>
      <w:r w:rsidR="005930C3">
        <w:t>.</w:t>
      </w:r>
    </w:p>
    <w:p w14:paraId="711ECC97" w14:textId="77777777" w:rsidR="00D40723" w:rsidRDefault="00D40723" w:rsidP="005B14A7">
      <w:r w:rsidRPr="00D40723">
        <w:rPr>
          <w:noProof/>
        </w:rPr>
        <w:drawing>
          <wp:inline distT="0" distB="0" distL="0" distR="0" wp14:anchorId="3291577E" wp14:editId="0CD6393E">
            <wp:extent cx="5486400" cy="579755"/>
            <wp:effectExtent l="25400" t="0" r="0" b="0"/>
            <wp:docPr id="2" name="P 2" descr="Butler_Fig6"/>
            <wp:cNvGraphicFramePr/>
            <a:graphic xmlns:a="http://schemas.openxmlformats.org/drawingml/2006/main">
              <a:graphicData uri="http://schemas.openxmlformats.org/drawingml/2006/picture">
                <pic:pic xmlns:pic="http://schemas.openxmlformats.org/drawingml/2006/picture">
                  <pic:nvPicPr>
                    <pic:cNvPr id="0" name="Picture 23" descr="Butler_Fig6"/>
                    <pic:cNvPicPr preferRelativeResize="0">
                      <a:picLocks noChangeAspect="1" noChangeArrowheads="1"/>
                    </pic:cNvPicPr>
                  </pic:nvPicPr>
                  <pic:blipFill>
                    <a:blip r:embed="rId20" cstate="print"/>
                    <a:srcRect l="3383" t="49240" b="33698"/>
                    <a:stretch>
                      <a:fillRect/>
                    </a:stretch>
                  </pic:blipFill>
                  <pic:spPr bwMode="auto">
                    <a:xfrm>
                      <a:off x="0" y="0"/>
                      <a:ext cx="5486400" cy="579755"/>
                    </a:xfrm>
                    <a:prstGeom prst="rect">
                      <a:avLst/>
                    </a:prstGeom>
                    <a:noFill/>
                  </pic:spPr>
                </pic:pic>
              </a:graphicData>
            </a:graphic>
          </wp:inline>
        </w:drawing>
      </w:r>
    </w:p>
    <w:p w14:paraId="459BAD79" w14:textId="77777777" w:rsidR="00ED5FBA" w:rsidRDefault="00D40723" w:rsidP="0061168A">
      <w:pPr>
        <w:pStyle w:val="Heading3"/>
      </w:pPr>
      <w:bookmarkStart w:id="99" w:name="_Toc96440696"/>
      <w:bookmarkStart w:id="100" w:name="_Toc97803814"/>
      <w:bookmarkStart w:id="101" w:name="_Toc339453568"/>
      <w:r>
        <w:t>SNPs</w:t>
      </w:r>
      <w:r w:rsidR="00ED5FBA">
        <w:t xml:space="preserve"> and base errors</w:t>
      </w:r>
      <w:bookmarkEnd w:id="99"/>
      <w:bookmarkEnd w:id="100"/>
      <w:bookmarkEnd w:id="101"/>
    </w:p>
    <w:p w14:paraId="005AD51A" w14:textId="77777777" w:rsidR="00D40723" w:rsidRPr="00ED5FBA" w:rsidRDefault="00ED5FBA" w:rsidP="00ED5FBA">
      <w:r>
        <w:t xml:space="preserve">When the reads offer two seemingly equally possible alternatives for a base, we represent this as a small bubble. This </w:t>
      </w:r>
      <w:r w:rsidR="005930C3">
        <w:t>situation can arise</w:t>
      </w:r>
      <w:r>
        <w:t xml:space="preserve"> from SNPs</w:t>
      </w:r>
      <w:r w:rsidR="00BB2165">
        <w:t>, in which case the bubble is “correct”, but it may also be due to particularly hard-to-</w:t>
      </w:r>
      <w:r>
        <w:t>correct base sub</w:t>
      </w:r>
      <w:r w:rsidR="005930C3">
        <w:t>stitution errors in the raw</w:t>
      </w:r>
      <w:r>
        <w:t xml:space="preserve"> reads. </w:t>
      </w:r>
      <w:r w:rsidR="005930C3">
        <w:t>In a conventional assembly</w:t>
      </w:r>
      <w:r w:rsidR="006C7B50">
        <w:t>,</w:t>
      </w:r>
      <w:r w:rsidR="005930C3">
        <w:t xml:space="preserve"> bases of low quality would represent these ambiguities</w:t>
      </w:r>
      <w:r>
        <w:t>.</w:t>
      </w:r>
    </w:p>
    <w:p w14:paraId="37ADE744" w14:textId="77777777" w:rsidR="0053648C" w:rsidRDefault="00D40723" w:rsidP="005B14A7">
      <w:r w:rsidRPr="00D40723">
        <w:rPr>
          <w:noProof/>
        </w:rPr>
        <w:drawing>
          <wp:inline distT="0" distB="0" distL="0" distR="0" wp14:anchorId="115EC968" wp14:editId="7C615200">
            <wp:extent cx="5486400" cy="515620"/>
            <wp:effectExtent l="25400" t="0" r="0" b="0"/>
            <wp:docPr id="3" name="P 3" descr="Butler_Fig6"/>
            <wp:cNvGraphicFramePr/>
            <a:graphic xmlns:a="http://schemas.openxmlformats.org/drawingml/2006/main">
              <a:graphicData uri="http://schemas.openxmlformats.org/drawingml/2006/picture">
                <pic:pic xmlns:pic="http://schemas.openxmlformats.org/drawingml/2006/picture">
                  <pic:nvPicPr>
                    <pic:cNvPr id="0" name="Picture 19" descr="Butler_Fig6"/>
                    <pic:cNvPicPr preferRelativeResize="0">
                      <a:picLocks noChangeAspect="1" noChangeArrowheads="1"/>
                    </pic:cNvPicPr>
                  </pic:nvPicPr>
                  <pic:blipFill>
                    <a:blip r:embed="rId20" cstate="print"/>
                    <a:srcRect l="3383" t="67963" b="16870"/>
                    <a:stretch>
                      <a:fillRect/>
                    </a:stretch>
                  </pic:blipFill>
                  <pic:spPr bwMode="auto">
                    <a:xfrm>
                      <a:off x="0" y="0"/>
                      <a:ext cx="5486400" cy="515620"/>
                    </a:xfrm>
                    <a:prstGeom prst="rect">
                      <a:avLst/>
                    </a:prstGeom>
                    <a:noFill/>
                  </pic:spPr>
                </pic:pic>
              </a:graphicData>
            </a:graphic>
          </wp:inline>
        </w:drawing>
      </w:r>
    </w:p>
    <w:p w14:paraId="258DE49D" w14:textId="77777777" w:rsidR="003F5CC2" w:rsidRDefault="006356DC" w:rsidP="00872D69">
      <w:pPr>
        <w:pStyle w:val="Heading2"/>
      </w:pPr>
      <w:bookmarkStart w:id="102" w:name="_Toc339453569"/>
      <w:bookmarkStart w:id="103" w:name="_Toc96440697"/>
      <w:bookmarkStart w:id="104" w:name="_Toc97803815"/>
      <w:r>
        <w:t xml:space="preserve">Flattening and </w:t>
      </w:r>
      <w:r w:rsidR="003F5CC2">
        <w:t>Scaffolding</w:t>
      </w:r>
      <w:bookmarkEnd w:id="102"/>
    </w:p>
    <w:p w14:paraId="4F8812C8" w14:textId="77777777" w:rsidR="003F5CC2" w:rsidRDefault="006356DC" w:rsidP="003F5CC2">
      <w:r>
        <w:t xml:space="preserve">The graph assembly mentioned in the previous section provides the most complete description of the genome. However, this graph incompatible with existing annotation and analysis tools and is also troublesome to scaffold. To overcome these problems we attempt to flatten the graph, retaining as much ambiguity as possible, then scaffold to create a (nearly) conventional assembly consisting of </w:t>
      </w:r>
      <w:proofErr w:type="spellStart"/>
      <w:r>
        <w:t>scaffolded</w:t>
      </w:r>
      <w:proofErr w:type="spellEnd"/>
      <w:r>
        <w:t xml:space="preserve"> linear </w:t>
      </w:r>
      <w:proofErr w:type="spellStart"/>
      <w:r>
        <w:t>contigs</w:t>
      </w:r>
      <w:proofErr w:type="spellEnd"/>
      <w:r>
        <w:t>.</w:t>
      </w:r>
    </w:p>
    <w:p w14:paraId="324561E4" w14:textId="77777777" w:rsidR="006356DC" w:rsidRDefault="006356DC" w:rsidP="003F5CC2">
      <w:r>
        <w:t xml:space="preserve">The flattening and scaffolding processes are given elsewhere, but the end result is a pair of files – a conventional </w:t>
      </w:r>
      <w:proofErr w:type="spellStart"/>
      <w:r w:rsidRPr="00105791">
        <w:rPr>
          <w:rStyle w:val="Computer"/>
        </w:rPr>
        <w:t>fasta</w:t>
      </w:r>
      <w:proofErr w:type="spellEnd"/>
      <w:r w:rsidR="00097026">
        <w:t xml:space="preserve"> file plus a related </w:t>
      </w:r>
      <w:proofErr w:type="spellStart"/>
      <w:r w:rsidR="00097026" w:rsidRPr="00105791">
        <w:rPr>
          <w:rStyle w:val="Computer"/>
        </w:rPr>
        <w:t>efasta</w:t>
      </w:r>
      <w:proofErr w:type="spellEnd"/>
      <w:r w:rsidR="00097026">
        <w:t xml:space="preserve"> file. These files are described in detail in the next section. </w:t>
      </w:r>
    </w:p>
    <w:p w14:paraId="2AC93C80" w14:textId="77777777" w:rsidR="006356DC" w:rsidRDefault="00097026" w:rsidP="00097026">
      <w:pPr>
        <w:pStyle w:val="Heading2"/>
      </w:pPr>
      <w:bookmarkStart w:id="105" w:name="_Toc339453570"/>
      <w:r>
        <w:t>Assembly Results</w:t>
      </w:r>
      <w:bookmarkEnd w:id="105"/>
    </w:p>
    <w:p w14:paraId="0522B7B8" w14:textId="77777777" w:rsidR="00097026" w:rsidRDefault="00097026" w:rsidP="00097026">
      <w:r>
        <w:t xml:space="preserve">The results of the assembly pipeline are given in the following two files in the assembly </w:t>
      </w:r>
      <w:proofErr w:type="spellStart"/>
      <w:r w:rsidRPr="00097026">
        <w:rPr>
          <w:rStyle w:val="Computer"/>
        </w:rPr>
        <w:t>sub_dir</w:t>
      </w:r>
      <w:proofErr w:type="spellEnd"/>
      <w:r>
        <w:t xml:space="preserve"> directory:</w:t>
      </w:r>
    </w:p>
    <w:p w14:paraId="1FEED0AF" w14:textId="77777777" w:rsidR="00097026" w:rsidRDefault="00506694" w:rsidP="00097026">
      <w:pPr>
        <w:pStyle w:val="Command"/>
      </w:pPr>
      <w:r>
        <w:t xml:space="preserve">  </w:t>
      </w:r>
      <w:proofErr w:type="spellStart"/>
      <w:proofErr w:type="gramStart"/>
      <w:r w:rsidR="00097026">
        <w:t>final.assembly.fasta</w:t>
      </w:r>
      <w:proofErr w:type="spellEnd"/>
      <w:proofErr w:type="gramEnd"/>
    </w:p>
    <w:p w14:paraId="27C87DF3" w14:textId="77777777" w:rsidR="00097026" w:rsidRDefault="00506694" w:rsidP="00097026">
      <w:pPr>
        <w:pStyle w:val="Command"/>
      </w:pPr>
      <w:r>
        <w:t xml:space="preserve">  </w:t>
      </w:r>
      <w:proofErr w:type="spellStart"/>
      <w:proofErr w:type="gramStart"/>
      <w:r w:rsidR="00097026">
        <w:t>final.assembly.efasta</w:t>
      </w:r>
      <w:proofErr w:type="spellEnd"/>
      <w:proofErr w:type="gramEnd"/>
    </w:p>
    <w:p w14:paraId="5194ABD8" w14:textId="77777777" w:rsidR="0056310D" w:rsidRDefault="004D4471" w:rsidP="00097026">
      <w:r>
        <w:t>Both t</w:t>
      </w:r>
      <w:r w:rsidR="00097026">
        <w:t>hese files contain the final flatten</w:t>
      </w:r>
      <w:r w:rsidR="003E133A">
        <w:t xml:space="preserve">ed and </w:t>
      </w:r>
      <w:proofErr w:type="spellStart"/>
      <w:r w:rsidR="003E133A">
        <w:t>scaffolded</w:t>
      </w:r>
      <w:proofErr w:type="spellEnd"/>
      <w:r w:rsidR="003E133A">
        <w:t xml:space="preserve"> assembly. The </w:t>
      </w:r>
      <w:proofErr w:type="spellStart"/>
      <w:r w:rsidR="003E133A" w:rsidRPr="00105791">
        <w:rPr>
          <w:rStyle w:val="Computer"/>
        </w:rPr>
        <w:t>efasta</w:t>
      </w:r>
      <w:proofErr w:type="spellEnd"/>
      <w:r w:rsidR="003E133A">
        <w:t xml:space="preserve">, “enhanced” </w:t>
      </w:r>
      <w:proofErr w:type="spellStart"/>
      <w:r w:rsidR="003E133A" w:rsidRPr="00105791">
        <w:rPr>
          <w:rStyle w:val="Computer"/>
        </w:rPr>
        <w:t>fasta</w:t>
      </w:r>
      <w:proofErr w:type="spellEnd"/>
      <w:r w:rsidR="003E133A">
        <w:t xml:space="preserve">, file is a new format used by ALLPATHS and is based on the standard </w:t>
      </w:r>
      <w:proofErr w:type="spellStart"/>
      <w:r w:rsidR="003E133A" w:rsidRPr="00105791">
        <w:rPr>
          <w:rStyle w:val="Computer"/>
        </w:rPr>
        <w:t>fasta</w:t>
      </w:r>
      <w:proofErr w:type="spellEnd"/>
      <w:r w:rsidR="003E133A">
        <w:t xml:space="preserve"> file format.</w:t>
      </w:r>
    </w:p>
    <w:p w14:paraId="4F914BC5" w14:textId="77777777" w:rsidR="003E133A" w:rsidRDefault="0056310D" w:rsidP="0056310D">
      <w:pPr>
        <w:pStyle w:val="Heading3"/>
      </w:pPr>
      <w:bookmarkStart w:id="106" w:name="_Toc339453571"/>
      <w:proofErr w:type="spellStart"/>
      <w:proofErr w:type="gramStart"/>
      <w:r>
        <w:t>fasta</w:t>
      </w:r>
      <w:proofErr w:type="spellEnd"/>
      <w:proofErr w:type="gramEnd"/>
      <w:r>
        <w:t xml:space="preserve"> format</w:t>
      </w:r>
      <w:bookmarkEnd w:id="106"/>
    </w:p>
    <w:p w14:paraId="1414974A" w14:textId="77777777" w:rsidR="0056310D" w:rsidRDefault="003E133A" w:rsidP="00097026">
      <w:r>
        <w:t xml:space="preserve">The </w:t>
      </w:r>
      <w:proofErr w:type="spellStart"/>
      <w:r w:rsidRPr="00105791">
        <w:rPr>
          <w:rStyle w:val="Computer"/>
        </w:rPr>
        <w:t>fasta</w:t>
      </w:r>
      <w:proofErr w:type="spellEnd"/>
      <w:r>
        <w:t xml:space="preserve"> file contains </w:t>
      </w:r>
      <w:proofErr w:type="spellStart"/>
      <w:r>
        <w:t>contigs</w:t>
      </w:r>
      <w:proofErr w:type="spellEnd"/>
      <w:r>
        <w:t xml:space="preserve"> that have been </w:t>
      </w:r>
      <w:proofErr w:type="spellStart"/>
      <w:r>
        <w:t>scaffolded</w:t>
      </w:r>
      <w:proofErr w:type="spellEnd"/>
      <w:r>
        <w:t xml:space="preserve"> together, separated by </w:t>
      </w:r>
      <w:r w:rsidRPr="00105791">
        <w:rPr>
          <w:rStyle w:val="Computer"/>
        </w:rPr>
        <w:t>n</w:t>
      </w:r>
      <w:r w:rsidR="005F34E2">
        <w:t xml:space="preserve">, where the number of </w:t>
      </w:r>
      <w:r w:rsidR="005F34E2" w:rsidRPr="00105791">
        <w:rPr>
          <w:rStyle w:val="Computer"/>
        </w:rPr>
        <w:t>n</w:t>
      </w:r>
      <w:r>
        <w:t xml:space="preserve">s represents the best estimate of the gap </w:t>
      </w:r>
      <w:r w:rsidR="005F34E2">
        <w:t xml:space="preserve">size </w:t>
      </w:r>
      <w:r>
        <w:t xml:space="preserve">between </w:t>
      </w:r>
      <w:proofErr w:type="spellStart"/>
      <w:r w:rsidR="005F34E2">
        <w:t>contigs</w:t>
      </w:r>
      <w:proofErr w:type="spellEnd"/>
      <w:r w:rsidR="005F34E2">
        <w:t xml:space="preserve">. A single </w:t>
      </w:r>
      <w:r w:rsidR="005F34E2" w:rsidRPr="00105791">
        <w:rPr>
          <w:rStyle w:val="Computer"/>
        </w:rPr>
        <w:t>n</w:t>
      </w:r>
      <w:r w:rsidR="005F34E2">
        <w:t xml:space="preserve"> represents an</w:t>
      </w:r>
      <w:r>
        <w:t xml:space="preserve"> unresolved negative gap. Within each </w:t>
      </w:r>
      <w:proofErr w:type="spellStart"/>
      <w:r>
        <w:t>contig</w:t>
      </w:r>
      <w:proofErr w:type="spellEnd"/>
      <w:r w:rsidR="005F34E2">
        <w:t>,</w:t>
      </w:r>
      <w:r w:rsidR="00105791">
        <w:t xml:space="preserve"> an </w:t>
      </w:r>
      <w:proofErr w:type="gramStart"/>
      <w:r w:rsidR="00105791">
        <w:t>ambiguous base</w:t>
      </w:r>
      <w:r>
        <w:t xml:space="preserve"> is represented by </w:t>
      </w:r>
      <w:r w:rsidR="005F34E2">
        <w:t xml:space="preserve">an </w:t>
      </w:r>
      <w:r w:rsidRPr="00105791">
        <w:rPr>
          <w:rStyle w:val="Computer"/>
        </w:rPr>
        <w:t>N</w:t>
      </w:r>
      <w:proofErr w:type="gramEnd"/>
      <w:r>
        <w:t>. For example, a</w:t>
      </w:r>
      <w:r w:rsidR="005F34E2">
        <w:t xml:space="preserve">n </w:t>
      </w:r>
      <w:r w:rsidR="005F34E2" w:rsidRPr="00105791">
        <w:t>A/T</w:t>
      </w:r>
      <w:r w:rsidR="005F34E2">
        <w:t xml:space="preserve"> SNP would</w:t>
      </w:r>
      <w:r>
        <w:t xml:space="preserve"> become: </w:t>
      </w:r>
      <w:r w:rsidRPr="00105791">
        <w:rPr>
          <w:rStyle w:val="Computer"/>
        </w:rPr>
        <w:t>ATGTC</w:t>
      </w:r>
      <w:r w:rsidRPr="00105791">
        <w:rPr>
          <w:rStyle w:val="Computer"/>
          <w:b/>
        </w:rPr>
        <w:t>N</w:t>
      </w:r>
      <w:r w:rsidRPr="00105791">
        <w:rPr>
          <w:rStyle w:val="Computer"/>
        </w:rPr>
        <w:t>TGTCG</w:t>
      </w:r>
      <w:r>
        <w:t>.</w:t>
      </w:r>
    </w:p>
    <w:p w14:paraId="74FCB9BC" w14:textId="77777777" w:rsidR="003E133A" w:rsidRDefault="0056310D" w:rsidP="0056310D">
      <w:pPr>
        <w:pStyle w:val="Heading3"/>
      </w:pPr>
      <w:bookmarkStart w:id="107" w:name="_Toc339453572"/>
      <w:proofErr w:type="spellStart"/>
      <w:proofErr w:type="gramStart"/>
      <w:r>
        <w:lastRenderedPageBreak/>
        <w:t>efasta</w:t>
      </w:r>
      <w:proofErr w:type="spellEnd"/>
      <w:proofErr w:type="gramEnd"/>
      <w:r>
        <w:t xml:space="preserve"> format</w:t>
      </w:r>
      <w:bookmarkEnd w:id="107"/>
    </w:p>
    <w:p w14:paraId="1E6E68EB" w14:textId="77777777" w:rsidR="00794918" w:rsidRDefault="005F34E2" w:rsidP="00AF23D2">
      <w:r>
        <w:t xml:space="preserve">The </w:t>
      </w:r>
      <w:proofErr w:type="spellStart"/>
      <w:r w:rsidRPr="00105791">
        <w:rPr>
          <w:rStyle w:val="Computer"/>
        </w:rPr>
        <w:t>efasta</w:t>
      </w:r>
      <w:proofErr w:type="spellEnd"/>
      <w:r>
        <w:t xml:space="preserve"> file contains </w:t>
      </w:r>
      <w:proofErr w:type="spellStart"/>
      <w:r>
        <w:t>contigs</w:t>
      </w:r>
      <w:proofErr w:type="spellEnd"/>
      <w:r>
        <w:t xml:space="preserve"> that have been </w:t>
      </w:r>
      <w:proofErr w:type="spellStart"/>
      <w:r>
        <w:t>scaffolded</w:t>
      </w:r>
      <w:proofErr w:type="spellEnd"/>
      <w:r>
        <w:t xml:space="preserve"> together, separated by </w:t>
      </w:r>
      <w:r w:rsidRPr="00105791">
        <w:rPr>
          <w:rStyle w:val="Computer"/>
        </w:rPr>
        <w:t>N</w:t>
      </w:r>
      <w:r w:rsidR="00105791">
        <w:t xml:space="preserve">, where the number of </w:t>
      </w:r>
      <w:r w:rsidR="00105791" w:rsidRPr="00105791">
        <w:rPr>
          <w:rStyle w:val="Computer"/>
        </w:rPr>
        <w:t>N</w:t>
      </w:r>
      <w:r>
        <w:t xml:space="preserve">s represents the best estimate of the gap size between </w:t>
      </w:r>
      <w:proofErr w:type="spellStart"/>
      <w:r>
        <w:t>contigs</w:t>
      </w:r>
      <w:proofErr w:type="spellEnd"/>
      <w:r>
        <w:t xml:space="preserve">. A single </w:t>
      </w:r>
      <w:r w:rsidRPr="00105791">
        <w:rPr>
          <w:rStyle w:val="Computer"/>
        </w:rPr>
        <w:t>N</w:t>
      </w:r>
      <w:r>
        <w:t xml:space="preserve"> represents an unr</w:t>
      </w:r>
      <w:r w:rsidR="004D4471">
        <w:t>esolved negative gap. W</w:t>
      </w:r>
      <w:r>
        <w:t xml:space="preserve">ithin each </w:t>
      </w:r>
      <w:proofErr w:type="spellStart"/>
      <w:r>
        <w:t>contig</w:t>
      </w:r>
      <w:proofErr w:type="spellEnd"/>
      <w:r>
        <w:t xml:space="preserve">, ambiguity is represented by an expression within a pair of braces, </w:t>
      </w:r>
      <w:r w:rsidRPr="00105791">
        <w:rPr>
          <w:rStyle w:val="Computer"/>
        </w:rPr>
        <w:t>{}</w:t>
      </w:r>
      <w:r>
        <w:t xml:space="preserve">. For example, an A/T SNP would become: </w:t>
      </w:r>
      <w:proofErr w:type="gramStart"/>
      <w:r w:rsidRPr="00105791">
        <w:rPr>
          <w:rStyle w:val="Computer"/>
        </w:rPr>
        <w:t>ATGTC</w:t>
      </w:r>
      <w:r w:rsidRPr="00105791">
        <w:rPr>
          <w:rStyle w:val="Computer"/>
          <w:b/>
        </w:rPr>
        <w:t>{</w:t>
      </w:r>
      <w:proofErr w:type="gramEnd"/>
      <w:r w:rsidRPr="00105791">
        <w:rPr>
          <w:rStyle w:val="Computer"/>
          <w:b/>
        </w:rPr>
        <w:t>A,T}</w:t>
      </w:r>
      <w:r w:rsidRPr="00105791">
        <w:rPr>
          <w:rStyle w:val="Computer"/>
        </w:rPr>
        <w:t>TGTCG</w:t>
      </w:r>
      <w:r>
        <w:t xml:space="preserve">. An unresolved </w:t>
      </w:r>
      <w:proofErr w:type="spellStart"/>
      <w:r>
        <w:t>homopolymer</w:t>
      </w:r>
      <w:proofErr w:type="spellEnd"/>
      <w:r>
        <w:t xml:space="preserve"> run of T, where the evidence suggested there should be 6, 7 or 8 </w:t>
      </w:r>
      <w:proofErr w:type="spellStart"/>
      <w:r>
        <w:t>Ts</w:t>
      </w:r>
      <w:proofErr w:type="spellEnd"/>
      <w:r>
        <w:t xml:space="preserve">, would become: </w:t>
      </w:r>
      <w:proofErr w:type="gramStart"/>
      <w:r w:rsidRPr="00105791">
        <w:rPr>
          <w:rStyle w:val="Computer"/>
        </w:rPr>
        <w:t>GTCACTTTTTT</w:t>
      </w:r>
      <w:r w:rsidRPr="00105791">
        <w:rPr>
          <w:rStyle w:val="Computer"/>
          <w:b/>
        </w:rPr>
        <w:t>{</w:t>
      </w:r>
      <w:proofErr w:type="gramEnd"/>
      <w:r w:rsidRPr="00105791">
        <w:rPr>
          <w:rStyle w:val="Computer"/>
          <w:b/>
        </w:rPr>
        <w:t>,T,TT}</w:t>
      </w:r>
      <w:r w:rsidRPr="00105791">
        <w:rPr>
          <w:rStyle w:val="Computer"/>
        </w:rPr>
        <w:t>GCTGT</w:t>
      </w:r>
      <w:r>
        <w:t xml:space="preserve">. In this enhanced </w:t>
      </w:r>
      <w:proofErr w:type="spellStart"/>
      <w:r w:rsidRPr="00105791">
        <w:rPr>
          <w:rStyle w:val="Computer"/>
        </w:rPr>
        <w:t>fasta</w:t>
      </w:r>
      <w:proofErr w:type="spellEnd"/>
      <w:r>
        <w:t xml:space="preserve"> format simple ambiguities that would otherwise be lost are now retained. The </w:t>
      </w:r>
      <w:proofErr w:type="spellStart"/>
      <w:r w:rsidRPr="00105791">
        <w:rPr>
          <w:rStyle w:val="Computer"/>
        </w:rPr>
        <w:t>efasta</w:t>
      </w:r>
      <w:proofErr w:type="spellEnd"/>
      <w:r>
        <w:t xml:space="preserve"> format can be easily flattened by picking the first option for each ambiguity, resulting in the assembly given in the associated </w:t>
      </w:r>
      <w:proofErr w:type="spellStart"/>
      <w:r w:rsidRPr="00105791">
        <w:rPr>
          <w:rStyle w:val="Computer"/>
        </w:rPr>
        <w:t>fasta</w:t>
      </w:r>
      <w:proofErr w:type="spellEnd"/>
      <w:r>
        <w:t xml:space="preserve"> file. Within the braces the options are ordered in terms of decreasing likelihood.</w:t>
      </w:r>
      <w:bookmarkEnd w:id="103"/>
      <w:bookmarkEnd w:id="104"/>
    </w:p>
    <w:p w14:paraId="0CBBD086" w14:textId="77777777" w:rsidR="00382D03" w:rsidRDefault="00382D03">
      <w:pPr>
        <w:rPr>
          <w:rFonts w:asciiTheme="majorHAnsi" w:eastAsiaTheme="majorEastAsia" w:hAnsiTheme="majorHAnsi" w:cstheme="majorBidi"/>
          <w:color w:val="17365D" w:themeColor="text2" w:themeShade="BF"/>
          <w:spacing w:val="5"/>
          <w:kern w:val="28"/>
          <w:sz w:val="52"/>
          <w:szCs w:val="52"/>
        </w:rPr>
      </w:pPr>
      <w:bookmarkStart w:id="108" w:name="Reference"/>
      <w:bookmarkStart w:id="109" w:name="_Toc97803818"/>
      <w:bookmarkEnd w:id="108"/>
      <w:r>
        <w:br w:type="page"/>
      </w:r>
    </w:p>
    <w:p w14:paraId="1C3B4D4B" w14:textId="77777777" w:rsidR="00794918" w:rsidRDefault="00996084" w:rsidP="00794918">
      <w:pPr>
        <w:pStyle w:val="Title"/>
      </w:pPr>
      <w:bookmarkStart w:id="110" w:name="_Toc339453573"/>
      <w:r>
        <w:lastRenderedPageBreak/>
        <w:t>ALLPATHS</w:t>
      </w:r>
      <w:r w:rsidR="0015382D">
        <w:t xml:space="preserve"> Reference</w:t>
      </w:r>
      <w:bookmarkEnd w:id="109"/>
      <w:bookmarkEnd w:id="110"/>
    </w:p>
    <w:p w14:paraId="2A10FAF5" w14:textId="77777777" w:rsidR="00794918" w:rsidRDefault="00794918" w:rsidP="00794918">
      <w:pPr>
        <w:pStyle w:val="Heading1"/>
      </w:pPr>
      <w:bookmarkStart w:id="111" w:name="_Toc339453574"/>
      <w:r>
        <w:t>ALLPATHS Cache for power users</w:t>
      </w:r>
      <w:bookmarkEnd w:id="111"/>
    </w:p>
    <w:p w14:paraId="68785222" w14:textId="77777777" w:rsidR="00794918" w:rsidRDefault="00794918" w:rsidP="00794918">
      <w:r>
        <w:t xml:space="preserve">The Perl script </w:t>
      </w:r>
      <w:r w:rsidR="00506694">
        <w:rPr>
          <w:rStyle w:val="Computer"/>
        </w:rPr>
        <w:t>Prepare</w:t>
      </w:r>
      <w:r w:rsidRPr="004F23B6">
        <w:rPr>
          <w:rStyle w:val="Computer"/>
        </w:rPr>
        <w:t>AllPaths</w:t>
      </w:r>
      <w:r>
        <w:rPr>
          <w:rStyle w:val="Computer"/>
        </w:rPr>
        <w:t>Inputs.pl</w:t>
      </w:r>
      <w:r>
        <w:t xml:space="preserve"> that imports data to ALLPATHS is in fact a wrapper around a few tools.  It first creates a temporary cache of </w:t>
      </w:r>
      <w:proofErr w:type="spellStart"/>
      <w:r>
        <w:t>fastb</w:t>
      </w:r>
      <w:proofErr w:type="spellEnd"/>
      <w:r w:rsidR="00260757">
        <w:t>/</w:t>
      </w:r>
      <w:proofErr w:type="spellStart"/>
      <w:r>
        <w:t>qualb</w:t>
      </w:r>
      <w:proofErr w:type="spellEnd"/>
      <w:r>
        <w:t xml:space="preserve"> files in </w:t>
      </w:r>
      <w:r w:rsidRPr="00FC416F">
        <w:rPr>
          <w:rStyle w:val="Computer"/>
        </w:rPr>
        <w:t>&lt;DATA&gt;/</w:t>
      </w:r>
      <w:proofErr w:type="spellStart"/>
      <w:r w:rsidRPr="00FC416F">
        <w:rPr>
          <w:rStyle w:val="Computer"/>
        </w:rPr>
        <w:t>read_cache</w:t>
      </w:r>
      <w:proofErr w:type="spellEnd"/>
      <w:r>
        <w:rPr>
          <w:rStyle w:val="Computer"/>
        </w:rPr>
        <w:t>/</w:t>
      </w:r>
      <w:r w:rsidR="00506694">
        <w:t xml:space="preserve"> for each data</w:t>
      </w:r>
      <w:r>
        <w:t xml:space="preserve"> file described in </w:t>
      </w:r>
      <w:r w:rsidRPr="00F04A9F">
        <w:rPr>
          <w:rStyle w:val="Computer"/>
        </w:rPr>
        <w:t>in_groups.csv</w:t>
      </w:r>
      <w:r>
        <w:t>. Then, it automatically merges all these cached files into each of the input files expected by ALLPATHS.</w:t>
      </w:r>
    </w:p>
    <w:p w14:paraId="6AF3C6FA" w14:textId="77777777" w:rsidR="00794918" w:rsidRDefault="00794918" w:rsidP="00794918">
      <w:r>
        <w:t xml:space="preserve">Alternatively, a non-temporary cache can be created separately at a different location and it can work as a repository of data for many different projects.  The advantage of having a cache is that it separates the time-consuming step of converting </w:t>
      </w:r>
      <w:r w:rsidR="00506694">
        <w:t xml:space="preserve">data </w:t>
      </w:r>
      <w:r>
        <w:t xml:space="preserve">files </w:t>
      </w:r>
      <w:r w:rsidR="00506694">
        <w:t xml:space="preserve">(especially BAM files) </w:t>
      </w:r>
      <w:r>
        <w:t xml:space="preserve">to the </w:t>
      </w:r>
      <w:proofErr w:type="spellStart"/>
      <w:r>
        <w:t>fastb</w:t>
      </w:r>
      <w:proofErr w:type="spellEnd"/>
      <w:r>
        <w:t xml:space="preserve"> and </w:t>
      </w:r>
      <w:proofErr w:type="spellStart"/>
      <w:r>
        <w:t>qualb</w:t>
      </w:r>
      <w:proofErr w:type="spellEnd"/>
      <w:r>
        <w:t xml:space="preserve"> format from the merging of the </w:t>
      </w:r>
      <w:proofErr w:type="spellStart"/>
      <w:r>
        <w:t>fastb</w:t>
      </w:r>
      <w:proofErr w:type="spellEnd"/>
      <w:r>
        <w:t xml:space="preserve"> and </w:t>
      </w:r>
      <w:proofErr w:type="spellStart"/>
      <w:r>
        <w:t>qualb</w:t>
      </w:r>
      <w:proofErr w:type="spellEnd"/>
      <w:r>
        <w:t xml:space="preserve"> files into ALLPATHS input files.  This is useful, for example, when a user wants to run different assemblies based on different subsets of the original data.</w:t>
      </w:r>
    </w:p>
    <w:p w14:paraId="252562DA" w14:textId="77777777" w:rsidR="00794918" w:rsidRDefault="00794918" w:rsidP="00794918">
      <w:pPr>
        <w:pStyle w:val="Heading2"/>
      </w:pPr>
      <w:bookmarkStart w:id="112" w:name="_Toc339453575"/>
      <w:r>
        <w:t>Creating the ALLPATHS Cache</w:t>
      </w:r>
      <w:bookmarkEnd w:id="112"/>
    </w:p>
    <w:p w14:paraId="264E0CC1" w14:textId="77777777" w:rsidR="00794918" w:rsidRDefault="00794918" w:rsidP="00794918">
      <w:r>
        <w:t xml:space="preserve">The ALLPATHS cache stores all the information regarding the libraries and groups in two files in the cache directory: </w:t>
      </w:r>
      <w:r w:rsidRPr="003A2C56">
        <w:rPr>
          <w:rStyle w:val="Computer"/>
        </w:rPr>
        <w:t>libraries.csv</w:t>
      </w:r>
      <w:r>
        <w:t xml:space="preserve"> and </w:t>
      </w:r>
      <w:r w:rsidRPr="003A2C56">
        <w:rPr>
          <w:rStyle w:val="Computer"/>
        </w:rPr>
        <w:t>groups.csv</w:t>
      </w:r>
      <w:r>
        <w:t>.  To build the cache the following commands need to be run:</w:t>
      </w:r>
    </w:p>
    <w:p w14:paraId="1B4C0D80" w14:textId="77777777" w:rsidR="00794918" w:rsidRDefault="00794918" w:rsidP="00794918">
      <w:pPr>
        <w:pStyle w:val="MultilineCommand"/>
      </w:pPr>
      <w:r>
        <w:t xml:space="preserve">  CacheLibs.pl</w:t>
      </w:r>
    </w:p>
    <w:p w14:paraId="4FAEA29E" w14:textId="77777777" w:rsidR="00794918" w:rsidRDefault="00794918" w:rsidP="00794918">
      <w:pPr>
        <w:pStyle w:val="MultilineCommand"/>
      </w:pPr>
      <w:r>
        <w:t xml:space="preserve">    CACHE_DIR=&lt;CACHE_DIR&gt;</w:t>
      </w:r>
    </w:p>
    <w:p w14:paraId="79A16D4C" w14:textId="77777777" w:rsidR="00794918" w:rsidRDefault="00794918" w:rsidP="00794918">
      <w:pPr>
        <w:pStyle w:val="MultilineCommand"/>
      </w:pPr>
      <w:r>
        <w:t xml:space="preserve">    IN_LIBS_CSV=in_libs.csv </w:t>
      </w:r>
    </w:p>
    <w:p w14:paraId="40EAFE03" w14:textId="77777777" w:rsidR="00794918" w:rsidRDefault="00794918" w:rsidP="00794918">
      <w:pPr>
        <w:pStyle w:val="MultilineCommand"/>
      </w:pPr>
      <w:r>
        <w:t xml:space="preserve">    ACTION=Add</w:t>
      </w:r>
    </w:p>
    <w:p w14:paraId="121F873E" w14:textId="77777777" w:rsidR="00794918" w:rsidRDefault="00794918" w:rsidP="00794918">
      <w:pPr>
        <w:pStyle w:val="MultilineCommand"/>
        <w:rPr>
          <w:rFonts w:asciiTheme="minorHAnsi" w:hAnsiTheme="minorHAnsi"/>
        </w:rPr>
      </w:pPr>
      <w:r>
        <w:t xml:space="preserve">    </w:t>
      </w:r>
    </w:p>
    <w:p w14:paraId="5E941A4E" w14:textId="77777777" w:rsidR="00794918" w:rsidRDefault="00794918" w:rsidP="00794918">
      <w:pPr>
        <w:pStyle w:val="MultilineCommand"/>
      </w:pPr>
      <w:r>
        <w:t xml:space="preserve">  CacheGroups.pl</w:t>
      </w:r>
    </w:p>
    <w:p w14:paraId="72C218CB" w14:textId="77777777" w:rsidR="00794918" w:rsidRDefault="00794918" w:rsidP="00794918">
      <w:pPr>
        <w:pStyle w:val="MultilineCommand"/>
      </w:pPr>
      <w:r>
        <w:t xml:space="preserve">    CACHE_DIR=&lt;CACHE_DIR&gt;</w:t>
      </w:r>
    </w:p>
    <w:p w14:paraId="1B3E2A9F" w14:textId="77777777" w:rsidR="00794918" w:rsidRDefault="00794918" w:rsidP="00794918">
      <w:pPr>
        <w:pStyle w:val="MultilineCommand"/>
      </w:pPr>
      <w:r>
        <w:t xml:space="preserve">    PICARD_TOOLS_DIR=/opt/</w:t>
      </w:r>
      <w:proofErr w:type="spellStart"/>
      <w:r>
        <w:t>picard</w:t>
      </w:r>
      <w:proofErr w:type="spellEnd"/>
      <w:r>
        <w:t xml:space="preserve">/bin </w:t>
      </w:r>
    </w:p>
    <w:p w14:paraId="3AF5C771" w14:textId="77777777" w:rsidR="00794918" w:rsidRDefault="00794918" w:rsidP="00794918">
      <w:pPr>
        <w:pStyle w:val="MultilineCommand"/>
      </w:pPr>
      <w:r>
        <w:t xml:space="preserve">    IN_GROUPS_CSV=in_groups.csv </w:t>
      </w:r>
    </w:p>
    <w:p w14:paraId="01F0FDF1" w14:textId="77777777" w:rsidR="00794918" w:rsidRPr="009A79C4" w:rsidRDefault="00794918" w:rsidP="00794918">
      <w:pPr>
        <w:pStyle w:val="MultilineCommand"/>
      </w:pPr>
      <w:r>
        <w:t xml:space="preserve">    TMP_DIR=/large-</w:t>
      </w:r>
      <w:proofErr w:type="spellStart"/>
      <w:r>
        <w:t>tmp</w:t>
      </w:r>
      <w:proofErr w:type="spellEnd"/>
    </w:p>
    <w:p w14:paraId="154AA965" w14:textId="77777777" w:rsidR="00794918" w:rsidRDefault="00794918" w:rsidP="00794918">
      <w:pPr>
        <w:pStyle w:val="MultilineCommand"/>
      </w:pPr>
      <w:r>
        <w:t xml:space="preserve">    HOSTS=’2,3.host2</w:t>
      </w:r>
      <w:proofErr w:type="gramStart"/>
      <w:r>
        <w:t>,4.host3’</w:t>
      </w:r>
      <w:proofErr w:type="gramEnd"/>
    </w:p>
    <w:p w14:paraId="6C514CED" w14:textId="77777777" w:rsidR="00794918" w:rsidRDefault="00794918" w:rsidP="00794918">
      <w:pPr>
        <w:pStyle w:val="MultilineCommand"/>
      </w:pPr>
      <w:r>
        <w:t xml:space="preserve">    ACTION=Add</w:t>
      </w:r>
    </w:p>
    <w:p w14:paraId="06010AA6" w14:textId="77777777" w:rsidR="00794918" w:rsidRDefault="00794918" w:rsidP="00794918">
      <w:pPr>
        <w:pStyle w:val="Command"/>
      </w:pPr>
    </w:p>
    <w:p w14:paraId="7102412B" w14:textId="77777777" w:rsidR="00794918" w:rsidRDefault="00794918" w:rsidP="00794918">
      <w:r>
        <w:t xml:space="preserve">The </w:t>
      </w:r>
      <w:r w:rsidRPr="009A79C4">
        <w:rPr>
          <w:rStyle w:val="Computer"/>
        </w:rPr>
        <w:t>CacheLibs.pl</w:t>
      </w:r>
      <w:r>
        <w:t xml:space="preserve"> command simply adds the library information in </w:t>
      </w:r>
      <w:r w:rsidRPr="009A79C4">
        <w:rPr>
          <w:rStyle w:val="Computer"/>
        </w:rPr>
        <w:t>in_libs.csv</w:t>
      </w:r>
      <w:r>
        <w:t xml:space="preserve"> to the cache </w:t>
      </w:r>
      <w:r w:rsidRPr="009A79C4">
        <w:rPr>
          <w:rStyle w:val="Computer"/>
        </w:rPr>
        <w:t>libraries.csv</w:t>
      </w:r>
      <w:r>
        <w:t xml:space="preserve">.  The </w:t>
      </w:r>
      <w:r w:rsidRPr="009A79C4">
        <w:rPr>
          <w:rStyle w:val="Computer"/>
        </w:rPr>
        <w:t>CacheGroups.pl</w:t>
      </w:r>
      <w:r>
        <w:t xml:space="preserve"> command converts all the </w:t>
      </w:r>
      <w:r w:rsidR="00506694">
        <w:t xml:space="preserve">data </w:t>
      </w:r>
      <w:r>
        <w:t xml:space="preserve">files described in </w:t>
      </w:r>
      <w:r w:rsidRPr="009A79C4">
        <w:rPr>
          <w:rStyle w:val="Computer"/>
        </w:rPr>
        <w:t>in_groups.csv</w:t>
      </w:r>
      <w:r>
        <w:t xml:space="preserve"> to </w:t>
      </w:r>
      <w:proofErr w:type="spellStart"/>
      <w:r>
        <w:t>fastb</w:t>
      </w:r>
      <w:proofErr w:type="spellEnd"/>
      <w:r>
        <w:t xml:space="preserve"> and </w:t>
      </w:r>
      <w:proofErr w:type="spellStart"/>
      <w:r>
        <w:t>qualb</w:t>
      </w:r>
      <w:proofErr w:type="spellEnd"/>
      <w:r>
        <w:t xml:space="preserve"> files in the cache, and adds the corresponding entries to the cache </w:t>
      </w:r>
      <w:r w:rsidRPr="009A79C4">
        <w:rPr>
          <w:rStyle w:val="Computer"/>
        </w:rPr>
        <w:t>groups.csv</w:t>
      </w:r>
      <w:r>
        <w:t>.  The common options are:</w:t>
      </w:r>
    </w:p>
    <w:p w14:paraId="7E8AF7AB" w14:textId="77777777" w:rsidR="00794918" w:rsidRDefault="00794918" w:rsidP="00794918">
      <w:r>
        <w:rPr>
          <w:rStyle w:val="Computer"/>
        </w:rPr>
        <w:t xml:space="preserve">  CACHE_DIR</w:t>
      </w:r>
      <w:r>
        <w:t xml:space="preserve"> – the full path to the cache directory.  Can be omitted if the environment variable </w:t>
      </w:r>
      <w:r w:rsidRPr="009A79C4">
        <w:rPr>
          <w:rStyle w:val="Computer"/>
        </w:rPr>
        <w:t>ALLPATHS_CACHE_DIR</w:t>
      </w:r>
      <w:r>
        <w:t xml:space="preserve"> is defined.</w:t>
      </w:r>
    </w:p>
    <w:p w14:paraId="344C4E70" w14:textId="77777777" w:rsidR="00794918" w:rsidRDefault="00794918" w:rsidP="00794918">
      <w:r>
        <w:rPr>
          <w:rStyle w:val="Computer"/>
        </w:rPr>
        <w:t xml:space="preserve">  ACTION</w:t>
      </w:r>
      <w:r>
        <w:t xml:space="preserve"> – </w:t>
      </w:r>
      <w:r w:rsidRPr="005B3ADA">
        <w:rPr>
          <w:rStyle w:val="Computer"/>
        </w:rPr>
        <w:t>Add</w:t>
      </w:r>
      <w:r>
        <w:t xml:space="preserve">, </w:t>
      </w:r>
      <w:r w:rsidRPr="005B3ADA">
        <w:rPr>
          <w:rStyle w:val="Computer"/>
        </w:rPr>
        <w:t>List</w:t>
      </w:r>
      <w:r>
        <w:t xml:space="preserve">, or </w:t>
      </w:r>
      <w:r w:rsidRPr="005B3ADA">
        <w:rPr>
          <w:rStyle w:val="Computer"/>
        </w:rPr>
        <w:t>Remove</w:t>
      </w:r>
      <w:r>
        <w:t xml:space="preserve"> entries to, in, and from the cache.</w:t>
      </w:r>
    </w:p>
    <w:p w14:paraId="6E69E724" w14:textId="77777777" w:rsidR="00794918" w:rsidRDefault="00794918" w:rsidP="00794918">
      <w:r>
        <w:rPr>
          <w:rStyle w:val="Computer"/>
        </w:rPr>
        <w:lastRenderedPageBreak/>
        <w:t>CacheLibs.pl</w:t>
      </w:r>
      <w:r>
        <w:t xml:space="preserve"> options:</w:t>
      </w:r>
    </w:p>
    <w:p w14:paraId="6FD542B7" w14:textId="77777777" w:rsidR="00794918" w:rsidRDefault="00794918" w:rsidP="00794918">
      <w:r>
        <w:rPr>
          <w:rStyle w:val="Computer"/>
        </w:rPr>
        <w:t xml:space="preserve">  </w:t>
      </w:r>
      <w:r w:rsidRPr="005462C8">
        <w:rPr>
          <w:rStyle w:val="Computer"/>
        </w:rPr>
        <w:t>IN_LIBS_CSV</w:t>
      </w:r>
      <w:r>
        <w:t xml:space="preserve"> – alternative file to the </w:t>
      </w:r>
      <w:proofErr w:type="gramStart"/>
      <w:r>
        <w:t xml:space="preserve">default </w:t>
      </w:r>
      <w:r w:rsidRPr="00802523">
        <w:rPr>
          <w:rStyle w:val="Computer"/>
        </w:rPr>
        <w:t>./</w:t>
      </w:r>
      <w:proofErr w:type="gramEnd"/>
      <w:r w:rsidRPr="00802523">
        <w:rPr>
          <w:rStyle w:val="Computer"/>
        </w:rPr>
        <w:t>in_libs.csv</w:t>
      </w:r>
      <w:r>
        <w:t>.</w:t>
      </w:r>
    </w:p>
    <w:p w14:paraId="636D6362" w14:textId="77777777" w:rsidR="00794918" w:rsidRDefault="00794918" w:rsidP="00794918">
      <w:r>
        <w:rPr>
          <w:rStyle w:val="Computer"/>
        </w:rPr>
        <w:t>GroupLibs.pl</w:t>
      </w:r>
      <w:r>
        <w:t xml:space="preserve"> options:</w:t>
      </w:r>
    </w:p>
    <w:p w14:paraId="768A9F02" w14:textId="77777777" w:rsidR="00794918" w:rsidRDefault="00794918" w:rsidP="00794918">
      <w:r>
        <w:rPr>
          <w:rStyle w:val="Computer"/>
        </w:rPr>
        <w:t xml:space="preserve">  P</w:t>
      </w:r>
      <w:r w:rsidRPr="008D1B1A">
        <w:rPr>
          <w:rStyle w:val="Computer"/>
        </w:rPr>
        <w:t>ICARD_TOOLS_DIR</w:t>
      </w:r>
      <w:r>
        <w:t xml:space="preserve"> – the full path to the Picard tools needed for data conversion. Can be omitted if the environment variable </w:t>
      </w:r>
      <w:r w:rsidRPr="009A79C4">
        <w:rPr>
          <w:rStyle w:val="Computer"/>
        </w:rPr>
        <w:t>ALLPATHS_</w:t>
      </w:r>
      <w:r>
        <w:rPr>
          <w:rStyle w:val="Computer"/>
        </w:rPr>
        <w:t>PICARD_TOOLS_</w:t>
      </w:r>
      <w:r w:rsidRPr="009A79C4">
        <w:rPr>
          <w:rStyle w:val="Computer"/>
        </w:rPr>
        <w:t>DIR</w:t>
      </w:r>
      <w:r>
        <w:t xml:space="preserve"> is defined.</w:t>
      </w:r>
    </w:p>
    <w:p w14:paraId="3F030BF5" w14:textId="77777777" w:rsidR="00794918" w:rsidRDefault="00794918" w:rsidP="00794918">
      <w:r>
        <w:rPr>
          <w:rStyle w:val="Computer"/>
        </w:rPr>
        <w:t xml:space="preserve">  I</w:t>
      </w:r>
      <w:r w:rsidRPr="005462C8">
        <w:rPr>
          <w:rStyle w:val="Computer"/>
        </w:rPr>
        <w:t>N_GROUPS_CSV</w:t>
      </w:r>
      <w:r>
        <w:t xml:space="preserve"> – alternative file to the </w:t>
      </w:r>
      <w:proofErr w:type="gramStart"/>
      <w:r>
        <w:t xml:space="preserve">default </w:t>
      </w:r>
      <w:r>
        <w:rPr>
          <w:rStyle w:val="Computer"/>
        </w:rPr>
        <w:t>./</w:t>
      </w:r>
      <w:proofErr w:type="gramEnd"/>
      <w:r w:rsidRPr="00802523">
        <w:rPr>
          <w:rStyle w:val="Computer"/>
        </w:rPr>
        <w:t>in_groups.csv</w:t>
      </w:r>
      <w:r>
        <w:t>.</w:t>
      </w:r>
    </w:p>
    <w:p w14:paraId="72EE9622" w14:textId="77777777" w:rsidR="00794918" w:rsidRDefault="00794918" w:rsidP="00794918">
      <w:r>
        <w:rPr>
          <w:rStyle w:val="Computer"/>
        </w:rPr>
        <w:t xml:space="preserve">  TMP_DIR</w:t>
      </w:r>
      <w:r>
        <w:t xml:space="preserve"> – the full path of a local temporary directory; must be large if your data is large.</w:t>
      </w:r>
    </w:p>
    <w:p w14:paraId="46029847" w14:textId="77777777" w:rsidR="00794918" w:rsidRDefault="00794918" w:rsidP="00794918">
      <w:r>
        <w:rPr>
          <w:rStyle w:val="Computer"/>
        </w:rPr>
        <w:t xml:space="preserve">  </w:t>
      </w:r>
      <w:r w:rsidRPr="005462C8">
        <w:rPr>
          <w:rStyle w:val="Computer"/>
        </w:rPr>
        <w:t>INCLUDE_NON_PF_READS</w:t>
      </w:r>
      <w:r>
        <w:t xml:space="preserve"> – </w:t>
      </w:r>
      <w:r w:rsidRPr="008D1B1A">
        <w:rPr>
          <w:rStyle w:val="Computer"/>
        </w:rPr>
        <w:t>1</w:t>
      </w:r>
      <w:r>
        <w:t xml:space="preserve">:(default) include non-PF reads.  </w:t>
      </w:r>
      <w:r w:rsidRPr="008D1B1A">
        <w:rPr>
          <w:rStyle w:val="Computer"/>
        </w:rPr>
        <w:t>0</w:t>
      </w:r>
      <w:r>
        <w:t>: include only PF reads.</w:t>
      </w:r>
    </w:p>
    <w:p w14:paraId="6C98B46E" w14:textId="77777777" w:rsidR="00794918" w:rsidRDefault="00794918" w:rsidP="00794918">
      <w:r>
        <w:rPr>
          <w:rStyle w:val="Computer"/>
        </w:rPr>
        <w:t xml:space="preserve">  </w:t>
      </w:r>
      <w:r w:rsidRPr="005462C8">
        <w:rPr>
          <w:rStyle w:val="Computer"/>
        </w:rPr>
        <w:t>HOSTS</w:t>
      </w:r>
      <w:r>
        <w:t xml:space="preserve"> – list of hosts to use in parallel by forking. Each fork converts a single </w:t>
      </w:r>
      <w:r w:rsidR="00506694">
        <w:t>data</w:t>
      </w:r>
      <w:r>
        <w:t xml:space="preserve"> file (NOTE: forking to remote hosts requires password-less </w:t>
      </w:r>
      <w:proofErr w:type="spellStart"/>
      <w:r>
        <w:t>ssh</w:t>
      </w:r>
      <w:proofErr w:type="spellEnd"/>
      <w:r>
        <w:t xml:space="preserve"> access, e.g. using </w:t>
      </w:r>
      <w:proofErr w:type="spellStart"/>
      <w:r>
        <w:t>ssh</w:t>
      </w:r>
      <w:proofErr w:type="spellEnd"/>
      <w:r>
        <w:t>-agent/</w:t>
      </w:r>
      <w:proofErr w:type="spellStart"/>
      <w:r>
        <w:t>ssh</w:t>
      </w:r>
      <w:proofErr w:type="spellEnd"/>
      <w:r>
        <w:t>-add).  Example: ’</w:t>
      </w:r>
      <w:r w:rsidRPr="008A6EAD">
        <w:rPr>
          <w:rStyle w:val="Computer"/>
        </w:rPr>
        <w:t>2,3.host2</w:t>
      </w:r>
      <w:proofErr w:type="gramStart"/>
      <w:r w:rsidRPr="008A6EAD">
        <w:rPr>
          <w:rStyle w:val="Computer"/>
        </w:rPr>
        <w:t>,4.host3</w:t>
      </w:r>
      <w:r>
        <w:rPr>
          <w:rStyle w:val="Computer"/>
        </w:rPr>
        <w:t>’</w:t>
      </w:r>
      <w:proofErr w:type="gramEnd"/>
      <w:r>
        <w:rPr>
          <w:rStyle w:val="Computer"/>
        </w:rPr>
        <w:t xml:space="preserve"> </w:t>
      </w:r>
      <w:r>
        <w:t>which translates to:</w:t>
      </w:r>
    </w:p>
    <w:p w14:paraId="394EDB98" w14:textId="77777777" w:rsidR="00794918" w:rsidRDefault="00794918" w:rsidP="00794918">
      <w:pPr>
        <w:pStyle w:val="ListParagraph"/>
        <w:numPr>
          <w:ilvl w:val="0"/>
          <w:numId w:val="5"/>
        </w:numPr>
      </w:pPr>
      <w:r>
        <w:t xml:space="preserve">2 processes forked on the </w:t>
      </w:r>
      <w:proofErr w:type="spellStart"/>
      <w:r>
        <w:t>localhost</w:t>
      </w:r>
      <w:proofErr w:type="spellEnd"/>
      <w:r>
        <w:t>;</w:t>
      </w:r>
    </w:p>
    <w:p w14:paraId="214B24F8" w14:textId="77777777" w:rsidR="00794918" w:rsidRDefault="00794918" w:rsidP="00794918">
      <w:pPr>
        <w:pStyle w:val="ListParagraph"/>
        <w:numPr>
          <w:ilvl w:val="0"/>
          <w:numId w:val="5"/>
        </w:numPr>
      </w:pPr>
      <w:r>
        <w:t>3 processes forked on host2;</w:t>
      </w:r>
    </w:p>
    <w:p w14:paraId="5AD61443" w14:textId="77777777" w:rsidR="00794918" w:rsidRDefault="00794918" w:rsidP="00794918">
      <w:pPr>
        <w:pStyle w:val="ListParagraph"/>
        <w:numPr>
          <w:ilvl w:val="0"/>
          <w:numId w:val="5"/>
        </w:numPr>
      </w:pPr>
      <w:r>
        <w:t>4 processes forked on host3.</w:t>
      </w:r>
    </w:p>
    <w:p w14:paraId="61D423D5" w14:textId="77777777" w:rsidR="00794918" w:rsidRDefault="00794918" w:rsidP="00794918">
      <w:r>
        <w:t>Finally, the contents of the cache can easily be listed by running:</w:t>
      </w:r>
    </w:p>
    <w:p w14:paraId="226F85E3" w14:textId="77777777" w:rsidR="00794918" w:rsidRDefault="00794918" w:rsidP="00794918">
      <w:pPr>
        <w:pStyle w:val="MultilineCommand"/>
      </w:pPr>
      <w:r>
        <w:t xml:space="preserve">  CacheGroups.pl</w:t>
      </w:r>
    </w:p>
    <w:p w14:paraId="2B701156" w14:textId="77777777" w:rsidR="00794918" w:rsidRDefault="00794918" w:rsidP="00794918">
      <w:pPr>
        <w:pStyle w:val="MultilineCommand"/>
      </w:pPr>
      <w:r>
        <w:t xml:space="preserve">    CACHE_DIR=&lt;CACHE_DIR&gt;</w:t>
      </w:r>
    </w:p>
    <w:p w14:paraId="0555C8BE" w14:textId="77777777" w:rsidR="00794918" w:rsidRDefault="00794918" w:rsidP="00794918">
      <w:pPr>
        <w:pStyle w:val="MultilineCommand"/>
      </w:pPr>
      <w:r>
        <w:t xml:space="preserve">    ACTION=List</w:t>
      </w:r>
    </w:p>
    <w:p w14:paraId="4702D2DA" w14:textId="77777777" w:rsidR="00794918" w:rsidRDefault="00794918" w:rsidP="00794918"/>
    <w:p w14:paraId="525FC704" w14:textId="77777777" w:rsidR="00214173" w:rsidRDefault="00214173" w:rsidP="00214173">
      <w:pPr>
        <w:pStyle w:val="Heading2"/>
      </w:pPr>
      <w:bookmarkStart w:id="113" w:name="_Toc339453576"/>
      <w:r>
        <w:t xml:space="preserve">Importing </w:t>
      </w:r>
      <w:proofErr w:type="spellStart"/>
      <w:r>
        <w:t>fastq</w:t>
      </w:r>
      <w:proofErr w:type="spellEnd"/>
      <w:r>
        <w:t xml:space="preserve"> files of mixed PHRED encoding</w:t>
      </w:r>
      <w:bookmarkEnd w:id="113"/>
    </w:p>
    <w:p w14:paraId="3F62CBC8" w14:textId="77777777" w:rsidR="00214173" w:rsidRDefault="00214173" w:rsidP="00214173">
      <w:r>
        <w:t xml:space="preserve">When you have some </w:t>
      </w:r>
      <w:proofErr w:type="spellStart"/>
      <w:r>
        <w:t>fastq</w:t>
      </w:r>
      <w:proofErr w:type="spellEnd"/>
      <w:r>
        <w:t xml:space="preserve"> files encoded PHRED+64 and others PHRED+33 you will have to import them to the cache separately.  </w:t>
      </w:r>
    </w:p>
    <w:p w14:paraId="4C307DA4" w14:textId="77777777" w:rsidR="00214173" w:rsidRDefault="00214173" w:rsidP="00214173">
      <w:r>
        <w:t xml:space="preserve">First import the libraries with the CacheLibs.pl command as described in the previous section. </w:t>
      </w:r>
    </w:p>
    <w:p w14:paraId="7B50C914" w14:textId="77777777" w:rsidR="00214173" w:rsidRDefault="00214173" w:rsidP="00214173">
      <w:r>
        <w:t>Then, create two files (</w:t>
      </w:r>
      <w:r w:rsidRPr="00214173">
        <w:rPr>
          <w:rStyle w:val="Computer"/>
        </w:rPr>
        <w:t>in_groups_33.csv</w:t>
      </w:r>
      <w:r>
        <w:t xml:space="preserve"> and </w:t>
      </w:r>
      <w:r w:rsidRPr="00214173">
        <w:rPr>
          <w:rStyle w:val="Computer"/>
        </w:rPr>
        <w:t>in_groups_64.csv</w:t>
      </w:r>
      <w:r>
        <w:t xml:space="preserve">) with the corresponding </w:t>
      </w:r>
      <w:proofErr w:type="spellStart"/>
      <w:r>
        <w:t>fastq</w:t>
      </w:r>
      <w:proofErr w:type="spellEnd"/>
      <w:r>
        <w:t xml:space="preserve"> groups.</w:t>
      </w:r>
    </w:p>
    <w:p w14:paraId="653EEF90" w14:textId="77777777" w:rsidR="00214173" w:rsidRDefault="00214173" w:rsidP="00214173">
      <w:r>
        <w:t xml:space="preserve"> Run the two following commands to import the groups to the cache:</w:t>
      </w:r>
    </w:p>
    <w:p w14:paraId="3A794559" w14:textId="77777777" w:rsidR="00214173" w:rsidRDefault="00214173" w:rsidP="00214173">
      <w:pPr>
        <w:pStyle w:val="MultilineCommand"/>
      </w:pPr>
    </w:p>
    <w:p w14:paraId="59663F99" w14:textId="77777777" w:rsidR="00214173" w:rsidRDefault="00214173" w:rsidP="00214173">
      <w:pPr>
        <w:pStyle w:val="MultilineCommand"/>
      </w:pPr>
      <w:r>
        <w:t>CacheGroups.pl</w:t>
      </w:r>
    </w:p>
    <w:p w14:paraId="42A2A95F" w14:textId="77777777" w:rsidR="00214173" w:rsidRDefault="00214173" w:rsidP="00214173">
      <w:pPr>
        <w:pStyle w:val="MultilineCommand"/>
      </w:pPr>
      <w:r>
        <w:t xml:space="preserve">  CACHE_DIR=&lt;CACHE_DIR&gt;</w:t>
      </w:r>
    </w:p>
    <w:p w14:paraId="754884B7" w14:textId="77777777" w:rsidR="00214173" w:rsidRDefault="00214173" w:rsidP="00214173">
      <w:pPr>
        <w:pStyle w:val="MultilineCommand"/>
      </w:pPr>
      <w:r>
        <w:t xml:space="preserve">  IN_GROUPS_CSV=in_groups_33.csv</w:t>
      </w:r>
    </w:p>
    <w:p w14:paraId="7A184D33" w14:textId="77777777" w:rsidR="00214173" w:rsidRDefault="00214173" w:rsidP="00214173">
      <w:pPr>
        <w:pStyle w:val="MultilineCommand"/>
      </w:pPr>
      <w:r>
        <w:t xml:space="preserve">  PHRED_64=False</w:t>
      </w:r>
    </w:p>
    <w:p w14:paraId="11568CF3" w14:textId="77777777" w:rsidR="00214173" w:rsidRDefault="00214173" w:rsidP="00214173">
      <w:pPr>
        <w:pStyle w:val="MultilineCommand"/>
      </w:pPr>
      <w:r>
        <w:t xml:space="preserve">  …&lt;</w:t>
      </w:r>
      <w:proofErr w:type="gramStart"/>
      <w:r>
        <w:t>plus</w:t>
      </w:r>
      <w:proofErr w:type="gramEnd"/>
      <w:r>
        <w:t xml:space="preserve"> other relevant options&gt;</w:t>
      </w:r>
    </w:p>
    <w:p w14:paraId="4069FDA6" w14:textId="77777777" w:rsidR="00214173" w:rsidRPr="00214173" w:rsidRDefault="00214173" w:rsidP="00214173">
      <w:pPr>
        <w:pStyle w:val="MultilineCommand"/>
      </w:pPr>
      <w:r>
        <w:lastRenderedPageBreak/>
        <w:t xml:space="preserve">  </w:t>
      </w:r>
    </w:p>
    <w:p w14:paraId="3D34AC10" w14:textId="77777777" w:rsidR="00214173" w:rsidRDefault="00214173" w:rsidP="00214173">
      <w:pPr>
        <w:pStyle w:val="MultilineCommand"/>
      </w:pPr>
      <w:r>
        <w:t>CacheGroups.pl</w:t>
      </w:r>
    </w:p>
    <w:p w14:paraId="28B9A4BA" w14:textId="77777777" w:rsidR="00214173" w:rsidRDefault="00214173" w:rsidP="00214173">
      <w:pPr>
        <w:pStyle w:val="MultilineCommand"/>
      </w:pPr>
      <w:r>
        <w:t xml:space="preserve">  CACHE_DIR=&lt;CACHE_DIR&gt;</w:t>
      </w:r>
    </w:p>
    <w:p w14:paraId="74F12EE9" w14:textId="77777777" w:rsidR="00214173" w:rsidRDefault="00214173" w:rsidP="00214173">
      <w:pPr>
        <w:pStyle w:val="MultilineCommand"/>
      </w:pPr>
      <w:r>
        <w:t xml:space="preserve">  IN_GROUPS_CSV=in_groups_64.csv</w:t>
      </w:r>
    </w:p>
    <w:p w14:paraId="63A19B73" w14:textId="77777777" w:rsidR="00214173" w:rsidRDefault="00214173" w:rsidP="00214173">
      <w:pPr>
        <w:pStyle w:val="MultilineCommand"/>
      </w:pPr>
      <w:r>
        <w:t xml:space="preserve">  PHRED_64=True</w:t>
      </w:r>
    </w:p>
    <w:p w14:paraId="49D57FE4" w14:textId="77777777" w:rsidR="00214173" w:rsidRDefault="00214173" w:rsidP="00214173">
      <w:pPr>
        <w:pStyle w:val="MultilineCommand"/>
      </w:pPr>
      <w:r>
        <w:t xml:space="preserve">  …&lt;</w:t>
      </w:r>
      <w:proofErr w:type="gramStart"/>
      <w:r>
        <w:t>plus</w:t>
      </w:r>
      <w:proofErr w:type="gramEnd"/>
      <w:r>
        <w:t xml:space="preserve"> other relevant options&gt;</w:t>
      </w:r>
    </w:p>
    <w:p w14:paraId="1E9823FF" w14:textId="77777777" w:rsidR="00214173" w:rsidRDefault="00214173" w:rsidP="00214173"/>
    <w:p w14:paraId="4DA9C321" w14:textId="77777777" w:rsidR="00214173" w:rsidRDefault="00214173" w:rsidP="00214173">
      <w:r>
        <w:t>Now that you have successfully and correctly imported your groups to the cache, follow the instructions in the next section to generate the ALLPATHS input files.</w:t>
      </w:r>
    </w:p>
    <w:p w14:paraId="04AFAC7F" w14:textId="77777777" w:rsidR="00794918" w:rsidRDefault="00794918" w:rsidP="00794918">
      <w:pPr>
        <w:pStyle w:val="Heading2"/>
      </w:pPr>
      <w:bookmarkStart w:id="114" w:name="_Toc339453577"/>
      <w:r>
        <w:t>Using the ALLPATHS Cache</w:t>
      </w:r>
      <w:bookmarkEnd w:id="114"/>
    </w:p>
    <w:p w14:paraId="62794001" w14:textId="77777777" w:rsidR="00794918" w:rsidRPr="00682268" w:rsidRDefault="00794918" w:rsidP="00794918">
      <w:r>
        <w:t>Once the cache is created it can be used to generate the ALLPATHS input files:</w:t>
      </w:r>
    </w:p>
    <w:p w14:paraId="60994539" w14:textId="77777777" w:rsidR="00794918" w:rsidRPr="000141F5" w:rsidRDefault="00794918" w:rsidP="00794918">
      <w:pPr>
        <w:pStyle w:val="MultilineCommand"/>
        <w:rPr>
          <w:rStyle w:val="Computer"/>
        </w:rPr>
      </w:pPr>
      <w:r w:rsidRPr="000141F5">
        <w:rPr>
          <w:rStyle w:val="Computer"/>
        </w:rPr>
        <w:t>&lt;DATA&gt;/</w:t>
      </w:r>
      <w:proofErr w:type="spellStart"/>
      <w:r w:rsidRPr="000141F5">
        <w:rPr>
          <w:rStyle w:val="Computer"/>
        </w:rPr>
        <w:t>frag_reads_orig.fastb</w:t>
      </w:r>
      <w:proofErr w:type="spellEnd"/>
    </w:p>
    <w:p w14:paraId="730173E5" w14:textId="77777777" w:rsidR="00794918" w:rsidRPr="000141F5" w:rsidRDefault="00794918" w:rsidP="00794918">
      <w:pPr>
        <w:pStyle w:val="MultilineCommand"/>
        <w:rPr>
          <w:rStyle w:val="Computer"/>
        </w:rPr>
      </w:pPr>
      <w:r w:rsidRPr="000141F5">
        <w:rPr>
          <w:rStyle w:val="Computer"/>
        </w:rPr>
        <w:t>&lt;DATA&gt;/</w:t>
      </w:r>
      <w:proofErr w:type="spellStart"/>
      <w:r w:rsidRPr="000141F5">
        <w:rPr>
          <w:rStyle w:val="Computer"/>
        </w:rPr>
        <w:t>frag_reads_orig.qualb</w:t>
      </w:r>
      <w:proofErr w:type="spellEnd"/>
    </w:p>
    <w:p w14:paraId="19C81061" w14:textId="77777777" w:rsidR="00794918" w:rsidRPr="000141F5" w:rsidRDefault="00794918" w:rsidP="00794918">
      <w:pPr>
        <w:pStyle w:val="MultilineCommand"/>
        <w:rPr>
          <w:rStyle w:val="Computer"/>
        </w:rPr>
      </w:pPr>
      <w:r w:rsidRPr="000141F5">
        <w:rPr>
          <w:rStyle w:val="Computer"/>
        </w:rPr>
        <w:t>&lt;DATA&gt;/</w:t>
      </w:r>
      <w:proofErr w:type="spellStart"/>
      <w:r w:rsidRPr="000141F5">
        <w:rPr>
          <w:rStyle w:val="Computer"/>
        </w:rPr>
        <w:t>frag_reads_orig.pairs</w:t>
      </w:r>
      <w:proofErr w:type="spellEnd"/>
    </w:p>
    <w:p w14:paraId="2B291A34" w14:textId="77777777" w:rsidR="00794918" w:rsidRPr="000141F5" w:rsidRDefault="00794918" w:rsidP="00794918">
      <w:pPr>
        <w:pStyle w:val="MultilineCommand"/>
        <w:rPr>
          <w:rStyle w:val="Computer"/>
        </w:rPr>
      </w:pPr>
    </w:p>
    <w:p w14:paraId="62DF02DF" w14:textId="77777777" w:rsidR="00794918" w:rsidRPr="000141F5" w:rsidRDefault="00794918" w:rsidP="00794918">
      <w:pPr>
        <w:pStyle w:val="MultilineCommand"/>
        <w:rPr>
          <w:rStyle w:val="Computer"/>
        </w:rPr>
      </w:pPr>
      <w:r w:rsidRPr="000141F5">
        <w:rPr>
          <w:rStyle w:val="Computer"/>
        </w:rPr>
        <w:t>&lt;DATA&gt;/</w:t>
      </w:r>
      <w:proofErr w:type="spellStart"/>
      <w:r w:rsidRPr="000141F5">
        <w:rPr>
          <w:rStyle w:val="Computer"/>
        </w:rPr>
        <w:t>jump_reads_orig.fastb</w:t>
      </w:r>
      <w:proofErr w:type="spellEnd"/>
    </w:p>
    <w:p w14:paraId="207E17E1" w14:textId="77777777" w:rsidR="00794918" w:rsidRPr="000141F5" w:rsidRDefault="00794918" w:rsidP="00794918">
      <w:pPr>
        <w:pStyle w:val="MultilineCommand"/>
        <w:rPr>
          <w:rStyle w:val="Computer"/>
        </w:rPr>
      </w:pPr>
      <w:r w:rsidRPr="000141F5">
        <w:rPr>
          <w:rStyle w:val="Computer"/>
        </w:rPr>
        <w:t>&lt;DATA&gt;/</w:t>
      </w:r>
      <w:proofErr w:type="spellStart"/>
      <w:r w:rsidRPr="000141F5">
        <w:rPr>
          <w:rStyle w:val="Computer"/>
        </w:rPr>
        <w:t>jump_reads_orig.qualb</w:t>
      </w:r>
      <w:proofErr w:type="spellEnd"/>
    </w:p>
    <w:p w14:paraId="2066D7AD" w14:textId="77777777" w:rsidR="00794918" w:rsidRPr="000141F5" w:rsidRDefault="00794918" w:rsidP="00794918">
      <w:pPr>
        <w:pStyle w:val="Command"/>
        <w:rPr>
          <w:rStyle w:val="Computer"/>
        </w:rPr>
      </w:pPr>
      <w:r w:rsidRPr="000141F5">
        <w:rPr>
          <w:rStyle w:val="Computer"/>
        </w:rPr>
        <w:t>&lt;DATA&gt;/</w:t>
      </w:r>
      <w:proofErr w:type="spellStart"/>
      <w:r w:rsidRPr="000141F5">
        <w:rPr>
          <w:rStyle w:val="Computer"/>
        </w:rPr>
        <w:t>jump_reads_orig.pairs</w:t>
      </w:r>
      <w:proofErr w:type="spellEnd"/>
    </w:p>
    <w:p w14:paraId="246CBF85" w14:textId="77777777" w:rsidR="00794918" w:rsidRPr="000141F5" w:rsidRDefault="00794918" w:rsidP="00794918">
      <w:pPr>
        <w:pStyle w:val="MultilineCommand"/>
        <w:rPr>
          <w:rStyle w:val="Computer"/>
        </w:rPr>
      </w:pPr>
      <w:r w:rsidRPr="000141F5">
        <w:rPr>
          <w:rStyle w:val="Computer"/>
        </w:rPr>
        <w:t>&lt;DATA&gt;/</w:t>
      </w:r>
      <w:proofErr w:type="spellStart"/>
      <w:r>
        <w:rPr>
          <w:rStyle w:val="Computer"/>
        </w:rPr>
        <w:t>long_</w:t>
      </w:r>
      <w:r w:rsidRPr="000141F5">
        <w:rPr>
          <w:rStyle w:val="Computer"/>
        </w:rPr>
        <w:t>jump_reads_orig.fastb</w:t>
      </w:r>
      <w:proofErr w:type="spellEnd"/>
    </w:p>
    <w:p w14:paraId="7AFC2994" w14:textId="77777777" w:rsidR="00794918" w:rsidRPr="000141F5" w:rsidRDefault="00794918" w:rsidP="00794918">
      <w:pPr>
        <w:pStyle w:val="MultilineCommand"/>
        <w:rPr>
          <w:rStyle w:val="Computer"/>
        </w:rPr>
      </w:pPr>
      <w:r w:rsidRPr="000141F5">
        <w:rPr>
          <w:rStyle w:val="Computer"/>
        </w:rPr>
        <w:t>&lt;DATA&gt;/</w:t>
      </w:r>
      <w:proofErr w:type="spellStart"/>
      <w:r>
        <w:rPr>
          <w:rStyle w:val="Computer"/>
        </w:rPr>
        <w:t>long_</w:t>
      </w:r>
      <w:r w:rsidRPr="000141F5">
        <w:rPr>
          <w:rStyle w:val="Computer"/>
        </w:rPr>
        <w:t>jump_reads_orig.qualb</w:t>
      </w:r>
      <w:proofErr w:type="spellEnd"/>
    </w:p>
    <w:p w14:paraId="36D411EB" w14:textId="77777777" w:rsidR="00794918" w:rsidRPr="000141F5" w:rsidRDefault="00794918" w:rsidP="00794918">
      <w:pPr>
        <w:pStyle w:val="Command"/>
        <w:rPr>
          <w:rStyle w:val="Computer"/>
        </w:rPr>
      </w:pPr>
      <w:r w:rsidRPr="000141F5">
        <w:rPr>
          <w:rStyle w:val="Computer"/>
        </w:rPr>
        <w:t>&lt;DATA&gt;/</w:t>
      </w:r>
      <w:proofErr w:type="spellStart"/>
      <w:r>
        <w:rPr>
          <w:rStyle w:val="Computer"/>
        </w:rPr>
        <w:t>long_</w:t>
      </w:r>
      <w:r w:rsidRPr="000141F5">
        <w:rPr>
          <w:rStyle w:val="Computer"/>
        </w:rPr>
        <w:t>jump_reads_orig.pairs</w:t>
      </w:r>
      <w:proofErr w:type="spellEnd"/>
    </w:p>
    <w:p w14:paraId="00C047A8" w14:textId="77777777" w:rsidR="0083618E" w:rsidRPr="000141F5" w:rsidRDefault="0083618E" w:rsidP="0083618E">
      <w:pPr>
        <w:pStyle w:val="Command"/>
        <w:rPr>
          <w:rStyle w:val="Computer"/>
        </w:rPr>
      </w:pPr>
      <w:r w:rsidRPr="000141F5">
        <w:rPr>
          <w:rStyle w:val="Computer"/>
        </w:rPr>
        <w:t>&lt;DATA&gt;/</w:t>
      </w:r>
      <w:proofErr w:type="spellStart"/>
      <w:r>
        <w:rPr>
          <w:rStyle w:val="Computer"/>
        </w:rPr>
        <w:t>long</w:t>
      </w:r>
      <w:r w:rsidRPr="000141F5">
        <w:rPr>
          <w:rStyle w:val="Computer"/>
        </w:rPr>
        <w:t>_reads_orig.</w:t>
      </w:r>
      <w:r>
        <w:rPr>
          <w:rStyle w:val="Computer"/>
        </w:rPr>
        <w:t>fastb</w:t>
      </w:r>
      <w:proofErr w:type="spellEnd"/>
    </w:p>
    <w:p w14:paraId="6B899EFE" w14:textId="77777777" w:rsidR="00794918" w:rsidRDefault="00794918" w:rsidP="00794918">
      <w:r>
        <w:t>The command to generate the ALLPATHS input files is:</w:t>
      </w:r>
    </w:p>
    <w:p w14:paraId="19A56180" w14:textId="77777777" w:rsidR="00794918" w:rsidRDefault="00794918" w:rsidP="00794918">
      <w:pPr>
        <w:pStyle w:val="MultilineCommand"/>
      </w:pPr>
      <w:r>
        <w:t xml:space="preserve">  CacheToAllPathsInputs.pl</w:t>
      </w:r>
    </w:p>
    <w:p w14:paraId="789A27D0" w14:textId="77777777" w:rsidR="00794918" w:rsidRDefault="00794918" w:rsidP="00794918">
      <w:pPr>
        <w:pStyle w:val="MultilineCommand"/>
      </w:pPr>
      <w:r>
        <w:t xml:space="preserve">    CACHE_DIR=&lt;CACHE_DIR&gt;</w:t>
      </w:r>
    </w:p>
    <w:p w14:paraId="4CF65F3B" w14:textId="77777777" w:rsidR="00794918" w:rsidRDefault="00794918" w:rsidP="00794918">
      <w:pPr>
        <w:pStyle w:val="MultilineCommand"/>
        <w:rPr>
          <w:rStyle w:val="Computer"/>
        </w:rPr>
      </w:pPr>
      <w:r>
        <w:t xml:space="preserve">    </w:t>
      </w:r>
      <w:r w:rsidRPr="009619CF">
        <w:rPr>
          <w:rStyle w:val="Computer"/>
        </w:rPr>
        <w:t>GROUPS=</w:t>
      </w:r>
      <w:r>
        <w:rPr>
          <w:rStyle w:val="Computer"/>
        </w:rPr>
        <w:t>”</w:t>
      </w:r>
      <w:r w:rsidRPr="009619CF">
        <w:rPr>
          <w:rStyle w:val="Computer"/>
        </w:rPr>
        <w:t>{</w:t>
      </w:r>
      <w:r>
        <w:rPr>
          <w:rStyle w:val="Computer"/>
        </w:rPr>
        <w:t>123</w:t>
      </w:r>
      <w:r w:rsidRPr="009619CF">
        <w:rPr>
          <w:rStyle w:val="Computer"/>
        </w:rPr>
        <w:t>45AAXX</w:t>
      </w:r>
      <w:proofErr w:type="gramStart"/>
      <w:r w:rsidRPr="009619CF">
        <w:rPr>
          <w:rStyle w:val="Computer"/>
        </w:rPr>
        <w:t>.{</w:t>
      </w:r>
      <w:proofErr w:type="gramEnd"/>
      <w:r w:rsidRPr="009619CF">
        <w:rPr>
          <w:rStyle w:val="Computer"/>
        </w:rPr>
        <w:t>1,2,3},</w:t>
      </w:r>
      <w:r>
        <w:rPr>
          <w:rStyle w:val="Computer"/>
        </w:rPr>
        <w:t>67890</w:t>
      </w:r>
      <w:r w:rsidRPr="009619CF">
        <w:rPr>
          <w:rStyle w:val="Computer"/>
        </w:rPr>
        <w:t>ABXX.{6,7}}</w:t>
      </w:r>
      <w:r>
        <w:rPr>
          <w:rStyle w:val="Computer"/>
        </w:rPr>
        <w:t>”</w:t>
      </w:r>
    </w:p>
    <w:p w14:paraId="22B04043" w14:textId="77777777" w:rsidR="00794918" w:rsidRDefault="00794918" w:rsidP="00794918">
      <w:pPr>
        <w:pStyle w:val="MultilineCommand"/>
      </w:pPr>
      <w:r>
        <w:rPr>
          <w:rStyle w:val="Computer"/>
        </w:rPr>
        <w:t xml:space="preserve">    </w:t>
      </w:r>
      <w:r>
        <w:t>DATA_DIR=&lt;DATA_DIR&gt;</w:t>
      </w:r>
    </w:p>
    <w:p w14:paraId="5E9E1E68" w14:textId="77777777" w:rsidR="00794918" w:rsidRDefault="00794918" w:rsidP="00794918">
      <w:pPr>
        <w:pStyle w:val="MultilineCommand"/>
      </w:pPr>
      <w:r>
        <w:t xml:space="preserve">    FRAG_FRAC=50%</w:t>
      </w:r>
    </w:p>
    <w:p w14:paraId="73017457" w14:textId="77777777" w:rsidR="00794918" w:rsidRDefault="00794918" w:rsidP="00794918">
      <w:pPr>
        <w:pStyle w:val="MultilineCommand"/>
      </w:pPr>
      <w:r>
        <w:t xml:space="preserve">    JUMP_FRAC=34%</w:t>
      </w:r>
    </w:p>
    <w:p w14:paraId="19D9116A" w14:textId="77777777" w:rsidR="00794918" w:rsidRDefault="00794918" w:rsidP="00794918">
      <w:pPr>
        <w:pStyle w:val="MultilineCommand"/>
      </w:pPr>
      <w:r>
        <w:t xml:space="preserve">    </w:t>
      </w:r>
    </w:p>
    <w:p w14:paraId="377DC0E3" w14:textId="77777777" w:rsidR="00794918" w:rsidRDefault="00794918" w:rsidP="00794918">
      <w:r>
        <w:t>The options are:</w:t>
      </w:r>
    </w:p>
    <w:p w14:paraId="6E5D92D6" w14:textId="77777777" w:rsidR="00794918" w:rsidRDefault="00794918" w:rsidP="00A7511A">
      <w:pPr>
        <w:ind w:left="720" w:hanging="720"/>
      </w:pPr>
      <w:r>
        <w:rPr>
          <w:rStyle w:val="Computer"/>
        </w:rPr>
        <w:t>CACHE_DIR</w:t>
      </w:r>
      <w:r>
        <w:t xml:space="preserve"> – the path to the cache directory.  Can be omitted if the environment variable </w:t>
      </w:r>
      <w:r w:rsidRPr="009A79C4">
        <w:rPr>
          <w:rStyle w:val="Computer"/>
        </w:rPr>
        <w:t>ALLPATHS_CACHE_DIR</w:t>
      </w:r>
      <w:r>
        <w:t xml:space="preserve"> is defined.</w:t>
      </w:r>
    </w:p>
    <w:p w14:paraId="16D71BCC" w14:textId="77777777" w:rsidR="006B4D56" w:rsidRDefault="006B4D56" w:rsidP="00A7511A">
      <w:pPr>
        <w:ind w:left="720" w:hanging="720"/>
      </w:pPr>
      <w:r>
        <w:rPr>
          <w:rStyle w:val="Computer"/>
        </w:rPr>
        <w:t>DATA_DIR</w:t>
      </w:r>
      <w:r>
        <w:t xml:space="preserve"> – the full path to the ALLPATHS DATA directory where the input files will be placed.</w:t>
      </w:r>
    </w:p>
    <w:p w14:paraId="555224EB" w14:textId="77777777" w:rsidR="00794918" w:rsidRDefault="00794918" w:rsidP="00A7511A">
      <w:pPr>
        <w:ind w:left="720" w:hanging="720"/>
      </w:pPr>
      <w:r w:rsidRPr="005462C8">
        <w:rPr>
          <w:rStyle w:val="Computer"/>
        </w:rPr>
        <w:t>GROUPS</w:t>
      </w:r>
      <w:r>
        <w:t xml:space="preserve"> – a list of the groups to include as inputs.</w:t>
      </w:r>
    </w:p>
    <w:p w14:paraId="4B5F33F8" w14:textId="77777777" w:rsidR="00794918" w:rsidRDefault="00794918" w:rsidP="00A7511A">
      <w:pPr>
        <w:ind w:left="720" w:hanging="720"/>
      </w:pPr>
      <w:r w:rsidRPr="005462C8">
        <w:rPr>
          <w:rStyle w:val="Computer"/>
        </w:rPr>
        <w:t>IN_GROUPS_CSV</w:t>
      </w:r>
      <w:r>
        <w:t xml:space="preserve"> – file including the </w:t>
      </w:r>
      <w:proofErr w:type="gramStart"/>
      <w:r>
        <w:t>groups</w:t>
      </w:r>
      <w:proofErr w:type="gramEnd"/>
      <w:r>
        <w:t xml:space="preserve"> description. </w:t>
      </w:r>
      <w:proofErr w:type="gramStart"/>
      <w:r>
        <w:t xml:space="preserve">Optional alternative to </w:t>
      </w:r>
      <w:r w:rsidRPr="005141F0">
        <w:rPr>
          <w:rStyle w:val="Computer"/>
        </w:rPr>
        <w:t>GROUPS</w:t>
      </w:r>
      <w:r>
        <w:t>.</w:t>
      </w:r>
      <w:proofErr w:type="gramEnd"/>
    </w:p>
    <w:p w14:paraId="1E59A0D0" w14:textId="77777777" w:rsidR="00794918" w:rsidRDefault="00794918" w:rsidP="00A7511A">
      <w:pPr>
        <w:ind w:left="720" w:hanging="720"/>
        <w:rPr>
          <w:rStyle w:val="Computer"/>
        </w:rPr>
      </w:pPr>
      <w:r>
        <w:rPr>
          <w:rStyle w:val="Computer"/>
        </w:rPr>
        <w:lastRenderedPageBreak/>
        <w:t>FRAG_FRAC</w:t>
      </w:r>
      <w:r>
        <w:t xml:space="preserve"> – fraction of fragment reads to include, e.g. </w:t>
      </w:r>
      <w:r w:rsidRPr="00D95D94">
        <w:rPr>
          <w:rStyle w:val="Computer"/>
        </w:rPr>
        <w:t>30%</w:t>
      </w:r>
      <w:r w:rsidRPr="00D95D94">
        <w:t xml:space="preserve"> or </w:t>
      </w:r>
      <w:r>
        <w:rPr>
          <w:rStyle w:val="Computer"/>
        </w:rPr>
        <w:t>0.3</w:t>
      </w:r>
      <w:r>
        <w:t>.</w:t>
      </w:r>
      <w:r>
        <w:rPr>
          <w:rStyle w:val="Computer"/>
        </w:rPr>
        <w:t xml:space="preserve"> </w:t>
      </w:r>
    </w:p>
    <w:p w14:paraId="6F7B1EBB" w14:textId="77777777" w:rsidR="00794918" w:rsidRDefault="00794918" w:rsidP="00A7511A">
      <w:pPr>
        <w:ind w:left="720" w:hanging="720"/>
      </w:pPr>
      <w:r>
        <w:rPr>
          <w:rStyle w:val="Computer"/>
        </w:rPr>
        <w:t>JUMP_FRAC</w:t>
      </w:r>
      <w:r>
        <w:t xml:space="preserve"> – fraction of jumping reads to include, e.g. </w:t>
      </w:r>
      <w:r w:rsidRPr="00D95D94">
        <w:rPr>
          <w:rStyle w:val="Computer"/>
        </w:rPr>
        <w:t>20%</w:t>
      </w:r>
      <w:r w:rsidRPr="00D95D94">
        <w:t xml:space="preserve"> or </w:t>
      </w:r>
      <w:r>
        <w:rPr>
          <w:rStyle w:val="Computer"/>
        </w:rPr>
        <w:t>0.2</w:t>
      </w:r>
      <w:r>
        <w:t>.</w:t>
      </w:r>
    </w:p>
    <w:p w14:paraId="6156DD99" w14:textId="77777777" w:rsidR="00794918" w:rsidRDefault="00794918" w:rsidP="00A7511A">
      <w:pPr>
        <w:ind w:left="720" w:hanging="720"/>
      </w:pPr>
      <w:r>
        <w:rPr>
          <w:rStyle w:val="Computer"/>
        </w:rPr>
        <w:t>LONG_J</w:t>
      </w:r>
      <w:r w:rsidRPr="005141F0">
        <w:rPr>
          <w:rStyle w:val="Computer"/>
        </w:rPr>
        <w:t>UMP_FRAC</w:t>
      </w:r>
      <w:r>
        <w:t xml:space="preserve"> – fraction of long jumping reads to include, e.g. </w:t>
      </w:r>
      <w:r>
        <w:rPr>
          <w:rStyle w:val="Computer"/>
        </w:rPr>
        <w:t>9</w:t>
      </w:r>
      <w:r w:rsidRPr="00D95D94">
        <w:rPr>
          <w:rStyle w:val="Computer"/>
        </w:rPr>
        <w:t>0%</w:t>
      </w:r>
      <w:r w:rsidRPr="00D95D94">
        <w:t xml:space="preserve"> or </w:t>
      </w:r>
      <w:r>
        <w:rPr>
          <w:rStyle w:val="Computer"/>
        </w:rPr>
        <w:t>0.9</w:t>
      </w:r>
      <w:r>
        <w:t>.</w:t>
      </w:r>
    </w:p>
    <w:p w14:paraId="5C80258D" w14:textId="77777777" w:rsidR="006B4D56" w:rsidRDefault="006B4D56" w:rsidP="00A7511A">
      <w:pPr>
        <w:ind w:left="720" w:hanging="720"/>
      </w:pPr>
      <w:r>
        <w:rPr>
          <w:rStyle w:val="Computer"/>
        </w:rPr>
        <w:t>FRACTIONS</w:t>
      </w:r>
      <w:r>
        <w:t xml:space="preserve"> – (use with </w:t>
      </w:r>
      <w:r w:rsidRPr="005462C8">
        <w:rPr>
          <w:rStyle w:val="Computer"/>
        </w:rPr>
        <w:t>GROUPS</w:t>
      </w:r>
      <w:r>
        <w:t xml:space="preserve"> only) list of fractions, one per group, e.g. </w:t>
      </w:r>
      <w:r>
        <w:rPr>
          <w:rStyle w:val="Computer"/>
        </w:rPr>
        <w:t>”</w:t>
      </w:r>
      <w:r w:rsidRPr="009619CF">
        <w:rPr>
          <w:rStyle w:val="Computer"/>
        </w:rPr>
        <w:t>{</w:t>
      </w:r>
      <w:r>
        <w:rPr>
          <w:rStyle w:val="Computer"/>
        </w:rPr>
        <w:t>0.5,30%</w:t>
      </w:r>
      <w:proofErr w:type="gramStart"/>
      <w:r>
        <w:rPr>
          <w:rStyle w:val="Computer"/>
        </w:rPr>
        <w:t>,100</w:t>
      </w:r>
      <w:proofErr w:type="gramEnd"/>
      <w:r>
        <w:rPr>
          <w:rStyle w:val="Computer"/>
        </w:rPr>
        <w:t>%</w:t>
      </w:r>
      <w:r w:rsidRPr="009619CF">
        <w:rPr>
          <w:rStyle w:val="Computer"/>
        </w:rPr>
        <w:t>}</w:t>
      </w:r>
      <w:r>
        <w:rPr>
          <w:rStyle w:val="Computer"/>
        </w:rPr>
        <w:t>”</w:t>
      </w:r>
      <w:r>
        <w:t>.</w:t>
      </w:r>
    </w:p>
    <w:p w14:paraId="3B2D6C70" w14:textId="77777777" w:rsidR="00794918" w:rsidRDefault="00794918" w:rsidP="00A7511A">
      <w:pPr>
        <w:ind w:left="720" w:hanging="720"/>
      </w:pPr>
      <w:r w:rsidRPr="005462C8">
        <w:rPr>
          <w:rStyle w:val="Computer"/>
        </w:rPr>
        <w:t>GENOME_SIZE</w:t>
      </w:r>
      <w:r>
        <w:t xml:space="preserve"> – estimated genome size for the purpose of coverage estimation.</w:t>
      </w:r>
    </w:p>
    <w:p w14:paraId="58A5D2D6" w14:textId="77777777" w:rsidR="00794918" w:rsidRDefault="00794918" w:rsidP="00A7511A">
      <w:pPr>
        <w:ind w:left="720" w:hanging="720"/>
      </w:pPr>
      <w:r w:rsidRPr="005462C8">
        <w:rPr>
          <w:rStyle w:val="Computer"/>
        </w:rPr>
        <w:t>FRAG_COVERAGE</w:t>
      </w:r>
      <w:r>
        <w:t xml:space="preserve"> – </w:t>
      </w:r>
      <w:r w:rsidR="006B4D56">
        <w:t xml:space="preserve">(requires </w:t>
      </w:r>
      <w:r w:rsidR="006B4D56" w:rsidRPr="0083126A">
        <w:rPr>
          <w:rStyle w:val="Computer"/>
        </w:rPr>
        <w:t>GENOME_SIZE</w:t>
      </w:r>
      <w:r w:rsidR="006B4D56">
        <w:t xml:space="preserve">) </w:t>
      </w:r>
      <w:r>
        <w:t xml:space="preserve">fragment library desired coverage, e.g. </w:t>
      </w:r>
      <w:r w:rsidRPr="008D1B1A">
        <w:rPr>
          <w:rStyle w:val="Computer"/>
        </w:rPr>
        <w:t>45</w:t>
      </w:r>
      <w:r>
        <w:t xml:space="preserve">. </w:t>
      </w:r>
    </w:p>
    <w:p w14:paraId="6C9646E3" w14:textId="77777777" w:rsidR="00794918" w:rsidRDefault="00794918" w:rsidP="00A7511A">
      <w:pPr>
        <w:ind w:left="720" w:hanging="720"/>
      </w:pPr>
      <w:r w:rsidRPr="005462C8">
        <w:rPr>
          <w:rStyle w:val="Computer"/>
        </w:rPr>
        <w:t>JUMP_COVERAGE</w:t>
      </w:r>
      <w:r>
        <w:t xml:space="preserve"> – </w:t>
      </w:r>
      <w:r w:rsidR="006B4D56">
        <w:t xml:space="preserve">(requires </w:t>
      </w:r>
      <w:r w:rsidR="006B4D56" w:rsidRPr="0083126A">
        <w:rPr>
          <w:rStyle w:val="Computer"/>
        </w:rPr>
        <w:t>GENOME_SIZE</w:t>
      </w:r>
      <w:r w:rsidR="006B4D56">
        <w:t xml:space="preserve">) </w:t>
      </w:r>
      <w:r>
        <w:t xml:space="preserve">jumping library desired coverage, e.g. </w:t>
      </w:r>
      <w:r w:rsidRPr="008D1B1A">
        <w:rPr>
          <w:rStyle w:val="Computer"/>
        </w:rPr>
        <w:t>45</w:t>
      </w:r>
      <w:r>
        <w:t xml:space="preserve">. </w:t>
      </w:r>
    </w:p>
    <w:p w14:paraId="5C2A68ED" w14:textId="77777777" w:rsidR="006B4D56" w:rsidRDefault="00794918" w:rsidP="00A7511A">
      <w:pPr>
        <w:ind w:left="720" w:hanging="720"/>
      </w:pPr>
      <w:r>
        <w:rPr>
          <w:rStyle w:val="Computer"/>
        </w:rPr>
        <w:t>LONG_</w:t>
      </w:r>
      <w:r w:rsidRPr="005462C8">
        <w:rPr>
          <w:rStyle w:val="Computer"/>
        </w:rPr>
        <w:t>JUMP_COVERAGE</w:t>
      </w:r>
      <w:r>
        <w:t xml:space="preserve"> – </w:t>
      </w:r>
      <w:r w:rsidR="006B4D56">
        <w:t xml:space="preserve">(requires </w:t>
      </w:r>
      <w:r w:rsidR="006B4D56" w:rsidRPr="0083126A">
        <w:rPr>
          <w:rStyle w:val="Computer"/>
        </w:rPr>
        <w:t>GENOME_SIZE</w:t>
      </w:r>
      <w:r w:rsidR="006B4D56">
        <w:t xml:space="preserve">) </w:t>
      </w:r>
      <w:r>
        <w:t xml:space="preserve">jumping library desired coverage, e.g. </w:t>
      </w:r>
      <w:r w:rsidR="00A7511A">
        <w:rPr>
          <w:rStyle w:val="Computer"/>
        </w:rPr>
        <w:t>1</w:t>
      </w:r>
      <w:r>
        <w:t>.  (</w:t>
      </w:r>
      <w:proofErr w:type="gramStart"/>
      <w:r>
        <w:t>typically</w:t>
      </w:r>
      <w:proofErr w:type="gramEnd"/>
      <w:r>
        <w:t xml:space="preserve">, only very low coverage is required for long jumps).  </w:t>
      </w:r>
    </w:p>
    <w:p w14:paraId="62082CAE" w14:textId="77777777" w:rsidR="00BA1A2A" w:rsidRDefault="006B4D56" w:rsidP="00A7511A">
      <w:pPr>
        <w:ind w:left="720" w:hanging="720"/>
      </w:pPr>
      <w:r>
        <w:rPr>
          <w:rStyle w:val="Computer"/>
        </w:rPr>
        <w:t>COVERAGES</w:t>
      </w:r>
      <w:r>
        <w:t xml:space="preserve"> – (use with </w:t>
      </w:r>
      <w:r w:rsidRPr="005462C8">
        <w:rPr>
          <w:rStyle w:val="Computer"/>
        </w:rPr>
        <w:t>GROUPS</w:t>
      </w:r>
      <w:r>
        <w:t xml:space="preserve"> only, requires </w:t>
      </w:r>
      <w:r w:rsidRPr="0083126A">
        <w:rPr>
          <w:rStyle w:val="Computer"/>
        </w:rPr>
        <w:t>GENOME_SIZE</w:t>
      </w:r>
      <w:r>
        <w:t xml:space="preserve">) list of </w:t>
      </w:r>
      <w:proofErr w:type="spellStart"/>
      <w:r>
        <w:t>coverages</w:t>
      </w:r>
      <w:proofErr w:type="spellEnd"/>
      <w:r>
        <w:t>, one per group</w:t>
      </w:r>
      <w:proofErr w:type="gramStart"/>
      <w:r>
        <w:t xml:space="preserve">, </w:t>
      </w:r>
      <w:r w:rsidR="00A7511A">
        <w:t xml:space="preserve">    </w:t>
      </w:r>
      <w:r>
        <w:t>e.g</w:t>
      </w:r>
      <w:proofErr w:type="gramEnd"/>
      <w:r>
        <w:t xml:space="preserve">. </w:t>
      </w:r>
      <w:r>
        <w:rPr>
          <w:rStyle w:val="Computer"/>
        </w:rPr>
        <w:t>”</w:t>
      </w:r>
      <w:r w:rsidRPr="009619CF">
        <w:rPr>
          <w:rStyle w:val="Computer"/>
        </w:rPr>
        <w:t>{</w:t>
      </w:r>
      <w:r>
        <w:rPr>
          <w:rStyle w:val="Computer"/>
        </w:rPr>
        <w:t>45,50,2</w:t>
      </w:r>
      <w:r w:rsidRPr="009619CF">
        <w:rPr>
          <w:rStyle w:val="Computer"/>
        </w:rPr>
        <w:t>}</w:t>
      </w:r>
      <w:r>
        <w:rPr>
          <w:rStyle w:val="Computer"/>
        </w:rPr>
        <w:t>”</w:t>
      </w:r>
      <w:r>
        <w:t>.</w:t>
      </w:r>
    </w:p>
    <w:p w14:paraId="6EA6EE38" w14:textId="77777777" w:rsidR="00BA1A2A" w:rsidRDefault="00BA1A2A" w:rsidP="00BA1A2A">
      <w:pPr>
        <w:ind w:left="720" w:hanging="720"/>
      </w:pPr>
      <w:r>
        <w:rPr>
          <w:rStyle w:val="Computer"/>
        </w:rPr>
        <w:t>LONG_READ_MIN_LEN</w:t>
      </w:r>
      <w:r>
        <w:t xml:space="preserve"> – (</w:t>
      </w:r>
      <w:proofErr w:type="gramStart"/>
      <w:r>
        <w:t>default  500</w:t>
      </w:r>
      <w:proofErr w:type="gramEnd"/>
      <w:r>
        <w:t xml:space="preserve">) </w:t>
      </w:r>
      <w:r w:rsidR="00E1648E">
        <w:t xml:space="preserve">this sets the threshold for what qualifies as a long unpaired read (e.g. </w:t>
      </w:r>
      <w:proofErr w:type="spellStart"/>
      <w:r w:rsidR="00E1648E">
        <w:t>PacBio</w:t>
      </w:r>
      <w:proofErr w:type="spellEnd"/>
      <w:r w:rsidR="00E1648E">
        <w:t xml:space="preserve"> reads).</w:t>
      </w:r>
      <w:r>
        <w:t xml:space="preserve">  </w:t>
      </w:r>
    </w:p>
    <w:p w14:paraId="150DC079" w14:textId="77777777" w:rsidR="00794918" w:rsidRDefault="00794918" w:rsidP="00794918">
      <w:pPr>
        <w:rPr>
          <w:rStyle w:val="Computer"/>
        </w:rPr>
      </w:pPr>
      <w:r>
        <w:t xml:space="preserve">As in </w:t>
      </w:r>
      <w:r w:rsidR="00506694">
        <w:rPr>
          <w:rStyle w:val="Computer"/>
        </w:rPr>
        <w:t>PrepareAllPa</w:t>
      </w:r>
      <w:r w:rsidRPr="00FC416F">
        <w:rPr>
          <w:rStyle w:val="Computer"/>
        </w:rPr>
        <w:t>thsInputs.pl</w:t>
      </w:r>
      <w:r>
        <w:t xml:space="preserve">, there are some restrictions on the above options.  If you specify </w:t>
      </w:r>
      <w:r w:rsidRPr="00D95D94">
        <w:rPr>
          <w:rStyle w:val="Computer"/>
        </w:rPr>
        <w:t>FRAG_FRAC</w:t>
      </w:r>
      <w:r w:rsidR="0085195A">
        <w:t>,</w:t>
      </w:r>
      <w:r>
        <w:t xml:space="preserve"> </w:t>
      </w:r>
      <w:r w:rsidRPr="00D95D94">
        <w:rPr>
          <w:rStyle w:val="Computer"/>
        </w:rPr>
        <w:t>JUMP_FRAC</w:t>
      </w:r>
      <w:r w:rsidR="0085195A">
        <w:t xml:space="preserve">, or </w:t>
      </w:r>
      <w:r w:rsidR="0085195A">
        <w:rPr>
          <w:rStyle w:val="Computer"/>
        </w:rPr>
        <w:t>FRACTIONS</w:t>
      </w:r>
      <w:r>
        <w:t xml:space="preserve">, you cannot also specify </w:t>
      </w:r>
      <w:r w:rsidRPr="00D95D94">
        <w:rPr>
          <w:rStyle w:val="Computer"/>
        </w:rPr>
        <w:t>FRAG_COVERAGE</w:t>
      </w:r>
      <w:r>
        <w:t xml:space="preserve"> or </w:t>
      </w:r>
      <w:r w:rsidRPr="00D95D94">
        <w:rPr>
          <w:rStyle w:val="Computer"/>
        </w:rPr>
        <w:t>JUMP_COVERAGE</w:t>
      </w:r>
      <w:r w:rsidR="0085195A">
        <w:t xml:space="preserve">, or </w:t>
      </w:r>
      <w:r w:rsidR="0085195A" w:rsidRPr="00D95D94">
        <w:rPr>
          <w:rStyle w:val="Computer"/>
        </w:rPr>
        <w:t>COVERAGE</w:t>
      </w:r>
      <w:r w:rsidR="0085195A">
        <w:rPr>
          <w:rStyle w:val="Computer"/>
        </w:rPr>
        <w:t>S</w:t>
      </w:r>
      <w:r>
        <w:t xml:space="preserve">.  If you specify </w:t>
      </w:r>
      <w:r w:rsidRPr="00D95D94">
        <w:rPr>
          <w:rStyle w:val="Computer"/>
        </w:rPr>
        <w:t>FRAG_COVERAGE</w:t>
      </w:r>
      <w:r w:rsidR="0085195A">
        <w:t xml:space="preserve">, </w:t>
      </w:r>
      <w:r w:rsidRPr="00D95D94">
        <w:rPr>
          <w:rStyle w:val="Computer"/>
        </w:rPr>
        <w:t>JUMP_COVERAGE</w:t>
      </w:r>
      <w:r w:rsidR="0085195A">
        <w:t xml:space="preserve">, or </w:t>
      </w:r>
      <w:r w:rsidR="0085195A">
        <w:rPr>
          <w:rStyle w:val="Computer"/>
        </w:rPr>
        <w:t>COVERAGES</w:t>
      </w:r>
      <w:r w:rsidR="0085195A">
        <w:t xml:space="preserve"> </w:t>
      </w:r>
      <w:r>
        <w:t xml:space="preserve">you must specify </w:t>
      </w:r>
      <w:r w:rsidRPr="00D95D94">
        <w:rPr>
          <w:rStyle w:val="Computer"/>
        </w:rPr>
        <w:t>GENOME_SIZE</w:t>
      </w:r>
      <w:r>
        <w:t xml:space="preserve">, since both values are necessary for the calculation of the read fraction to include. </w:t>
      </w:r>
      <w:r w:rsidR="0085195A">
        <w:t xml:space="preserve"> If you specify one of </w:t>
      </w:r>
      <w:r w:rsidR="0085195A">
        <w:rPr>
          <w:rStyle w:val="Computer"/>
        </w:rPr>
        <w:t>FRACTIONS</w:t>
      </w:r>
      <w:r w:rsidR="0085195A">
        <w:t xml:space="preserve"> and </w:t>
      </w:r>
      <w:r w:rsidR="0085195A">
        <w:rPr>
          <w:rStyle w:val="Computer"/>
        </w:rPr>
        <w:t>CO</w:t>
      </w:r>
      <w:r w:rsidR="0085195A" w:rsidRPr="00D95D94">
        <w:rPr>
          <w:rStyle w:val="Computer"/>
        </w:rPr>
        <w:t>VERAGE</w:t>
      </w:r>
      <w:r w:rsidR="0085195A">
        <w:rPr>
          <w:rStyle w:val="Computer"/>
        </w:rPr>
        <w:t>S</w:t>
      </w:r>
      <w:r w:rsidR="0085195A">
        <w:t xml:space="preserve"> lists you must specify a </w:t>
      </w:r>
      <w:r w:rsidR="0085195A">
        <w:rPr>
          <w:rStyle w:val="Computer"/>
        </w:rPr>
        <w:t>GROUPS</w:t>
      </w:r>
      <w:r w:rsidR="0085195A">
        <w:t xml:space="preserve"> list and supply one fraction or coverage entry for each group. </w:t>
      </w:r>
    </w:p>
    <w:p w14:paraId="4B9DAB9C" w14:textId="77777777" w:rsidR="004F3DE2" w:rsidRPr="006612D1" w:rsidRDefault="00794918" w:rsidP="00AF23D2">
      <w:r>
        <w:t xml:space="preserve">After a successful run of </w:t>
      </w:r>
      <w:r>
        <w:rPr>
          <w:rStyle w:val="Computer"/>
        </w:rPr>
        <w:t>Cache</w:t>
      </w:r>
      <w:r w:rsidRPr="008D1B1A">
        <w:rPr>
          <w:rStyle w:val="Computer"/>
        </w:rPr>
        <w:t>ToAllPathsInputs.pl</w:t>
      </w:r>
      <w:r w:rsidRPr="004F4CD7">
        <w:t xml:space="preserve"> </w:t>
      </w:r>
      <w:r>
        <w:t>the necessary ALLPATHS input files should be in place and ready for an assembly run to start.</w:t>
      </w:r>
    </w:p>
    <w:p w14:paraId="7ACD6EB6" w14:textId="77777777" w:rsidR="004F3DE2" w:rsidRDefault="0015382D" w:rsidP="0015382D">
      <w:pPr>
        <w:pStyle w:val="Heading1"/>
      </w:pPr>
      <w:bookmarkStart w:id="115" w:name="_Toc96440700"/>
      <w:bookmarkStart w:id="116" w:name="_Toc97803819"/>
      <w:bookmarkStart w:id="117" w:name="_Toc339453578"/>
      <w:r>
        <w:t>ALLP</w:t>
      </w:r>
      <w:r w:rsidR="00F129FF">
        <w:t>A</w:t>
      </w:r>
      <w:r>
        <w:t xml:space="preserve">THS </w:t>
      </w:r>
      <w:r w:rsidR="00AB7D5C">
        <w:t>c</w:t>
      </w:r>
      <w:r w:rsidR="004F3DE2">
        <w:t>ompilation options</w:t>
      </w:r>
      <w:bookmarkEnd w:id="115"/>
      <w:bookmarkEnd w:id="116"/>
      <w:bookmarkEnd w:id="117"/>
    </w:p>
    <w:p w14:paraId="361D43AA" w14:textId="77777777" w:rsidR="004F3DE2" w:rsidRDefault="004F3DE2" w:rsidP="004F3DE2">
      <w:r>
        <w:t xml:space="preserve">The following command-line options may be appended to </w:t>
      </w:r>
      <w:r w:rsidR="008474FC" w:rsidRPr="008474FC">
        <w:rPr>
          <w:rStyle w:val="Computer"/>
        </w:rPr>
        <w:t>make</w:t>
      </w:r>
      <w:r>
        <w:t xml:space="preserve"> when building ALLPATHS:</w:t>
      </w:r>
    </w:p>
    <w:p w14:paraId="1BB99ADD" w14:textId="77777777" w:rsidR="004F3DE2" w:rsidRDefault="004F3DE2" w:rsidP="0085195A">
      <w:pPr>
        <w:ind w:left="810" w:hanging="810"/>
      </w:pPr>
      <w:r w:rsidRPr="00DB0445">
        <w:rPr>
          <w:rStyle w:val="Computer"/>
        </w:rPr>
        <w:t>-</w:t>
      </w:r>
      <w:proofErr w:type="gramStart"/>
      <w:r w:rsidRPr="00DB0445">
        <w:rPr>
          <w:rStyle w:val="Computer"/>
        </w:rPr>
        <w:t>j</w:t>
      </w:r>
      <w:proofErr w:type="gramEnd"/>
      <w:r w:rsidRPr="00DB0445">
        <w:rPr>
          <w:rStyle w:val="Computer"/>
        </w:rPr>
        <w:t>&lt;n&gt;</w:t>
      </w:r>
      <w:r w:rsidR="0085195A">
        <w:tab/>
      </w:r>
      <w:r>
        <w:t xml:space="preserve">Split the compilation into </w:t>
      </w:r>
      <w:r w:rsidRPr="00DB0445">
        <w:rPr>
          <w:rStyle w:val="Computer"/>
        </w:rPr>
        <w:t>n</w:t>
      </w:r>
      <w:r>
        <w:t xml:space="preserve"> parallel processes. If you set </w:t>
      </w:r>
      <w:r w:rsidRPr="00DD19DF">
        <w:rPr>
          <w:rStyle w:val="Computer"/>
        </w:rPr>
        <w:t>n</w:t>
      </w:r>
      <w:r>
        <w:t xml:space="preserve"> equal to the number of CPUs on your machine, it will speed up compilation approximately n-fold.</w:t>
      </w:r>
      <w:r w:rsidR="001F7317">
        <w:t xml:space="preserve"> See </w:t>
      </w:r>
      <w:hyperlink w:anchor="_Installation" w:history="1">
        <w:r w:rsidR="001F7317" w:rsidRPr="001F7317">
          <w:rPr>
            <w:rStyle w:val="Hyperlink"/>
          </w:rPr>
          <w:t>Installation</w:t>
        </w:r>
      </w:hyperlink>
      <w:r w:rsidR="001F7317">
        <w:t xml:space="preserve"> for an example.</w:t>
      </w:r>
    </w:p>
    <w:p w14:paraId="3A76DC6A" w14:textId="77777777" w:rsidR="000A0025" w:rsidRDefault="000A0025" w:rsidP="0015382D">
      <w:pPr>
        <w:pStyle w:val="Heading1"/>
      </w:pPr>
      <w:bookmarkStart w:id="118" w:name="_Toc96440701"/>
      <w:bookmarkStart w:id="119" w:name="_Toc97803820"/>
      <w:bookmarkStart w:id="120" w:name="_Toc339453579"/>
      <w:r>
        <w:t xml:space="preserve">ALLPATHS </w:t>
      </w:r>
      <w:r w:rsidR="00546510">
        <w:t>p</w:t>
      </w:r>
      <w:r>
        <w:t xml:space="preserve">ipeline </w:t>
      </w:r>
      <w:r w:rsidR="00546510">
        <w:t>– i</w:t>
      </w:r>
      <w:r>
        <w:t xml:space="preserve">n </w:t>
      </w:r>
      <w:r w:rsidR="00546510">
        <w:t>d</w:t>
      </w:r>
      <w:r>
        <w:t>etail</w:t>
      </w:r>
      <w:bookmarkEnd w:id="118"/>
      <w:bookmarkEnd w:id="119"/>
      <w:bookmarkEnd w:id="120"/>
    </w:p>
    <w:p w14:paraId="7CF296F6" w14:textId="77777777" w:rsidR="0015382D" w:rsidRDefault="0015382D" w:rsidP="0015382D">
      <w:pPr>
        <w:pStyle w:val="Heading2"/>
      </w:pPr>
      <w:bookmarkStart w:id="121" w:name="_Toc96440702"/>
      <w:bookmarkStart w:id="122" w:name="_Toc97803821"/>
      <w:bookmarkStart w:id="123" w:name="_Toc339453580"/>
      <w:r>
        <w:t>Key Features</w:t>
      </w:r>
      <w:bookmarkEnd w:id="121"/>
      <w:bookmarkEnd w:id="122"/>
      <w:bookmarkEnd w:id="123"/>
    </w:p>
    <w:p w14:paraId="01964E03" w14:textId="77777777" w:rsidR="00405FC8" w:rsidRDefault="0036763B">
      <w:r>
        <w:t>The ALLPATHS pipeline incorporates the following key features:</w:t>
      </w:r>
    </w:p>
    <w:p w14:paraId="7E3B7944" w14:textId="77777777" w:rsidR="00405FC8" w:rsidRDefault="001F7317">
      <w:pPr>
        <w:pStyle w:val="ListBullet"/>
      </w:pPr>
      <w:proofErr w:type="gramStart"/>
      <w:r>
        <w:lastRenderedPageBreak/>
        <w:t>Runs</w:t>
      </w:r>
      <w:proofErr w:type="gramEnd"/>
      <w:r>
        <w:t xml:space="preserve"> only</w:t>
      </w:r>
      <w:r w:rsidR="0015382D">
        <w:t xml:space="preserve"> those modules that are required for a particular set of parameters.</w:t>
      </w:r>
    </w:p>
    <w:p w14:paraId="4AA81E0A" w14:textId="77777777" w:rsidR="00405FC8" w:rsidRDefault="0015382D">
      <w:pPr>
        <w:pStyle w:val="ListBullet"/>
      </w:pPr>
      <w:r>
        <w:t>Ensures intermediate files are always consistent.</w:t>
      </w:r>
    </w:p>
    <w:p w14:paraId="2E954013" w14:textId="77777777" w:rsidR="00405FC8" w:rsidRDefault="0015382D">
      <w:pPr>
        <w:pStyle w:val="ListBullet"/>
      </w:pPr>
      <w:r>
        <w:t>If the parameters for a module change, rerun</w:t>
      </w:r>
      <w:r w:rsidR="001F7317">
        <w:t>s only the changed module</w:t>
      </w:r>
      <w:r>
        <w:t xml:space="preserve"> and modules that depend on its output.</w:t>
      </w:r>
    </w:p>
    <w:p w14:paraId="2EC7D598" w14:textId="77777777" w:rsidR="00405FC8" w:rsidRDefault="0015382D">
      <w:pPr>
        <w:pStyle w:val="ListBullet"/>
      </w:pPr>
      <w:r>
        <w:t>In the event of a problem, restart</w:t>
      </w:r>
      <w:r w:rsidR="001F7317">
        <w:t>s</w:t>
      </w:r>
      <w:r>
        <w:t xml:space="preserve"> at the point the problem occurred.</w:t>
      </w:r>
    </w:p>
    <w:p w14:paraId="435A0701" w14:textId="77777777" w:rsidR="00405FC8" w:rsidRDefault="00546510">
      <w:pPr>
        <w:pStyle w:val="ListBullet"/>
      </w:pPr>
      <w:r>
        <w:t>Supports easy parallelization by allowing m</w:t>
      </w:r>
      <w:r w:rsidR="0015382D">
        <w:t>odules</w:t>
      </w:r>
      <w:r w:rsidR="0015382D" w:rsidRPr="00135D7E">
        <w:t xml:space="preserve"> </w:t>
      </w:r>
      <w:r w:rsidR="0015382D">
        <w:t xml:space="preserve">that don’t depend on each other’s output </w:t>
      </w:r>
      <w:r>
        <w:t xml:space="preserve">to </w:t>
      </w:r>
      <w:r w:rsidR="0015382D">
        <w:t>run concurrently.</w:t>
      </w:r>
    </w:p>
    <w:p w14:paraId="6FCB8295" w14:textId="77777777" w:rsidR="00405FC8" w:rsidRDefault="00546510">
      <w:pPr>
        <w:pStyle w:val="ListBullet"/>
      </w:pPr>
      <w:r>
        <w:t>C</w:t>
      </w:r>
      <w:r w:rsidR="0015382D">
        <w:t xml:space="preserve">an easily </w:t>
      </w:r>
      <w:r>
        <w:t xml:space="preserve">be </w:t>
      </w:r>
      <w:r w:rsidR="0015382D">
        <w:t xml:space="preserve">run </w:t>
      </w:r>
      <w:r w:rsidR="00C97019">
        <w:t xml:space="preserve">up </w:t>
      </w:r>
      <w:r w:rsidR="0015382D">
        <w:t>to any point.</w:t>
      </w:r>
    </w:p>
    <w:p w14:paraId="6D5D8A6F" w14:textId="77777777" w:rsidR="00405FC8" w:rsidRDefault="0036763B">
      <w:pPr>
        <w:pStyle w:val="ListBullet"/>
      </w:pPr>
      <w:r>
        <w:t>Can initially exclude m</w:t>
      </w:r>
      <w:r w:rsidR="0015382D">
        <w:t xml:space="preserve">odules that </w:t>
      </w:r>
      <w:r w:rsidR="00546510">
        <w:t xml:space="preserve">are not required for </w:t>
      </w:r>
      <w:r w:rsidR="0015382D">
        <w:t xml:space="preserve">the assembly process (evaluation modules for example), then easily run </w:t>
      </w:r>
      <w:r>
        <w:t xml:space="preserve">them </w:t>
      </w:r>
      <w:r w:rsidR="0015382D">
        <w:t>once the assembly is complete.</w:t>
      </w:r>
    </w:p>
    <w:p w14:paraId="3894AB5A" w14:textId="77777777" w:rsidR="00405FC8" w:rsidRDefault="00546510">
      <w:pPr>
        <w:pStyle w:val="ListBullet"/>
      </w:pPr>
      <w:r>
        <w:t>D</w:t>
      </w:r>
      <w:r w:rsidR="0015382D">
        <w:t>etermines if it has all the necessary input files and knows how to build all the requested output files before starting any modules</w:t>
      </w:r>
      <w:r w:rsidR="001F7317">
        <w:t xml:space="preserve">. </w:t>
      </w:r>
      <w:r>
        <w:t>S</w:t>
      </w:r>
      <w:r w:rsidR="0015382D">
        <w:t>tops immediately if there is a problem.</w:t>
      </w:r>
    </w:p>
    <w:p w14:paraId="3A7E6C3E" w14:textId="77777777" w:rsidR="00B14CF3" w:rsidRDefault="00B14CF3" w:rsidP="0015382D">
      <w:pPr>
        <w:pStyle w:val="Heading2"/>
      </w:pPr>
      <w:bookmarkStart w:id="124" w:name="_Toc96440703"/>
      <w:bookmarkStart w:id="125" w:name="_Toc97803822"/>
      <w:bookmarkStart w:id="126" w:name="_Toc339453581"/>
      <w:r>
        <w:t xml:space="preserve">Directory </w:t>
      </w:r>
      <w:r w:rsidR="00AB7D5C">
        <w:t>s</w:t>
      </w:r>
      <w:r>
        <w:t>tructure – ALLPATHS_BASE</w:t>
      </w:r>
      <w:bookmarkEnd w:id="124"/>
      <w:bookmarkEnd w:id="125"/>
      <w:bookmarkEnd w:id="126"/>
    </w:p>
    <w:p w14:paraId="1F0B6A7B" w14:textId="77777777" w:rsidR="00405FC8" w:rsidRDefault="00B14CF3">
      <w:pPr>
        <w:keepNext/>
      </w:pPr>
      <w:r>
        <w:t xml:space="preserve">In addition to using the </w:t>
      </w:r>
      <w:r w:rsidR="00A82229">
        <w:t>command-line argument</w:t>
      </w:r>
      <w:r>
        <w:t xml:space="preserve"> </w:t>
      </w:r>
      <w:r w:rsidRPr="00B14CF3">
        <w:rPr>
          <w:rStyle w:val="Computer"/>
        </w:rPr>
        <w:t>PRE</w:t>
      </w:r>
      <w:r>
        <w:t xml:space="preserve"> to specify the location of the pipeline directory, you may optionally also use </w:t>
      </w:r>
      <w:r w:rsidRPr="00DD19DF">
        <w:rPr>
          <w:rStyle w:val="Computer"/>
        </w:rPr>
        <w:t>ALLPATHS_BASE</w:t>
      </w:r>
      <w:r>
        <w:t>. The pipeline directory location is either:</w:t>
      </w:r>
    </w:p>
    <w:p w14:paraId="1400B000" w14:textId="77777777" w:rsidR="00405FC8" w:rsidRDefault="00B14CF3">
      <w:pPr>
        <w:pStyle w:val="MultilineCommand"/>
        <w:keepNext/>
      </w:pPr>
      <w:r>
        <w:tab/>
        <w:t xml:space="preserve">PRE </w:t>
      </w:r>
    </w:p>
    <w:p w14:paraId="796CB621" w14:textId="77777777" w:rsidR="00405FC8" w:rsidRDefault="00B14CF3">
      <w:pPr>
        <w:pStyle w:val="NoSpacing"/>
        <w:keepNext/>
      </w:pPr>
      <w:proofErr w:type="gramStart"/>
      <w:r>
        <w:t>or</w:t>
      </w:r>
      <w:proofErr w:type="gramEnd"/>
    </w:p>
    <w:p w14:paraId="5A9410CA" w14:textId="77777777" w:rsidR="000A0025" w:rsidRDefault="00B14CF3" w:rsidP="0015382D">
      <w:pPr>
        <w:pStyle w:val="Command"/>
      </w:pPr>
      <w:r>
        <w:tab/>
        <w:t>PRE/ALLPATHS_BASE</w:t>
      </w:r>
    </w:p>
    <w:p w14:paraId="7D54F882" w14:textId="77777777" w:rsidR="00677C4B" w:rsidRDefault="00677C4B" w:rsidP="0015382D">
      <w:pPr>
        <w:pStyle w:val="Heading2"/>
      </w:pPr>
      <w:bookmarkStart w:id="127" w:name="_Toc96440704"/>
      <w:bookmarkStart w:id="128" w:name="_Toc97803823"/>
      <w:bookmarkStart w:id="129" w:name="_Toc339453582"/>
      <w:r>
        <w:t>Targets</w:t>
      </w:r>
      <w:bookmarkEnd w:id="127"/>
      <w:bookmarkEnd w:id="128"/>
      <w:bookmarkEnd w:id="129"/>
    </w:p>
    <w:p w14:paraId="3FCE9F58" w14:textId="77777777" w:rsidR="00677C4B" w:rsidRDefault="00677C4B" w:rsidP="00677C4B">
      <w:r>
        <w:t xml:space="preserve">The pipeline </w:t>
      </w:r>
      <w:r w:rsidR="00B24953">
        <w:t xml:space="preserve">determines </w:t>
      </w:r>
      <w:r>
        <w:t>which output files it needs to generate by means of a list of targets. If a particular target file is requested, then the modules required to create both it, and any intermediate files it depends on, will be run in the correct order. Only these modules will be run. Further, if any required intermediate files already exist and are up to date with respect to the files that they in turn depend on, then the call to the module required to build them is skipped. This holds true for the final target file or files – if they already exist and are up to date then nothing will be done.</w:t>
      </w:r>
    </w:p>
    <w:p w14:paraId="74C3C038" w14:textId="77777777" w:rsidR="00677C4B" w:rsidRDefault="001F7317" w:rsidP="00677C4B">
      <w:r>
        <w:t>You</w:t>
      </w:r>
      <w:r w:rsidR="00677C4B">
        <w:t xml:space="preserve"> can specify </w:t>
      </w:r>
      <w:r>
        <w:t xml:space="preserve">the </w:t>
      </w:r>
      <w:r w:rsidR="00677C4B">
        <w:t>target</w:t>
      </w:r>
      <w:r w:rsidR="00B24953">
        <w:t xml:space="preserve"> file</w:t>
      </w:r>
      <w:r w:rsidR="00677C4B">
        <w:t xml:space="preserve">s to build in two ways. The simplest is to use one of the predefined pseudo targets that represent a set of useful target files – much like pseudo targets in </w:t>
      </w:r>
      <w:r w:rsidR="00677C4B" w:rsidRPr="0039069B">
        <w:rPr>
          <w:rStyle w:val="Computer"/>
        </w:rPr>
        <w:t>Make</w:t>
      </w:r>
      <w:r w:rsidR="00677C4B">
        <w:t>. The second is to specify a list of individual files that the pipeline knows how to make. Both methods may be used at the same time.</w:t>
      </w:r>
    </w:p>
    <w:p w14:paraId="14B2089A" w14:textId="77777777" w:rsidR="00677C4B" w:rsidRDefault="00677C4B" w:rsidP="00677C4B">
      <w:r>
        <w:t>If you ask for a target file that the pipeline doesn’t know how to make you will get an error message.</w:t>
      </w:r>
    </w:p>
    <w:p w14:paraId="0D00B0EC" w14:textId="77777777" w:rsidR="00677C4B" w:rsidRDefault="00677C4B" w:rsidP="00677C4B">
      <w:pPr>
        <w:pStyle w:val="Heading3"/>
      </w:pPr>
      <w:bookmarkStart w:id="130" w:name="_Toc96440705"/>
      <w:bookmarkStart w:id="131" w:name="_Toc97803824"/>
      <w:bookmarkStart w:id="132" w:name="_Toc339453583"/>
      <w:r>
        <w:t>Pseudo targets</w:t>
      </w:r>
      <w:bookmarkEnd w:id="130"/>
      <w:bookmarkEnd w:id="131"/>
      <w:bookmarkEnd w:id="132"/>
    </w:p>
    <w:p w14:paraId="6E901151" w14:textId="77777777" w:rsidR="00677C4B" w:rsidRDefault="00677C4B" w:rsidP="00677C4B">
      <w:r>
        <w:t xml:space="preserve">This is the best way to control which files the pipeline will create. The pseudo target value is passed to </w:t>
      </w:r>
      <w:proofErr w:type="spellStart"/>
      <w:r w:rsidR="00627942">
        <w:rPr>
          <w:rStyle w:val="Computer"/>
        </w:rPr>
        <w:t>RunAllPaths</w:t>
      </w:r>
      <w:r w:rsidR="00BC7705">
        <w:rPr>
          <w:rStyle w:val="Computer"/>
        </w:rPr>
        <w:t>LG</w:t>
      </w:r>
      <w:proofErr w:type="spellEnd"/>
      <w:r>
        <w:t xml:space="preserve"> using:</w:t>
      </w:r>
    </w:p>
    <w:p w14:paraId="27F54A7C" w14:textId="77777777" w:rsidR="00677C4B" w:rsidRDefault="00677C4B" w:rsidP="00677C4B">
      <w:pPr>
        <w:pStyle w:val="Command"/>
      </w:pPr>
      <w:r>
        <w:t>TARGETS=&lt;pseudo target name&gt;</w:t>
      </w:r>
    </w:p>
    <w:p w14:paraId="08374CD8" w14:textId="77777777" w:rsidR="00677C4B" w:rsidRDefault="0090680C" w:rsidP="00677C4B">
      <w:r>
        <w:t>There are 3</w:t>
      </w:r>
      <w:r w:rsidR="00677C4B">
        <w:t xml:space="preserve"> possible pseudo targets:</w:t>
      </w:r>
    </w:p>
    <w:p w14:paraId="4C8BAD1F" w14:textId="77777777" w:rsidR="00FD2D8F" w:rsidRPr="00C30159" w:rsidRDefault="00FD2D8F" w:rsidP="00FD2D8F">
      <w:pPr>
        <w:ind w:left="720"/>
      </w:pPr>
      <w:proofErr w:type="gramStart"/>
      <w:r w:rsidRPr="003F4441">
        <w:rPr>
          <w:rStyle w:val="Computer"/>
          <w:b/>
        </w:rPr>
        <w:t>none</w:t>
      </w:r>
      <w:proofErr w:type="gramEnd"/>
      <w:r>
        <w:t xml:space="preserve"> – no pseudo targets, only make explicitly listed target files (see below).</w:t>
      </w:r>
    </w:p>
    <w:p w14:paraId="257D5003" w14:textId="77777777" w:rsidR="00CE4CEE" w:rsidRDefault="00CE4CEE" w:rsidP="00CE4CEE">
      <w:r>
        <w:lastRenderedPageBreak/>
        <w:tab/>
      </w:r>
      <w:proofErr w:type="gramStart"/>
      <w:r w:rsidRPr="00DB42A2">
        <w:rPr>
          <w:rStyle w:val="Computer"/>
          <w:b/>
        </w:rPr>
        <w:t>standard</w:t>
      </w:r>
      <w:proofErr w:type="gramEnd"/>
      <w:r>
        <w:t xml:space="preserve"> – create the assembly and selected evaluation files.</w:t>
      </w:r>
    </w:p>
    <w:p w14:paraId="53733D15" w14:textId="77777777" w:rsidR="00677C4B" w:rsidRDefault="00633B7F" w:rsidP="00677C4B">
      <w:pPr>
        <w:ind w:left="720"/>
      </w:pPr>
      <w:proofErr w:type="spellStart"/>
      <w:proofErr w:type="gramStart"/>
      <w:r>
        <w:rPr>
          <w:rStyle w:val="Computer"/>
          <w:b/>
        </w:rPr>
        <w:t>full</w:t>
      </w:r>
      <w:proofErr w:type="gramEnd"/>
      <w:r>
        <w:rPr>
          <w:rStyle w:val="Computer"/>
          <w:b/>
        </w:rPr>
        <w:t>_eval</w:t>
      </w:r>
      <w:proofErr w:type="spellEnd"/>
      <w:r w:rsidR="00677C4B">
        <w:t xml:space="preserve"> –</w:t>
      </w:r>
      <w:r w:rsidR="00B24953">
        <w:t xml:space="preserve"> </w:t>
      </w:r>
      <w:r w:rsidR="00677C4B">
        <w:t xml:space="preserve">create </w:t>
      </w:r>
      <w:r>
        <w:t>the assembly and additional evaluation files.</w:t>
      </w:r>
    </w:p>
    <w:p w14:paraId="06FB3F1A" w14:textId="77777777" w:rsidR="00677C4B" w:rsidRDefault="00677C4B" w:rsidP="00677C4B">
      <w:r>
        <w:t xml:space="preserve">The default target is </w:t>
      </w:r>
      <w:r w:rsidRPr="00DB42A2">
        <w:rPr>
          <w:rStyle w:val="Computer"/>
        </w:rPr>
        <w:t>standard</w:t>
      </w:r>
      <w:r>
        <w:t>.</w:t>
      </w:r>
    </w:p>
    <w:p w14:paraId="6FB06E35" w14:textId="77777777" w:rsidR="00677C4B" w:rsidRDefault="00677C4B" w:rsidP="00677C4B">
      <w:pPr>
        <w:pStyle w:val="Heading3"/>
      </w:pPr>
      <w:bookmarkStart w:id="133" w:name="_Toc96440706"/>
      <w:bookmarkStart w:id="134" w:name="_Toc97803825"/>
      <w:bookmarkStart w:id="135" w:name="_Toc339453584"/>
      <w:r>
        <w:t>Target files</w:t>
      </w:r>
      <w:bookmarkEnd w:id="133"/>
      <w:bookmarkEnd w:id="134"/>
      <w:bookmarkEnd w:id="135"/>
    </w:p>
    <w:p w14:paraId="5E80D612" w14:textId="77777777" w:rsidR="00677C4B" w:rsidRDefault="00677C4B" w:rsidP="00677C4B">
      <w:r>
        <w:t xml:space="preserve">Individual files may </w:t>
      </w:r>
      <w:r w:rsidR="00E23B12">
        <w:t xml:space="preserve">be </w:t>
      </w:r>
      <w:r>
        <w:t>specif</w:t>
      </w:r>
      <w:r w:rsidR="00E23B12">
        <w:t>ied</w:t>
      </w:r>
      <w:r>
        <w:t xml:space="preserve"> as targets instead of, or in addition to, the pseudo targets. Lists of target files in each pipeline subdirectory are passed to </w:t>
      </w:r>
      <w:proofErr w:type="spellStart"/>
      <w:r w:rsidR="00627942">
        <w:rPr>
          <w:rStyle w:val="Computer"/>
        </w:rPr>
        <w:t>RunAllPaths</w:t>
      </w:r>
      <w:r w:rsidR="00BC7705">
        <w:rPr>
          <w:rStyle w:val="Computer"/>
        </w:rPr>
        <w:t>LG</w:t>
      </w:r>
      <w:proofErr w:type="spellEnd"/>
      <w:r>
        <w:t xml:space="preserve"> using:</w:t>
      </w:r>
    </w:p>
    <w:p w14:paraId="0FA16342" w14:textId="77777777" w:rsidR="00677C4B" w:rsidRDefault="00677C4B" w:rsidP="00677C4B">
      <w:pPr>
        <w:pStyle w:val="Command"/>
      </w:pPr>
      <w:r>
        <w:t xml:space="preserve">TARGETS_DATA=&lt;target files in the DATA </w:t>
      </w:r>
      <w:proofErr w:type="spellStart"/>
      <w:r>
        <w:t>dir</w:t>
      </w:r>
      <w:proofErr w:type="spellEnd"/>
      <w:r>
        <w:t>&gt;</w:t>
      </w:r>
    </w:p>
    <w:p w14:paraId="3D6991F9" w14:textId="77777777" w:rsidR="00677C4B" w:rsidRDefault="00677C4B" w:rsidP="00677C4B">
      <w:pPr>
        <w:pStyle w:val="Command"/>
      </w:pPr>
      <w:r>
        <w:t xml:space="preserve">TARGETS_RUN=&lt;target files in the RUN </w:t>
      </w:r>
      <w:proofErr w:type="spellStart"/>
      <w:r>
        <w:t>dir</w:t>
      </w:r>
      <w:proofErr w:type="spellEnd"/>
      <w:r>
        <w:t>&gt;</w:t>
      </w:r>
    </w:p>
    <w:p w14:paraId="1611E3BD" w14:textId="77777777" w:rsidR="00677C4B" w:rsidRDefault="00677C4B" w:rsidP="00677C4B">
      <w:pPr>
        <w:pStyle w:val="Command"/>
      </w:pPr>
      <w:r>
        <w:t xml:space="preserve">TARGETS_SUBDIR=&lt;target files in the SUBDIR </w:t>
      </w:r>
      <w:proofErr w:type="spellStart"/>
      <w:r>
        <w:t>dir</w:t>
      </w:r>
      <w:proofErr w:type="spellEnd"/>
      <w:r>
        <w:t>&gt;</w:t>
      </w:r>
    </w:p>
    <w:p w14:paraId="475A7AD0" w14:textId="77777777" w:rsidR="00677C4B" w:rsidRDefault="00677C4B" w:rsidP="00677C4B">
      <w:r>
        <w:t>Multiple target files may be passed in the following manner:</w:t>
      </w:r>
    </w:p>
    <w:p w14:paraId="75265D65" w14:textId="77777777" w:rsidR="00677C4B" w:rsidRDefault="00677C4B" w:rsidP="00677C4B">
      <w:pPr>
        <w:pStyle w:val="Command"/>
      </w:pPr>
      <w:r>
        <w:t>TARGETS_RUN=”{target1</w:t>
      </w:r>
      <w:proofErr w:type="gramStart"/>
      <w:r>
        <w:t>,target2,target3</w:t>
      </w:r>
      <w:proofErr w:type="gramEnd"/>
      <w:r>
        <w:t>}”</w:t>
      </w:r>
    </w:p>
    <w:p w14:paraId="5BD9D1BE" w14:textId="77777777" w:rsidR="00677C4B" w:rsidRDefault="00677C4B" w:rsidP="00677C4B">
      <w:r>
        <w:t>The list of valid target files change</w:t>
      </w:r>
      <w:r w:rsidR="00E23B12">
        <w:t>s based on</w:t>
      </w:r>
      <w:r>
        <w:t xml:space="preserve"> the assembly parameters chosen.</w:t>
      </w:r>
    </w:p>
    <w:p w14:paraId="4E504F26" w14:textId="77777777" w:rsidR="00677C4B" w:rsidRDefault="00677C4B" w:rsidP="00677C4B">
      <w:pPr>
        <w:pStyle w:val="Heading2"/>
      </w:pPr>
      <w:bookmarkStart w:id="136" w:name="_Toc96440707"/>
      <w:bookmarkStart w:id="137" w:name="_Toc97803826"/>
      <w:bookmarkStart w:id="138" w:name="_Toc339453585"/>
      <w:r>
        <w:t xml:space="preserve">Evaluation </w:t>
      </w:r>
      <w:r w:rsidR="00AB7D5C">
        <w:t>m</w:t>
      </w:r>
      <w:r>
        <w:t>ode</w:t>
      </w:r>
      <w:bookmarkEnd w:id="136"/>
      <w:bookmarkEnd w:id="137"/>
      <w:bookmarkEnd w:id="138"/>
    </w:p>
    <w:p w14:paraId="79F93892" w14:textId="77777777" w:rsidR="00677C4B" w:rsidRDefault="00677C4B" w:rsidP="00677C4B">
      <w:r>
        <w:t>Given a reference genome, the pipeline can perform evaluations at various stages of the assembly process.</w:t>
      </w:r>
    </w:p>
    <w:p w14:paraId="68FC3C16" w14:textId="77777777" w:rsidR="00677C4B" w:rsidRDefault="00677C4B" w:rsidP="00677C4B">
      <w:r>
        <w:t xml:space="preserve">Certain evaluations have the potential to alter the assembly, as they require </w:t>
      </w:r>
      <w:r w:rsidR="00D40547">
        <w:t xml:space="preserve">reference genome </w:t>
      </w:r>
      <w:r>
        <w:t>data to be incorporated into data structures used by the assembly process. Any</w:t>
      </w:r>
      <w:r w:rsidR="00C7686E">
        <w:t xml:space="preserve"> such</w:t>
      </w:r>
      <w:r>
        <w:t xml:space="preserve"> perturbation of the assembly </w:t>
      </w:r>
      <w:r w:rsidR="00C7686E">
        <w:t>should be neutral but will have a stochastic effect</w:t>
      </w:r>
      <w:r w:rsidR="00CB73BC">
        <w:t xml:space="preserve"> on the result</w:t>
      </w:r>
      <w:r>
        <w:t>. Such ‘unsafe’ evaluations allow much more detailed information to be gathered about the assembly process and are extr</w:t>
      </w:r>
      <w:r w:rsidR="00AD6A0F">
        <w:t xml:space="preserve">emely useful during development, but can be considered “cheating” from the point of view of </w:t>
      </w:r>
      <w:r w:rsidR="00AD6A0F">
        <w:rPr>
          <w:i/>
        </w:rPr>
        <w:t>de novo</w:t>
      </w:r>
      <w:r w:rsidR="00AD6A0F">
        <w:t xml:space="preserve"> assembly.</w:t>
      </w:r>
    </w:p>
    <w:p w14:paraId="2F9A0C5B" w14:textId="77777777" w:rsidR="00677C4B" w:rsidRDefault="00677C4B" w:rsidP="00677C4B">
      <w:r>
        <w:t>The evaluation mode used is controlled by:</w:t>
      </w:r>
    </w:p>
    <w:p w14:paraId="43D8DC45" w14:textId="77777777" w:rsidR="00677C4B" w:rsidRDefault="00677C4B" w:rsidP="00677C4B">
      <w:pPr>
        <w:pStyle w:val="Command"/>
      </w:pPr>
      <w:r>
        <w:t>EVALUATION=&lt;evaluation mode&gt;</w:t>
      </w:r>
    </w:p>
    <w:p w14:paraId="71871B67" w14:textId="77777777" w:rsidR="00677C4B" w:rsidRDefault="00677C4B" w:rsidP="00677C4B">
      <w:r>
        <w:t>There are three evaluation modes:</w:t>
      </w:r>
    </w:p>
    <w:p w14:paraId="6733448A" w14:textId="77777777" w:rsidR="00677C4B" w:rsidRDefault="00677C4B" w:rsidP="00677C4B">
      <w:pPr>
        <w:ind w:firstLine="720"/>
      </w:pPr>
      <w:r w:rsidRPr="001E3A41">
        <w:rPr>
          <w:rStyle w:val="Computer"/>
          <w:b/>
        </w:rPr>
        <w:t>NONE</w:t>
      </w:r>
      <w:r>
        <w:t xml:space="preserve"> – do not evaluate/no reference is available.</w:t>
      </w:r>
    </w:p>
    <w:p w14:paraId="34D9415E" w14:textId="77777777" w:rsidR="001A26F1" w:rsidRDefault="001A26F1" w:rsidP="001A26F1">
      <w:pPr>
        <w:ind w:firstLine="720"/>
      </w:pPr>
      <w:proofErr w:type="gramStart"/>
      <w:r>
        <w:rPr>
          <w:rStyle w:val="Computer"/>
          <w:b/>
        </w:rPr>
        <w:t>BASIC</w:t>
      </w:r>
      <w:r>
        <w:t xml:space="preserve"> –</w:t>
      </w:r>
      <w:r w:rsidR="00C53259">
        <w:t xml:space="preserve"> </w:t>
      </w:r>
      <w:r>
        <w:t>basic evaluation that does not require a reference.</w:t>
      </w:r>
      <w:proofErr w:type="gramEnd"/>
    </w:p>
    <w:p w14:paraId="0DAD87D2" w14:textId="77777777" w:rsidR="00677C4B" w:rsidRDefault="001A26F1" w:rsidP="00677C4B">
      <w:pPr>
        <w:ind w:firstLine="720"/>
      </w:pPr>
      <w:r>
        <w:rPr>
          <w:rStyle w:val="Computer"/>
          <w:b/>
        </w:rPr>
        <w:t>STANDARD</w:t>
      </w:r>
      <w:r w:rsidR="00677C4B">
        <w:t xml:space="preserve"> </w:t>
      </w:r>
      <w:r w:rsidR="008C7CD9">
        <w:t>–</w:t>
      </w:r>
      <w:r w:rsidR="00677C4B">
        <w:t xml:space="preserve"> </w:t>
      </w:r>
      <w:r>
        <w:t>run evaluation modules using a supplied reference</w:t>
      </w:r>
      <w:r w:rsidR="00677C4B">
        <w:t>.</w:t>
      </w:r>
    </w:p>
    <w:p w14:paraId="55404081" w14:textId="77777777" w:rsidR="001A26F1" w:rsidRDefault="001A26F1" w:rsidP="001A26F1">
      <w:pPr>
        <w:ind w:firstLine="720"/>
      </w:pPr>
      <w:r>
        <w:rPr>
          <w:rStyle w:val="Computer"/>
          <w:b/>
        </w:rPr>
        <w:t>FULL</w:t>
      </w:r>
      <w:r>
        <w:t xml:space="preserve"> – turn on in-place evaluation in certain assembly modules. Does not perturb assembly.</w:t>
      </w:r>
    </w:p>
    <w:p w14:paraId="1CF77E11" w14:textId="77777777" w:rsidR="00677C4B" w:rsidRDefault="00677C4B" w:rsidP="00677C4B">
      <w:pPr>
        <w:ind w:firstLine="720"/>
      </w:pPr>
      <w:r w:rsidRPr="001E3A41">
        <w:rPr>
          <w:rStyle w:val="Computer"/>
          <w:b/>
        </w:rPr>
        <w:lastRenderedPageBreak/>
        <w:t>CHEAT</w:t>
      </w:r>
      <w:r>
        <w:t xml:space="preserve"> – </w:t>
      </w:r>
      <w:r w:rsidR="001A26F1">
        <w:t>run in-place evaluations that potentially perturb the assembly (in a neutral fashion), but allow a more detailed analysis.</w:t>
      </w:r>
    </w:p>
    <w:p w14:paraId="5DAC068D" w14:textId="77777777" w:rsidR="00677C4B" w:rsidRDefault="00677C4B" w:rsidP="00677C4B">
      <w:r>
        <w:t>The default mode is</w:t>
      </w:r>
      <w:r w:rsidR="001A26F1">
        <w:rPr>
          <w:rStyle w:val="Computer"/>
        </w:rPr>
        <w:t xml:space="preserve"> BASIC</w:t>
      </w:r>
      <w:r>
        <w:t>.</w:t>
      </w:r>
    </w:p>
    <w:p w14:paraId="2B8427CA" w14:textId="77777777" w:rsidR="00677C4B" w:rsidRDefault="00677C4B" w:rsidP="00677C4B">
      <w:pPr>
        <w:pStyle w:val="Heading2"/>
      </w:pPr>
      <w:bookmarkStart w:id="139" w:name="_Toc96440708"/>
      <w:bookmarkStart w:id="140" w:name="_Toc97803827"/>
      <w:bookmarkStart w:id="141" w:name="_Toc339453586"/>
      <w:proofErr w:type="spellStart"/>
      <w:r>
        <w:t>Kmer</w:t>
      </w:r>
      <w:proofErr w:type="spellEnd"/>
      <w:r>
        <w:t xml:space="preserve"> </w:t>
      </w:r>
      <w:r w:rsidR="00AB7D5C">
        <w:t>s</w:t>
      </w:r>
      <w:r>
        <w:t xml:space="preserve">ize, </w:t>
      </w:r>
      <w:r w:rsidRPr="0090120F">
        <w:rPr>
          <w:rStyle w:val="Computer"/>
        </w:rPr>
        <w:t>K</w:t>
      </w:r>
      <w:bookmarkEnd w:id="139"/>
      <w:bookmarkEnd w:id="140"/>
      <w:bookmarkEnd w:id="141"/>
    </w:p>
    <w:p w14:paraId="07F73EB0" w14:textId="77777777" w:rsidR="00677C4B" w:rsidRDefault="00677C4B" w:rsidP="00677C4B">
      <w:r>
        <w:t xml:space="preserve">The </w:t>
      </w:r>
      <w:r w:rsidR="00014878">
        <w:t xml:space="preserve">user should </w:t>
      </w:r>
      <w:r w:rsidR="00014878" w:rsidRPr="0090680C">
        <w:rPr>
          <w:b/>
        </w:rPr>
        <w:t>not</w:t>
      </w:r>
      <w:r w:rsidR="00014878">
        <w:t xml:space="preserve"> adjust the </w:t>
      </w:r>
      <w:proofErr w:type="spellStart"/>
      <w:r>
        <w:t>kmer</w:t>
      </w:r>
      <w:proofErr w:type="spellEnd"/>
      <w:r>
        <w:t xml:space="preserve"> size</w:t>
      </w:r>
      <w:r w:rsidR="0090680C">
        <w:t xml:space="preserve"> from the default value of</w:t>
      </w:r>
      <w:r w:rsidR="00821960">
        <w:t xml:space="preserve"> </w:t>
      </w:r>
      <w:r w:rsidR="00821960" w:rsidRPr="009C07EC">
        <w:rPr>
          <w:rStyle w:val="Computer"/>
        </w:rPr>
        <w:t>K</w:t>
      </w:r>
      <w:r w:rsidR="00821960">
        <w:rPr>
          <w:rStyle w:val="Computer"/>
        </w:rPr>
        <w:t>=96</w:t>
      </w:r>
      <w:r w:rsidR="00821960">
        <w:t>.</w:t>
      </w:r>
    </w:p>
    <w:p w14:paraId="332C924C" w14:textId="77777777" w:rsidR="00677C4B" w:rsidRDefault="00014878" w:rsidP="00014878">
      <w:r w:rsidRPr="00014878">
        <w:t xml:space="preserve">The relationship between </w:t>
      </w:r>
      <w:proofErr w:type="spellStart"/>
      <w:r w:rsidRPr="00014878">
        <w:t>kmer</w:t>
      </w:r>
      <w:proofErr w:type="spellEnd"/>
      <w:r w:rsidRPr="00014878">
        <w:t xml:space="preserve"> size K and read size is not a direct one in ALLPATHS-LG, unlike in may other assemblers. ALLPATHS-LG actually uses a number of different sizes of K internally</w:t>
      </w:r>
      <w:r>
        <w:t>, and b</w:t>
      </w:r>
      <w:r w:rsidRPr="00014878">
        <w:t>ecause of this, it is not intended that users chang</w:t>
      </w:r>
      <w:r>
        <w:t>e the K values for an assembly</w:t>
      </w:r>
      <w:r w:rsidRPr="00014878">
        <w:t>.</w:t>
      </w:r>
    </w:p>
    <w:p w14:paraId="4FF53577" w14:textId="77777777" w:rsidR="00891FA0" w:rsidRDefault="00891FA0" w:rsidP="009526A5">
      <w:pPr>
        <w:pStyle w:val="Heading2"/>
      </w:pPr>
      <w:bookmarkStart w:id="142" w:name="_Toc96440710"/>
      <w:bookmarkStart w:id="143" w:name="_Toc97803829"/>
      <w:bookmarkStart w:id="144" w:name="_Toc339453587"/>
      <w:r>
        <w:t>Parallelization</w:t>
      </w:r>
      <w:bookmarkEnd w:id="142"/>
      <w:bookmarkEnd w:id="143"/>
      <w:bookmarkEnd w:id="144"/>
    </w:p>
    <w:p w14:paraId="0D10F77E" w14:textId="77777777" w:rsidR="0079412B" w:rsidRDefault="0079412B" w:rsidP="005B14A7">
      <w:r>
        <w:t>Given sufficient memory, it is possible to parallelize the pipeline in order to reduce runtime. Two forms of parallelization are possible and both may be used at the same time.</w:t>
      </w:r>
    </w:p>
    <w:p w14:paraId="5EF34768" w14:textId="77777777" w:rsidR="0079412B" w:rsidRDefault="00AE558E" w:rsidP="009526A5">
      <w:pPr>
        <w:pStyle w:val="Heading3"/>
      </w:pPr>
      <w:bookmarkStart w:id="145" w:name="_Toc96440711"/>
      <w:bookmarkStart w:id="146" w:name="_Toc97803830"/>
      <w:bookmarkStart w:id="147" w:name="_Toc339453588"/>
      <w:r>
        <w:t>Cross-module</w:t>
      </w:r>
      <w:r w:rsidR="0079412B">
        <w:t xml:space="preserve"> parallelization</w:t>
      </w:r>
      <w:bookmarkEnd w:id="145"/>
      <w:bookmarkEnd w:id="146"/>
      <w:bookmarkEnd w:id="147"/>
    </w:p>
    <w:p w14:paraId="3607482F" w14:textId="77777777" w:rsidR="0079412B" w:rsidRDefault="0079412B" w:rsidP="005B14A7">
      <w:r>
        <w:t xml:space="preserve">Modules in the pipeline that do not depend on each other may be run concurrently. This functionality is provided by </w:t>
      </w:r>
      <w:r w:rsidRPr="0079412B">
        <w:rPr>
          <w:rStyle w:val="Computer"/>
        </w:rPr>
        <w:t>make</w:t>
      </w:r>
      <w:r>
        <w:t xml:space="preserve">, which is used by </w:t>
      </w:r>
      <w:proofErr w:type="spellStart"/>
      <w:r w:rsidR="00627942">
        <w:rPr>
          <w:rStyle w:val="Computer"/>
        </w:rPr>
        <w:t>RunAllPaths</w:t>
      </w:r>
      <w:r w:rsidR="00BC7705">
        <w:rPr>
          <w:rStyle w:val="Computer"/>
        </w:rPr>
        <w:t>LG</w:t>
      </w:r>
      <w:proofErr w:type="spellEnd"/>
      <w:r>
        <w:t xml:space="preserve"> to execute the pipeline. It is equivalent to using the option </w:t>
      </w:r>
      <w:r w:rsidRPr="009526A5">
        <w:rPr>
          <w:rStyle w:val="Computer"/>
        </w:rPr>
        <w:t>–j&lt;n&gt;</w:t>
      </w:r>
      <w:r>
        <w:t xml:space="preserve"> when compiling the ALLPATHS source code. No checks are made to ensure that there is enough memory to run </w:t>
      </w:r>
      <w:r w:rsidR="00657B23">
        <w:t>multiple</w:t>
      </w:r>
      <w:r>
        <w:t xml:space="preserve"> ALLPATHS module</w:t>
      </w:r>
      <w:r w:rsidR="00657B23">
        <w:t>s</w:t>
      </w:r>
      <w:r>
        <w:t xml:space="preserve"> at the same time. Set the maximum number of modules that can run concurrently using:</w:t>
      </w:r>
    </w:p>
    <w:p w14:paraId="50690006" w14:textId="77777777" w:rsidR="0079412B" w:rsidRDefault="0079412B" w:rsidP="009526A5">
      <w:pPr>
        <w:pStyle w:val="Command"/>
      </w:pPr>
      <w:r>
        <w:t>MAXPAR=&lt;n&gt;</w:t>
      </w:r>
    </w:p>
    <w:p w14:paraId="6732D4EC" w14:textId="77777777" w:rsidR="0079412B" w:rsidRDefault="00CF2688" w:rsidP="00CF2688">
      <w:r>
        <w:t>The majority of the pipeline now uses parallel threading, so in most cases there is little to be gained in setting this value about 1.</w:t>
      </w:r>
    </w:p>
    <w:p w14:paraId="241F4D69" w14:textId="77777777" w:rsidR="0079412B" w:rsidRDefault="009F61A1" w:rsidP="009526A5">
      <w:pPr>
        <w:pStyle w:val="Heading3"/>
      </w:pPr>
      <w:bookmarkStart w:id="148" w:name="_Toc96440712"/>
      <w:bookmarkStart w:id="149" w:name="_Toc97803831"/>
      <w:bookmarkStart w:id="150" w:name="_Toc339453589"/>
      <w:r>
        <w:t>P</w:t>
      </w:r>
      <w:r w:rsidR="0079412B">
        <w:t>arallelization</w:t>
      </w:r>
      <w:bookmarkEnd w:id="148"/>
      <w:bookmarkEnd w:id="149"/>
      <w:r>
        <w:t xml:space="preserve"> of individual modules</w:t>
      </w:r>
      <w:bookmarkEnd w:id="150"/>
    </w:p>
    <w:p w14:paraId="5FE9694B" w14:textId="77777777" w:rsidR="00CF2688" w:rsidRDefault="00CF2688" w:rsidP="005B14A7">
      <w:r>
        <w:t xml:space="preserve">Many </w:t>
      </w:r>
      <w:r w:rsidR="00FE3DC6">
        <w:t>of ALLPATHS’s modules have been engineered to run with parallel threading.  This form of parallelization is independent of the module parallelization d</w:t>
      </w:r>
      <w:r w:rsidR="006957CF">
        <w:t xml:space="preserve">escribed above. </w:t>
      </w:r>
      <w:r w:rsidR="006F6B7E">
        <w:t xml:space="preserve">The </w:t>
      </w:r>
      <w:r w:rsidR="006957CF">
        <w:t>level of parallelization can be controlled</w:t>
      </w:r>
      <w:r w:rsidR="006F6B7E">
        <w:t xml:space="preserve"> using the </w:t>
      </w:r>
      <w:r w:rsidR="00E04A78">
        <w:t xml:space="preserve">argument to </w:t>
      </w:r>
      <w:proofErr w:type="spellStart"/>
      <w:r w:rsidR="00E04A78">
        <w:rPr>
          <w:rStyle w:val="Computer"/>
        </w:rPr>
        <w:t>RunAllPaths</w:t>
      </w:r>
      <w:r w:rsidR="00BC7705">
        <w:rPr>
          <w:rStyle w:val="Computer"/>
        </w:rPr>
        <w:t>LG</w:t>
      </w:r>
      <w:proofErr w:type="spellEnd"/>
      <w:r w:rsidR="006F6B7E">
        <w:rPr>
          <w:rStyle w:val="Computer"/>
        </w:rPr>
        <w:t>:</w:t>
      </w:r>
    </w:p>
    <w:p w14:paraId="18794C46" w14:textId="77777777" w:rsidR="00E04A78" w:rsidRDefault="00CF2688" w:rsidP="00CF2688">
      <w:pPr>
        <w:pStyle w:val="Command"/>
      </w:pPr>
      <w:r>
        <w:t>THREADS=&lt;n&gt;</w:t>
      </w:r>
    </w:p>
    <w:p w14:paraId="006FCDBC" w14:textId="77777777" w:rsidR="005F21F7" w:rsidRDefault="002A3E4B" w:rsidP="005F21F7">
      <w:r>
        <w:t>For</w:t>
      </w:r>
      <w:r w:rsidR="005F21F7">
        <w:t xml:space="preserve"> maximum performance</w:t>
      </w:r>
      <w:r w:rsidR="00865297">
        <w:t xml:space="preserve">, set </w:t>
      </w:r>
      <w:r w:rsidR="006F6B7E">
        <w:t>this value</w:t>
      </w:r>
      <w:r w:rsidR="00865297">
        <w:t xml:space="preserve"> to the number of processors available</w:t>
      </w:r>
      <w:r w:rsidR="007173D8">
        <w:t xml:space="preserve"> – but be wary of exceeding available memory as the number of threads increases</w:t>
      </w:r>
      <w:r w:rsidR="00106147">
        <w:t xml:space="preserve">. </w:t>
      </w:r>
      <w:r w:rsidR="007173D8">
        <w:t>D</w:t>
      </w:r>
      <w:r w:rsidR="000D350E">
        <w:t>ue</w:t>
      </w:r>
      <w:r w:rsidR="00106147">
        <w:t xml:space="preserve"> </w:t>
      </w:r>
      <w:r w:rsidR="00FB119F">
        <w:t>to hardware restraints</w:t>
      </w:r>
      <w:r w:rsidR="000D350E">
        <w:t xml:space="preserve"> (such as I/O limiting and heap contention)</w:t>
      </w:r>
      <w:r w:rsidR="00FB119F">
        <w:t xml:space="preserve"> you will find diminishing returns in runtime improvement</w:t>
      </w:r>
      <w:r w:rsidR="00CF2688">
        <w:t xml:space="preserve"> as the number of threads increases</w:t>
      </w:r>
      <w:r w:rsidR="00865297">
        <w:t>.</w:t>
      </w:r>
    </w:p>
    <w:p w14:paraId="5C345087" w14:textId="77777777" w:rsidR="00CF2688" w:rsidRDefault="00CF2688" w:rsidP="005F21F7">
      <w:r>
        <w:t>By default the pipeline will attempt to use all available processors.</w:t>
      </w:r>
    </w:p>
    <w:p w14:paraId="5E0243D4" w14:textId="77777777" w:rsidR="00D84E5B" w:rsidRDefault="00D84E5B" w:rsidP="00D84E5B">
      <w:pPr>
        <w:pStyle w:val="Heading2"/>
      </w:pPr>
      <w:bookmarkStart w:id="151" w:name="_Toc339453590"/>
      <w:r>
        <w:t>Logging</w:t>
      </w:r>
      <w:bookmarkEnd w:id="151"/>
    </w:p>
    <w:p w14:paraId="17F0F9D4" w14:textId="77777777" w:rsidR="00D84E5B" w:rsidRDefault="00D84E5B" w:rsidP="005B14A7">
      <w:r>
        <w:t>I</w:t>
      </w:r>
      <w:r w:rsidR="004236BA">
        <w:t xml:space="preserve">n addition to standard out, the output from each </w:t>
      </w:r>
      <w:r>
        <w:t>ALLPATHS mo</w:t>
      </w:r>
      <w:r w:rsidR="004236BA">
        <w:t>dule is</w:t>
      </w:r>
      <w:r>
        <w:t xml:space="preserve"> captured to file. In each pipeline directory there exists a subdirectory named </w:t>
      </w:r>
      <w:proofErr w:type="spellStart"/>
      <w:r w:rsidRPr="00D84E5B">
        <w:rPr>
          <w:rStyle w:val="Computer"/>
        </w:rPr>
        <w:t>makeinfo</w:t>
      </w:r>
      <w:proofErr w:type="spellEnd"/>
      <w:r>
        <w:t xml:space="preserve"> that contains various logging files plus </w:t>
      </w:r>
      <w:r>
        <w:lastRenderedPageBreak/>
        <w:t xml:space="preserve">metadata used by the pipeline to control and track progress. Every single file produced by the pipeline will have two log files associated with it. For example, the file </w:t>
      </w:r>
      <w:proofErr w:type="spellStart"/>
      <w:r>
        <w:t>h</w:t>
      </w:r>
      <w:r w:rsidRPr="00D84E5B">
        <w:rPr>
          <w:rStyle w:val="Computer"/>
        </w:rPr>
        <w:t>yper.fasta</w:t>
      </w:r>
      <w:proofErr w:type="spellEnd"/>
      <w:r>
        <w:t xml:space="preserve"> will have the following log files in </w:t>
      </w:r>
      <w:r w:rsidRPr="00D84E5B">
        <w:rPr>
          <w:rStyle w:val="Computer"/>
        </w:rPr>
        <w:t>SUBDIR/</w:t>
      </w:r>
      <w:proofErr w:type="spellStart"/>
      <w:r w:rsidRPr="00D84E5B">
        <w:rPr>
          <w:rStyle w:val="Computer"/>
        </w:rPr>
        <w:t>makeinfo</w:t>
      </w:r>
      <w:proofErr w:type="spellEnd"/>
      <w:r>
        <w:t>:</w:t>
      </w:r>
    </w:p>
    <w:p w14:paraId="12ACFD61" w14:textId="77777777" w:rsidR="00D84E5B" w:rsidRDefault="00D84E5B" w:rsidP="00D84E5B">
      <w:pPr>
        <w:pStyle w:val="Command"/>
      </w:pPr>
      <w:proofErr w:type="gramStart"/>
      <w:r>
        <w:t>hyper.fasta.cmd</w:t>
      </w:r>
      <w:proofErr w:type="gramEnd"/>
    </w:p>
    <w:p w14:paraId="11813108" w14:textId="77777777" w:rsidR="00D84E5B" w:rsidRDefault="00D84E5B" w:rsidP="00D84E5B">
      <w:pPr>
        <w:pStyle w:val="Command"/>
      </w:pPr>
      <w:proofErr w:type="spellStart"/>
      <w:proofErr w:type="gramStart"/>
      <w:r>
        <w:t>hyper.fasta.</w:t>
      </w:r>
      <w:r w:rsidR="00872235">
        <w:t>DumpHyper</w:t>
      </w:r>
      <w:r>
        <w:t>.out</w:t>
      </w:r>
      <w:proofErr w:type="spellEnd"/>
      <w:proofErr w:type="gramEnd"/>
    </w:p>
    <w:p w14:paraId="2442BBA0" w14:textId="77777777" w:rsidR="006A7B16" w:rsidRDefault="00D84E5B" w:rsidP="005B14A7">
      <w:r>
        <w:t xml:space="preserve">The </w:t>
      </w:r>
      <w:r w:rsidRPr="00D84E5B">
        <w:rPr>
          <w:rStyle w:val="Computer"/>
        </w:rPr>
        <w:t>.</w:t>
      </w:r>
      <w:proofErr w:type="spellStart"/>
      <w:r w:rsidRPr="00D84E5B">
        <w:rPr>
          <w:rStyle w:val="Computer"/>
        </w:rPr>
        <w:t>cmd</w:t>
      </w:r>
      <w:proofErr w:type="spellEnd"/>
      <w:r>
        <w:t xml:space="preserve"> file contains the command used </w:t>
      </w:r>
      <w:r w:rsidR="00843F8F">
        <w:t xml:space="preserve">to </w:t>
      </w:r>
      <w:r>
        <w:t xml:space="preserve">generate </w:t>
      </w:r>
      <w:proofErr w:type="spellStart"/>
      <w:r w:rsidRPr="00D84E5B">
        <w:rPr>
          <w:rStyle w:val="Computer"/>
        </w:rPr>
        <w:t>hyper.fasta</w:t>
      </w:r>
      <w:proofErr w:type="spellEnd"/>
      <w:r>
        <w:t xml:space="preserve">. The </w:t>
      </w:r>
      <w:r w:rsidRPr="00D84E5B">
        <w:rPr>
          <w:rStyle w:val="Computer"/>
        </w:rPr>
        <w:t>.out</w:t>
      </w:r>
      <w:r>
        <w:t xml:space="preserve"> file contains the captured output of the module used to create </w:t>
      </w:r>
      <w:proofErr w:type="spellStart"/>
      <w:r w:rsidRPr="00D84E5B">
        <w:rPr>
          <w:rStyle w:val="Computer"/>
        </w:rPr>
        <w:t>hyper.fasta</w:t>
      </w:r>
      <w:proofErr w:type="spellEnd"/>
      <w:r w:rsidR="00124D99">
        <w:t>.  I</w:t>
      </w:r>
      <w:r>
        <w:t xml:space="preserve">n this case the module is called </w:t>
      </w:r>
      <w:proofErr w:type="spellStart"/>
      <w:r w:rsidR="004F311E">
        <w:rPr>
          <w:rStyle w:val="Computer"/>
        </w:rPr>
        <w:t>DumpHyper</w:t>
      </w:r>
      <w:proofErr w:type="spellEnd"/>
      <w:r w:rsidR="00124D99">
        <w:t xml:space="preserve">, as you would see from looking at the file </w:t>
      </w:r>
      <w:r w:rsidR="00124D99" w:rsidRPr="00D84E5B">
        <w:rPr>
          <w:rStyle w:val="Computer"/>
        </w:rPr>
        <w:t>hyper.fasta</w:t>
      </w:r>
      <w:r w:rsidR="00124D99">
        <w:rPr>
          <w:rStyle w:val="Computer"/>
        </w:rPr>
        <w:t>.cmd</w:t>
      </w:r>
      <w:r w:rsidR="00124D99">
        <w:t>.</w:t>
      </w:r>
    </w:p>
    <w:p w14:paraId="2F24BA0D" w14:textId="77777777" w:rsidR="00B21CC6" w:rsidRDefault="00E633AE" w:rsidP="00A50B51">
      <w:pPr>
        <w:pStyle w:val="Title"/>
      </w:pPr>
      <w:r>
        <w:br w:type="page"/>
      </w:r>
      <w:bookmarkStart w:id="152" w:name="_Toc339453591"/>
      <w:r w:rsidR="00B21CC6">
        <w:lastRenderedPageBreak/>
        <w:t>References</w:t>
      </w:r>
      <w:bookmarkEnd w:id="152"/>
    </w:p>
    <w:p w14:paraId="2F023ECB" w14:textId="77777777" w:rsidR="006F6B7E" w:rsidRPr="006F6B7E" w:rsidRDefault="006F6B7E" w:rsidP="006F6B7E">
      <w:proofErr w:type="spellStart"/>
      <w:r w:rsidRPr="006F6B7E">
        <w:t>Gnerre</w:t>
      </w:r>
      <w:proofErr w:type="spellEnd"/>
      <w:r w:rsidRPr="006F6B7E">
        <w:t xml:space="preserve"> S, MacCallum I, Przybylski D, </w:t>
      </w:r>
      <w:proofErr w:type="spellStart"/>
      <w:r w:rsidRPr="006F6B7E">
        <w:t>Ribeiro</w:t>
      </w:r>
      <w:proofErr w:type="spellEnd"/>
      <w:r w:rsidRPr="006F6B7E">
        <w:t xml:space="preserve"> F, Burton J, Walker B, Sharpe T, Hall G, Shea T, Sykes S, Berlin A, </w:t>
      </w:r>
      <w:proofErr w:type="spellStart"/>
      <w:r w:rsidRPr="006F6B7E">
        <w:t>Aird</w:t>
      </w:r>
      <w:proofErr w:type="spellEnd"/>
      <w:r w:rsidRPr="006F6B7E">
        <w:t xml:space="preserve"> D, Costello M, </w:t>
      </w:r>
      <w:proofErr w:type="spellStart"/>
      <w:r w:rsidRPr="006F6B7E">
        <w:t>Daza</w:t>
      </w:r>
      <w:proofErr w:type="spellEnd"/>
      <w:r w:rsidRPr="006F6B7E">
        <w:t xml:space="preserve"> R, Williams L, </w:t>
      </w:r>
      <w:proofErr w:type="spellStart"/>
      <w:r w:rsidRPr="006F6B7E">
        <w:t>Nicol</w:t>
      </w:r>
      <w:proofErr w:type="spellEnd"/>
      <w:r w:rsidRPr="006F6B7E">
        <w:t xml:space="preserve"> R, </w:t>
      </w:r>
      <w:proofErr w:type="spellStart"/>
      <w:r w:rsidRPr="006F6B7E">
        <w:t>Gnirke</w:t>
      </w:r>
      <w:proofErr w:type="spellEnd"/>
      <w:r w:rsidRPr="006F6B7E">
        <w:t xml:space="preserve"> A, </w:t>
      </w:r>
      <w:proofErr w:type="spellStart"/>
      <w:r w:rsidRPr="006F6B7E">
        <w:t>Nusbaum</w:t>
      </w:r>
      <w:proofErr w:type="spellEnd"/>
      <w:r w:rsidRPr="006F6B7E">
        <w:t xml:space="preserve"> C, Lander ES, Jaffe DB. </w:t>
      </w:r>
      <w:r w:rsidR="004D4952">
        <w:fldChar w:fldCharType="begin"/>
      </w:r>
      <w:r w:rsidR="004D4952">
        <w:instrText xml:space="preserve"> HYPERLINK "http://dx.doi.org/10.1073/pnas.1017351108" \t "blank" </w:instrText>
      </w:r>
      <w:r w:rsidR="004D4952">
        <w:fldChar w:fldCharType="separate"/>
      </w:r>
      <w:r w:rsidRPr="006F6B7E">
        <w:rPr>
          <w:rStyle w:val="Hyperlink"/>
        </w:rPr>
        <w:t>High-quality draft assemblies of mammalian genomes from massively parallel sequence data</w:t>
      </w:r>
      <w:r w:rsidR="004D4952">
        <w:rPr>
          <w:rStyle w:val="Hyperlink"/>
        </w:rPr>
        <w:fldChar w:fldCharType="end"/>
      </w:r>
      <w:r w:rsidRPr="006F6B7E">
        <w:t> </w:t>
      </w:r>
      <w:r w:rsidRPr="006F6B7E">
        <w:rPr>
          <w:i/>
          <w:iCs/>
        </w:rPr>
        <w:t xml:space="preserve">Proceedings of the National Academy of Sciences </w:t>
      </w:r>
      <w:r w:rsidRPr="006F6B7E">
        <w:rPr>
          <w:bCs/>
        </w:rPr>
        <w:t>January 2011 </w:t>
      </w:r>
      <w:r w:rsidRPr="006F6B7E">
        <w:t>vol. 108 no. 4</w:t>
      </w:r>
      <w:r w:rsidR="00715619">
        <w:t xml:space="preserve"> </w:t>
      </w:r>
      <w:r w:rsidRPr="006F6B7E">
        <w:rPr>
          <w:bCs/>
        </w:rPr>
        <w:t>1513-1518</w:t>
      </w:r>
    </w:p>
    <w:p w14:paraId="042FC2D3" w14:textId="77777777" w:rsidR="00BE5D2F" w:rsidRDefault="00BE5D2F" w:rsidP="00FA27E0">
      <w:r w:rsidRPr="00BE5D2F">
        <w:t xml:space="preserve">MacCallum I, Przybylski D, </w:t>
      </w:r>
      <w:proofErr w:type="spellStart"/>
      <w:r w:rsidRPr="00BE5D2F">
        <w:t>Gnerre</w:t>
      </w:r>
      <w:proofErr w:type="spellEnd"/>
      <w:r w:rsidRPr="00BE5D2F">
        <w:t xml:space="preserve"> S, Burton J, </w:t>
      </w:r>
      <w:proofErr w:type="spellStart"/>
      <w:r w:rsidRPr="00BE5D2F">
        <w:t>Shlyakhter</w:t>
      </w:r>
      <w:proofErr w:type="spellEnd"/>
      <w:r w:rsidRPr="00BE5D2F">
        <w:t xml:space="preserve"> I, </w:t>
      </w:r>
      <w:proofErr w:type="spellStart"/>
      <w:r w:rsidRPr="00BE5D2F">
        <w:t>Gnirke</w:t>
      </w:r>
      <w:proofErr w:type="spellEnd"/>
      <w:r w:rsidRPr="00BE5D2F">
        <w:t xml:space="preserve"> A, </w:t>
      </w:r>
      <w:proofErr w:type="spellStart"/>
      <w:r w:rsidRPr="00BE5D2F">
        <w:t>Malek</w:t>
      </w:r>
      <w:proofErr w:type="spellEnd"/>
      <w:r w:rsidRPr="00BE5D2F">
        <w:t xml:space="preserve"> J, </w:t>
      </w:r>
      <w:proofErr w:type="spellStart"/>
      <w:r w:rsidRPr="00BE5D2F">
        <w:t>McKernan</w:t>
      </w:r>
      <w:proofErr w:type="spellEnd"/>
      <w:r w:rsidRPr="00BE5D2F">
        <w:t xml:space="preserve"> K, </w:t>
      </w:r>
      <w:proofErr w:type="spellStart"/>
      <w:r w:rsidRPr="00BE5D2F">
        <w:t>Ranade</w:t>
      </w:r>
      <w:proofErr w:type="spellEnd"/>
      <w:r w:rsidRPr="00BE5D2F">
        <w:t xml:space="preserve"> S, Shea TP, Williams L, Young S, </w:t>
      </w:r>
      <w:proofErr w:type="spellStart"/>
      <w:r w:rsidRPr="00BE5D2F">
        <w:t>Nusbaum</w:t>
      </w:r>
      <w:proofErr w:type="spellEnd"/>
      <w:r w:rsidRPr="00BE5D2F">
        <w:t xml:space="preserve"> C, Jaffe DB. </w:t>
      </w:r>
      <w:r w:rsidRPr="00BE5D2F">
        <w:rPr>
          <w:u w:val="single"/>
        </w:rPr>
        <w:t>ALLPATHS 2: small genomes assembled accurately and with high continuity from short paired reads</w:t>
      </w:r>
      <w:r w:rsidRPr="00BE5D2F">
        <w:t xml:space="preserve">. </w:t>
      </w:r>
      <w:r w:rsidRPr="00BE5D2F">
        <w:rPr>
          <w:i/>
        </w:rPr>
        <w:t>Genome Biology</w:t>
      </w:r>
      <w:r w:rsidRPr="00BE5D2F">
        <w:t xml:space="preserve"> 2009, </w:t>
      </w:r>
      <w:r w:rsidRPr="00BE5D2F">
        <w:rPr>
          <w:b/>
        </w:rPr>
        <w:t>10</w:t>
      </w:r>
      <w:r w:rsidRPr="00BE5D2F">
        <w:t>(10)</w:t>
      </w:r>
      <w:proofErr w:type="gramStart"/>
      <w:r w:rsidRPr="00BE5D2F">
        <w:t>:R103</w:t>
      </w:r>
      <w:proofErr w:type="gramEnd"/>
      <w:r w:rsidRPr="00BE5D2F">
        <w:t xml:space="preserve">. </w:t>
      </w:r>
    </w:p>
    <w:p w14:paraId="3751BA4C" w14:textId="77777777" w:rsidR="00B42673" w:rsidRDefault="00BE5D2F" w:rsidP="00FA27E0">
      <w:proofErr w:type="gramStart"/>
      <w:r>
        <w:t xml:space="preserve">Butler J, MacCallum I, </w:t>
      </w:r>
      <w:proofErr w:type="spellStart"/>
      <w:r>
        <w:t>Kleber</w:t>
      </w:r>
      <w:proofErr w:type="spellEnd"/>
      <w:r>
        <w:t xml:space="preserve"> M, </w:t>
      </w:r>
      <w:proofErr w:type="spellStart"/>
      <w:r>
        <w:t>Shlyakhter</w:t>
      </w:r>
      <w:proofErr w:type="spellEnd"/>
      <w:r>
        <w:t xml:space="preserve"> IA, Belmonte MK, Lander ES, </w:t>
      </w:r>
      <w:proofErr w:type="spellStart"/>
      <w:r>
        <w:t>Nusbaum</w:t>
      </w:r>
      <w:proofErr w:type="spellEnd"/>
      <w:r>
        <w:t xml:space="preserve"> C, Jaffe</w:t>
      </w:r>
      <w:r w:rsidR="00FA27E0">
        <w:t xml:space="preserve"> </w:t>
      </w:r>
      <w:r>
        <w:t>D</w:t>
      </w:r>
      <w:r w:rsidR="00FA27E0">
        <w:t>B.</w:t>
      </w:r>
      <w:proofErr w:type="gramEnd"/>
      <w:r w:rsidR="00FA27E0">
        <w:t xml:space="preserve"> </w:t>
      </w:r>
      <w:r w:rsidR="00B21CC6" w:rsidRPr="00BE5D2F">
        <w:rPr>
          <w:u w:val="single"/>
        </w:rPr>
        <w:t xml:space="preserve">ALLPATHS: De novo assembly of whole-genome shotgun </w:t>
      </w:r>
      <w:proofErr w:type="spellStart"/>
      <w:r w:rsidR="00B21CC6" w:rsidRPr="00BE5D2F">
        <w:rPr>
          <w:u w:val="single"/>
        </w:rPr>
        <w:t>microreads</w:t>
      </w:r>
      <w:proofErr w:type="spellEnd"/>
      <w:r w:rsidR="00B21CC6">
        <w:t xml:space="preserve">, </w:t>
      </w:r>
      <w:r w:rsidR="00B21CC6" w:rsidRPr="00380BED">
        <w:rPr>
          <w:i/>
        </w:rPr>
        <w:t>Genome Res.</w:t>
      </w:r>
      <w:r w:rsidR="00B21CC6">
        <w:t xml:space="preserve"> May 2008 </w:t>
      </w:r>
      <w:r w:rsidR="00B21CC6" w:rsidRPr="00BE5D2F">
        <w:rPr>
          <w:b/>
        </w:rPr>
        <w:t>18</w:t>
      </w:r>
      <w:r w:rsidR="00B21CC6">
        <w:t>:810-820</w:t>
      </w:r>
      <w:r>
        <w:t>.</w:t>
      </w:r>
    </w:p>
    <w:sectPr w:rsidR="00B42673" w:rsidSect="00C0249C">
      <w:footerReference w:type="even" r:id="rId21"/>
      <w:footerReference w:type="default" r:id="rId2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BEF16E" w14:textId="77777777" w:rsidR="006F6B7E" w:rsidRDefault="006F6B7E" w:rsidP="00C758AD">
      <w:pPr>
        <w:spacing w:after="0" w:line="240" w:lineRule="auto"/>
      </w:pPr>
      <w:r>
        <w:separator/>
      </w:r>
    </w:p>
  </w:endnote>
  <w:endnote w:type="continuationSeparator" w:id="0">
    <w:p w14:paraId="7121BCF9" w14:textId="77777777" w:rsidR="006F6B7E" w:rsidRDefault="006F6B7E" w:rsidP="00C75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CAABF" w14:textId="77777777" w:rsidR="006F6B7E" w:rsidRDefault="00801DEB" w:rsidP="004E1728">
    <w:pPr>
      <w:pStyle w:val="Footer"/>
      <w:framePr w:wrap="around" w:vAnchor="text" w:hAnchor="margin" w:xAlign="right" w:y="1"/>
      <w:rPr>
        <w:rStyle w:val="PageNumber"/>
      </w:rPr>
    </w:pPr>
    <w:r>
      <w:rPr>
        <w:rStyle w:val="PageNumber"/>
      </w:rPr>
      <w:fldChar w:fldCharType="begin"/>
    </w:r>
    <w:r w:rsidR="006F6B7E">
      <w:rPr>
        <w:rStyle w:val="PageNumber"/>
      </w:rPr>
      <w:instrText xml:space="preserve">PAGE  </w:instrText>
    </w:r>
    <w:r>
      <w:rPr>
        <w:rStyle w:val="PageNumber"/>
      </w:rPr>
      <w:fldChar w:fldCharType="separate"/>
    </w:r>
    <w:r w:rsidR="006F6B7E">
      <w:rPr>
        <w:rStyle w:val="PageNumber"/>
        <w:noProof/>
      </w:rPr>
      <w:t>22</w:t>
    </w:r>
    <w:r>
      <w:rPr>
        <w:rStyle w:val="PageNumber"/>
      </w:rPr>
      <w:fldChar w:fldCharType="end"/>
    </w:r>
  </w:p>
  <w:p w14:paraId="0B0F4C17" w14:textId="77777777" w:rsidR="006F6B7E" w:rsidRDefault="006F6B7E" w:rsidP="00C0249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CF0D1" w14:textId="77777777" w:rsidR="006F6B7E" w:rsidRDefault="00801DEB" w:rsidP="004E1728">
    <w:pPr>
      <w:pStyle w:val="Footer"/>
      <w:framePr w:wrap="around" w:vAnchor="text" w:hAnchor="margin" w:xAlign="right" w:y="1"/>
      <w:rPr>
        <w:rStyle w:val="PageNumber"/>
      </w:rPr>
    </w:pPr>
    <w:r>
      <w:rPr>
        <w:rStyle w:val="PageNumber"/>
      </w:rPr>
      <w:fldChar w:fldCharType="begin"/>
    </w:r>
    <w:r w:rsidR="006F6B7E">
      <w:rPr>
        <w:rStyle w:val="PageNumber"/>
      </w:rPr>
      <w:instrText xml:space="preserve">PAGE  </w:instrText>
    </w:r>
    <w:r>
      <w:rPr>
        <w:rStyle w:val="PageNumber"/>
      </w:rPr>
      <w:fldChar w:fldCharType="separate"/>
    </w:r>
    <w:r w:rsidR="004D4952">
      <w:rPr>
        <w:rStyle w:val="PageNumber"/>
        <w:noProof/>
      </w:rPr>
      <w:t>2</w:t>
    </w:r>
    <w:r>
      <w:rPr>
        <w:rStyle w:val="PageNumber"/>
      </w:rPr>
      <w:fldChar w:fldCharType="end"/>
    </w:r>
  </w:p>
  <w:p w14:paraId="629F315B" w14:textId="77777777" w:rsidR="006F6B7E" w:rsidRDefault="006F6B7E" w:rsidP="00C0249C">
    <w:pPr>
      <w:pStyle w:val="Footer"/>
      <w:ind w:right="360"/>
    </w:pPr>
    <w:r>
      <w:t>ALLPATHS-LG Manual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93C52F" w14:textId="77777777" w:rsidR="006F6B7E" w:rsidRDefault="006F6B7E" w:rsidP="00C758AD">
      <w:pPr>
        <w:spacing w:after="0" w:line="240" w:lineRule="auto"/>
      </w:pPr>
      <w:r>
        <w:separator/>
      </w:r>
    </w:p>
  </w:footnote>
  <w:footnote w:type="continuationSeparator" w:id="0">
    <w:p w14:paraId="0684FD08" w14:textId="77777777" w:rsidR="006F6B7E" w:rsidRDefault="006F6B7E" w:rsidP="00C758A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492CD64"/>
    <w:lvl w:ilvl="0">
      <w:start w:val="1"/>
      <w:numFmt w:val="bullet"/>
      <w:lvlText w:val=""/>
      <w:lvlJc w:val="left"/>
      <w:pPr>
        <w:tabs>
          <w:tab w:val="num" w:pos="360"/>
        </w:tabs>
        <w:ind w:left="360" w:hanging="360"/>
      </w:pPr>
      <w:rPr>
        <w:rFonts w:ascii="Symbol" w:hAnsi="Symbol" w:hint="default"/>
      </w:rPr>
    </w:lvl>
  </w:abstractNum>
  <w:abstractNum w:abstractNumId="1">
    <w:nsid w:val="234431ED"/>
    <w:multiLevelType w:val="hybridMultilevel"/>
    <w:tmpl w:val="66CAD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45CCC"/>
    <w:multiLevelType w:val="hybridMultilevel"/>
    <w:tmpl w:val="1158E364"/>
    <w:lvl w:ilvl="0" w:tplc="ADAE6F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ED5F1B"/>
    <w:multiLevelType w:val="hybridMultilevel"/>
    <w:tmpl w:val="A1AE3C68"/>
    <w:lvl w:ilvl="0" w:tplc="19D8DE70">
      <w:start w:val="1"/>
      <w:numFmt w:val="bullet"/>
      <w:pStyle w:val="List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454C96"/>
    <w:multiLevelType w:val="hybridMultilevel"/>
    <w:tmpl w:val="421EC6EE"/>
    <w:lvl w:ilvl="0" w:tplc="D782395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B0E39"/>
    <w:rsid w:val="000032AA"/>
    <w:rsid w:val="000106D0"/>
    <w:rsid w:val="00012908"/>
    <w:rsid w:val="000141F5"/>
    <w:rsid w:val="00014878"/>
    <w:rsid w:val="00030A37"/>
    <w:rsid w:val="000373A9"/>
    <w:rsid w:val="00053DB2"/>
    <w:rsid w:val="00054A8D"/>
    <w:rsid w:val="00060E0D"/>
    <w:rsid w:val="00071F79"/>
    <w:rsid w:val="00072B8E"/>
    <w:rsid w:val="00084C52"/>
    <w:rsid w:val="00092076"/>
    <w:rsid w:val="0009346B"/>
    <w:rsid w:val="00097026"/>
    <w:rsid w:val="000A0025"/>
    <w:rsid w:val="000A4673"/>
    <w:rsid w:val="000A6F07"/>
    <w:rsid w:val="000B0E39"/>
    <w:rsid w:val="000B1C39"/>
    <w:rsid w:val="000B6B80"/>
    <w:rsid w:val="000C4A5F"/>
    <w:rsid w:val="000C5C80"/>
    <w:rsid w:val="000D0142"/>
    <w:rsid w:val="000D3172"/>
    <w:rsid w:val="000D350E"/>
    <w:rsid w:val="000D5CF0"/>
    <w:rsid w:val="000D6799"/>
    <w:rsid w:val="000E161C"/>
    <w:rsid w:val="000E5787"/>
    <w:rsid w:val="000F1968"/>
    <w:rsid w:val="000F50EA"/>
    <w:rsid w:val="000F61C0"/>
    <w:rsid w:val="00100548"/>
    <w:rsid w:val="00102BF4"/>
    <w:rsid w:val="001035A9"/>
    <w:rsid w:val="001039E3"/>
    <w:rsid w:val="00105791"/>
    <w:rsid w:val="00106147"/>
    <w:rsid w:val="00106E8D"/>
    <w:rsid w:val="0011721B"/>
    <w:rsid w:val="0012153E"/>
    <w:rsid w:val="00123E21"/>
    <w:rsid w:val="00124D99"/>
    <w:rsid w:val="00135D7E"/>
    <w:rsid w:val="00143566"/>
    <w:rsid w:val="001444A7"/>
    <w:rsid w:val="001450FF"/>
    <w:rsid w:val="00151619"/>
    <w:rsid w:val="0015382D"/>
    <w:rsid w:val="00155475"/>
    <w:rsid w:val="00161B5D"/>
    <w:rsid w:val="0017161D"/>
    <w:rsid w:val="00174F03"/>
    <w:rsid w:val="00183BDB"/>
    <w:rsid w:val="00193277"/>
    <w:rsid w:val="001A03CF"/>
    <w:rsid w:val="001A26F1"/>
    <w:rsid w:val="001A3320"/>
    <w:rsid w:val="001A36AD"/>
    <w:rsid w:val="001A3A4F"/>
    <w:rsid w:val="001B2C95"/>
    <w:rsid w:val="001B4D1C"/>
    <w:rsid w:val="001C2CEC"/>
    <w:rsid w:val="001D05A5"/>
    <w:rsid w:val="001D13CA"/>
    <w:rsid w:val="001D367A"/>
    <w:rsid w:val="001D3B39"/>
    <w:rsid w:val="001D6366"/>
    <w:rsid w:val="001D6AB7"/>
    <w:rsid w:val="001D7510"/>
    <w:rsid w:val="001D7D75"/>
    <w:rsid w:val="001E2C56"/>
    <w:rsid w:val="001E3A41"/>
    <w:rsid w:val="001E415D"/>
    <w:rsid w:val="001E74FD"/>
    <w:rsid w:val="001F4013"/>
    <w:rsid w:val="001F598B"/>
    <w:rsid w:val="001F7317"/>
    <w:rsid w:val="002056DD"/>
    <w:rsid w:val="00206279"/>
    <w:rsid w:val="00214173"/>
    <w:rsid w:val="00216FD0"/>
    <w:rsid w:val="00220D14"/>
    <w:rsid w:val="002214CF"/>
    <w:rsid w:val="002230CE"/>
    <w:rsid w:val="00223E34"/>
    <w:rsid w:val="0023062F"/>
    <w:rsid w:val="002306D8"/>
    <w:rsid w:val="00233532"/>
    <w:rsid w:val="00234217"/>
    <w:rsid w:val="002375E3"/>
    <w:rsid w:val="0023782F"/>
    <w:rsid w:val="00252A31"/>
    <w:rsid w:val="00257072"/>
    <w:rsid w:val="00260757"/>
    <w:rsid w:val="00262B69"/>
    <w:rsid w:val="00274F59"/>
    <w:rsid w:val="002779AB"/>
    <w:rsid w:val="002827E8"/>
    <w:rsid w:val="0028785A"/>
    <w:rsid w:val="00291581"/>
    <w:rsid w:val="00293C56"/>
    <w:rsid w:val="00297FDB"/>
    <w:rsid w:val="002A32B0"/>
    <w:rsid w:val="002A33E6"/>
    <w:rsid w:val="002A3E4B"/>
    <w:rsid w:val="002B2C73"/>
    <w:rsid w:val="002B5F06"/>
    <w:rsid w:val="002C2D2E"/>
    <w:rsid w:val="002D285C"/>
    <w:rsid w:val="002D35A6"/>
    <w:rsid w:val="002E3EF0"/>
    <w:rsid w:val="002E518A"/>
    <w:rsid w:val="002F24DC"/>
    <w:rsid w:val="0030600D"/>
    <w:rsid w:val="003077AB"/>
    <w:rsid w:val="00314302"/>
    <w:rsid w:val="00317CBF"/>
    <w:rsid w:val="00321273"/>
    <w:rsid w:val="00322F83"/>
    <w:rsid w:val="00323C89"/>
    <w:rsid w:val="003315C7"/>
    <w:rsid w:val="0033162C"/>
    <w:rsid w:val="00336375"/>
    <w:rsid w:val="00336CB7"/>
    <w:rsid w:val="003378D1"/>
    <w:rsid w:val="00340E8F"/>
    <w:rsid w:val="00343ADA"/>
    <w:rsid w:val="00350A6E"/>
    <w:rsid w:val="0035522D"/>
    <w:rsid w:val="00361F55"/>
    <w:rsid w:val="00363C41"/>
    <w:rsid w:val="00366D89"/>
    <w:rsid w:val="0036763B"/>
    <w:rsid w:val="00373835"/>
    <w:rsid w:val="00376420"/>
    <w:rsid w:val="00380BED"/>
    <w:rsid w:val="00380F08"/>
    <w:rsid w:val="00381A0F"/>
    <w:rsid w:val="00382D03"/>
    <w:rsid w:val="003849C0"/>
    <w:rsid w:val="00384BA6"/>
    <w:rsid w:val="00384CA9"/>
    <w:rsid w:val="0039069B"/>
    <w:rsid w:val="00391F84"/>
    <w:rsid w:val="00393665"/>
    <w:rsid w:val="00393870"/>
    <w:rsid w:val="0039598C"/>
    <w:rsid w:val="00397646"/>
    <w:rsid w:val="003A2320"/>
    <w:rsid w:val="003A31F6"/>
    <w:rsid w:val="003A6951"/>
    <w:rsid w:val="003B3D35"/>
    <w:rsid w:val="003B6F69"/>
    <w:rsid w:val="003C0901"/>
    <w:rsid w:val="003D4193"/>
    <w:rsid w:val="003D56AF"/>
    <w:rsid w:val="003D6779"/>
    <w:rsid w:val="003E133A"/>
    <w:rsid w:val="003E202D"/>
    <w:rsid w:val="003F1521"/>
    <w:rsid w:val="003F2EBE"/>
    <w:rsid w:val="003F3C7A"/>
    <w:rsid w:val="003F4441"/>
    <w:rsid w:val="003F4610"/>
    <w:rsid w:val="003F5CC2"/>
    <w:rsid w:val="00405E52"/>
    <w:rsid w:val="00405FC8"/>
    <w:rsid w:val="00420698"/>
    <w:rsid w:val="004217C6"/>
    <w:rsid w:val="00422C5A"/>
    <w:rsid w:val="004236BA"/>
    <w:rsid w:val="0042672C"/>
    <w:rsid w:val="00427435"/>
    <w:rsid w:val="00431404"/>
    <w:rsid w:val="004325A1"/>
    <w:rsid w:val="00436627"/>
    <w:rsid w:val="00451DA0"/>
    <w:rsid w:val="004525A0"/>
    <w:rsid w:val="00457084"/>
    <w:rsid w:val="00461754"/>
    <w:rsid w:val="004619DF"/>
    <w:rsid w:val="00466894"/>
    <w:rsid w:val="004827EE"/>
    <w:rsid w:val="00482A43"/>
    <w:rsid w:val="00484934"/>
    <w:rsid w:val="00486EA2"/>
    <w:rsid w:val="00492308"/>
    <w:rsid w:val="004944DB"/>
    <w:rsid w:val="004A15E6"/>
    <w:rsid w:val="004B18F8"/>
    <w:rsid w:val="004B2DFC"/>
    <w:rsid w:val="004B41AF"/>
    <w:rsid w:val="004B5E8A"/>
    <w:rsid w:val="004B6045"/>
    <w:rsid w:val="004B6453"/>
    <w:rsid w:val="004B7150"/>
    <w:rsid w:val="004B7B79"/>
    <w:rsid w:val="004C6516"/>
    <w:rsid w:val="004D0979"/>
    <w:rsid w:val="004D0EA0"/>
    <w:rsid w:val="004D4471"/>
    <w:rsid w:val="004D4952"/>
    <w:rsid w:val="004E1728"/>
    <w:rsid w:val="004E51FF"/>
    <w:rsid w:val="004F1A73"/>
    <w:rsid w:val="004F23B6"/>
    <w:rsid w:val="004F311E"/>
    <w:rsid w:val="004F3DE2"/>
    <w:rsid w:val="004F4CD7"/>
    <w:rsid w:val="004F5EB6"/>
    <w:rsid w:val="004F66D5"/>
    <w:rsid w:val="004F7460"/>
    <w:rsid w:val="0050150B"/>
    <w:rsid w:val="00503F73"/>
    <w:rsid w:val="00505003"/>
    <w:rsid w:val="00506694"/>
    <w:rsid w:val="00506DE5"/>
    <w:rsid w:val="00511C52"/>
    <w:rsid w:val="0051353C"/>
    <w:rsid w:val="0051412F"/>
    <w:rsid w:val="0051424B"/>
    <w:rsid w:val="00517FF3"/>
    <w:rsid w:val="005223D2"/>
    <w:rsid w:val="00530BAD"/>
    <w:rsid w:val="00530BE9"/>
    <w:rsid w:val="0053648C"/>
    <w:rsid w:val="00536A0B"/>
    <w:rsid w:val="005462C8"/>
    <w:rsid w:val="00546510"/>
    <w:rsid w:val="00547BEC"/>
    <w:rsid w:val="00550EF9"/>
    <w:rsid w:val="005538A0"/>
    <w:rsid w:val="00557903"/>
    <w:rsid w:val="0056100A"/>
    <w:rsid w:val="00561582"/>
    <w:rsid w:val="0056310D"/>
    <w:rsid w:val="00566157"/>
    <w:rsid w:val="00572A54"/>
    <w:rsid w:val="00574DDE"/>
    <w:rsid w:val="005857D2"/>
    <w:rsid w:val="00587314"/>
    <w:rsid w:val="00587BC2"/>
    <w:rsid w:val="005930C3"/>
    <w:rsid w:val="005B12A1"/>
    <w:rsid w:val="005B14A7"/>
    <w:rsid w:val="005B4692"/>
    <w:rsid w:val="005B47F8"/>
    <w:rsid w:val="005B59F6"/>
    <w:rsid w:val="005B6C04"/>
    <w:rsid w:val="005B7A0A"/>
    <w:rsid w:val="005C131C"/>
    <w:rsid w:val="005C34ED"/>
    <w:rsid w:val="005C6C40"/>
    <w:rsid w:val="005D69FB"/>
    <w:rsid w:val="005D6E10"/>
    <w:rsid w:val="005E2B64"/>
    <w:rsid w:val="005E2C9B"/>
    <w:rsid w:val="005E65D6"/>
    <w:rsid w:val="005F21F7"/>
    <w:rsid w:val="005F34E2"/>
    <w:rsid w:val="005F602C"/>
    <w:rsid w:val="00604392"/>
    <w:rsid w:val="006044FA"/>
    <w:rsid w:val="00610FA3"/>
    <w:rsid w:val="0061168A"/>
    <w:rsid w:val="006211D6"/>
    <w:rsid w:val="00625E46"/>
    <w:rsid w:val="0062769B"/>
    <w:rsid w:val="00627942"/>
    <w:rsid w:val="006330D7"/>
    <w:rsid w:val="00633B7F"/>
    <w:rsid w:val="006356DC"/>
    <w:rsid w:val="00637CB8"/>
    <w:rsid w:val="0064016C"/>
    <w:rsid w:val="00641F97"/>
    <w:rsid w:val="00643763"/>
    <w:rsid w:val="00647458"/>
    <w:rsid w:val="00652E54"/>
    <w:rsid w:val="006545FA"/>
    <w:rsid w:val="00656F8C"/>
    <w:rsid w:val="00657389"/>
    <w:rsid w:val="00657B23"/>
    <w:rsid w:val="006611BF"/>
    <w:rsid w:val="006612D1"/>
    <w:rsid w:val="0066247D"/>
    <w:rsid w:val="00663032"/>
    <w:rsid w:val="00663E94"/>
    <w:rsid w:val="006644D1"/>
    <w:rsid w:val="0067026E"/>
    <w:rsid w:val="00671C6A"/>
    <w:rsid w:val="00674EE9"/>
    <w:rsid w:val="00675F55"/>
    <w:rsid w:val="00677C4B"/>
    <w:rsid w:val="0068465B"/>
    <w:rsid w:val="00687090"/>
    <w:rsid w:val="006922CA"/>
    <w:rsid w:val="0069372C"/>
    <w:rsid w:val="006957CF"/>
    <w:rsid w:val="0069731C"/>
    <w:rsid w:val="006A2B9C"/>
    <w:rsid w:val="006A6A6C"/>
    <w:rsid w:val="006A7B16"/>
    <w:rsid w:val="006B14CC"/>
    <w:rsid w:val="006B2C04"/>
    <w:rsid w:val="006B3671"/>
    <w:rsid w:val="006B4D56"/>
    <w:rsid w:val="006B6CA4"/>
    <w:rsid w:val="006C0652"/>
    <w:rsid w:val="006C0DB7"/>
    <w:rsid w:val="006C5141"/>
    <w:rsid w:val="006C5495"/>
    <w:rsid w:val="006C62A2"/>
    <w:rsid w:val="006C7341"/>
    <w:rsid w:val="006C7B50"/>
    <w:rsid w:val="006D0CF6"/>
    <w:rsid w:val="006D1212"/>
    <w:rsid w:val="006D1FD9"/>
    <w:rsid w:val="006D2A42"/>
    <w:rsid w:val="006D5991"/>
    <w:rsid w:val="006E04C2"/>
    <w:rsid w:val="006E3B91"/>
    <w:rsid w:val="006E727F"/>
    <w:rsid w:val="006E771B"/>
    <w:rsid w:val="006F4AAC"/>
    <w:rsid w:val="006F6B7E"/>
    <w:rsid w:val="006F7ADC"/>
    <w:rsid w:val="00701CF5"/>
    <w:rsid w:val="0070479F"/>
    <w:rsid w:val="00706D59"/>
    <w:rsid w:val="00710D4A"/>
    <w:rsid w:val="00712670"/>
    <w:rsid w:val="00715619"/>
    <w:rsid w:val="007173D8"/>
    <w:rsid w:val="007212D3"/>
    <w:rsid w:val="007213EB"/>
    <w:rsid w:val="0072385C"/>
    <w:rsid w:val="00723FC7"/>
    <w:rsid w:val="0072617C"/>
    <w:rsid w:val="00736FE4"/>
    <w:rsid w:val="00740F53"/>
    <w:rsid w:val="00750143"/>
    <w:rsid w:val="00754BD8"/>
    <w:rsid w:val="00757D0E"/>
    <w:rsid w:val="007600F9"/>
    <w:rsid w:val="00760F0E"/>
    <w:rsid w:val="007626B3"/>
    <w:rsid w:val="007805CA"/>
    <w:rsid w:val="00783B6C"/>
    <w:rsid w:val="00784C2E"/>
    <w:rsid w:val="00785EA2"/>
    <w:rsid w:val="0078727B"/>
    <w:rsid w:val="00792323"/>
    <w:rsid w:val="0079412B"/>
    <w:rsid w:val="00794918"/>
    <w:rsid w:val="00797C09"/>
    <w:rsid w:val="007A31D6"/>
    <w:rsid w:val="007A51C1"/>
    <w:rsid w:val="007A733A"/>
    <w:rsid w:val="007B39F5"/>
    <w:rsid w:val="007C04C9"/>
    <w:rsid w:val="007C1F5B"/>
    <w:rsid w:val="007C1F98"/>
    <w:rsid w:val="007C2A0C"/>
    <w:rsid w:val="007C3B52"/>
    <w:rsid w:val="007C4EC6"/>
    <w:rsid w:val="007D034C"/>
    <w:rsid w:val="007D2D3D"/>
    <w:rsid w:val="007D4961"/>
    <w:rsid w:val="007D688E"/>
    <w:rsid w:val="007D6F97"/>
    <w:rsid w:val="007E455D"/>
    <w:rsid w:val="007F5277"/>
    <w:rsid w:val="007F6020"/>
    <w:rsid w:val="0080189B"/>
    <w:rsid w:val="00801DEB"/>
    <w:rsid w:val="00802523"/>
    <w:rsid w:val="00803EEA"/>
    <w:rsid w:val="00806519"/>
    <w:rsid w:val="00806B09"/>
    <w:rsid w:val="008072BB"/>
    <w:rsid w:val="0081321C"/>
    <w:rsid w:val="0081364D"/>
    <w:rsid w:val="00817213"/>
    <w:rsid w:val="00821960"/>
    <w:rsid w:val="008236A0"/>
    <w:rsid w:val="00824A98"/>
    <w:rsid w:val="00826AA2"/>
    <w:rsid w:val="0083126A"/>
    <w:rsid w:val="008338FC"/>
    <w:rsid w:val="00834ED8"/>
    <w:rsid w:val="00835D84"/>
    <w:rsid w:val="0083618E"/>
    <w:rsid w:val="00840C03"/>
    <w:rsid w:val="0084301E"/>
    <w:rsid w:val="00843F8F"/>
    <w:rsid w:val="00845198"/>
    <w:rsid w:val="00845C64"/>
    <w:rsid w:val="00846B68"/>
    <w:rsid w:val="008474FC"/>
    <w:rsid w:val="0085195A"/>
    <w:rsid w:val="00855139"/>
    <w:rsid w:val="00856987"/>
    <w:rsid w:val="00860652"/>
    <w:rsid w:val="008614D1"/>
    <w:rsid w:val="00863259"/>
    <w:rsid w:val="008638A6"/>
    <w:rsid w:val="00863C5E"/>
    <w:rsid w:val="00865297"/>
    <w:rsid w:val="0087126B"/>
    <w:rsid w:val="00872235"/>
    <w:rsid w:val="00872D69"/>
    <w:rsid w:val="00873129"/>
    <w:rsid w:val="008750F2"/>
    <w:rsid w:val="0088529D"/>
    <w:rsid w:val="00886699"/>
    <w:rsid w:val="008873CD"/>
    <w:rsid w:val="00890212"/>
    <w:rsid w:val="00890C42"/>
    <w:rsid w:val="00891FA0"/>
    <w:rsid w:val="00893689"/>
    <w:rsid w:val="00894A94"/>
    <w:rsid w:val="008A56F9"/>
    <w:rsid w:val="008A6EAD"/>
    <w:rsid w:val="008B588A"/>
    <w:rsid w:val="008B781C"/>
    <w:rsid w:val="008C09A1"/>
    <w:rsid w:val="008C6D6B"/>
    <w:rsid w:val="008C7CD9"/>
    <w:rsid w:val="008D1B1A"/>
    <w:rsid w:val="008D3F48"/>
    <w:rsid w:val="008D55E1"/>
    <w:rsid w:val="008D79F9"/>
    <w:rsid w:val="008E3FCF"/>
    <w:rsid w:val="008E7304"/>
    <w:rsid w:val="008F3EB0"/>
    <w:rsid w:val="0090120F"/>
    <w:rsid w:val="00905A65"/>
    <w:rsid w:val="00905C8E"/>
    <w:rsid w:val="0090680C"/>
    <w:rsid w:val="0091187D"/>
    <w:rsid w:val="009179C5"/>
    <w:rsid w:val="00921B94"/>
    <w:rsid w:val="009312C3"/>
    <w:rsid w:val="00931598"/>
    <w:rsid w:val="00933349"/>
    <w:rsid w:val="009407BA"/>
    <w:rsid w:val="00943ADA"/>
    <w:rsid w:val="00950B78"/>
    <w:rsid w:val="009526A5"/>
    <w:rsid w:val="009713A0"/>
    <w:rsid w:val="0097341D"/>
    <w:rsid w:val="00980740"/>
    <w:rsid w:val="00983D0A"/>
    <w:rsid w:val="00996084"/>
    <w:rsid w:val="0099681D"/>
    <w:rsid w:val="009B1A58"/>
    <w:rsid w:val="009B5C72"/>
    <w:rsid w:val="009C07EC"/>
    <w:rsid w:val="009C1263"/>
    <w:rsid w:val="009C5E09"/>
    <w:rsid w:val="009D060A"/>
    <w:rsid w:val="009E6D28"/>
    <w:rsid w:val="009E6D3C"/>
    <w:rsid w:val="009F2591"/>
    <w:rsid w:val="009F61A1"/>
    <w:rsid w:val="00A02725"/>
    <w:rsid w:val="00A03D7A"/>
    <w:rsid w:val="00A12746"/>
    <w:rsid w:val="00A15417"/>
    <w:rsid w:val="00A2010B"/>
    <w:rsid w:val="00A20C03"/>
    <w:rsid w:val="00A227F1"/>
    <w:rsid w:val="00A24403"/>
    <w:rsid w:val="00A33D9A"/>
    <w:rsid w:val="00A36A56"/>
    <w:rsid w:val="00A50B51"/>
    <w:rsid w:val="00A62B80"/>
    <w:rsid w:val="00A63671"/>
    <w:rsid w:val="00A67484"/>
    <w:rsid w:val="00A700F0"/>
    <w:rsid w:val="00A718EC"/>
    <w:rsid w:val="00A73939"/>
    <w:rsid w:val="00A7511A"/>
    <w:rsid w:val="00A77DF1"/>
    <w:rsid w:val="00A82229"/>
    <w:rsid w:val="00A902FC"/>
    <w:rsid w:val="00A96FE0"/>
    <w:rsid w:val="00AA07F3"/>
    <w:rsid w:val="00AA292D"/>
    <w:rsid w:val="00AA4271"/>
    <w:rsid w:val="00AA6789"/>
    <w:rsid w:val="00AB7D5C"/>
    <w:rsid w:val="00AC4573"/>
    <w:rsid w:val="00AC5C61"/>
    <w:rsid w:val="00AD3B32"/>
    <w:rsid w:val="00AD66FB"/>
    <w:rsid w:val="00AD6A0F"/>
    <w:rsid w:val="00AE5503"/>
    <w:rsid w:val="00AE558E"/>
    <w:rsid w:val="00AE69E7"/>
    <w:rsid w:val="00AF06B1"/>
    <w:rsid w:val="00AF07B1"/>
    <w:rsid w:val="00AF0A27"/>
    <w:rsid w:val="00AF15CC"/>
    <w:rsid w:val="00AF1D7D"/>
    <w:rsid w:val="00AF1DF9"/>
    <w:rsid w:val="00AF23D2"/>
    <w:rsid w:val="00AF64BE"/>
    <w:rsid w:val="00B00A7B"/>
    <w:rsid w:val="00B01C13"/>
    <w:rsid w:val="00B05D4D"/>
    <w:rsid w:val="00B11F07"/>
    <w:rsid w:val="00B146A1"/>
    <w:rsid w:val="00B14CF3"/>
    <w:rsid w:val="00B14EAD"/>
    <w:rsid w:val="00B1605F"/>
    <w:rsid w:val="00B21CC6"/>
    <w:rsid w:val="00B24104"/>
    <w:rsid w:val="00B24953"/>
    <w:rsid w:val="00B27264"/>
    <w:rsid w:val="00B3735D"/>
    <w:rsid w:val="00B42673"/>
    <w:rsid w:val="00B43F2A"/>
    <w:rsid w:val="00B55490"/>
    <w:rsid w:val="00B57A71"/>
    <w:rsid w:val="00B711AC"/>
    <w:rsid w:val="00B728F7"/>
    <w:rsid w:val="00B75013"/>
    <w:rsid w:val="00B75ED2"/>
    <w:rsid w:val="00B76096"/>
    <w:rsid w:val="00B81D53"/>
    <w:rsid w:val="00B83689"/>
    <w:rsid w:val="00B974CD"/>
    <w:rsid w:val="00BA00FC"/>
    <w:rsid w:val="00BA1A2A"/>
    <w:rsid w:val="00BA2A1F"/>
    <w:rsid w:val="00BB10E0"/>
    <w:rsid w:val="00BB2165"/>
    <w:rsid w:val="00BB2D2D"/>
    <w:rsid w:val="00BC355B"/>
    <w:rsid w:val="00BC3C2D"/>
    <w:rsid w:val="00BC7705"/>
    <w:rsid w:val="00BD016C"/>
    <w:rsid w:val="00BD079F"/>
    <w:rsid w:val="00BD2A9C"/>
    <w:rsid w:val="00BD4103"/>
    <w:rsid w:val="00BD4462"/>
    <w:rsid w:val="00BE010A"/>
    <w:rsid w:val="00BE0F3E"/>
    <w:rsid w:val="00BE51F6"/>
    <w:rsid w:val="00BE5D2F"/>
    <w:rsid w:val="00BE6957"/>
    <w:rsid w:val="00BE6960"/>
    <w:rsid w:val="00BF1506"/>
    <w:rsid w:val="00BF1A72"/>
    <w:rsid w:val="00BF2CA4"/>
    <w:rsid w:val="00BF374E"/>
    <w:rsid w:val="00C0249C"/>
    <w:rsid w:val="00C02FF3"/>
    <w:rsid w:val="00C04F98"/>
    <w:rsid w:val="00C06C1D"/>
    <w:rsid w:val="00C11283"/>
    <w:rsid w:val="00C23629"/>
    <w:rsid w:val="00C30159"/>
    <w:rsid w:val="00C3368C"/>
    <w:rsid w:val="00C33D0F"/>
    <w:rsid w:val="00C35A8D"/>
    <w:rsid w:val="00C3763A"/>
    <w:rsid w:val="00C37773"/>
    <w:rsid w:val="00C37D79"/>
    <w:rsid w:val="00C42520"/>
    <w:rsid w:val="00C44E3E"/>
    <w:rsid w:val="00C47748"/>
    <w:rsid w:val="00C526DC"/>
    <w:rsid w:val="00C53259"/>
    <w:rsid w:val="00C564EE"/>
    <w:rsid w:val="00C57AD0"/>
    <w:rsid w:val="00C656A0"/>
    <w:rsid w:val="00C758AD"/>
    <w:rsid w:val="00C7686E"/>
    <w:rsid w:val="00C81F99"/>
    <w:rsid w:val="00C83D39"/>
    <w:rsid w:val="00C94C48"/>
    <w:rsid w:val="00C95E0B"/>
    <w:rsid w:val="00C96AC2"/>
    <w:rsid w:val="00C97019"/>
    <w:rsid w:val="00CA0CC5"/>
    <w:rsid w:val="00CA5275"/>
    <w:rsid w:val="00CB535D"/>
    <w:rsid w:val="00CB73BC"/>
    <w:rsid w:val="00CC0170"/>
    <w:rsid w:val="00CC12E5"/>
    <w:rsid w:val="00CC36F1"/>
    <w:rsid w:val="00CC57A5"/>
    <w:rsid w:val="00CD2AE6"/>
    <w:rsid w:val="00CD35CC"/>
    <w:rsid w:val="00CE31F0"/>
    <w:rsid w:val="00CE4AF0"/>
    <w:rsid w:val="00CE4CEE"/>
    <w:rsid w:val="00CE53BA"/>
    <w:rsid w:val="00CE76CB"/>
    <w:rsid w:val="00CF2688"/>
    <w:rsid w:val="00CF5AE1"/>
    <w:rsid w:val="00CF7670"/>
    <w:rsid w:val="00D05038"/>
    <w:rsid w:val="00D13C57"/>
    <w:rsid w:val="00D164EE"/>
    <w:rsid w:val="00D22917"/>
    <w:rsid w:val="00D22E02"/>
    <w:rsid w:val="00D231C2"/>
    <w:rsid w:val="00D25285"/>
    <w:rsid w:val="00D35D58"/>
    <w:rsid w:val="00D37A60"/>
    <w:rsid w:val="00D40547"/>
    <w:rsid w:val="00D40723"/>
    <w:rsid w:val="00D434FA"/>
    <w:rsid w:val="00D52704"/>
    <w:rsid w:val="00D56343"/>
    <w:rsid w:val="00D56B0C"/>
    <w:rsid w:val="00D62FC6"/>
    <w:rsid w:val="00D63FC3"/>
    <w:rsid w:val="00D64396"/>
    <w:rsid w:val="00D64ED9"/>
    <w:rsid w:val="00D67404"/>
    <w:rsid w:val="00D81E38"/>
    <w:rsid w:val="00D82A5D"/>
    <w:rsid w:val="00D84175"/>
    <w:rsid w:val="00D84E5B"/>
    <w:rsid w:val="00D863C9"/>
    <w:rsid w:val="00D95D94"/>
    <w:rsid w:val="00D95D98"/>
    <w:rsid w:val="00DA34C9"/>
    <w:rsid w:val="00DA3D98"/>
    <w:rsid w:val="00DB0445"/>
    <w:rsid w:val="00DB42A2"/>
    <w:rsid w:val="00DB5F48"/>
    <w:rsid w:val="00DB7B87"/>
    <w:rsid w:val="00DC12F9"/>
    <w:rsid w:val="00DC4446"/>
    <w:rsid w:val="00DD19DF"/>
    <w:rsid w:val="00DD4C32"/>
    <w:rsid w:val="00DE3FC7"/>
    <w:rsid w:val="00DE7C64"/>
    <w:rsid w:val="00DF3F76"/>
    <w:rsid w:val="00DF441F"/>
    <w:rsid w:val="00DF604F"/>
    <w:rsid w:val="00E01E13"/>
    <w:rsid w:val="00E02114"/>
    <w:rsid w:val="00E02491"/>
    <w:rsid w:val="00E04A78"/>
    <w:rsid w:val="00E1026C"/>
    <w:rsid w:val="00E10BAD"/>
    <w:rsid w:val="00E11BCC"/>
    <w:rsid w:val="00E15E7E"/>
    <w:rsid w:val="00E1648E"/>
    <w:rsid w:val="00E23B12"/>
    <w:rsid w:val="00E2646D"/>
    <w:rsid w:val="00E27321"/>
    <w:rsid w:val="00E32458"/>
    <w:rsid w:val="00E42A72"/>
    <w:rsid w:val="00E42F6D"/>
    <w:rsid w:val="00E45797"/>
    <w:rsid w:val="00E47B8E"/>
    <w:rsid w:val="00E47BC2"/>
    <w:rsid w:val="00E57902"/>
    <w:rsid w:val="00E57EFE"/>
    <w:rsid w:val="00E633AE"/>
    <w:rsid w:val="00E77E95"/>
    <w:rsid w:val="00E828D3"/>
    <w:rsid w:val="00E86271"/>
    <w:rsid w:val="00E94266"/>
    <w:rsid w:val="00E95EE3"/>
    <w:rsid w:val="00E97BA3"/>
    <w:rsid w:val="00EA3901"/>
    <w:rsid w:val="00EA69EA"/>
    <w:rsid w:val="00EB5C26"/>
    <w:rsid w:val="00EC0086"/>
    <w:rsid w:val="00EC49C0"/>
    <w:rsid w:val="00EC533F"/>
    <w:rsid w:val="00ED3C07"/>
    <w:rsid w:val="00ED4146"/>
    <w:rsid w:val="00ED5A37"/>
    <w:rsid w:val="00ED5FBA"/>
    <w:rsid w:val="00EE0C2B"/>
    <w:rsid w:val="00EE48B0"/>
    <w:rsid w:val="00EF2445"/>
    <w:rsid w:val="00EF5029"/>
    <w:rsid w:val="00EF6DB1"/>
    <w:rsid w:val="00F02346"/>
    <w:rsid w:val="00F040AF"/>
    <w:rsid w:val="00F054C6"/>
    <w:rsid w:val="00F0720B"/>
    <w:rsid w:val="00F129FF"/>
    <w:rsid w:val="00F1453A"/>
    <w:rsid w:val="00F145F3"/>
    <w:rsid w:val="00F15D14"/>
    <w:rsid w:val="00F17396"/>
    <w:rsid w:val="00F211D0"/>
    <w:rsid w:val="00F21D8B"/>
    <w:rsid w:val="00F2528A"/>
    <w:rsid w:val="00F30C34"/>
    <w:rsid w:val="00F32816"/>
    <w:rsid w:val="00F37962"/>
    <w:rsid w:val="00F413E1"/>
    <w:rsid w:val="00F429B1"/>
    <w:rsid w:val="00F43412"/>
    <w:rsid w:val="00F51834"/>
    <w:rsid w:val="00F567BA"/>
    <w:rsid w:val="00F57ACD"/>
    <w:rsid w:val="00F646E1"/>
    <w:rsid w:val="00F66982"/>
    <w:rsid w:val="00F716A0"/>
    <w:rsid w:val="00F75DEA"/>
    <w:rsid w:val="00F82B4E"/>
    <w:rsid w:val="00F90335"/>
    <w:rsid w:val="00F95E56"/>
    <w:rsid w:val="00FA27E0"/>
    <w:rsid w:val="00FA3B45"/>
    <w:rsid w:val="00FB119F"/>
    <w:rsid w:val="00FB1DC1"/>
    <w:rsid w:val="00FB4A15"/>
    <w:rsid w:val="00FB4BA8"/>
    <w:rsid w:val="00FB4E88"/>
    <w:rsid w:val="00FB4F45"/>
    <w:rsid w:val="00FB6C28"/>
    <w:rsid w:val="00FC122A"/>
    <w:rsid w:val="00FC36B0"/>
    <w:rsid w:val="00FC3D97"/>
    <w:rsid w:val="00FC68E7"/>
    <w:rsid w:val="00FD2D8F"/>
    <w:rsid w:val="00FD3E4F"/>
    <w:rsid w:val="00FE015F"/>
    <w:rsid w:val="00FE018A"/>
    <w:rsid w:val="00FE2405"/>
    <w:rsid w:val="00FE25CD"/>
    <w:rsid w:val="00FE3846"/>
    <w:rsid w:val="00FE3DC6"/>
    <w:rsid w:val="00FE4080"/>
    <w:rsid w:val="00FE48BF"/>
    <w:rsid w:val="00FF0B5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AEE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TML Typewriter" w:uiPriority="99"/>
  </w:latentStyles>
  <w:style w:type="paragraph" w:default="1" w:styleId="Normal">
    <w:name w:val="Normal"/>
    <w:qFormat/>
    <w:rsid w:val="00845198"/>
  </w:style>
  <w:style w:type="paragraph" w:styleId="Heading1">
    <w:name w:val="heading 1"/>
    <w:basedOn w:val="Normal"/>
    <w:next w:val="Normal"/>
    <w:link w:val="Heading1Char"/>
    <w:uiPriority w:val="9"/>
    <w:qFormat/>
    <w:rsid w:val="00FE25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7D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5F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E01E13"/>
    <w:pPr>
      <w:spacing w:after="0" w:line="240" w:lineRule="auto"/>
    </w:pPr>
    <w:rPr>
      <w:rFonts w:ascii="Tahoma" w:hAnsi="Tahoma" w:cs="Tahoma"/>
      <w:sz w:val="16"/>
      <w:szCs w:val="16"/>
    </w:rPr>
  </w:style>
  <w:style w:type="character" w:customStyle="1" w:styleId="BalloonTextChar">
    <w:name w:val="Balloon Text Char"/>
    <w:basedOn w:val="DefaultParagraphFont"/>
    <w:uiPriority w:val="99"/>
    <w:semiHidden/>
    <w:rsid w:val="00AC155D"/>
    <w:rPr>
      <w:rFonts w:ascii="Lucida Grande" w:hAnsi="Lucida Grande"/>
      <w:sz w:val="18"/>
      <w:szCs w:val="18"/>
    </w:rPr>
  </w:style>
  <w:style w:type="character" w:customStyle="1" w:styleId="Heading1Char">
    <w:name w:val="Heading 1 Char"/>
    <w:basedOn w:val="DefaultParagraphFont"/>
    <w:link w:val="Heading1"/>
    <w:uiPriority w:val="9"/>
    <w:rsid w:val="00FE25C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7D7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5F55"/>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E01E13"/>
    <w:rPr>
      <w:sz w:val="16"/>
      <w:szCs w:val="16"/>
    </w:rPr>
  </w:style>
  <w:style w:type="paragraph" w:styleId="CommentText">
    <w:name w:val="annotation text"/>
    <w:basedOn w:val="Normal"/>
    <w:link w:val="CommentTextChar"/>
    <w:uiPriority w:val="99"/>
    <w:semiHidden/>
    <w:unhideWhenUsed/>
    <w:rsid w:val="00E01E13"/>
    <w:pPr>
      <w:spacing w:line="240" w:lineRule="auto"/>
    </w:pPr>
    <w:rPr>
      <w:sz w:val="20"/>
      <w:szCs w:val="20"/>
    </w:rPr>
  </w:style>
  <w:style w:type="character" w:customStyle="1" w:styleId="CommentTextChar">
    <w:name w:val="Comment Text Char"/>
    <w:basedOn w:val="DefaultParagraphFont"/>
    <w:link w:val="CommentText"/>
    <w:uiPriority w:val="99"/>
    <w:semiHidden/>
    <w:rsid w:val="00E01E13"/>
    <w:rPr>
      <w:sz w:val="20"/>
      <w:szCs w:val="20"/>
    </w:rPr>
  </w:style>
  <w:style w:type="paragraph" w:styleId="CommentSubject">
    <w:name w:val="annotation subject"/>
    <w:basedOn w:val="CommentText"/>
    <w:next w:val="CommentText"/>
    <w:link w:val="CommentSubjectChar"/>
    <w:uiPriority w:val="99"/>
    <w:semiHidden/>
    <w:unhideWhenUsed/>
    <w:rsid w:val="00E01E13"/>
    <w:rPr>
      <w:b/>
      <w:bCs/>
    </w:rPr>
  </w:style>
  <w:style w:type="character" w:customStyle="1" w:styleId="CommentSubjectChar">
    <w:name w:val="Comment Subject Char"/>
    <w:basedOn w:val="CommentTextChar"/>
    <w:link w:val="CommentSubject"/>
    <w:uiPriority w:val="99"/>
    <w:semiHidden/>
    <w:rsid w:val="00E01E13"/>
    <w:rPr>
      <w:b/>
      <w:bCs/>
      <w:sz w:val="20"/>
      <w:szCs w:val="20"/>
    </w:rPr>
  </w:style>
  <w:style w:type="character" w:customStyle="1" w:styleId="BalloonTextChar1">
    <w:name w:val="Balloon Text Char1"/>
    <w:basedOn w:val="DefaultParagraphFont"/>
    <w:link w:val="BalloonText"/>
    <w:uiPriority w:val="99"/>
    <w:semiHidden/>
    <w:rsid w:val="00E01E13"/>
    <w:rPr>
      <w:rFonts w:ascii="Tahoma" w:hAnsi="Tahoma" w:cs="Tahoma"/>
      <w:sz w:val="16"/>
      <w:szCs w:val="16"/>
    </w:rPr>
  </w:style>
  <w:style w:type="paragraph" w:styleId="NoSpacing">
    <w:name w:val="No Spacing"/>
    <w:uiPriority w:val="1"/>
    <w:qFormat/>
    <w:rsid w:val="00E97BA3"/>
    <w:pPr>
      <w:spacing w:after="0" w:line="240" w:lineRule="auto"/>
    </w:pPr>
  </w:style>
  <w:style w:type="character" w:styleId="Hyperlink">
    <w:name w:val="Hyperlink"/>
    <w:basedOn w:val="DefaultParagraphFont"/>
    <w:uiPriority w:val="99"/>
    <w:unhideWhenUsed/>
    <w:rsid w:val="00A227F1"/>
    <w:rPr>
      <w:color w:val="0000FF" w:themeColor="hyperlink"/>
      <w:u w:val="single"/>
    </w:rPr>
  </w:style>
  <w:style w:type="paragraph" w:styleId="Title">
    <w:name w:val="Title"/>
    <w:basedOn w:val="Normal"/>
    <w:next w:val="Normal"/>
    <w:link w:val="TitleChar"/>
    <w:uiPriority w:val="10"/>
    <w:qFormat/>
    <w:rsid w:val="00FE25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25C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75F55"/>
    <w:pPr>
      <w:ind w:left="720"/>
      <w:contextualSpacing/>
    </w:pPr>
  </w:style>
  <w:style w:type="character" w:customStyle="1" w:styleId="Computer">
    <w:name w:val="Computer"/>
    <w:basedOn w:val="DefaultParagraphFont"/>
    <w:uiPriority w:val="1"/>
    <w:qFormat/>
    <w:rsid w:val="00DB0445"/>
    <w:rPr>
      <w:rFonts w:ascii="Courier New" w:hAnsi="Courier New"/>
    </w:rPr>
  </w:style>
  <w:style w:type="paragraph" w:customStyle="1" w:styleId="Command">
    <w:name w:val="Command"/>
    <w:basedOn w:val="Normal"/>
    <w:qFormat/>
    <w:rsid w:val="00DB0445"/>
    <w:rPr>
      <w:rFonts w:ascii="Courier New" w:hAnsi="Courier New"/>
    </w:rPr>
  </w:style>
  <w:style w:type="paragraph" w:customStyle="1" w:styleId="MultilineCommand">
    <w:name w:val="Multiline Command"/>
    <w:basedOn w:val="Command"/>
    <w:next w:val="Normal"/>
    <w:qFormat/>
    <w:rsid w:val="0099681D"/>
    <w:pPr>
      <w:spacing w:after="0"/>
    </w:pPr>
  </w:style>
  <w:style w:type="character" w:styleId="Emphasis">
    <w:name w:val="Emphasis"/>
    <w:basedOn w:val="DefaultParagraphFont"/>
    <w:uiPriority w:val="20"/>
    <w:qFormat/>
    <w:rsid w:val="00DB0445"/>
    <w:rPr>
      <w:i/>
      <w:iCs/>
    </w:rPr>
  </w:style>
  <w:style w:type="paragraph" w:styleId="TOCHeading">
    <w:name w:val="TOC Heading"/>
    <w:basedOn w:val="Heading1"/>
    <w:next w:val="Normal"/>
    <w:uiPriority w:val="39"/>
    <w:unhideWhenUsed/>
    <w:qFormat/>
    <w:rsid w:val="004B5E8A"/>
    <w:pPr>
      <w:outlineLvl w:val="9"/>
    </w:pPr>
  </w:style>
  <w:style w:type="paragraph" w:styleId="TOC1">
    <w:name w:val="toc 1"/>
    <w:basedOn w:val="Normal"/>
    <w:next w:val="Normal"/>
    <w:autoRedefine/>
    <w:uiPriority w:val="39"/>
    <w:unhideWhenUsed/>
    <w:rsid w:val="004B5E8A"/>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4B5E8A"/>
    <w:pPr>
      <w:spacing w:after="0"/>
    </w:pPr>
  </w:style>
  <w:style w:type="paragraph" w:styleId="TOC3">
    <w:name w:val="toc 3"/>
    <w:basedOn w:val="Normal"/>
    <w:next w:val="Normal"/>
    <w:autoRedefine/>
    <w:uiPriority w:val="39"/>
    <w:unhideWhenUsed/>
    <w:rsid w:val="004B5E8A"/>
    <w:pPr>
      <w:spacing w:after="0"/>
      <w:ind w:left="220"/>
    </w:pPr>
    <w:rPr>
      <w:i/>
    </w:rPr>
  </w:style>
  <w:style w:type="paragraph" w:styleId="TOC4">
    <w:name w:val="toc 4"/>
    <w:basedOn w:val="Normal"/>
    <w:next w:val="Normal"/>
    <w:autoRedefine/>
    <w:uiPriority w:val="39"/>
    <w:unhideWhenUsed/>
    <w:rsid w:val="000D3172"/>
    <w:pPr>
      <w:spacing w:after="0"/>
      <w:ind w:left="440"/>
    </w:pPr>
    <w:rPr>
      <w:sz w:val="20"/>
      <w:szCs w:val="20"/>
    </w:rPr>
  </w:style>
  <w:style w:type="paragraph" w:styleId="TOC5">
    <w:name w:val="toc 5"/>
    <w:basedOn w:val="Normal"/>
    <w:next w:val="Normal"/>
    <w:autoRedefine/>
    <w:uiPriority w:val="39"/>
    <w:semiHidden/>
    <w:unhideWhenUsed/>
    <w:rsid w:val="00561582"/>
    <w:pPr>
      <w:pBdr>
        <w:between w:val="double" w:sz="6" w:space="0" w:color="auto"/>
      </w:pBdr>
      <w:spacing w:after="0"/>
      <w:ind w:left="660"/>
    </w:pPr>
    <w:rPr>
      <w:sz w:val="20"/>
      <w:szCs w:val="20"/>
    </w:rPr>
  </w:style>
  <w:style w:type="paragraph" w:styleId="TOC6">
    <w:name w:val="toc 6"/>
    <w:basedOn w:val="Normal"/>
    <w:next w:val="Normal"/>
    <w:autoRedefine/>
    <w:uiPriority w:val="39"/>
    <w:semiHidden/>
    <w:unhideWhenUsed/>
    <w:rsid w:val="00561582"/>
    <w:pPr>
      <w:pBdr>
        <w:between w:val="double" w:sz="6" w:space="0" w:color="auto"/>
      </w:pBdr>
      <w:spacing w:after="0"/>
      <w:ind w:left="880"/>
    </w:pPr>
    <w:rPr>
      <w:sz w:val="20"/>
      <w:szCs w:val="20"/>
    </w:rPr>
  </w:style>
  <w:style w:type="paragraph" w:styleId="TOC7">
    <w:name w:val="toc 7"/>
    <w:basedOn w:val="Normal"/>
    <w:next w:val="Normal"/>
    <w:autoRedefine/>
    <w:uiPriority w:val="39"/>
    <w:semiHidden/>
    <w:unhideWhenUsed/>
    <w:rsid w:val="00561582"/>
    <w:pPr>
      <w:pBdr>
        <w:between w:val="double" w:sz="6" w:space="0" w:color="auto"/>
      </w:pBdr>
      <w:spacing w:after="0"/>
      <w:ind w:left="1100"/>
    </w:pPr>
    <w:rPr>
      <w:sz w:val="20"/>
      <w:szCs w:val="20"/>
    </w:rPr>
  </w:style>
  <w:style w:type="paragraph" w:styleId="TOC8">
    <w:name w:val="toc 8"/>
    <w:basedOn w:val="Normal"/>
    <w:next w:val="Normal"/>
    <w:autoRedefine/>
    <w:uiPriority w:val="39"/>
    <w:semiHidden/>
    <w:unhideWhenUsed/>
    <w:rsid w:val="00561582"/>
    <w:pPr>
      <w:pBdr>
        <w:between w:val="double" w:sz="6" w:space="0" w:color="auto"/>
      </w:pBdr>
      <w:spacing w:after="0"/>
      <w:ind w:left="1320"/>
    </w:pPr>
    <w:rPr>
      <w:sz w:val="20"/>
      <w:szCs w:val="20"/>
    </w:rPr>
  </w:style>
  <w:style w:type="paragraph" w:styleId="TOC9">
    <w:name w:val="toc 9"/>
    <w:basedOn w:val="Normal"/>
    <w:next w:val="Normal"/>
    <w:autoRedefine/>
    <w:uiPriority w:val="39"/>
    <w:semiHidden/>
    <w:unhideWhenUsed/>
    <w:rsid w:val="00561582"/>
    <w:pPr>
      <w:pBdr>
        <w:between w:val="double" w:sz="6" w:space="0" w:color="auto"/>
      </w:pBdr>
      <w:spacing w:after="0"/>
      <w:ind w:left="1540"/>
    </w:pPr>
    <w:rPr>
      <w:sz w:val="20"/>
      <w:szCs w:val="20"/>
    </w:rPr>
  </w:style>
  <w:style w:type="paragraph" w:styleId="Header">
    <w:name w:val="header"/>
    <w:basedOn w:val="Normal"/>
    <w:link w:val="HeaderChar"/>
    <w:uiPriority w:val="99"/>
    <w:semiHidden/>
    <w:unhideWhenUsed/>
    <w:rsid w:val="00C0249C"/>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C0249C"/>
  </w:style>
  <w:style w:type="paragraph" w:styleId="Footer">
    <w:name w:val="footer"/>
    <w:basedOn w:val="Normal"/>
    <w:link w:val="FooterChar"/>
    <w:uiPriority w:val="99"/>
    <w:semiHidden/>
    <w:unhideWhenUsed/>
    <w:rsid w:val="00C0249C"/>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C0249C"/>
  </w:style>
  <w:style w:type="character" w:styleId="PageNumber">
    <w:name w:val="page number"/>
    <w:basedOn w:val="DefaultParagraphFont"/>
    <w:uiPriority w:val="99"/>
    <w:semiHidden/>
    <w:unhideWhenUsed/>
    <w:rsid w:val="00C0249C"/>
  </w:style>
  <w:style w:type="table" w:styleId="TableGrid">
    <w:name w:val="Table Grid"/>
    <w:basedOn w:val="TableNormal"/>
    <w:rsid w:val="009960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Bullet">
    <w:name w:val="List Bullet"/>
    <w:basedOn w:val="Normal"/>
    <w:rsid w:val="0036763B"/>
    <w:pPr>
      <w:numPr>
        <w:numId w:val="3"/>
      </w:numPr>
      <w:contextualSpacing/>
    </w:pPr>
  </w:style>
  <w:style w:type="paragraph" w:styleId="FootnoteText">
    <w:name w:val="footnote text"/>
    <w:basedOn w:val="Normal"/>
    <w:link w:val="FootnoteTextChar"/>
    <w:rsid w:val="00380BED"/>
    <w:pPr>
      <w:spacing w:after="0" w:line="240" w:lineRule="auto"/>
    </w:pPr>
    <w:rPr>
      <w:sz w:val="24"/>
      <w:szCs w:val="24"/>
    </w:rPr>
  </w:style>
  <w:style w:type="character" w:customStyle="1" w:styleId="FootnoteTextChar">
    <w:name w:val="Footnote Text Char"/>
    <w:basedOn w:val="DefaultParagraphFont"/>
    <w:link w:val="FootnoteText"/>
    <w:rsid w:val="00380BED"/>
    <w:rPr>
      <w:sz w:val="24"/>
      <w:szCs w:val="24"/>
    </w:rPr>
  </w:style>
  <w:style w:type="character" w:styleId="FootnoteReference">
    <w:name w:val="footnote reference"/>
    <w:basedOn w:val="DefaultParagraphFont"/>
    <w:rsid w:val="00380BED"/>
    <w:rPr>
      <w:vertAlign w:val="superscript"/>
    </w:rPr>
  </w:style>
  <w:style w:type="character" w:styleId="FollowedHyperlink">
    <w:name w:val="FollowedHyperlink"/>
    <w:basedOn w:val="DefaultParagraphFont"/>
    <w:rsid w:val="001039E3"/>
    <w:rPr>
      <w:color w:val="800080" w:themeColor="followedHyperlink"/>
      <w:u w:val="single"/>
    </w:rPr>
  </w:style>
  <w:style w:type="character" w:customStyle="1" w:styleId="SourceCode">
    <w:name w:val="SourceCode"/>
    <w:basedOn w:val="DefaultParagraphFont"/>
    <w:rsid w:val="00A20C03"/>
    <w:rPr>
      <w:rFonts w:ascii="Courier" w:hAnsi="Courier"/>
      <w:color w:val="5F497A"/>
      <w:sz w:val="20"/>
    </w:rPr>
  </w:style>
  <w:style w:type="character" w:customStyle="1" w:styleId="apple-style-span">
    <w:name w:val="apple-style-span"/>
    <w:basedOn w:val="DefaultParagraphFont"/>
    <w:rsid w:val="00C656A0"/>
  </w:style>
  <w:style w:type="character" w:customStyle="1" w:styleId="apple-converted-space">
    <w:name w:val="apple-converted-space"/>
    <w:basedOn w:val="DefaultParagraphFont"/>
    <w:rsid w:val="00C656A0"/>
  </w:style>
  <w:style w:type="character" w:styleId="HTMLTypewriter">
    <w:name w:val="HTML Typewriter"/>
    <w:basedOn w:val="DefaultParagraphFont"/>
    <w:uiPriority w:val="99"/>
    <w:unhideWhenUsed/>
    <w:rsid w:val="00C656A0"/>
    <w:rPr>
      <w:rFonts w:ascii="Courier" w:eastAsiaTheme="minorHAnsi"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45996">
      <w:bodyDiv w:val="1"/>
      <w:marLeft w:val="0"/>
      <w:marRight w:val="0"/>
      <w:marTop w:val="0"/>
      <w:marBottom w:val="0"/>
      <w:divBdr>
        <w:top w:val="none" w:sz="0" w:space="0" w:color="auto"/>
        <w:left w:val="none" w:sz="0" w:space="0" w:color="auto"/>
        <w:bottom w:val="none" w:sz="0" w:space="0" w:color="auto"/>
        <w:right w:val="none" w:sz="0" w:space="0" w:color="auto"/>
      </w:divBdr>
    </w:div>
    <w:div w:id="175927847">
      <w:bodyDiv w:val="1"/>
      <w:marLeft w:val="0"/>
      <w:marRight w:val="0"/>
      <w:marTop w:val="0"/>
      <w:marBottom w:val="0"/>
      <w:divBdr>
        <w:top w:val="none" w:sz="0" w:space="0" w:color="auto"/>
        <w:left w:val="none" w:sz="0" w:space="0" w:color="auto"/>
        <w:bottom w:val="none" w:sz="0" w:space="0" w:color="auto"/>
        <w:right w:val="none" w:sz="0" w:space="0" w:color="auto"/>
      </w:divBdr>
    </w:div>
    <w:div w:id="407046545">
      <w:bodyDiv w:val="1"/>
      <w:marLeft w:val="0"/>
      <w:marRight w:val="0"/>
      <w:marTop w:val="0"/>
      <w:marBottom w:val="0"/>
      <w:divBdr>
        <w:top w:val="none" w:sz="0" w:space="0" w:color="auto"/>
        <w:left w:val="none" w:sz="0" w:space="0" w:color="auto"/>
        <w:bottom w:val="none" w:sz="0" w:space="0" w:color="auto"/>
        <w:right w:val="none" w:sz="0" w:space="0" w:color="auto"/>
      </w:divBdr>
    </w:div>
    <w:div w:id="599293247">
      <w:bodyDiv w:val="1"/>
      <w:marLeft w:val="0"/>
      <w:marRight w:val="0"/>
      <w:marTop w:val="0"/>
      <w:marBottom w:val="0"/>
      <w:divBdr>
        <w:top w:val="none" w:sz="0" w:space="0" w:color="auto"/>
        <w:left w:val="none" w:sz="0" w:space="0" w:color="auto"/>
        <w:bottom w:val="none" w:sz="0" w:space="0" w:color="auto"/>
        <w:right w:val="none" w:sz="0" w:space="0" w:color="auto"/>
      </w:divBdr>
    </w:div>
    <w:div w:id="779882544">
      <w:bodyDiv w:val="1"/>
      <w:marLeft w:val="0"/>
      <w:marRight w:val="0"/>
      <w:marTop w:val="0"/>
      <w:marBottom w:val="0"/>
      <w:divBdr>
        <w:top w:val="none" w:sz="0" w:space="0" w:color="auto"/>
        <w:left w:val="none" w:sz="0" w:space="0" w:color="auto"/>
        <w:bottom w:val="none" w:sz="0" w:space="0" w:color="auto"/>
        <w:right w:val="none" w:sz="0" w:space="0" w:color="auto"/>
      </w:divBdr>
    </w:div>
    <w:div w:id="1002507090">
      <w:bodyDiv w:val="1"/>
      <w:marLeft w:val="0"/>
      <w:marRight w:val="0"/>
      <w:marTop w:val="0"/>
      <w:marBottom w:val="0"/>
      <w:divBdr>
        <w:top w:val="none" w:sz="0" w:space="0" w:color="auto"/>
        <w:left w:val="none" w:sz="0" w:space="0" w:color="auto"/>
        <w:bottom w:val="none" w:sz="0" w:space="0" w:color="auto"/>
        <w:right w:val="none" w:sz="0" w:space="0" w:color="auto"/>
      </w:divBdr>
    </w:div>
    <w:div w:id="1082222585">
      <w:bodyDiv w:val="1"/>
      <w:marLeft w:val="0"/>
      <w:marRight w:val="0"/>
      <w:marTop w:val="0"/>
      <w:marBottom w:val="0"/>
      <w:divBdr>
        <w:top w:val="none" w:sz="0" w:space="0" w:color="auto"/>
        <w:left w:val="none" w:sz="0" w:space="0" w:color="auto"/>
        <w:bottom w:val="none" w:sz="0" w:space="0" w:color="auto"/>
        <w:right w:val="none" w:sz="0" w:space="0" w:color="auto"/>
      </w:divBdr>
    </w:div>
    <w:div w:id="1822887321">
      <w:bodyDiv w:val="1"/>
      <w:marLeft w:val="0"/>
      <w:marRight w:val="0"/>
      <w:marTop w:val="0"/>
      <w:marBottom w:val="0"/>
      <w:divBdr>
        <w:top w:val="none" w:sz="0" w:space="0" w:color="auto"/>
        <w:left w:val="none" w:sz="0" w:space="0" w:color="auto"/>
        <w:bottom w:val="none" w:sz="0" w:space="0" w:color="auto"/>
        <w:right w:val="none" w:sz="0" w:space="0" w:color="auto"/>
      </w:divBdr>
      <w:divsChild>
        <w:div w:id="1038160673">
          <w:marLeft w:val="0"/>
          <w:marRight w:val="0"/>
          <w:marTop w:val="0"/>
          <w:marBottom w:val="0"/>
          <w:divBdr>
            <w:top w:val="none" w:sz="0" w:space="0" w:color="auto"/>
            <w:left w:val="none" w:sz="0" w:space="0" w:color="auto"/>
            <w:bottom w:val="none" w:sz="0" w:space="0" w:color="auto"/>
            <w:right w:val="none" w:sz="0" w:space="0" w:color="auto"/>
          </w:divBdr>
        </w:div>
      </w:divsChild>
    </w:div>
    <w:div w:id="193392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broadinstitute.org/software/allpaths-lg/blog/" TargetMode="External"/><Relationship Id="rId20" Type="http://schemas.openxmlformats.org/officeDocument/2006/relationships/image" Target="media/image4.jpeg"/><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www.broadinstitute.org/science/programs/genome-biology/computational-rd/general-instructions-building-our-software" TargetMode="External"/><Relationship Id="rId11" Type="http://schemas.openxmlformats.org/officeDocument/2006/relationships/hyperlink" Target="http://gcc.gnu.org/" TargetMode="External"/><Relationship Id="rId12" Type="http://schemas.openxmlformats.org/officeDocument/2006/relationships/hyperlink" Target="http://picard.sourceforge.net/" TargetMode="External"/><Relationship Id="rId13" Type="http://schemas.openxmlformats.org/officeDocument/2006/relationships/hyperlink" Target="http://www.graphviz.org/" TargetMode="External"/><Relationship Id="rId14" Type="http://schemas.openxmlformats.org/officeDocument/2006/relationships/hyperlink" Target="http://www.broadinstitute.org/software/allpaths-lg/blog/" TargetMode="External"/><Relationship Id="rId15" Type="http://schemas.openxmlformats.org/officeDocument/2006/relationships/hyperlink" Target="http://www.broadinstitute.org/software/allpaths-lg/blog/" TargetMode="External"/><Relationship Id="rId16" Type="http://schemas.openxmlformats.org/officeDocument/2006/relationships/hyperlink" Target="https://www.broadinstitute.org/science/programs/genome-biology/computational-rd/general-instructions-building-our-software"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BCA241-23F4-E44C-A695-D7A560CA8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27</Pages>
  <Words>7322</Words>
  <Characters>41740</Characters>
  <Application>Microsoft Macintosh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ALLPATHS V3 Manual</vt:lpstr>
    </vt:vector>
  </TitlesOfParts>
  <Manager/>
  <Company> </Company>
  <LinksUpToDate>false</LinksUpToDate>
  <CharactersWithSpaces>48965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ALLPATHS V3 Manual</dc:title>
  <dc:subject>ALLPATHS, Genome Assembly</dc:subject>
  <dc:creator>Iain MacCallum</dc:creator>
  <cp:keywords/>
  <dc:description>Manual for ALLPATHS V3</dc:description>
  <cp:lastModifiedBy>Iain MacCallum</cp:lastModifiedBy>
  <cp:revision>16</cp:revision>
  <cp:lastPrinted>2012-04-06T18:56:00Z</cp:lastPrinted>
  <dcterms:created xsi:type="dcterms:W3CDTF">2011-12-08T16:16:00Z</dcterms:created>
  <dcterms:modified xsi:type="dcterms:W3CDTF">2013-01-27T19:47:00Z</dcterms:modified>
  <cp:category/>
</cp:coreProperties>
</file>