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A14" w:rsidP="79456165" w:rsidRDefault="00AC5A14" w14:paraId="1DF10C1B" w14:textId="14F49A9B">
      <w:pPr>
        <w:spacing w:before="240" w:beforeAutospacing="off" w:after="240" w:afterAutospacing="off"/>
      </w:pP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of late 2025, the Angular ecosystem has reached a major milestone with the release of </w:t>
      </w: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Angular 21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, which serves as the definitive version for these two features.</w:t>
      </w:r>
    </w:p>
    <w:p w:rsidR="00AC5A14" w:rsidP="79456165" w:rsidRDefault="00AC5A14" w14:paraId="7D4D57BB" w14:textId="1A46863E">
      <w:pPr>
        <w:spacing w:before="240" w:beforeAutospacing="off" w:after="240" w:afterAutospacing="off"/>
      </w:pP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Here is the breakdown of the specific versions where these capabilities transitioned from experimental "Developer Preview" to "Stable" and "Default" status.</w:t>
      </w:r>
    </w:p>
    <w:p w:rsidR="00AC5A14" w:rsidRDefault="00AC5A14" w14:paraId="289AA181" w14:textId="41C36056"/>
    <w:p w:rsidR="00AC5A14" w:rsidP="79456165" w:rsidRDefault="00AC5A14" w14:paraId="5A294362" w14:textId="02757058">
      <w:pPr>
        <w:pStyle w:val="Heading2"/>
        <w:spacing w:before="299" w:beforeAutospacing="off" w:after="299" w:afterAutospacing="off"/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Zoneless Change Detection</w:t>
      </w:r>
    </w:p>
    <w:p w:rsidR="00AC5A14" w:rsidP="79456165" w:rsidRDefault="00AC5A14" w14:paraId="57BF2A74" w14:textId="235C895C">
      <w:pPr>
        <w:spacing w:before="240" w:beforeAutospacing="off" w:after="240" w:afterAutospacing="off"/>
      </w:pP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Zoneless is the architectural shift that removes the dependency on zone.js, making applications faster and more predictable by only running change detection when explicitly triggered (usually by Signals).</w:t>
      </w:r>
    </w:p>
    <w:p w:rsidR="00AC5A14" w:rsidP="79456165" w:rsidRDefault="00AC5A14" w14:paraId="06F96DF8" w14:textId="6D23AF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Earliest Experimental Support (v18.0):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Angular 18 introduced the provideExperimentalZonelessChangeDetection() provider. It was intended for early testing and not recommended for critical production systems.</w:t>
      </w:r>
    </w:p>
    <w:p w:rsidR="00AC5A14" w:rsidP="79456165" w:rsidRDefault="00AC5A14" w14:paraId="2E92BA32" w14:textId="467358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Stability Reached (v20.2):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version where the Zoneless API was officially promoted to </w:t>
      </w: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. The naming shifted from "Experimental" to a standard stable provider.</w:t>
      </w:r>
    </w:p>
    <w:p w:rsidR="00AC5A14" w:rsidP="79456165" w:rsidRDefault="00AC5A14" w14:paraId="0996C46A" w14:textId="3A3CA5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"Zoneless Default" (v21.0):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Starting with Angular 21, all new projects created via the Angular CLI (ng new) are </w:t>
      </w: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zoneless by default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. You no longer need to manually add the provider; it is the framework's baseline configuration.</w:t>
      </w:r>
    </w:p>
    <w:p w:rsidR="00AC5A14" w:rsidRDefault="00AC5A14" w14:paraId="6ADD3CC8" w14:textId="6D27AFF5"/>
    <w:p w:rsidR="00AC5A14" w:rsidP="79456165" w:rsidRDefault="00AC5A14" w14:paraId="03DA1412" w14:textId="08A79385">
      <w:pPr>
        <w:pStyle w:val="Heading2"/>
        <w:spacing w:before="299" w:beforeAutospacing="off" w:after="299" w:afterAutospacing="off"/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Signal Forms</w:t>
      </w:r>
    </w:p>
    <w:p w:rsidR="00AC5A14" w:rsidP="79456165" w:rsidRDefault="00AC5A14" w14:paraId="3C6EB0AE" w14:textId="3DCFA5B5">
      <w:pPr>
        <w:spacing w:before="240" w:beforeAutospacing="off" w:after="240" w:afterAutospacing="off"/>
      </w:pP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This is perhaps the most anticipated change for enterprise developers, moving away from the heavy boilerplate of Reactive Forms to a composable, signal-driven model.</w:t>
      </w:r>
    </w:p>
    <w:p w:rsidR="00AC5A14" w:rsidP="79456165" w:rsidRDefault="00AC5A14" w14:paraId="1AFE27ED" w14:textId="472D02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Earliest Support (v21.0):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Angular 21 is the first version to officially include </w:t>
      </w: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Forms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C5A14" w:rsidP="79456165" w:rsidRDefault="00AC5A14" w14:paraId="456B3779" w14:textId="619246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included in v21, they are currently in </w:t>
      </w: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Experimental/Developer Preview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C5A14" w:rsidP="79456165" w:rsidRDefault="00AC5A14" w14:paraId="6C7C46C6" w14:textId="6778D4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introduces new directives like [field] and concepts like FieldTree and FieldState.</w:t>
      </w:r>
    </w:p>
    <w:p w:rsidR="00AC5A14" w:rsidP="79456165" w:rsidRDefault="00AC5A14" w14:paraId="39EB6D31" w14:textId="5D028CF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6165" w:rsidR="073BFD5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Note:</w:t>
      </w:r>
      <w:r w:rsidRPr="79456165" w:rsidR="073BFD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it is experimental in v21, the API might see small "breaking" refinements in v22, but this is the version where you can begin building with it.</w:t>
      </w:r>
    </w:p>
    <w:p w:rsidR="00AC5A14" w:rsidRDefault="00AC5A14" w14:paraId="2C078E63" w14:textId="00B520CC"/>
    <w:p w:rsidR="073BFD5A" w:rsidP="79456165" w:rsidRDefault="073BFD5A" w14:paraId="4B83CC4D" w14:textId="3FAC532F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9456165" w:rsidR="073BFD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34"/>
        <w:gridCol w:w="1507"/>
        <w:gridCol w:w="2681"/>
        <w:gridCol w:w="2774"/>
      </w:tblGrid>
      <w:tr w:rsidR="79456165" w:rsidTr="79456165" w14:paraId="79AA8E12">
        <w:trPr>
          <w:trHeight w:val="300"/>
        </w:trPr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68E4D0F2" w14:textId="5E5890FF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Feature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13786116" w14:textId="27D6C847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Experimental</w:t>
            </w:r>
          </w:p>
        </w:tc>
        <w:tc>
          <w:tcPr>
            <w:tcW w:w="2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0BDF7979" w14:textId="46F16769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Stable</w:t>
            </w:r>
          </w:p>
        </w:tc>
        <w:tc>
          <w:tcPr>
            <w:tcW w:w="27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08D2857E" w14:textId="2D47A65B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Default for New Projects</w:t>
            </w:r>
          </w:p>
        </w:tc>
      </w:tr>
      <w:tr w:rsidR="79456165" w:rsidTr="79456165" w14:paraId="5DB480EE">
        <w:trPr>
          <w:trHeight w:val="300"/>
        </w:trPr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3A5C5DD3" w14:textId="34AB1C99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Zoneless Mode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02D895F3" w14:textId="5344681C">
            <w:pPr>
              <w:spacing w:before="0" w:beforeAutospacing="off" w:after="0" w:afterAutospacing="off"/>
            </w:pPr>
            <w:r w:rsidRPr="79456165" w:rsidR="79456165">
              <w:rPr>
                <w:color w:val="1F1F1F"/>
              </w:rPr>
              <w:t>v18.0</w:t>
            </w:r>
          </w:p>
        </w:tc>
        <w:tc>
          <w:tcPr>
            <w:tcW w:w="2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75CFE5BD" w14:textId="5B66C669">
            <w:pPr>
              <w:spacing w:before="0" w:beforeAutospacing="off" w:after="0" w:afterAutospacing="off"/>
            </w:pPr>
            <w:r w:rsidRPr="79456165" w:rsidR="79456165">
              <w:rPr>
                <w:color w:val="1F1F1F"/>
              </w:rPr>
              <w:t>v20.2</w:t>
            </w:r>
          </w:p>
        </w:tc>
        <w:tc>
          <w:tcPr>
            <w:tcW w:w="27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0710FF9F" w14:textId="54D5D7C6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v21.0</w:t>
            </w:r>
          </w:p>
        </w:tc>
      </w:tr>
      <w:tr w:rsidR="79456165" w:rsidTr="79456165" w14:paraId="6562B683">
        <w:trPr>
          <w:trHeight w:val="300"/>
        </w:trPr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742D231B" w14:textId="283CB64B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Signal Forms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03246D79" w14:textId="5077A01E">
            <w:pPr>
              <w:spacing w:before="0" w:beforeAutospacing="off" w:after="0" w:afterAutospacing="off"/>
            </w:pPr>
            <w:r w:rsidRPr="79456165" w:rsidR="79456165">
              <w:rPr>
                <w:b w:val="1"/>
                <w:bCs w:val="1"/>
                <w:color w:val="1F1F1F"/>
              </w:rPr>
              <w:t>v21.0</w:t>
            </w:r>
          </w:p>
        </w:tc>
        <w:tc>
          <w:tcPr>
            <w:tcW w:w="2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6FAD9F20" w14:textId="7AFB1E09">
            <w:pPr>
              <w:spacing w:before="0" w:beforeAutospacing="off" w:after="0" w:afterAutospacing="off"/>
            </w:pPr>
            <w:r w:rsidRPr="79456165" w:rsidR="79456165">
              <w:rPr>
                <w:color w:val="1F1F1F"/>
              </w:rPr>
              <w:t>TBD (Estimated v22/v23)</w:t>
            </w:r>
          </w:p>
        </w:tc>
        <w:tc>
          <w:tcPr>
            <w:tcW w:w="27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456165" w:rsidP="79456165" w:rsidRDefault="79456165" w14:paraId="200AF1C2" w14:textId="5145AB7D">
            <w:pPr>
              <w:spacing w:before="0" w:beforeAutospacing="off" w:after="0" w:afterAutospacing="off"/>
            </w:pPr>
            <w:r w:rsidRPr="79456165" w:rsidR="79456165">
              <w:rPr>
                <w:color w:val="1F1F1F"/>
              </w:rPr>
              <w:t>N/A</w:t>
            </w:r>
          </w:p>
        </w:tc>
      </w:tr>
    </w:tbl>
    <w:p w:rsidR="79456165" w:rsidRDefault="79456165" w14:paraId="2FCE361F" w14:textId="241D16B5"/>
    <w:sectPr w:rsidR="00AC5A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031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5aa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4624B1"/>
    <w:rsid w:val="007C7300"/>
    <w:rsid w:val="00AC5A14"/>
    <w:rsid w:val="073BFD5A"/>
    <w:rsid w:val="405144BD"/>
    <w:rsid w:val="5F4624B1"/>
    <w:rsid w:val="7945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24B1"/>
  <w15:chartTrackingRefBased/>
  <w15:docId w15:val="{6FF936BB-E19C-469F-841E-D70DE731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4481be142449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6df7e6-6751-4807-bdbe-32ad4cc545de}" enabled="1" method="Privileged" siteId="{a5ad4703-e954-4a1f-ab0b-d183997954c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Keith Collins</dc:creator>
  <keywords/>
  <dc:description/>
  <lastModifiedBy>Keith Collins</lastModifiedBy>
  <revision>2</revision>
  <dcterms:created xsi:type="dcterms:W3CDTF">2025-12-26T16:21:00.0000000Z</dcterms:created>
  <dcterms:modified xsi:type="dcterms:W3CDTF">2025-12-26T16:22:35.3232831Z</dcterms:modified>
</coreProperties>
</file>