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3F5E4" w14:textId="307E5F2C" w:rsidR="000A140E" w:rsidRDefault="001B70D5">
      <w:r>
        <w:t>CS 350</w:t>
      </w:r>
    </w:p>
    <w:p w14:paraId="1504CCD4" w14:textId="66D45EFC" w:rsidR="001B70D5" w:rsidRDefault="001B70D5">
      <w:r>
        <w:t>Jose Munoz</w:t>
      </w:r>
    </w:p>
    <w:p w14:paraId="2929D08B" w14:textId="77777777" w:rsidR="001B70D5" w:rsidRDefault="001B70D5"/>
    <w:p w14:paraId="526C6A81" w14:textId="1C315946" w:rsidR="001B70D5" w:rsidRDefault="001B70D5" w:rsidP="001B70D5">
      <w:pPr>
        <w:pStyle w:val="ListParagraph"/>
        <w:numPr>
          <w:ilvl w:val="0"/>
          <w:numId w:val="1"/>
        </w:numPr>
      </w:pPr>
      <w:r w:rsidRPr="001B70D5">
        <w:rPr>
          <w:b/>
          <w:bCs/>
        </w:rPr>
        <w:t>Why do you have a sleep command in your loop?</w:t>
      </w:r>
      <w:r w:rsidRPr="001B70D5">
        <w:br/>
        <w:t xml:space="preserve">The sleep call in the loop acts as a simple timing control: it pauses the program briefly between writes so that the LCD isn’t bombarded with updates too quickly. Without that delay, the display would flicker or update so fast that you couldn’t </w:t>
      </w:r>
      <w:r w:rsidRPr="001B70D5">
        <w:t>read</w:t>
      </w:r>
      <w:r w:rsidRPr="001B70D5">
        <w:t xml:space="preserve"> the characters. By putting in a short pause</w:t>
      </w:r>
      <w:r>
        <w:t xml:space="preserve"> </w:t>
      </w:r>
      <w:r w:rsidRPr="001B70D5">
        <w:t>often something like half a second</w:t>
      </w:r>
      <w:r>
        <w:t xml:space="preserve"> </w:t>
      </w:r>
      <w:r w:rsidRPr="001B70D5">
        <w:t>you ensure each message stays on screen long enough to be legible before the next update runs</w:t>
      </w:r>
      <w:r>
        <w:t>.</w:t>
      </w:r>
    </w:p>
    <w:p w14:paraId="1A75F688" w14:textId="6D777E33" w:rsidR="001B70D5" w:rsidRDefault="001B70D5" w:rsidP="001B70D5">
      <w:pPr>
        <w:pStyle w:val="ListParagraph"/>
        <w:numPr>
          <w:ilvl w:val="0"/>
          <w:numId w:val="1"/>
        </w:numPr>
      </w:pPr>
      <w:r w:rsidRPr="001B70D5">
        <w:rPr>
          <w:b/>
          <w:bCs/>
        </w:rPr>
        <w:t>What is the purpose of having a text display on an embedded device?</w:t>
      </w:r>
      <w:r w:rsidRPr="001B70D5">
        <w:br/>
        <w:t>Adding a 16×</w:t>
      </w:r>
      <w:proofErr w:type="gramStart"/>
      <w:r w:rsidRPr="001B70D5">
        <w:t>2 character</w:t>
      </w:r>
      <w:proofErr w:type="gramEnd"/>
      <w:r w:rsidRPr="001B70D5">
        <w:t xml:space="preserve"> display transforms a “dumb” LED circuit into a simple user interface. Instead of just blinking or changing color, you can show real information: sensor readings, menu options, status messages, or even simple prompts. Text feedback helps both developers and end-users understand what the device is doing at any </w:t>
      </w:r>
      <w:proofErr w:type="gramStart"/>
      <w:r w:rsidRPr="001B70D5">
        <w:t>moment</w:t>
      </w:r>
      <w:proofErr w:type="gramEnd"/>
      <w:r>
        <w:t xml:space="preserve"> </w:t>
      </w:r>
      <w:r w:rsidRPr="001B70D5">
        <w:t>especially useful during debugging or when you want to convey multiple data points without hooking up a laptop</w:t>
      </w:r>
      <w:r>
        <w:t>.</w:t>
      </w:r>
    </w:p>
    <w:p w14:paraId="52EC1563" w14:textId="7920FE96" w:rsidR="001B70D5" w:rsidRDefault="001B70D5" w:rsidP="001B70D5">
      <w:pPr>
        <w:pStyle w:val="ListParagraph"/>
        <w:numPr>
          <w:ilvl w:val="0"/>
          <w:numId w:val="1"/>
        </w:numPr>
      </w:pPr>
      <w:r w:rsidRPr="001B70D5">
        <w:rPr>
          <w:b/>
          <w:bCs/>
        </w:rPr>
        <w:t>How can you think of the display device as something that could relate to a state machine?</w:t>
      </w:r>
      <w:r w:rsidRPr="001B70D5">
        <w:br/>
        <w:t>In many embedded designs, each screen or message corresponds to a particular system state</w:t>
      </w:r>
      <w:r>
        <w:t xml:space="preserve"> </w:t>
      </w:r>
      <w:r w:rsidRPr="001B70D5">
        <w:t xml:space="preserve">like “Waiting for input” </w:t>
      </w:r>
      <w:r>
        <w:t xml:space="preserve">or </w:t>
      </w:r>
      <w:r w:rsidRPr="001B70D5">
        <w:t xml:space="preserve">“Processing data,” or “Error.” Transitioning from one message to </w:t>
      </w:r>
      <w:r w:rsidRPr="001B70D5">
        <w:t>other</w:t>
      </w:r>
      <w:r w:rsidRPr="001B70D5">
        <w:t xml:space="preserve"> mirrors moving from one state to the next in a state machine. For example, when a button is pressed your code might transition from the “Idle” state (showing a welcome message) into a “Measure” state (showing sensor data), then back again. The LCD simply becomes the external window into which the state machine “prints” its current state</w:t>
      </w:r>
      <w:r>
        <w:t>.</w:t>
      </w:r>
    </w:p>
    <w:p w14:paraId="60582C0B" w14:textId="77777777" w:rsidR="001B70D5" w:rsidRDefault="001B70D5" w:rsidP="001B70D5">
      <w:pPr>
        <w:pStyle w:val="ListParagraph"/>
      </w:pPr>
    </w:p>
    <w:p w14:paraId="02D9D303" w14:textId="299A2083" w:rsidR="001B70D5" w:rsidRPr="001B70D5" w:rsidRDefault="001B70D5" w:rsidP="001B70D5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70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Brief Reflection</w:t>
      </w:r>
    </w:p>
    <w:p w14:paraId="7980D7AD" w14:textId="7A71CDCD" w:rsidR="001B70D5" w:rsidRPr="001B70D5" w:rsidRDefault="001B70D5" w:rsidP="001B70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0D5">
        <w:rPr>
          <w:rFonts w:ascii="Times New Roman" w:eastAsia="Times New Roman" w:hAnsi="Times New Roman" w:cs="Times New Roman"/>
          <w:kern w:val="0"/>
          <w14:ligatures w14:val="none"/>
        </w:rPr>
        <w:t xml:space="preserve">Setting up the </w:t>
      </w:r>
      <w:proofErr w:type="gramStart"/>
      <w:r w:rsidRPr="001B70D5">
        <w:rPr>
          <w:rFonts w:ascii="Times New Roman" w:eastAsia="Times New Roman" w:hAnsi="Times New Roman" w:cs="Times New Roman"/>
          <w:kern w:val="0"/>
          <w14:ligatures w14:val="none"/>
        </w:rPr>
        <w:t>16×2</w:t>
      </w:r>
      <w:proofErr w:type="gramEnd"/>
      <w:r w:rsidRPr="001B70D5">
        <w:rPr>
          <w:rFonts w:ascii="Times New Roman" w:eastAsia="Times New Roman" w:hAnsi="Times New Roman" w:cs="Times New Roman"/>
          <w:kern w:val="0"/>
          <w14:ligatures w14:val="none"/>
        </w:rPr>
        <w:t xml:space="preserve"> LCD was smoother than I expected once all the jumper wires were in place, but I did hit a snag at first with the </w:t>
      </w:r>
      <w:proofErr w:type="gramStart"/>
      <w:r w:rsidRPr="001B70D5">
        <w:rPr>
          <w:rFonts w:ascii="Times New Roman" w:eastAsia="Times New Roman" w:hAnsi="Times New Roman" w:cs="Times New Roman"/>
          <w:kern w:val="0"/>
          <w14:ligatures w14:val="none"/>
        </w:rPr>
        <w:t>contrast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0D5">
        <w:rPr>
          <w:rFonts w:ascii="Times New Roman" w:eastAsia="Times New Roman" w:hAnsi="Times New Roman" w:cs="Times New Roman"/>
          <w:kern w:val="0"/>
          <w14:ligatures w14:val="none"/>
        </w:rPr>
        <w:t xml:space="preserve"> the</w:t>
      </w:r>
      <w:proofErr w:type="gramEnd"/>
      <w:r w:rsidRPr="001B70D5">
        <w:rPr>
          <w:rFonts w:ascii="Times New Roman" w:eastAsia="Times New Roman" w:hAnsi="Times New Roman" w:cs="Times New Roman"/>
          <w:kern w:val="0"/>
          <w14:ligatures w14:val="none"/>
        </w:rPr>
        <w:t xml:space="preserve"> screen just showed solid blocks until I remembered to tweak the potentiometer. Adjusting that little dial until the characters popped into view took a minute, and I had to power-cycle the Pi after making the wiring changes to get everything recognized. Overall, the biggest takeaway was how important it is to double-check pin mappings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70D5">
        <w:rPr>
          <w:rFonts w:ascii="Times New Roman" w:eastAsia="Times New Roman" w:hAnsi="Times New Roman" w:cs="Times New Roman"/>
          <w:kern w:val="0"/>
          <w14:ligatures w14:val="none"/>
        </w:rPr>
        <w:t>misplacing a single wire meant I spent extra time debugging a “dead” display. Now that I’ve got it working, I feel more confident adding more complex UI elements in future modules.</w:t>
      </w:r>
    </w:p>
    <w:p w14:paraId="1512E8AD" w14:textId="77777777" w:rsidR="001B70D5" w:rsidRDefault="001B70D5" w:rsidP="001B70D5"/>
    <w:sectPr w:rsidR="001B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E5458"/>
    <w:multiLevelType w:val="hybridMultilevel"/>
    <w:tmpl w:val="64E2D0B6"/>
    <w:lvl w:ilvl="0" w:tplc="BF72E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D5"/>
    <w:rsid w:val="000A140E"/>
    <w:rsid w:val="000E7E12"/>
    <w:rsid w:val="0013757B"/>
    <w:rsid w:val="001B70D5"/>
    <w:rsid w:val="00431CE6"/>
    <w:rsid w:val="00562DAB"/>
    <w:rsid w:val="005B78C2"/>
    <w:rsid w:val="00A44D15"/>
    <w:rsid w:val="00C25AF7"/>
    <w:rsid w:val="00C32DEB"/>
    <w:rsid w:val="00D6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1FD3"/>
  <w15:chartTrackingRefBased/>
  <w15:docId w15:val="{E9F3DA96-7983-4A3D-BB3E-2902CF48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0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7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Jose</dc:creator>
  <cp:keywords/>
  <dc:description/>
  <cp:lastModifiedBy>Munoz, Jose</cp:lastModifiedBy>
  <cp:revision>1</cp:revision>
  <dcterms:created xsi:type="dcterms:W3CDTF">2025-08-04T05:35:00Z</dcterms:created>
  <dcterms:modified xsi:type="dcterms:W3CDTF">2025-08-04T05:39:00Z</dcterms:modified>
</cp:coreProperties>
</file>