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9F6D78" w14:textId="1D123A70" w:rsidR="001E353F" w:rsidRPr="00745F18" w:rsidRDefault="001E353F" w:rsidP="001E353F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745F18">
        <w:rPr>
          <w:rFonts w:ascii="Times New Roman" w:hAnsi="Times New Roman" w:cs="Times New Roman"/>
          <w:b/>
          <w:bCs/>
          <w:sz w:val="36"/>
          <w:szCs w:val="36"/>
        </w:rPr>
        <w:t>1. DECIDED FRAMEWORK</w:t>
      </w:r>
    </w:p>
    <w:p w14:paraId="19932521" w14:textId="77777777" w:rsidR="001E353F" w:rsidRDefault="001E353F" w:rsidP="001E353F">
      <w:r>
        <w:t xml:space="preserve">• Frontend       </w:t>
      </w:r>
      <w:proofErr w:type="gramStart"/>
      <w:r>
        <w:t>—  Next.js</w:t>
      </w:r>
      <w:proofErr w:type="gramEnd"/>
      <w:r>
        <w:t xml:space="preserve"> 14 (App Router) + React + Tailwind CSS + </w:t>
      </w:r>
      <w:proofErr w:type="spellStart"/>
      <w:r>
        <w:t>shadcn</w:t>
      </w:r>
      <w:proofErr w:type="spellEnd"/>
      <w:r>
        <w:t>/</w:t>
      </w:r>
      <w:proofErr w:type="spellStart"/>
      <w:r>
        <w:t>ui</w:t>
      </w:r>
      <w:proofErr w:type="spellEnd"/>
    </w:p>
    <w:p w14:paraId="3D041929" w14:textId="650D5F03" w:rsidR="001E353F" w:rsidRDefault="001E353F" w:rsidP="001E353F">
      <w:r>
        <w:t xml:space="preserve">• Backend        </w:t>
      </w:r>
      <w:proofErr w:type="gramStart"/>
      <w:r>
        <w:t>—  Next.js</w:t>
      </w:r>
      <w:proofErr w:type="gramEnd"/>
      <w:r>
        <w:t xml:space="preserve"> API Routes</w:t>
      </w:r>
    </w:p>
    <w:p w14:paraId="6146203F" w14:textId="4D02E103" w:rsidR="001E353F" w:rsidRDefault="001E353F" w:rsidP="001E353F">
      <w:r>
        <w:t xml:space="preserve">• Database       </w:t>
      </w:r>
      <w:proofErr w:type="gramStart"/>
      <w:r>
        <w:t>—  PostgreSQL</w:t>
      </w:r>
      <w:proofErr w:type="gramEnd"/>
      <w:r>
        <w:t xml:space="preserve"> </w:t>
      </w:r>
    </w:p>
    <w:p w14:paraId="5A4FEF5F" w14:textId="027F11A7" w:rsidR="001E353F" w:rsidRDefault="001E353F" w:rsidP="001E353F">
      <w:r>
        <w:t xml:space="preserve">• ORM            </w:t>
      </w:r>
      <w:proofErr w:type="gramStart"/>
      <w:r>
        <w:t>—  Prisma</w:t>
      </w:r>
      <w:proofErr w:type="gramEnd"/>
      <w:r>
        <w:t xml:space="preserve"> </w:t>
      </w:r>
    </w:p>
    <w:p w14:paraId="04E78DCF" w14:textId="02CEA97C" w:rsidR="001E353F" w:rsidRDefault="001E353F" w:rsidP="001E353F">
      <w:r>
        <w:t xml:space="preserve">• Authentication </w:t>
      </w:r>
      <w:proofErr w:type="gramStart"/>
      <w:r>
        <w:t>—  NextAuth.js</w:t>
      </w:r>
      <w:proofErr w:type="gramEnd"/>
      <w:r>
        <w:t xml:space="preserve"> v5 with Prisma Adapter</w:t>
      </w:r>
    </w:p>
    <w:p w14:paraId="76E90F65" w14:textId="77777777" w:rsidR="001E353F" w:rsidRDefault="001E353F" w:rsidP="001E353F">
      <w:r>
        <w:t xml:space="preserve">• Language       </w:t>
      </w:r>
      <w:proofErr w:type="gramStart"/>
      <w:r>
        <w:t>—  TypeScript</w:t>
      </w:r>
      <w:proofErr w:type="gramEnd"/>
      <w:r>
        <w:t xml:space="preserve"> throughout</w:t>
      </w:r>
    </w:p>
    <w:p w14:paraId="66009DFC" w14:textId="77777777" w:rsidR="001E353F" w:rsidRDefault="001E353F" w:rsidP="001E353F"/>
    <w:p w14:paraId="2CCC0F33" w14:textId="77777777" w:rsidR="001E353F" w:rsidRDefault="001E353F" w:rsidP="001E353F"/>
    <w:p w14:paraId="7CBFE087" w14:textId="77777777" w:rsidR="001E353F" w:rsidRPr="00745F18" w:rsidRDefault="001E353F" w:rsidP="001E353F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745F18">
        <w:rPr>
          <w:rFonts w:ascii="Times New Roman" w:hAnsi="Times New Roman" w:cs="Times New Roman"/>
          <w:b/>
          <w:bCs/>
          <w:sz w:val="36"/>
          <w:szCs w:val="36"/>
        </w:rPr>
        <w:t>2. BASIC WORKFLOW</w:t>
      </w:r>
    </w:p>
    <w:p w14:paraId="0C65848C" w14:textId="062C4217" w:rsidR="001E353F" w:rsidRDefault="001E353F" w:rsidP="001E353F">
      <w:r>
        <w:t>The portal will support Vendor users with the following flow:</w:t>
      </w:r>
    </w:p>
    <w:p w14:paraId="2D9A966C" w14:textId="43429479" w:rsidR="001E353F" w:rsidRDefault="001E353F" w:rsidP="001E353F">
      <w:r>
        <w:t xml:space="preserve">  Step 1 → Vendor registers using their PAN Card number and password and </w:t>
      </w:r>
    </w:p>
    <w:p w14:paraId="1E89837B" w14:textId="491445E5" w:rsidR="001E353F" w:rsidRDefault="001E353F" w:rsidP="001E353F">
      <w:r>
        <w:t xml:space="preserve">  Step 2 → Vendor logs in and selects their applicable category: Civil, </w:t>
      </w:r>
      <w:r w:rsidR="00AE562C">
        <w:t>Electrical</w:t>
      </w:r>
      <w:r>
        <w:t xml:space="preserve">, or </w:t>
      </w:r>
      <w:r w:rsidR="00AE562C">
        <w:t>Architecture</w:t>
      </w:r>
    </w:p>
    <w:p w14:paraId="1C85BBC9" w14:textId="77777777" w:rsidR="001E353F" w:rsidRDefault="001E353F" w:rsidP="001E353F">
      <w:r>
        <w:t xml:space="preserve">  Step 3 → Vendor fills the relevant application form with company and trade-specific details</w:t>
      </w:r>
    </w:p>
    <w:p w14:paraId="5181C70A" w14:textId="77777777" w:rsidR="001E353F" w:rsidRDefault="001E353F" w:rsidP="001E353F">
      <w:r>
        <w:t xml:space="preserve">  Step 4 → Submission is saved to the database with a default status of "Pending"</w:t>
      </w:r>
    </w:p>
    <w:p w14:paraId="59ABD87F" w14:textId="17E9FA19" w:rsidR="001E353F" w:rsidRDefault="001E353F" w:rsidP="001E353F">
      <w:r>
        <w:t xml:space="preserve">  Step 5 → Vendor can log back in at any time to view their submitted form and current approval status</w:t>
      </w:r>
    </w:p>
    <w:p w14:paraId="309D6A29" w14:textId="77777777" w:rsidR="001E353F" w:rsidRDefault="001E353F" w:rsidP="001E353F">
      <w:r>
        <w:t>Development Timeline:</w:t>
      </w:r>
    </w:p>
    <w:p w14:paraId="21FE818F" w14:textId="77777777" w:rsidR="001E353F" w:rsidRDefault="001E353F" w:rsidP="001E353F">
      <w:r>
        <w:t>The project has been planned across 7 weeks with 2 developers working in parallel — one leading frontend and one leading backend — with weekly sync points to integrate their work.</w:t>
      </w:r>
    </w:p>
    <w:p w14:paraId="58A224A9" w14:textId="54338927" w:rsidR="00745F18" w:rsidRPr="00745F18" w:rsidRDefault="00745F18" w:rsidP="00745F1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</w:pPr>
      <w:r w:rsidRPr="00745F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t>3. Feature Requirements (Complete List)</w:t>
      </w:r>
    </w:p>
    <w:p w14:paraId="5F65565D" w14:textId="77777777" w:rsidR="00745F18" w:rsidRPr="00745F18" w:rsidRDefault="00745F18" w:rsidP="00745F18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4"/>
          <w:szCs w:val="24"/>
          <w:lang w:bidi="hi-IN"/>
          <w14:ligatures w14:val="none"/>
        </w:rPr>
      </w:pPr>
      <w:r w:rsidRPr="00745F18">
        <w:rPr>
          <w:rFonts w:ascii="Calibri" w:eastAsia="Times New Roman" w:hAnsi="Calibri" w:cs="Calibri"/>
          <w:b/>
          <w:bCs/>
          <w:kern w:val="0"/>
          <w:sz w:val="24"/>
          <w:szCs w:val="24"/>
          <w:lang w:bidi="hi-IN"/>
          <w14:ligatures w14:val="none"/>
        </w:rPr>
        <w:t>3.1 Authentication</w:t>
      </w:r>
    </w:p>
    <w:p w14:paraId="4DAF0800" w14:textId="77777777" w:rsidR="00745F18" w:rsidRPr="00745F18" w:rsidRDefault="00745F18" w:rsidP="00745F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bidi="hi-IN"/>
          <w14:ligatures w14:val="none"/>
        </w:rPr>
      </w:pPr>
      <w:r w:rsidRPr="00745F18">
        <w:rPr>
          <w:rFonts w:ascii="Calibri" w:eastAsia="Times New Roman" w:hAnsi="Calibri" w:cs="Calibri"/>
          <w:kern w:val="0"/>
          <w:sz w:val="24"/>
          <w:szCs w:val="24"/>
          <w:lang w:bidi="hi-IN"/>
          <w14:ligatures w14:val="none"/>
        </w:rPr>
        <w:t>Registration page: collects PAN Card number, Password, Confirm Password ONLY</w:t>
      </w:r>
    </w:p>
    <w:p w14:paraId="4ED2B626" w14:textId="77777777" w:rsidR="00745F18" w:rsidRPr="00745F18" w:rsidRDefault="00745F18" w:rsidP="00745F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bidi="hi-IN"/>
          <w14:ligatures w14:val="none"/>
        </w:rPr>
      </w:pPr>
      <w:r w:rsidRPr="00745F18">
        <w:rPr>
          <w:rFonts w:ascii="Calibri" w:eastAsia="Times New Roman" w:hAnsi="Calibri" w:cs="Calibri"/>
          <w:kern w:val="0"/>
          <w:sz w:val="24"/>
          <w:szCs w:val="24"/>
          <w:lang w:bidi="hi-IN"/>
          <w14:ligatures w14:val="none"/>
        </w:rPr>
        <w:t>PAN card format validation: regex /^[A-Z]{</w:t>
      </w:r>
      <w:proofErr w:type="gramStart"/>
      <w:r w:rsidRPr="00745F18">
        <w:rPr>
          <w:rFonts w:ascii="Calibri" w:eastAsia="Times New Roman" w:hAnsi="Calibri" w:cs="Calibri"/>
          <w:kern w:val="0"/>
          <w:sz w:val="24"/>
          <w:szCs w:val="24"/>
          <w:lang w:bidi="hi-IN"/>
          <w14:ligatures w14:val="none"/>
        </w:rPr>
        <w:t>5}[</w:t>
      </w:r>
      <w:proofErr w:type="gramEnd"/>
      <w:r w:rsidRPr="00745F18">
        <w:rPr>
          <w:rFonts w:ascii="Calibri" w:eastAsia="Times New Roman" w:hAnsi="Calibri" w:cs="Calibri"/>
          <w:kern w:val="0"/>
          <w:sz w:val="24"/>
          <w:szCs w:val="24"/>
          <w:lang w:bidi="hi-IN"/>
          <w14:ligatures w14:val="none"/>
        </w:rPr>
        <w:t>0-9]{4}[A-Z]{1}$/</w:t>
      </w:r>
    </w:p>
    <w:p w14:paraId="04A2BAF5" w14:textId="77777777" w:rsidR="00745F18" w:rsidRPr="00745F18" w:rsidRDefault="00745F18" w:rsidP="00745F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bidi="hi-IN"/>
          <w14:ligatures w14:val="none"/>
        </w:rPr>
      </w:pPr>
      <w:r w:rsidRPr="00745F18">
        <w:rPr>
          <w:rFonts w:ascii="Calibri" w:eastAsia="Times New Roman" w:hAnsi="Calibri" w:cs="Calibri"/>
          <w:kern w:val="0"/>
          <w:sz w:val="24"/>
          <w:szCs w:val="24"/>
          <w:lang w:bidi="hi-IN"/>
          <w14:ligatures w14:val="none"/>
        </w:rPr>
        <w:t xml:space="preserve">Password and Confirm Password must match — validated client-side via Zod </w:t>
      </w:r>
      <w:proofErr w:type="gramStart"/>
      <w:r w:rsidRPr="00745F18">
        <w:rPr>
          <w:rFonts w:ascii="Calibri" w:eastAsia="Times New Roman" w:hAnsi="Calibri" w:cs="Calibri"/>
          <w:kern w:val="0"/>
          <w:sz w:val="24"/>
          <w:szCs w:val="24"/>
          <w:lang w:bidi="hi-IN"/>
          <w14:ligatures w14:val="none"/>
        </w:rPr>
        <w:t>refine(</w:t>
      </w:r>
      <w:proofErr w:type="gramEnd"/>
      <w:r w:rsidRPr="00745F18">
        <w:rPr>
          <w:rFonts w:ascii="Calibri" w:eastAsia="Times New Roman" w:hAnsi="Calibri" w:cs="Calibri"/>
          <w:kern w:val="0"/>
          <w:sz w:val="24"/>
          <w:szCs w:val="24"/>
          <w:lang w:bidi="hi-IN"/>
          <w14:ligatures w14:val="none"/>
        </w:rPr>
        <w:t>)</w:t>
      </w:r>
    </w:p>
    <w:p w14:paraId="71EAF2BC" w14:textId="77777777" w:rsidR="00745F18" w:rsidRPr="00745F18" w:rsidRDefault="00745F18" w:rsidP="00745F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bidi="hi-IN"/>
          <w14:ligatures w14:val="none"/>
        </w:rPr>
      </w:pPr>
      <w:r w:rsidRPr="00745F18">
        <w:rPr>
          <w:rFonts w:ascii="Calibri" w:eastAsia="Times New Roman" w:hAnsi="Calibri" w:cs="Calibri"/>
          <w:kern w:val="0"/>
          <w:sz w:val="24"/>
          <w:szCs w:val="24"/>
          <w:lang w:bidi="hi-IN"/>
          <w14:ligatures w14:val="none"/>
        </w:rPr>
        <w:t xml:space="preserve">Password hashed with </w:t>
      </w:r>
      <w:proofErr w:type="spellStart"/>
      <w:r w:rsidRPr="00745F18">
        <w:rPr>
          <w:rFonts w:ascii="Calibri" w:eastAsia="Times New Roman" w:hAnsi="Calibri" w:cs="Calibri"/>
          <w:kern w:val="0"/>
          <w:sz w:val="24"/>
          <w:szCs w:val="24"/>
          <w:lang w:bidi="hi-IN"/>
          <w14:ligatures w14:val="none"/>
        </w:rPr>
        <w:t>bcryptjs</w:t>
      </w:r>
      <w:proofErr w:type="spellEnd"/>
      <w:r w:rsidRPr="00745F18">
        <w:rPr>
          <w:rFonts w:ascii="Calibri" w:eastAsia="Times New Roman" w:hAnsi="Calibri" w:cs="Calibri"/>
          <w:kern w:val="0"/>
          <w:sz w:val="24"/>
          <w:szCs w:val="24"/>
          <w:lang w:bidi="hi-IN"/>
          <w14:ligatures w14:val="none"/>
        </w:rPr>
        <w:t xml:space="preserve"> before storing — NEVER store plaintext</w:t>
      </w:r>
    </w:p>
    <w:p w14:paraId="5D6F1D2B" w14:textId="77777777" w:rsidR="00745F18" w:rsidRPr="00745F18" w:rsidRDefault="00745F18" w:rsidP="00745F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bidi="hi-IN"/>
          <w14:ligatures w14:val="none"/>
        </w:rPr>
      </w:pPr>
      <w:r w:rsidRPr="00745F18">
        <w:rPr>
          <w:rFonts w:ascii="Calibri" w:eastAsia="Times New Roman" w:hAnsi="Calibri" w:cs="Calibri"/>
          <w:kern w:val="0"/>
          <w:sz w:val="24"/>
          <w:szCs w:val="24"/>
          <w:lang w:bidi="hi-IN"/>
          <w14:ligatures w14:val="none"/>
        </w:rPr>
        <w:t xml:space="preserve">Login page: PAN Card + Password, verified against DB via </w:t>
      </w:r>
      <w:proofErr w:type="spellStart"/>
      <w:r w:rsidRPr="00745F18">
        <w:rPr>
          <w:rFonts w:ascii="Calibri" w:eastAsia="Times New Roman" w:hAnsi="Calibri" w:cs="Calibri"/>
          <w:kern w:val="0"/>
          <w:sz w:val="24"/>
          <w:szCs w:val="24"/>
          <w:lang w:bidi="hi-IN"/>
          <w14:ligatures w14:val="none"/>
        </w:rPr>
        <w:t>NextAuth</w:t>
      </w:r>
      <w:proofErr w:type="spellEnd"/>
      <w:r w:rsidRPr="00745F18">
        <w:rPr>
          <w:rFonts w:ascii="Calibri" w:eastAsia="Times New Roman" w:hAnsi="Calibri" w:cs="Calibri"/>
          <w:kern w:val="0"/>
          <w:sz w:val="24"/>
          <w:szCs w:val="24"/>
          <w:lang w:bidi="hi-IN"/>
          <w14:ligatures w14:val="none"/>
        </w:rPr>
        <w:t xml:space="preserve"> credentials provider</w:t>
      </w:r>
    </w:p>
    <w:p w14:paraId="0ABED2AA" w14:textId="77777777" w:rsidR="00745F18" w:rsidRPr="00745F18" w:rsidRDefault="00745F18" w:rsidP="00745F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bidi="hi-IN"/>
          <w14:ligatures w14:val="none"/>
        </w:rPr>
      </w:pPr>
      <w:r w:rsidRPr="00745F18">
        <w:rPr>
          <w:rFonts w:ascii="Calibri" w:eastAsia="Times New Roman" w:hAnsi="Calibri" w:cs="Calibri"/>
          <w:kern w:val="0"/>
          <w:sz w:val="24"/>
          <w:szCs w:val="24"/>
          <w:lang w:bidi="hi-IN"/>
          <w14:ligatures w14:val="none"/>
        </w:rPr>
        <w:t>Session managed via JWT (</w:t>
      </w:r>
      <w:proofErr w:type="spellStart"/>
      <w:r w:rsidRPr="00745F18">
        <w:rPr>
          <w:rFonts w:ascii="Calibri" w:eastAsia="Times New Roman" w:hAnsi="Calibri" w:cs="Calibri"/>
          <w:kern w:val="0"/>
          <w:sz w:val="24"/>
          <w:szCs w:val="24"/>
          <w:lang w:bidi="hi-IN"/>
          <w14:ligatures w14:val="none"/>
        </w:rPr>
        <w:t>NextAuth</w:t>
      </w:r>
      <w:proofErr w:type="spellEnd"/>
      <w:r w:rsidRPr="00745F18">
        <w:rPr>
          <w:rFonts w:ascii="Calibri" w:eastAsia="Times New Roman" w:hAnsi="Calibri" w:cs="Calibri"/>
          <w:kern w:val="0"/>
          <w:sz w:val="24"/>
          <w:szCs w:val="24"/>
          <w:lang w:bidi="hi-IN"/>
          <w14:ligatures w14:val="none"/>
        </w:rPr>
        <w:t>)</w:t>
      </w:r>
    </w:p>
    <w:p w14:paraId="55A487A4" w14:textId="77777777" w:rsidR="00745F18" w:rsidRPr="00745F18" w:rsidRDefault="00745F18" w:rsidP="00745F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bidi="hi-IN"/>
          <w14:ligatures w14:val="none"/>
        </w:rPr>
      </w:pPr>
      <w:r w:rsidRPr="00745F18">
        <w:rPr>
          <w:rFonts w:ascii="Calibri" w:eastAsia="Times New Roman" w:hAnsi="Calibri" w:cs="Calibri"/>
          <w:kern w:val="0"/>
          <w:sz w:val="24"/>
          <w:szCs w:val="24"/>
          <w:lang w:bidi="hi-IN"/>
          <w14:ligatures w14:val="none"/>
        </w:rPr>
        <w:t>On login, vendor is redirected to /dashboard</w:t>
      </w:r>
    </w:p>
    <w:p w14:paraId="23F48E26" w14:textId="77777777" w:rsidR="00745F18" w:rsidRPr="00745F18" w:rsidRDefault="00745F18" w:rsidP="00745F1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bidi="hi-IN"/>
          <w14:ligatures w14:val="none"/>
        </w:rPr>
      </w:pPr>
      <w:r w:rsidRPr="00745F18">
        <w:rPr>
          <w:rFonts w:ascii="Calibri" w:eastAsia="Times New Roman" w:hAnsi="Calibri" w:cs="Calibri"/>
          <w:kern w:val="0"/>
          <w:sz w:val="24"/>
          <w:szCs w:val="24"/>
          <w:lang w:bidi="hi-IN"/>
          <w14:ligatures w14:val="none"/>
        </w:rPr>
        <w:t xml:space="preserve">Route protection via </w:t>
      </w:r>
      <w:proofErr w:type="spellStart"/>
      <w:r w:rsidRPr="00745F18">
        <w:rPr>
          <w:rFonts w:ascii="Calibri" w:eastAsia="Times New Roman" w:hAnsi="Calibri" w:cs="Calibri"/>
          <w:kern w:val="0"/>
          <w:sz w:val="24"/>
          <w:szCs w:val="24"/>
          <w:lang w:bidi="hi-IN"/>
          <w14:ligatures w14:val="none"/>
        </w:rPr>
        <w:t>middleware.ts</w:t>
      </w:r>
      <w:proofErr w:type="spellEnd"/>
      <w:r w:rsidRPr="00745F18">
        <w:rPr>
          <w:rFonts w:ascii="Calibri" w:eastAsia="Times New Roman" w:hAnsi="Calibri" w:cs="Calibri"/>
          <w:kern w:val="0"/>
          <w:sz w:val="24"/>
          <w:szCs w:val="24"/>
          <w:lang w:bidi="hi-IN"/>
          <w14:ligatures w14:val="none"/>
        </w:rPr>
        <w:t xml:space="preserve"> — unauthenticated users redirected to /login</w:t>
      </w:r>
    </w:p>
    <w:p w14:paraId="77FE0D09" w14:textId="77777777" w:rsidR="00745F18" w:rsidRPr="00745F18" w:rsidRDefault="00745F18" w:rsidP="00745F18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b/>
          <w:bCs/>
          <w:kern w:val="0"/>
          <w:sz w:val="24"/>
          <w:szCs w:val="24"/>
          <w:lang w:bidi="hi-IN"/>
          <w14:ligatures w14:val="none"/>
        </w:rPr>
      </w:pPr>
      <w:r w:rsidRPr="00745F18">
        <w:rPr>
          <w:rFonts w:ascii="Calibri" w:eastAsia="Times New Roman" w:hAnsi="Calibri" w:cs="Calibri"/>
          <w:b/>
          <w:bCs/>
          <w:kern w:val="0"/>
          <w:sz w:val="24"/>
          <w:szCs w:val="24"/>
          <w:lang w:bidi="hi-IN"/>
          <w14:ligatures w14:val="none"/>
        </w:rPr>
        <w:lastRenderedPageBreak/>
        <w:t>3.2 Vendor Application Form</w:t>
      </w:r>
    </w:p>
    <w:p w14:paraId="68470C2D" w14:textId="77777777" w:rsidR="00745F18" w:rsidRPr="00745F18" w:rsidRDefault="00745F18" w:rsidP="00745F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bidi="hi-IN"/>
          <w14:ligatures w14:val="none"/>
        </w:rPr>
      </w:pPr>
      <w:r w:rsidRPr="00745F18">
        <w:rPr>
          <w:rFonts w:ascii="Calibri" w:eastAsia="Times New Roman" w:hAnsi="Calibri" w:cs="Calibri"/>
          <w:kern w:val="0"/>
          <w:sz w:val="24"/>
          <w:szCs w:val="24"/>
          <w:lang w:bidi="hi-IN"/>
          <w14:ligatures w14:val="none"/>
        </w:rPr>
        <w:t>Accessible at /dashboard/apply after login</w:t>
      </w:r>
    </w:p>
    <w:p w14:paraId="08AB0892" w14:textId="0CF4DC41" w:rsidR="00745F18" w:rsidRPr="00745F18" w:rsidRDefault="00745F18" w:rsidP="00745F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bidi="hi-IN"/>
          <w14:ligatures w14:val="none"/>
        </w:rPr>
      </w:pPr>
      <w:r w:rsidRPr="00745F18">
        <w:rPr>
          <w:rFonts w:ascii="Calibri" w:eastAsia="Times New Roman" w:hAnsi="Calibri" w:cs="Calibri"/>
          <w:kern w:val="0"/>
          <w:sz w:val="24"/>
          <w:szCs w:val="24"/>
          <w:lang w:bidi="hi-IN"/>
          <w14:ligatures w14:val="none"/>
        </w:rPr>
        <w:t xml:space="preserve">Three tabs using </w:t>
      </w:r>
      <w:proofErr w:type="spellStart"/>
      <w:r w:rsidRPr="00745F18">
        <w:rPr>
          <w:rFonts w:ascii="Calibri" w:eastAsia="Times New Roman" w:hAnsi="Calibri" w:cs="Calibri"/>
          <w:kern w:val="0"/>
          <w:sz w:val="24"/>
          <w:szCs w:val="24"/>
          <w:lang w:bidi="hi-IN"/>
          <w14:ligatures w14:val="none"/>
        </w:rPr>
        <w:t>shadcn</w:t>
      </w:r>
      <w:proofErr w:type="spellEnd"/>
      <w:r w:rsidRPr="00745F18">
        <w:rPr>
          <w:rFonts w:ascii="Calibri" w:eastAsia="Times New Roman" w:hAnsi="Calibri" w:cs="Calibri"/>
          <w:kern w:val="0"/>
          <w:sz w:val="24"/>
          <w:szCs w:val="24"/>
          <w:lang w:bidi="hi-IN"/>
          <w14:ligatures w14:val="none"/>
        </w:rPr>
        <w:t xml:space="preserve"> &lt;Tabs&gt; component: </w:t>
      </w:r>
      <w:r w:rsidRPr="00745F18">
        <w:rPr>
          <w:rFonts w:ascii="Calibri" w:eastAsia="Times New Roman" w:hAnsi="Calibri" w:cs="Calibri"/>
          <w:b/>
          <w:bCs/>
          <w:kern w:val="0"/>
          <w:sz w:val="24"/>
          <w:szCs w:val="24"/>
          <w:lang w:bidi="hi-IN"/>
          <w14:ligatures w14:val="none"/>
        </w:rPr>
        <w:t>Civil</w:t>
      </w:r>
      <w:r w:rsidRPr="00745F18">
        <w:rPr>
          <w:rFonts w:ascii="Calibri" w:eastAsia="Times New Roman" w:hAnsi="Calibri" w:cs="Calibri"/>
          <w:kern w:val="0"/>
          <w:sz w:val="24"/>
          <w:szCs w:val="24"/>
          <w:lang w:bidi="hi-IN"/>
          <w14:ligatures w14:val="none"/>
        </w:rPr>
        <w:t xml:space="preserve">, </w:t>
      </w:r>
      <w:r w:rsidR="00AE562C">
        <w:rPr>
          <w:rFonts w:ascii="Calibri" w:eastAsia="Times New Roman" w:hAnsi="Calibri" w:cs="Calibri"/>
          <w:b/>
          <w:bCs/>
          <w:kern w:val="0"/>
          <w:sz w:val="24"/>
          <w:szCs w:val="24"/>
          <w:lang w:bidi="hi-IN"/>
          <w14:ligatures w14:val="none"/>
        </w:rPr>
        <w:t>Electrical</w:t>
      </w:r>
      <w:r w:rsidRPr="00745F18">
        <w:rPr>
          <w:rFonts w:ascii="Calibri" w:eastAsia="Times New Roman" w:hAnsi="Calibri" w:cs="Calibri"/>
          <w:kern w:val="0"/>
          <w:sz w:val="24"/>
          <w:szCs w:val="24"/>
          <w:lang w:bidi="hi-IN"/>
          <w14:ligatures w14:val="none"/>
        </w:rPr>
        <w:t xml:space="preserve">, </w:t>
      </w:r>
      <w:r w:rsidR="00F2161D">
        <w:rPr>
          <w:rFonts w:ascii="Calibri" w:eastAsia="Times New Roman" w:hAnsi="Calibri" w:cs="Calibri"/>
          <w:b/>
          <w:bCs/>
          <w:kern w:val="0"/>
          <w:sz w:val="24"/>
          <w:szCs w:val="24"/>
          <w:lang w:bidi="hi-IN"/>
          <w14:ligatures w14:val="none"/>
        </w:rPr>
        <w:t>Architecture</w:t>
      </w:r>
    </w:p>
    <w:p w14:paraId="247483EF" w14:textId="77777777" w:rsidR="00745F18" w:rsidRPr="00745F18" w:rsidRDefault="00745F18" w:rsidP="00745F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bidi="hi-IN"/>
          <w14:ligatures w14:val="none"/>
        </w:rPr>
      </w:pPr>
      <w:r w:rsidRPr="00745F18">
        <w:rPr>
          <w:rFonts w:ascii="Calibri" w:eastAsia="Times New Roman" w:hAnsi="Calibri" w:cs="Calibri"/>
          <w:kern w:val="0"/>
          <w:sz w:val="24"/>
          <w:szCs w:val="24"/>
          <w:lang w:bidi="hi-IN"/>
          <w14:ligatures w14:val="none"/>
        </w:rPr>
        <w:t>Vendor selects ONE category and fills that form only</w:t>
      </w:r>
    </w:p>
    <w:p w14:paraId="24F638D3" w14:textId="77777777" w:rsidR="00745F18" w:rsidRPr="00745F18" w:rsidRDefault="00745F18" w:rsidP="00745F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bidi="hi-IN"/>
          <w14:ligatures w14:val="none"/>
        </w:rPr>
      </w:pPr>
      <w:r w:rsidRPr="00745F18">
        <w:rPr>
          <w:rFonts w:ascii="Calibri" w:eastAsia="Times New Roman" w:hAnsi="Calibri" w:cs="Calibri"/>
          <w:kern w:val="0"/>
          <w:sz w:val="24"/>
          <w:szCs w:val="24"/>
          <w:lang w:bidi="hi-IN"/>
          <w14:ligatures w14:val="none"/>
        </w:rPr>
        <w:t>Each form has a shared base section + category-specific fields (see Section 5)</w:t>
      </w:r>
    </w:p>
    <w:p w14:paraId="14EEB7B1" w14:textId="77777777" w:rsidR="00745F18" w:rsidRPr="00745F18" w:rsidRDefault="00745F18" w:rsidP="00745F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bidi="hi-IN"/>
          <w14:ligatures w14:val="none"/>
        </w:rPr>
      </w:pPr>
      <w:r w:rsidRPr="00745F18">
        <w:rPr>
          <w:rFonts w:ascii="Calibri" w:eastAsia="Times New Roman" w:hAnsi="Calibri" w:cs="Calibri"/>
          <w:kern w:val="0"/>
          <w:sz w:val="24"/>
          <w:szCs w:val="24"/>
          <w:lang w:bidi="hi-IN"/>
          <w14:ligatures w14:val="none"/>
        </w:rPr>
        <w:t>Multi-step UX with a progress bar (Step 1: Company Info → Step 2: Category Fields → Step 3: Documents &amp; Review)</w:t>
      </w:r>
    </w:p>
    <w:p w14:paraId="2509CE41" w14:textId="77777777" w:rsidR="00745F18" w:rsidRPr="00745F18" w:rsidRDefault="00745F18" w:rsidP="00745F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bidi="hi-IN"/>
          <w14:ligatures w14:val="none"/>
        </w:rPr>
      </w:pPr>
      <w:r w:rsidRPr="00745F18">
        <w:rPr>
          <w:rFonts w:ascii="Calibri" w:eastAsia="Times New Roman" w:hAnsi="Calibri" w:cs="Calibri"/>
          <w:kern w:val="0"/>
          <w:sz w:val="24"/>
          <w:szCs w:val="24"/>
          <w:lang w:bidi="hi-IN"/>
          <w14:ligatures w14:val="none"/>
        </w:rPr>
        <w:t>Client-side Zod validation on every field before submission</w:t>
      </w:r>
    </w:p>
    <w:p w14:paraId="043A5BFF" w14:textId="77777777" w:rsidR="00745F18" w:rsidRPr="00745F18" w:rsidRDefault="00745F18" w:rsidP="00745F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bidi="hi-IN"/>
          <w14:ligatures w14:val="none"/>
        </w:rPr>
      </w:pPr>
      <w:r w:rsidRPr="00745F18">
        <w:rPr>
          <w:rFonts w:ascii="Calibri" w:eastAsia="Times New Roman" w:hAnsi="Calibri" w:cs="Calibri"/>
          <w:kern w:val="0"/>
          <w:sz w:val="24"/>
          <w:szCs w:val="24"/>
          <w:lang w:bidi="hi-IN"/>
          <w14:ligatures w14:val="none"/>
        </w:rPr>
        <w:t>On submit: POST to /</w:t>
      </w:r>
      <w:proofErr w:type="spellStart"/>
      <w:r w:rsidRPr="00745F18">
        <w:rPr>
          <w:rFonts w:ascii="Calibri" w:eastAsia="Times New Roman" w:hAnsi="Calibri" w:cs="Calibri"/>
          <w:kern w:val="0"/>
          <w:sz w:val="24"/>
          <w:szCs w:val="24"/>
          <w:lang w:bidi="hi-IN"/>
          <w14:ligatures w14:val="none"/>
        </w:rPr>
        <w:t>api</w:t>
      </w:r>
      <w:proofErr w:type="spellEnd"/>
      <w:r w:rsidRPr="00745F18">
        <w:rPr>
          <w:rFonts w:ascii="Calibri" w:eastAsia="Times New Roman" w:hAnsi="Calibri" w:cs="Calibri"/>
          <w:kern w:val="0"/>
          <w:sz w:val="24"/>
          <w:szCs w:val="24"/>
          <w:lang w:bidi="hi-IN"/>
          <w14:ligatures w14:val="none"/>
        </w:rPr>
        <w:t>/vendor/apply</w:t>
      </w:r>
    </w:p>
    <w:p w14:paraId="4DE80AF2" w14:textId="6B8AD3FE" w:rsidR="00745F18" w:rsidRDefault="00745F18" w:rsidP="00745F1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bidi="hi-IN"/>
          <w14:ligatures w14:val="none"/>
        </w:rPr>
      </w:pPr>
      <w:r w:rsidRPr="00745F18">
        <w:rPr>
          <w:rFonts w:ascii="Calibri" w:eastAsia="Times New Roman" w:hAnsi="Calibri" w:cs="Calibri"/>
          <w:kern w:val="0"/>
          <w:sz w:val="24"/>
          <w:szCs w:val="24"/>
          <w:lang w:bidi="hi-IN"/>
          <w14:ligatures w14:val="none"/>
        </w:rPr>
        <w:t>A vendor can only submit ONE application. If already submitted, show read-only view</w:t>
      </w:r>
    </w:p>
    <w:p w14:paraId="15B79217" w14:textId="77777777" w:rsidR="00745F18" w:rsidRPr="00745F18" w:rsidRDefault="00745F18" w:rsidP="00745F18">
      <w:pPr>
        <w:pStyle w:val="Heading3"/>
        <w:rPr>
          <w:rFonts w:asciiTheme="majorHAnsi" w:hAnsiTheme="majorHAnsi" w:cstheme="majorHAnsi"/>
          <w:sz w:val="24"/>
          <w:szCs w:val="24"/>
        </w:rPr>
      </w:pPr>
      <w:r w:rsidRPr="00745F18">
        <w:rPr>
          <w:rFonts w:asciiTheme="majorHAnsi" w:hAnsiTheme="majorHAnsi" w:cstheme="majorHAnsi"/>
          <w:sz w:val="24"/>
          <w:szCs w:val="24"/>
        </w:rPr>
        <w:t>3.3 Vendor Dashboard (Status View)</w:t>
      </w:r>
    </w:p>
    <w:p w14:paraId="3E6C3BF8" w14:textId="77777777" w:rsidR="00745F18" w:rsidRPr="00745F18" w:rsidRDefault="00745F18" w:rsidP="00745F18">
      <w:pPr>
        <w:pStyle w:val="font-claude-response-body"/>
        <w:numPr>
          <w:ilvl w:val="0"/>
          <w:numId w:val="3"/>
        </w:numPr>
        <w:rPr>
          <w:rFonts w:asciiTheme="majorHAnsi" w:hAnsiTheme="majorHAnsi" w:cstheme="majorHAnsi"/>
        </w:rPr>
      </w:pPr>
      <w:r w:rsidRPr="00745F18">
        <w:rPr>
          <w:rFonts w:asciiTheme="majorHAnsi" w:hAnsiTheme="majorHAnsi" w:cstheme="majorHAnsi"/>
        </w:rPr>
        <w:t xml:space="preserve">Accessible at </w:t>
      </w:r>
      <w:r w:rsidRPr="00745F18">
        <w:rPr>
          <w:rStyle w:val="HTMLCode"/>
          <w:rFonts w:asciiTheme="majorHAnsi" w:hAnsiTheme="majorHAnsi" w:cstheme="majorHAnsi"/>
          <w:sz w:val="24"/>
          <w:szCs w:val="24"/>
        </w:rPr>
        <w:t>/dashboard</w:t>
      </w:r>
    </w:p>
    <w:p w14:paraId="59457B19" w14:textId="77777777" w:rsidR="00745F18" w:rsidRPr="00745F18" w:rsidRDefault="00745F18" w:rsidP="00745F18">
      <w:pPr>
        <w:pStyle w:val="font-claude-response-body"/>
        <w:numPr>
          <w:ilvl w:val="0"/>
          <w:numId w:val="3"/>
        </w:numPr>
        <w:rPr>
          <w:rFonts w:asciiTheme="majorHAnsi" w:hAnsiTheme="majorHAnsi" w:cstheme="majorHAnsi"/>
        </w:rPr>
      </w:pPr>
      <w:r w:rsidRPr="00745F18">
        <w:rPr>
          <w:rFonts w:asciiTheme="majorHAnsi" w:hAnsiTheme="majorHAnsi" w:cstheme="majorHAnsi"/>
        </w:rPr>
        <w:t>Shows submitted form data in a clean read-only card layout</w:t>
      </w:r>
    </w:p>
    <w:p w14:paraId="59905E66" w14:textId="77777777" w:rsidR="00745F18" w:rsidRPr="00745F18" w:rsidRDefault="00745F18" w:rsidP="00745F18">
      <w:pPr>
        <w:pStyle w:val="font-claude-response-body"/>
        <w:numPr>
          <w:ilvl w:val="0"/>
          <w:numId w:val="3"/>
        </w:numPr>
        <w:rPr>
          <w:rFonts w:asciiTheme="majorHAnsi" w:hAnsiTheme="majorHAnsi" w:cstheme="majorHAnsi"/>
        </w:rPr>
      </w:pPr>
      <w:r w:rsidRPr="00745F18">
        <w:rPr>
          <w:rFonts w:asciiTheme="majorHAnsi" w:hAnsiTheme="majorHAnsi" w:cstheme="majorHAnsi"/>
        </w:rPr>
        <w:t xml:space="preserve">Shows current status as a </w:t>
      </w:r>
      <w:proofErr w:type="spellStart"/>
      <w:r w:rsidRPr="00745F18">
        <w:rPr>
          <w:rFonts w:asciiTheme="majorHAnsi" w:hAnsiTheme="majorHAnsi" w:cstheme="majorHAnsi"/>
        </w:rPr>
        <w:t>shadcn</w:t>
      </w:r>
      <w:proofErr w:type="spellEnd"/>
      <w:r w:rsidRPr="00745F18">
        <w:rPr>
          <w:rFonts w:asciiTheme="majorHAnsi" w:hAnsiTheme="majorHAnsi" w:cstheme="majorHAnsi"/>
        </w:rPr>
        <w:t xml:space="preserve"> </w:t>
      </w:r>
      <w:r w:rsidRPr="00745F18">
        <w:rPr>
          <w:rStyle w:val="HTMLCode"/>
          <w:rFonts w:asciiTheme="majorHAnsi" w:hAnsiTheme="majorHAnsi" w:cstheme="majorHAnsi"/>
          <w:sz w:val="24"/>
          <w:szCs w:val="24"/>
        </w:rPr>
        <w:t>&lt;Badge&gt;</w:t>
      </w:r>
      <w:r w:rsidRPr="00745F18">
        <w:rPr>
          <w:rFonts w:asciiTheme="majorHAnsi" w:hAnsiTheme="majorHAnsi" w:cstheme="majorHAnsi"/>
        </w:rPr>
        <w:t xml:space="preserve">: </w:t>
      </w:r>
    </w:p>
    <w:p w14:paraId="1282539D" w14:textId="77777777" w:rsidR="00745F18" w:rsidRPr="00745F18" w:rsidRDefault="00745F18" w:rsidP="00745F18">
      <w:pPr>
        <w:pStyle w:val="font-claude-response-body"/>
        <w:numPr>
          <w:ilvl w:val="1"/>
          <w:numId w:val="3"/>
        </w:numPr>
        <w:rPr>
          <w:rFonts w:asciiTheme="majorHAnsi" w:hAnsiTheme="majorHAnsi" w:cstheme="majorHAnsi"/>
        </w:rPr>
      </w:pPr>
      <w:r w:rsidRPr="00745F18">
        <w:rPr>
          <w:rStyle w:val="HTMLCode"/>
          <w:rFonts w:asciiTheme="majorHAnsi" w:hAnsiTheme="majorHAnsi" w:cstheme="majorHAnsi"/>
          <w:sz w:val="24"/>
          <w:szCs w:val="24"/>
        </w:rPr>
        <w:t>PENDING</w:t>
      </w:r>
      <w:r w:rsidRPr="00745F18">
        <w:rPr>
          <w:rFonts w:asciiTheme="majorHAnsi" w:hAnsiTheme="majorHAnsi" w:cstheme="majorHAnsi"/>
        </w:rPr>
        <w:t xml:space="preserve"> → amber badge</w:t>
      </w:r>
    </w:p>
    <w:p w14:paraId="2CCE585F" w14:textId="77777777" w:rsidR="00745F18" w:rsidRPr="00745F18" w:rsidRDefault="00745F18" w:rsidP="00745F18">
      <w:pPr>
        <w:pStyle w:val="font-claude-response-body"/>
        <w:numPr>
          <w:ilvl w:val="1"/>
          <w:numId w:val="3"/>
        </w:numPr>
        <w:rPr>
          <w:rFonts w:asciiTheme="majorHAnsi" w:hAnsiTheme="majorHAnsi" w:cstheme="majorHAnsi"/>
        </w:rPr>
      </w:pPr>
      <w:r w:rsidRPr="00745F18">
        <w:rPr>
          <w:rStyle w:val="HTMLCode"/>
          <w:rFonts w:asciiTheme="majorHAnsi" w:hAnsiTheme="majorHAnsi" w:cstheme="majorHAnsi"/>
          <w:sz w:val="24"/>
          <w:szCs w:val="24"/>
        </w:rPr>
        <w:t>APPROVED</w:t>
      </w:r>
      <w:r w:rsidRPr="00745F18">
        <w:rPr>
          <w:rFonts w:asciiTheme="majorHAnsi" w:hAnsiTheme="majorHAnsi" w:cstheme="majorHAnsi"/>
        </w:rPr>
        <w:t xml:space="preserve"> → green badge</w:t>
      </w:r>
    </w:p>
    <w:p w14:paraId="0321000B" w14:textId="77777777" w:rsidR="00745F18" w:rsidRPr="00745F18" w:rsidRDefault="00745F18" w:rsidP="00745F18">
      <w:pPr>
        <w:pStyle w:val="font-claude-response-body"/>
        <w:numPr>
          <w:ilvl w:val="1"/>
          <w:numId w:val="3"/>
        </w:numPr>
        <w:rPr>
          <w:rFonts w:asciiTheme="majorHAnsi" w:hAnsiTheme="majorHAnsi" w:cstheme="majorHAnsi"/>
        </w:rPr>
      </w:pPr>
      <w:r w:rsidRPr="00745F18">
        <w:rPr>
          <w:rStyle w:val="HTMLCode"/>
          <w:rFonts w:asciiTheme="majorHAnsi" w:hAnsiTheme="majorHAnsi" w:cstheme="majorHAnsi"/>
          <w:sz w:val="24"/>
          <w:szCs w:val="24"/>
        </w:rPr>
        <w:t>REJECTED</w:t>
      </w:r>
      <w:r w:rsidRPr="00745F18">
        <w:rPr>
          <w:rFonts w:asciiTheme="majorHAnsi" w:hAnsiTheme="majorHAnsi" w:cstheme="majorHAnsi"/>
        </w:rPr>
        <w:t xml:space="preserve"> → red badge</w:t>
      </w:r>
    </w:p>
    <w:p w14:paraId="240B5D12" w14:textId="77777777" w:rsidR="00745F18" w:rsidRPr="00745F18" w:rsidRDefault="00745F18" w:rsidP="00745F18">
      <w:pPr>
        <w:pStyle w:val="font-claude-response-body"/>
        <w:numPr>
          <w:ilvl w:val="0"/>
          <w:numId w:val="3"/>
        </w:numPr>
        <w:rPr>
          <w:rFonts w:asciiTheme="majorHAnsi" w:hAnsiTheme="majorHAnsi" w:cstheme="majorHAnsi"/>
        </w:rPr>
      </w:pPr>
      <w:r w:rsidRPr="00745F18">
        <w:rPr>
          <w:rFonts w:asciiTheme="majorHAnsi" w:hAnsiTheme="majorHAnsi" w:cstheme="majorHAnsi"/>
        </w:rPr>
        <w:t xml:space="preserve">If no application submitted yet, show a CTA button to </w:t>
      </w:r>
      <w:r w:rsidRPr="00745F18">
        <w:rPr>
          <w:rStyle w:val="HTMLCode"/>
          <w:rFonts w:asciiTheme="majorHAnsi" w:hAnsiTheme="majorHAnsi" w:cstheme="majorHAnsi"/>
          <w:sz w:val="24"/>
          <w:szCs w:val="24"/>
        </w:rPr>
        <w:t>/dashboard/apply</w:t>
      </w:r>
    </w:p>
    <w:p w14:paraId="47F3AE09" w14:textId="5B0DD9E8" w:rsidR="00745F18" w:rsidRPr="00745F18" w:rsidRDefault="00745F18" w:rsidP="00745F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:lang w:bidi="hi-IN"/>
          <w14:ligatures w14:val="none"/>
        </w:rPr>
      </w:pPr>
      <w:r w:rsidRPr="00745F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:lang w:bidi="hi-IN"/>
          <w14:ligatures w14:val="none"/>
        </w:rPr>
        <w:t xml:space="preserve">Week Wise </w:t>
      </w:r>
      <w:proofErr w:type="spellStart"/>
      <w:r w:rsidRPr="00745F1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:lang w:bidi="hi-IN"/>
          <w14:ligatures w14:val="none"/>
        </w:rPr>
        <w:t>Planing</w:t>
      </w:r>
      <w:proofErr w:type="spellEnd"/>
    </w:p>
    <w:p w14:paraId="3562438C" w14:textId="200A9AF3" w:rsidR="00745F18" w:rsidRPr="00745F18" w:rsidRDefault="00745F18" w:rsidP="00745F18">
      <w:pPr>
        <w:pStyle w:val="font-claude-response-body"/>
        <w:rPr>
          <w:rFonts w:ascii="Calibri" w:hAnsi="Calibri" w:cs="Calibri"/>
        </w:rPr>
      </w:pPr>
      <w:r w:rsidRPr="00745F18">
        <w:rPr>
          <w:rStyle w:val="Strong"/>
          <w:rFonts w:ascii="Calibri" w:hAnsi="Calibri" w:cs="Calibri"/>
        </w:rPr>
        <w:t>Week 1 — Project Setup</w:t>
      </w:r>
      <w:r>
        <w:rPr>
          <w:rStyle w:val="Strong"/>
          <w:rFonts w:ascii="Calibri" w:hAnsi="Calibri" w:cs="Calibri"/>
        </w:rPr>
        <w:br/>
      </w:r>
      <w:r>
        <w:rPr>
          <w:rFonts w:ascii="Calibri" w:hAnsi="Calibri" w:cs="Calibri"/>
        </w:rPr>
        <w:t xml:space="preserve">    </w:t>
      </w:r>
      <w:r w:rsidRPr="00745F18">
        <w:rPr>
          <w:rFonts w:ascii="Calibri" w:hAnsi="Calibri" w:cs="Calibri"/>
        </w:rPr>
        <w:t xml:space="preserve"> Person 1 — Init Next.js 14 with TypeScript, configure Tailwind CSS and </w:t>
      </w:r>
      <w:proofErr w:type="spellStart"/>
      <w:r w:rsidRPr="00745F18">
        <w:rPr>
          <w:rFonts w:ascii="Calibri" w:hAnsi="Calibri" w:cs="Calibri"/>
        </w:rPr>
        <w:t>shadcn</w:t>
      </w:r>
      <w:proofErr w:type="spellEnd"/>
      <w:r w:rsidRPr="00745F18">
        <w:rPr>
          <w:rFonts w:ascii="Calibri" w:hAnsi="Calibri" w:cs="Calibri"/>
        </w:rPr>
        <w:t>/</w:t>
      </w:r>
      <w:proofErr w:type="spellStart"/>
      <w:r w:rsidRPr="00745F18">
        <w:rPr>
          <w:rFonts w:ascii="Calibri" w:hAnsi="Calibri" w:cs="Calibri"/>
        </w:rPr>
        <w:t>ui</w:t>
      </w:r>
      <w:proofErr w:type="spellEnd"/>
      <w:r w:rsidRPr="00745F18">
        <w:rPr>
          <w:rFonts w:ascii="Calibri" w:hAnsi="Calibri" w:cs="Calibri"/>
        </w:rPr>
        <w:t xml:space="preserve">, set up the folder structure, build placeholder pages for all routes. </w:t>
      </w:r>
      <w:r>
        <w:rPr>
          <w:rFonts w:ascii="Calibri" w:hAnsi="Calibri" w:cs="Calibri"/>
        </w:rPr>
        <w:br/>
        <w:t xml:space="preserve">     </w:t>
      </w:r>
      <w:r w:rsidRPr="00745F18">
        <w:rPr>
          <w:rFonts w:ascii="Calibri" w:hAnsi="Calibri" w:cs="Calibri"/>
        </w:rPr>
        <w:t xml:space="preserve">Person 2 — Set up Neon PostgreSQL database, </w:t>
      </w:r>
      <w:proofErr w:type="spellStart"/>
      <w:r w:rsidRPr="00745F18">
        <w:rPr>
          <w:rFonts w:ascii="Calibri" w:hAnsi="Calibri" w:cs="Calibri"/>
        </w:rPr>
        <w:t>init</w:t>
      </w:r>
      <w:proofErr w:type="spellEnd"/>
      <w:r w:rsidRPr="00745F18">
        <w:rPr>
          <w:rFonts w:ascii="Calibri" w:hAnsi="Calibri" w:cs="Calibri"/>
        </w:rPr>
        <w:t xml:space="preserve"> Prisma and connect to Neon, draft the User and </w:t>
      </w:r>
      <w:proofErr w:type="spellStart"/>
      <w:r w:rsidRPr="00745F18">
        <w:rPr>
          <w:rFonts w:ascii="Calibri" w:hAnsi="Calibri" w:cs="Calibri"/>
        </w:rPr>
        <w:t>VendorApplication</w:t>
      </w:r>
      <w:proofErr w:type="spellEnd"/>
      <w:r w:rsidRPr="00745F18">
        <w:rPr>
          <w:rFonts w:ascii="Calibri" w:hAnsi="Calibri" w:cs="Calibri"/>
        </w:rPr>
        <w:t xml:space="preserve"> schema, configure environment variables.</w:t>
      </w:r>
    </w:p>
    <w:p w14:paraId="15C6190B" w14:textId="7890C06C" w:rsidR="00745F18" w:rsidRPr="00745F18" w:rsidRDefault="00745F18" w:rsidP="00745F18">
      <w:pPr>
        <w:pStyle w:val="font-claude-response-body"/>
        <w:rPr>
          <w:rFonts w:ascii="Calibri" w:hAnsi="Calibri" w:cs="Calibri"/>
        </w:rPr>
      </w:pPr>
      <w:r w:rsidRPr="00745F18">
        <w:rPr>
          <w:rStyle w:val="Strong"/>
          <w:rFonts w:ascii="Calibri" w:hAnsi="Calibri" w:cs="Calibri"/>
        </w:rPr>
        <w:t>Week 2 — Authentication</w:t>
      </w:r>
      <w:r>
        <w:rPr>
          <w:rStyle w:val="Strong"/>
          <w:rFonts w:ascii="Calibri" w:hAnsi="Calibri" w:cs="Calibri"/>
        </w:rPr>
        <w:br/>
        <w:t xml:space="preserve">     </w:t>
      </w:r>
      <w:r w:rsidRPr="00745F18">
        <w:rPr>
          <w:rFonts w:ascii="Calibri" w:hAnsi="Calibri" w:cs="Calibri"/>
        </w:rPr>
        <w:t xml:space="preserve"> Person 1 — Build the Register page (PAN + password + confirm password), build the Login page with error states, add client-side Zod validation on both forms. </w:t>
      </w:r>
      <w:r>
        <w:rPr>
          <w:rFonts w:ascii="Calibri" w:hAnsi="Calibri" w:cs="Calibri"/>
        </w:rPr>
        <w:br/>
        <w:t xml:space="preserve">      </w:t>
      </w:r>
      <w:r w:rsidRPr="00745F18">
        <w:rPr>
          <w:rFonts w:ascii="Calibri" w:hAnsi="Calibri" w:cs="Calibri"/>
        </w:rPr>
        <w:t>Person 2 — Build POST /</w:t>
      </w:r>
      <w:proofErr w:type="spellStart"/>
      <w:r w:rsidRPr="00745F18">
        <w:rPr>
          <w:rFonts w:ascii="Calibri" w:hAnsi="Calibri" w:cs="Calibri"/>
        </w:rPr>
        <w:t>api</w:t>
      </w:r>
      <w:proofErr w:type="spellEnd"/>
      <w:r w:rsidRPr="00745F18">
        <w:rPr>
          <w:rFonts w:ascii="Calibri" w:hAnsi="Calibri" w:cs="Calibri"/>
        </w:rPr>
        <w:t xml:space="preserve">/register route with </w:t>
      </w:r>
      <w:proofErr w:type="spellStart"/>
      <w:r w:rsidRPr="00745F18">
        <w:rPr>
          <w:rFonts w:ascii="Calibri" w:hAnsi="Calibri" w:cs="Calibri"/>
        </w:rPr>
        <w:t>bcryptjs</w:t>
      </w:r>
      <w:proofErr w:type="spellEnd"/>
      <w:r w:rsidRPr="00745F18">
        <w:rPr>
          <w:rFonts w:ascii="Calibri" w:hAnsi="Calibri" w:cs="Calibri"/>
        </w:rPr>
        <w:t xml:space="preserve"> password hashing, set up </w:t>
      </w:r>
      <w:proofErr w:type="spellStart"/>
      <w:r w:rsidRPr="00745F18">
        <w:rPr>
          <w:rFonts w:ascii="Calibri" w:hAnsi="Calibri" w:cs="Calibri"/>
        </w:rPr>
        <w:t>NextAuth</w:t>
      </w:r>
      <w:proofErr w:type="spellEnd"/>
      <w:r w:rsidRPr="00745F18">
        <w:rPr>
          <w:rFonts w:ascii="Calibri" w:hAnsi="Calibri" w:cs="Calibri"/>
        </w:rPr>
        <w:t xml:space="preserve"> credentials provider, write </w:t>
      </w:r>
      <w:proofErr w:type="spellStart"/>
      <w:r w:rsidRPr="00745F18">
        <w:rPr>
          <w:rFonts w:ascii="Calibri" w:hAnsi="Calibri" w:cs="Calibri"/>
        </w:rPr>
        <w:t>middleware.ts</w:t>
      </w:r>
      <w:proofErr w:type="spellEnd"/>
      <w:r w:rsidRPr="00745F18">
        <w:rPr>
          <w:rFonts w:ascii="Calibri" w:hAnsi="Calibri" w:cs="Calibri"/>
        </w:rPr>
        <w:t xml:space="preserve"> for route protection.</w:t>
      </w:r>
    </w:p>
    <w:p w14:paraId="6BBB83E6" w14:textId="44D89225" w:rsidR="00745F18" w:rsidRPr="00745F18" w:rsidRDefault="00745F18" w:rsidP="00745F18">
      <w:pPr>
        <w:pStyle w:val="font-claude-response-body"/>
        <w:rPr>
          <w:rFonts w:ascii="Calibri" w:hAnsi="Calibri" w:cs="Calibri"/>
        </w:rPr>
      </w:pPr>
      <w:r w:rsidRPr="00745F18">
        <w:rPr>
          <w:rStyle w:val="Strong"/>
          <w:rFonts w:ascii="Calibri" w:hAnsi="Calibri" w:cs="Calibri"/>
        </w:rPr>
        <w:t xml:space="preserve">Week 3 — Civil &amp; </w:t>
      </w:r>
      <w:r w:rsidR="00AE562C">
        <w:rPr>
          <w:rStyle w:val="Strong"/>
          <w:rFonts w:ascii="Calibri" w:hAnsi="Calibri" w:cs="Calibri"/>
        </w:rPr>
        <w:t>Electrical</w:t>
      </w:r>
      <w:r w:rsidRPr="00745F18">
        <w:rPr>
          <w:rStyle w:val="Strong"/>
          <w:rFonts w:ascii="Calibri" w:hAnsi="Calibri" w:cs="Calibri"/>
        </w:rPr>
        <w:t xml:space="preserve"> Forms</w:t>
      </w:r>
      <w:r w:rsidRPr="00745F18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br/>
        <w:t xml:space="preserve">     </w:t>
      </w:r>
      <w:r w:rsidRPr="00745F18">
        <w:rPr>
          <w:rFonts w:ascii="Calibri" w:hAnsi="Calibri" w:cs="Calibri"/>
        </w:rPr>
        <w:t xml:space="preserve">Person 1 — Build the shared </w:t>
      </w:r>
      <w:proofErr w:type="spellStart"/>
      <w:r w:rsidRPr="00745F18">
        <w:rPr>
          <w:rFonts w:ascii="Calibri" w:hAnsi="Calibri" w:cs="Calibri"/>
        </w:rPr>
        <w:t>BaseFields</w:t>
      </w:r>
      <w:proofErr w:type="spellEnd"/>
      <w:r w:rsidRPr="00745F18">
        <w:rPr>
          <w:rFonts w:ascii="Calibri" w:hAnsi="Calibri" w:cs="Calibri"/>
        </w:rPr>
        <w:t xml:space="preserve"> component, </w:t>
      </w:r>
      <w:proofErr w:type="spellStart"/>
      <w:r w:rsidRPr="00745F18">
        <w:rPr>
          <w:rFonts w:ascii="Calibri" w:hAnsi="Calibri" w:cs="Calibri"/>
        </w:rPr>
        <w:t>CivilFields</w:t>
      </w:r>
      <w:proofErr w:type="spellEnd"/>
      <w:r w:rsidRPr="00745F18">
        <w:rPr>
          <w:rFonts w:ascii="Calibri" w:hAnsi="Calibri" w:cs="Calibri"/>
        </w:rPr>
        <w:t xml:space="preserve"> component, </w:t>
      </w:r>
      <w:r w:rsidR="00AE562C">
        <w:rPr>
          <w:rFonts w:ascii="Calibri" w:hAnsi="Calibri" w:cs="Calibri"/>
        </w:rPr>
        <w:t xml:space="preserve">Electrical </w:t>
      </w:r>
      <w:r w:rsidRPr="00745F18">
        <w:rPr>
          <w:rFonts w:ascii="Calibri" w:hAnsi="Calibri" w:cs="Calibri"/>
        </w:rPr>
        <w:t xml:space="preserve">Fields component, and wire up the </w:t>
      </w:r>
      <w:proofErr w:type="spellStart"/>
      <w:r w:rsidRPr="00745F18">
        <w:rPr>
          <w:rFonts w:ascii="Calibri" w:hAnsi="Calibri" w:cs="Calibri"/>
        </w:rPr>
        <w:t>shadcn</w:t>
      </w:r>
      <w:proofErr w:type="spellEnd"/>
      <w:r w:rsidRPr="00745F18">
        <w:rPr>
          <w:rFonts w:ascii="Calibri" w:hAnsi="Calibri" w:cs="Calibri"/>
        </w:rPr>
        <w:t xml:space="preserve"> Tabs for category switching. </w:t>
      </w:r>
      <w:r>
        <w:rPr>
          <w:rFonts w:ascii="Calibri" w:hAnsi="Calibri" w:cs="Calibri"/>
        </w:rPr>
        <w:br/>
        <w:t xml:space="preserve">     </w:t>
      </w:r>
      <w:r w:rsidRPr="00745F18">
        <w:rPr>
          <w:rFonts w:ascii="Calibri" w:hAnsi="Calibri" w:cs="Calibri"/>
        </w:rPr>
        <w:t>Person 2 — Build POST /</w:t>
      </w:r>
      <w:proofErr w:type="spellStart"/>
      <w:r w:rsidRPr="00745F18">
        <w:rPr>
          <w:rFonts w:ascii="Calibri" w:hAnsi="Calibri" w:cs="Calibri"/>
        </w:rPr>
        <w:t>api</w:t>
      </w:r>
      <w:proofErr w:type="spellEnd"/>
      <w:r w:rsidRPr="00745F18">
        <w:rPr>
          <w:rFonts w:ascii="Calibri" w:hAnsi="Calibri" w:cs="Calibri"/>
        </w:rPr>
        <w:t xml:space="preserve">/vendor/apply route, handle </w:t>
      </w:r>
      <w:proofErr w:type="spellStart"/>
      <w:r w:rsidRPr="00745F18">
        <w:rPr>
          <w:rFonts w:ascii="Calibri" w:hAnsi="Calibri" w:cs="Calibri"/>
        </w:rPr>
        <w:t>VendorApplication</w:t>
      </w:r>
      <w:proofErr w:type="spellEnd"/>
      <w:r w:rsidRPr="00745F18">
        <w:rPr>
          <w:rFonts w:ascii="Calibri" w:hAnsi="Calibri" w:cs="Calibri"/>
        </w:rPr>
        <w:t xml:space="preserve"> DB writes, enforce one-application-per-user rule, add server-side Zod validation.</w:t>
      </w:r>
    </w:p>
    <w:p w14:paraId="13C004A5" w14:textId="3B18A4BA" w:rsidR="00745F18" w:rsidRPr="00745F18" w:rsidRDefault="00745F18" w:rsidP="00745F18">
      <w:pPr>
        <w:pStyle w:val="font-claude-response-body"/>
        <w:rPr>
          <w:rFonts w:ascii="Calibri" w:hAnsi="Calibri" w:cs="Calibri"/>
        </w:rPr>
      </w:pPr>
      <w:r w:rsidRPr="00745F18">
        <w:rPr>
          <w:rStyle w:val="Strong"/>
          <w:rFonts w:ascii="Calibri" w:hAnsi="Calibri" w:cs="Calibri"/>
        </w:rPr>
        <w:t xml:space="preserve">Week 4 — </w:t>
      </w:r>
      <w:r w:rsidR="00F2161D">
        <w:rPr>
          <w:rStyle w:val="Strong"/>
          <w:rFonts w:ascii="Calibri" w:hAnsi="Calibri" w:cs="Calibri"/>
        </w:rPr>
        <w:t>Architecture</w:t>
      </w:r>
      <w:r w:rsidRPr="00745F18">
        <w:rPr>
          <w:rStyle w:val="Strong"/>
          <w:rFonts w:ascii="Calibri" w:hAnsi="Calibri" w:cs="Calibri"/>
        </w:rPr>
        <w:t xml:space="preserve"> Form &amp; Submission</w:t>
      </w:r>
      <w:r>
        <w:rPr>
          <w:rStyle w:val="Strong"/>
          <w:rFonts w:ascii="Calibri" w:hAnsi="Calibri" w:cs="Calibri"/>
        </w:rPr>
        <w:br/>
        <w:t xml:space="preserve">     </w:t>
      </w:r>
      <w:r w:rsidRPr="00745F18">
        <w:rPr>
          <w:rFonts w:ascii="Calibri" w:hAnsi="Calibri" w:cs="Calibri"/>
        </w:rPr>
        <w:t xml:space="preserve"> Person 1 — Build </w:t>
      </w:r>
      <w:r w:rsidR="00F2161D">
        <w:rPr>
          <w:rFonts w:ascii="Calibri" w:hAnsi="Calibri" w:cs="Calibri"/>
        </w:rPr>
        <w:t xml:space="preserve">Architecture </w:t>
      </w:r>
      <w:r w:rsidRPr="00745F18">
        <w:rPr>
          <w:rFonts w:ascii="Calibri" w:hAnsi="Calibri" w:cs="Calibri"/>
        </w:rPr>
        <w:t xml:space="preserve">Fields component, add multi-step progress indicator (Step 1 </w:t>
      </w:r>
      <w:r w:rsidRPr="00745F18">
        <w:rPr>
          <w:rFonts w:ascii="Calibri" w:hAnsi="Calibri" w:cs="Calibri"/>
        </w:rPr>
        <w:lastRenderedPageBreak/>
        <w:t>of 3), build the submission loading state and success screen.</w:t>
      </w:r>
      <w:r>
        <w:rPr>
          <w:rFonts w:ascii="Calibri" w:hAnsi="Calibri" w:cs="Calibri"/>
        </w:rPr>
        <w:br/>
        <w:t xml:space="preserve">      </w:t>
      </w:r>
      <w:r w:rsidRPr="00745F18">
        <w:rPr>
          <w:rFonts w:ascii="Calibri" w:hAnsi="Calibri" w:cs="Calibri"/>
        </w:rPr>
        <w:t xml:space="preserve"> Person 2 — Build GET /</w:t>
      </w:r>
      <w:proofErr w:type="spellStart"/>
      <w:r w:rsidRPr="00745F18">
        <w:rPr>
          <w:rFonts w:ascii="Calibri" w:hAnsi="Calibri" w:cs="Calibri"/>
        </w:rPr>
        <w:t>api</w:t>
      </w:r>
      <w:proofErr w:type="spellEnd"/>
      <w:r w:rsidRPr="00745F18">
        <w:rPr>
          <w:rFonts w:ascii="Calibri" w:hAnsi="Calibri" w:cs="Calibri"/>
        </w:rPr>
        <w:t>/vendor/status route, scope all DB queries by session user ID, handle duplicate submission errors, confirm all 3 categories store correctly.</w:t>
      </w:r>
    </w:p>
    <w:p w14:paraId="487EEB9B" w14:textId="33DC83D1" w:rsidR="00745F18" w:rsidRPr="00745F18" w:rsidRDefault="00745F18" w:rsidP="00745F18">
      <w:pPr>
        <w:pStyle w:val="font-claude-response-body"/>
        <w:rPr>
          <w:rFonts w:ascii="Calibri" w:hAnsi="Calibri" w:cs="Calibri"/>
        </w:rPr>
      </w:pPr>
      <w:r w:rsidRPr="00745F18">
        <w:rPr>
          <w:rStyle w:val="Strong"/>
          <w:rFonts w:ascii="Calibri" w:hAnsi="Calibri" w:cs="Calibri"/>
        </w:rPr>
        <w:t>Week 5 — Vendor Dashboard</w:t>
      </w:r>
      <w:r w:rsidRPr="00745F18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br/>
        <w:t xml:space="preserve">      </w:t>
      </w:r>
      <w:r w:rsidRPr="00745F18">
        <w:rPr>
          <w:rFonts w:ascii="Calibri" w:hAnsi="Calibri" w:cs="Calibri"/>
        </w:rPr>
        <w:t xml:space="preserve">Person 1 — Build the dashboard page layout, </w:t>
      </w:r>
      <w:proofErr w:type="spellStart"/>
      <w:r w:rsidRPr="00745F18">
        <w:rPr>
          <w:rFonts w:ascii="Calibri" w:hAnsi="Calibri" w:cs="Calibri"/>
        </w:rPr>
        <w:t>ApplicationCard</w:t>
      </w:r>
      <w:proofErr w:type="spellEnd"/>
      <w:r w:rsidRPr="00745F18">
        <w:rPr>
          <w:rFonts w:ascii="Calibri" w:hAnsi="Calibri" w:cs="Calibri"/>
        </w:rPr>
        <w:t xml:space="preserve"> for read-only form view, </w:t>
      </w:r>
      <w:proofErr w:type="spellStart"/>
      <w:r w:rsidRPr="00745F18">
        <w:rPr>
          <w:rFonts w:ascii="Calibri" w:hAnsi="Calibri" w:cs="Calibri"/>
        </w:rPr>
        <w:t>StatusBadge</w:t>
      </w:r>
      <w:proofErr w:type="spellEnd"/>
      <w:r w:rsidRPr="00745F18">
        <w:rPr>
          <w:rFonts w:ascii="Calibri" w:hAnsi="Calibri" w:cs="Calibri"/>
        </w:rPr>
        <w:t xml:space="preserve"> component (Pending / Approved / Rejected), and CTA for vendors who haven't applied yet. </w:t>
      </w:r>
      <w:r>
        <w:rPr>
          <w:rFonts w:ascii="Calibri" w:hAnsi="Calibri" w:cs="Calibri"/>
        </w:rPr>
        <w:br/>
        <w:t xml:space="preserve">      </w:t>
      </w:r>
      <w:r w:rsidRPr="00745F18">
        <w:rPr>
          <w:rFonts w:ascii="Calibri" w:hAnsi="Calibri" w:cs="Calibri"/>
        </w:rPr>
        <w:t>Person 2 — Wire status fetch API to the dashboard, write the Prisma seed file with 3 test vendors, test all status values display correctly.</w:t>
      </w:r>
    </w:p>
    <w:p w14:paraId="482185F4" w14:textId="1F5E9D48" w:rsidR="00745F18" w:rsidRPr="00745F18" w:rsidRDefault="00745F18" w:rsidP="00745F18">
      <w:pPr>
        <w:pStyle w:val="font-claude-response-body"/>
        <w:rPr>
          <w:rFonts w:ascii="Calibri" w:hAnsi="Calibri" w:cs="Calibri"/>
        </w:rPr>
      </w:pPr>
      <w:r w:rsidRPr="00745F18">
        <w:rPr>
          <w:rStyle w:val="Strong"/>
          <w:rFonts w:ascii="Calibri" w:hAnsi="Calibri" w:cs="Calibri"/>
        </w:rPr>
        <w:t>Week 6 — Polish &amp; Deployment</w:t>
      </w:r>
      <w:r>
        <w:rPr>
          <w:rStyle w:val="Strong"/>
          <w:rFonts w:ascii="Calibri" w:hAnsi="Calibri" w:cs="Calibri"/>
        </w:rPr>
        <w:br/>
        <w:t xml:space="preserve">       </w:t>
      </w:r>
      <w:r w:rsidRPr="00745F18">
        <w:rPr>
          <w:rFonts w:ascii="Calibri" w:hAnsi="Calibri" w:cs="Calibri"/>
        </w:rPr>
        <w:t xml:space="preserve"> Person 1 — Mobile responsive pass on all pages, loading skeletons on all async states, DMRC branding (logo, blue and gold theme), final UI consistency review.</w:t>
      </w:r>
      <w:r>
        <w:rPr>
          <w:rFonts w:ascii="Calibri" w:hAnsi="Calibri" w:cs="Calibri"/>
        </w:rPr>
        <w:br/>
        <w:t xml:space="preserve">       </w:t>
      </w:r>
      <w:r w:rsidRPr="00745F18">
        <w:rPr>
          <w:rFonts w:ascii="Calibri" w:hAnsi="Calibri" w:cs="Calibri"/>
        </w:rPr>
        <w:t xml:space="preserve"> Person 2 — Deploy app to </w:t>
      </w:r>
      <w:proofErr w:type="spellStart"/>
      <w:r w:rsidRPr="00745F18">
        <w:rPr>
          <w:rFonts w:ascii="Calibri" w:hAnsi="Calibri" w:cs="Calibri"/>
        </w:rPr>
        <w:t>Vercel</w:t>
      </w:r>
      <w:proofErr w:type="spellEnd"/>
      <w:r w:rsidRPr="00745F18">
        <w:rPr>
          <w:rFonts w:ascii="Calibri" w:hAnsi="Calibri" w:cs="Calibri"/>
        </w:rPr>
        <w:t>, run Prisma migrations on Neon production, add rate limiting to auth and register routes, end-to-end test on the live URL.</w:t>
      </w:r>
    </w:p>
    <w:p w14:paraId="0060F3D1" w14:textId="77777777" w:rsidR="00745F18" w:rsidRPr="00745F18" w:rsidRDefault="00745F18" w:rsidP="00745F18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4"/>
          <w:szCs w:val="24"/>
          <w:lang w:bidi="hi-IN"/>
          <w14:ligatures w14:val="none"/>
        </w:rPr>
      </w:pPr>
    </w:p>
    <w:p w14:paraId="70A6CF03" w14:textId="6BB8BCD3" w:rsidR="00143C38" w:rsidRDefault="00143C38" w:rsidP="001E353F"/>
    <w:sectPr w:rsidR="00143C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937CF2"/>
    <w:multiLevelType w:val="multilevel"/>
    <w:tmpl w:val="57A24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5ED1D6B"/>
    <w:multiLevelType w:val="multilevel"/>
    <w:tmpl w:val="9782E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58B4980"/>
    <w:multiLevelType w:val="multilevel"/>
    <w:tmpl w:val="0FE4E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353F"/>
    <w:rsid w:val="00143C38"/>
    <w:rsid w:val="001E353F"/>
    <w:rsid w:val="00745F18"/>
    <w:rsid w:val="00AE562C"/>
    <w:rsid w:val="00E3265B"/>
    <w:rsid w:val="00F216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BBC9B8"/>
  <w15:docId w15:val="{0668688F-EDFA-429F-B452-5CA70D840E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45F1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bidi="hi-IN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745F1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bidi="hi-IN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45F18"/>
    <w:rPr>
      <w:rFonts w:ascii="Times New Roman" w:eastAsia="Times New Roman" w:hAnsi="Times New Roman" w:cs="Times New Roman"/>
      <w:b/>
      <w:bCs/>
      <w:kern w:val="0"/>
      <w:sz w:val="36"/>
      <w:szCs w:val="36"/>
      <w:lang w:bidi="hi-IN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745F18"/>
    <w:rPr>
      <w:rFonts w:ascii="Times New Roman" w:eastAsia="Times New Roman" w:hAnsi="Times New Roman" w:cs="Times New Roman"/>
      <w:b/>
      <w:bCs/>
      <w:kern w:val="0"/>
      <w:sz w:val="27"/>
      <w:szCs w:val="27"/>
      <w:lang w:bidi="hi-IN"/>
      <w14:ligatures w14:val="none"/>
    </w:rPr>
  </w:style>
  <w:style w:type="paragraph" w:customStyle="1" w:styleId="font-claude-response-body">
    <w:name w:val="font-claude-response-body"/>
    <w:basedOn w:val="Normal"/>
    <w:rsid w:val="00745F1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bidi="hi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45F18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745F1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899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68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13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81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98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48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6D81BA-933E-4F46-BF82-6281F75CF8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189</TotalTime>
  <Pages>3</Pages>
  <Words>695</Words>
  <Characters>3963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tempest</dc:creator>
  <cp:keywords/>
  <dc:description/>
  <cp:lastModifiedBy>tempest</cp:lastModifiedBy>
  <cp:revision>3</cp:revision>
  <cp:lastPrinted>2026-06-01T06:54:00Z</cp:lastPrinted>
  <dcterms:created xsi:type="dcterms:W3CDTF">2026-06-01T06:16:00Z</dcterms:created>
  <dcterms:modified xsi:type="dcterms:W3CDTF">2026-06-01T09:29:00Z</dcterms:modified>
</cp:coreProperties>
</file>