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통합 OS 코어 헌장</w:t>
      </w:r>
    </w:p>
    <w:p>
      <w:pPr>
        <w:jc w:val="center"/>
      </w:pPr>
      <w:r>
        <w:rPr>
          <w:b/>
          <w:sz w:val="36"/>
        </w:rPr>
        <w:t>개정·보류 기록</w:t>
      </w:r>
    </w:p>
    <w:p>
      <w:pPr>
        <w:jc w:val="center"/>
      </w:pPr>
      <w:r>
        <w:rPr>
          <w:sz w:val="22"/>
        </w:rPr>
        <w:t>버전: v0.4</w:t>
        <w:br/>
      </w:r>
      <w:r>
        <w:rPr>
          <w:sz w:val="22"/>
        </w:rPr>
        <w:t>상태: 운영 기록 최신 반영판</w:t>
        <w:br/>
      </w:r>
      <w:r>
        <w:rPr>
          <w:sz w:val="22"/>
        </w:rPr>
        <w:t>문서군 위치: 04_개정_보류_기록</w:t>
        <w:br/>
      </w:r>
    </w:p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2F6FB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line="283" w:lineRule="auto"/>
              <w:jc w:val="center"/>
            </w:pPr>
            <w:r>
              <w:rPr>
                <w:sz w:val="20"/>
              </w:rPr>
              <w:t>이 문서는 통합 OS 코어 헌장 문서군의 향후 확장 후보, 개정 메모, 본문 승격 후보, 보류 항목과 재검토 상태를 기록하는 운영 파일이다.</w:t>
              <w:br/>
              <w:t>확정 원리를 담는 문서가 아니라, 문서군의 누적적 진화와 편집 판단을 관리하는 기록층이다.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b/>
          <w:color w:val="1F4E79"/>
          <w:sz w:val="32"/>
        </w:rPr>
        <w:t>구성</w:t>
      </w:r>
    </w:p>
    <w:p>
      <w:pPr>
        <w:pStyle w:val="ListBullet"/>
      </w:pPr>
      <w:r>
        <w:t>서문 - 이 기록 파일의 목적과 사용 원칙</w:t>
      </w:r>
    </w:p>
    <w:p>
      <w:pPr>
        <w:pStyle w:val="ListBullet"/>
      </w:pPr>
      <w:r>
        <w:t>제1부 형성 연표</w:t>
      </w:r>
    </w:p>
    <w:p>
      <w:pPr>
        <w:pStyle w:val="ListBullet"/>
      </w:pPr>
      <w:r>
        <w:t>제2부 차기 확장 후보</w:t>
      </w:r>
    </w:p>
    <w:p>
      <w:pPr>
        <w:pStyle w:val="ListBullet"/>
      </w:pPr>
      <w:r>
        <w:t>제3부 개정 메모</w:t>
      </w:r>
    </w:p>
    <w:p>
      <w:pPr>
        <w:pStyle w:val="ListBullet"/>
      </w:pPr>
      <w:r>
        <w:t>제4부 보류 항목 기록</w:t>
      </w:r>
    </w:p>
    <w:p>
      <w:pPr>
        <w:pStyle w:val="ListBullet"/>
      </w:pPr>
      <w:r>
        <w:t>제5부 상태값 / 재검토 메모</w:t>
      </w:r>
    </w:p>
    <w:p>
      <w:pPr>
        <w:spacing w:before="160" w:after="80"/>
      </w:pPr>
      <w:r>
        <w:rPr>
          <w:b/>
          <w:color w:val="1F4E79"/>
          <w:sz w:val="32"/>
        </w:rPr>
        <w:t>서문 - 이 기록 파일의 목적과 사용 원칙</w:t>
      </w:r>
    </w:p>
    <w:p>
      <w:pPr>
        <w:spacing w:after="80" w:line="298" w:lineRule="auto"/>
      </w:pPr>
      <w:r>
        <w:t>통합 OS 코어 헌장 문서군은 본문만으로 유지되지 않는다. 좋은 문서 체계는 무엇을 중심에 둘 것인가뿐 아니라, 무엇을 아직 주변에 둘 것인가, 무엇을 더 숙성할 것인가, 무엇을 지금은 보류할 것인가를 함께 관리해야 한다. 이 기록 파일은 그러한 편집 판단과 향후 진화를 위한 운영 장치다.</w:t>
      </w:r>
    </w:p>
    <w:p>
      <w:pPr>
        <w:spacing w:after="80" w:line="298" w:lineRule="auto"/>
      </w:pPr>
      <w:r>
        <w:t>이 파일에 적힌 항목들은 확정 원리를 뜻하지 않는다. 이들은 후보, 보강, 보류, 재검토의 상태를 가진 잠정 기록이며, 본문과 해설과 부록의 안정성을 해치지 않는 방향으로만 사용되어야 한다.</w:t>
      </w:r>
    </w:p>
    <w:p>
      <w:pPr>
        <w:spacing w:before="160" w:after="80"/>
      </w:pPr>
      <w:r>
        <w:rPr>
          <w:b/>
          <w:color w:val="1F4E79"/>
          <w:sz w:val="32"/>
        </w:rPr>
        <w:t>제1부. 형성 연표</w:t>
      </w:r>
    </w:p>
    <w:p>
      <w:pPr>
        <w:spacing w:after="80" w:line="298" w:lineRule="auto"/>
      </w:pPr>
      <w:r>
        <w:t>이 부는 통합 OS 코어 헌장 문서군이 어떤 주요 전환점을 거쳐 현재 구조에 도달했는지를 시간 순으로 기록한다. 연표는 단순 회고가 아니라, 무엇이 이미 누적되었고 무엇이 아직 반복 검토 중인지를 확인하기 위한 기준선이다.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단계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핵심 전환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결과 파일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현재 의미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조건과 질서 문제의 등장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해설서 제1부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출발 질문이 생긴 시점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문명 OS 개념 등장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해설서 제1부·제4부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문명을 상위 운영 구조로 읽기 시작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시스템 존재 구조 확장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해설서 제1부·제4부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시스템을 존재 구조처럼 다루는 전환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통합 구조 언어 형성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해설서 제1부·제3부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여러 분야를 잇는 공통 질문 축 형성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금지선 발견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본문 제3부·해설서 제5부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오용을 막는 자기 제한 구조 형성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본문 조항화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본문 v0.3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코어 원리와 운영 원리의 압축 정리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부록 A~H 도구화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부록·지도집 v0.3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실전 참조와 진단 도구 분리</w:t>
            </w:r>
          </w:p>
        </w:tc>
      </w:tr>
      <w:tr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부록 I/J 추가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부록·지도집 v0.4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빠른 색인과 개정 상태 관리 도구 강화</w:t>
            </w:r>
          </w:p>
        </w:tc>
      </w:tr>
    </w:tbl>
    <w:p>
      <w:pPr>
        <w:spacing w:before="160" w:after="80"/>
      </w:pPr>
      <w:r>
        <w:rPr>
          <w:b/>
          <w:color w:val="1F4E79"/>
          <w:sz w:val="32"/>
        </w:rPr>
        <w:t>제2부. 차기 확장 후보</w:t>
      </w:r>
    </w:p>
    <w:p>
      <w:pPr>
        <w:spacing w:after="80" w:line="298" w:lineRule="auto"/>
      </w:pPr>
      <w:r>
        <w:t>현재 문서군 바깥에 있지만 향후 보강축이 될 수 있는 분야를 기록한다. 목적은 확장을 선언하는 것이 아니라, 어떤 후보가 왜 유의미하며 어떤 위험을 동반하는지를 남겨 두는 데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후보명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상태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우선순위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주요 연결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기대 보강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오용 위험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교육학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유력 후보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1차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11조, 12조, 20조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숙성, 재형성, 계승, 실패 가능한 학습 구조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교화주의, 정상성 강요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역사학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유력 후보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1차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12조, 14조, 20조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장기 시간, 단절, 잔재, 유산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결정론, 승자 서사 강화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조직이론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유력 후보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1차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6조, 18조, 19조, 21조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권한 흐름, 유지보수, 수정 가능성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기능주의 과잉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인류학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검토 후보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2차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7조, 8조, 13조, 17조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삶의 배치 다양성, 문화적 번역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타자 낭만화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종교 / 의례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검토 후보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2차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13조, 14조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전환 형식, 공동 애도, 상징 구조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권력 정당화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예술 / 문학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장기 후보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3차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13조, 14조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말해지지 않는 것, 상징, 애도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미학화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음악</w:t>
            </w:r>
          </w:p>
        </w:tc>
        <w:tc>
          <w:tcPr>
            <w:tcW w:type="dxa" w:w="10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장기 후보</w:t>
            </w:r>
          </w:p>
        </w:tc>
        <w:tc>
          <w:tcPr>
            <w:tcW w:type="dxa" w:w="9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3차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3조, 13조, 14조</w:t>
            </w:r>
          </w:p>
        </w:tc>
        <w:tc>
          <w:tcPr>
            <w:tcW w:type="dxa" w:w="2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리듬, 침묵, 변주, 종결감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심미화 과잉</w:t>
            </w:r>
          </w:p>
        </w:tc>
      </w:tr>
    </w:tbl>
    <w:p>
      <w:pPr>
        <w:spacing w:before="160" w:after="80"/>
      </w:pPr>
      <w:r>
        <w:rPr>
          <w:b/>
          <w:color w:val="1F4E79"/>
          <w:sz w:val="32"/>
        </w:rPr>
        <w:t>제3부. 개정 메모</w:t>
      </w:r>
    </w:p>
    <w:p>
      <w:pPr>
        <w:spacing w:after="80" w:line="298" w:lineRule="auto"/>
      </w:pPr>
      <w:r>
        <w:t>새롭게 떠오른 개념과 표현과 도구를 본문 승격 후보, 해설 보강 후보, 부록 후보로 나누어 기록한다. 핵심 질문은 이것이 좋은 생각인가가 아니라, 이것을 어디에 두는 것이 문서 전체 건강에 맞는가이다.</w:t>
      </w:r>
    </w:p>
    <w:p>
      <w:pPr>
        <w:spacing w:before="160" w:after="60"/>
      </w:pPr>
      <w:r>
        <w:rPr>
          <w:b/>
          <w:color w:val="366092"/>
          <w:sz w:val="25"/>
        </w:rPr>
        <w:t>1장. 본문 승격 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현재 위치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상태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필요 조건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현재 판단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공공재 감각의 독립 조항화 가능성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경제학·문명 OS·건축/도시 해설에 분산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숙성 중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기존 조항으로 흡수되지 않는 독립성 확인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 보강 우선, 본문 승격 보류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애도 / 전환 의례의 독립 조항화 가능성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좋은 종료와 유산 정리 원리 내부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숙성 중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종교/의례 보강과 오용 방지 축 숙성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 단계 유지</w:t>
            </w:r>
          </w:p>
        </w:tc>
      </w:tr>
      <w:t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유지보수성의 독립 조항화 가능성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건축/도시·변화 원칙·부록에 분산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검토 후보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다수 장에서 반복 검증</w:t>
            </w:r>
          </w:p>
        </w:tc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기존 조항 보강이 먼저</w:t>
            </w:r>
          </w:p>
        </w:tc>
      </w:tr>
    </w:tbl>
    <w:p>
      <w:pPr>
        <w:spacing w:before="160" w:after="60"/>
      </w:pPr>
      <w:r>
        <w:rPr>
          <w:b/>
          <w:color w:val="366092"/>
          <w:sz w:val="25"/>
        </w:rPr>
        <w:t>2장. 해설 보강 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상태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보강 방향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현재 판단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공공재 개념 체계화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숙성 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경제학·문명 OS·건축/도시 축 통합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해설서 우선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애도와 종료 사이 중간 단계 보강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숙성 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작별·기록·전환 형식 세분화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해설서 우선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복권의 실질 조건 정리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숙성 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형식적 복권 vs 실질 복권 구분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해설서 우선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공존과 완충 역할 보강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숙성 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주변 소모·완충 노동 가시화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해설서 우선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리듬 병리 세분화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숙성 중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과호흡·무호흡·회수 불능 세분화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해설서 + 부록 연계</w:t>
            </w:r>
          </w:p>
        </w:tc>
      </w:tr>
    </w:tbl>
    <w:p>
      <w:pPr>
        <w:spacing w:before="160" w:after="60"/>
      </w:pPr>
      <w:r>
        <w:rPr>
          <w:b/>
          <w:color w:val="366092"/>
          <w:sz w:val="25"/>
        </w:rPr>
        <w:t>3장. 부록 / 지도 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후보 도구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상태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현재 위치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현재 판단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문명 OS 병리 유형표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반영 완료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문명 규모 병리 빠른 판별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부록 G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오용 유형 판별표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반영 완료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동일시형/정당화형/자연화형/팽창형 판별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부록 H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조항 번호 빠른 색인표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반영 완료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본문 1페이지 빠른 참조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부록 I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문서 개정 상태표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반영 완료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후보/숙성/보류 상태 한눈에 표시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부록 J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유지</w:t>
            </w:r>
          </w:p>
        </w:tc>
      </w:tr>
      <w:tr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문명 OS 병리 체크리스트 심화판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후보 유지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병리 유형표의 체크형 확장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미반영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차기 부록 후보</w:t>
            </w:r>
          </w:p>
        </w:tc>
      </w:tr>
    </w:tbl>
    <w:p>
      <w:pPr>
        <w:spacing w:before="160" w:after="80"/>
      </w:pPr>
      <w:r>
        <w:rPr>
          <w:b/>
          <w:color w:val="1F4E79"/>
          <w:sz w:val="32"/>
        </w:rPr>
        <w:t>제4부. 보류 항목 기록</w:t>
      </w:r>
    </w:p>
    <w:p>
      <w:pPr>
        <w:spacing w:after="80" w:line="298" w:lineRule="auto"/>
      </w:pPr>
      <w:r>
        <w:t>의미와 잠재력은 있으나 현재 단계에선 오용 위험, 자리 미정, 숙성 부족, 코어 비대화 우려 등으로 인해 정식 반영하지 않기로 한 항목들을 기록한다. 보류는 폐기가 아니라, 삭제하지 않고 관리하는 잠재성의 상태다.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항목명</w:t>
            </w:r>
          </w:p>
        </w:tc>
        <w:tc>
          <w:tcPr>
            <w:tcW w:type="dxa" w:w="10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상태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보류 이유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잠재 가치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재검토 조건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영혼 / 성스러움 직언어</w:t>
            </w:r>
          </w:p>
        </w:tc>
        <w:tc>
          <w:tcPr>
            <w:tcW w:type="dxa" w:w="10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보류 유지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실체화와 신화화 위험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존재 원리와 종료의 질 심화 가능성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종교/의례 및 존재론 해설 숙성 이후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거시 운명론 / 우주론적 대응</w:t>
            </w:r>
          </w:p>
        </w:tc>
        <w:tc>
          <w:tcPr>
            <w:tcW w:type="dxa" w:w="10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보류 유지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숙명론, 과잉 일반화 위험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장기 주기와 대규모 전환 감각 확장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통합 구조 대응 확장판 시험 이후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감정 직접 귀속 표현</w:t>
            </w:r>
          </w:p>
        </w:tc>
        <w:tc>
          <w:tcPr>
            <w:tcW w:type="dxa" w:w="10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보류 유지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의인화와 판단 혼선 위험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예술/문학 부에서 제한적 검토 가능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운영 문서 밖 표현 해설 부록이 생길 경우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본문 조항의 빠른 증설</w:t>
            </w:r>
          </w:p>
        </w:tc>
        <w:tc>
          <w:tcPr>
            <w:tcW w:type="dxa" w:w="10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보류 원칙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코어 비대화 위험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필요 시 독립 조항 검토 가능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기존 조항 안에서 더 흡수되지 않을 때</w:t>
            </w:r>
          </w:p>
        </w:tc>
      </w:tr>
      <w:tr>
        <w:tc>
          <w:tcPr>
            <w:tcW w:type="dxa" w:w="175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과도한 사례 일반화</w:t>
            </w:r>
          </w:p>
        </w:tc>
        <w:tc>
          <w:tcPr>
            <w:tcW w:type="dxa" w:w="10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보류 원칙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강한 사례를 전체 법칙으로 오독 위험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사례집에서는 유효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사례 검증 축이 따로 생길 때</w:t>
            </w:r>
          </w:p>
        </w:tc>
      </w:tr>
    </w:tbl>
    <w:p>
      <w:pPr>
        <w:spacing w:before="160" w:after="80"/>
      </w:pPr>
      <w:r>
        <w:rPr>
          <w:b/>
          <w:color w:val="1F4E79"/>
          <w:sz w:val="32"/>
        </w:rPr>
        <w:t>제5부. 상태값 / 재검토 메모</w:t>
      </w:r>
    </w:p>
    <w:p>
      <w:pPr>
        <w:spacing w:after="80" w:line="298" w:lineRule="auto"/>
      </w:pPr>
      <w:r>
        <w:t>후보와 보강 항목과 보류 항목의 현재 상태를 통일된 방식으로 표시하고, 이후 어떤 기준과 주기로 재검토할지를 기록한다.</w:t>
      </w:r>
    </w:p>
    <w:p>
      <w:pPr>
        <w:spacing w:before="160" w:after="60"/>
      </w:pPr>
      <w:r>
        <w:rPr>
          <w:b/>
          <w:color w:val="366092"/>
          <w:sz w:val="25"/>
        </w:rPr>
        <w:t>1장. 상태 표시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상태값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8FB"/>
          </w:tcPr>
          <w:p>
            <w:pPr>
              <w:spacing w:before="20" w:after="20" w:line="259" w:lineRule="auto"/>
              <w:jc w:val="center"/>
            </w:pPr>
            <w:r>
              <w:rPr>
                <w:b/>
                <w:sz w:val="19"/>
              </w:rPr>
              <w:t>뜻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확정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현재 본문/해설/부록에 정착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숙성 중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해설에서 더 다듬는 중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부록 시험 중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도구층에서 먼저 사용성 확인 중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승격 검토 가능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본문 또는 상위 층 이동을 검토할 수 있음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보류 유지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아직 위험이 더 큼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재검토 예정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sz w:val="18"/>
              </w:rPr>
              <w:t>다음 라운드에서 다시 볼 대상</w:t>
            </w:r>
          </w:p>
        </w:tc>
      </w:tr>
    </w:tbl>
    <w:p>
      <w:pPr>
        <w:spacing w:before="160" w:after="60"/>
      </w:pPr>
      <w:r>
        <w:rPr>
          <w:b/>
          <w:color w:val="366092"/>
          <w:sz w:val="25"/>
        </w:rPr>
        <w:t>2장. 재검토 우선순위</w:t>
      </w:r>
    </w:p>
    <w:p>
      <w:r>
        <w:rPr>
          <w:b/>
        </w:rPr>
        <w:t xml:space="preserve">1차 재검토: </w:t>
      </w:r>
      <w:r>
        <w:t>교육학, 역사학, 조직이론, 공공재 보강</w:t>
      </w:r>
    </w:p>
    <w:p>
      <w:r>
        <w:rPr>
          <w:b/>
        </w:rPr>
        <w:t xml:space="preserve">2차 재검토: </w:t>
      </w:r>
      <w:r>
        <w:t>종교 / 의례, 인류학, 문명 OS 병리 체크리스트 심화판</w:t>
      </w:r>
    </w:p>
    <w:p>
      <w:r>
        <w:rPr>
          <w:b/>
        </w:rPr>
        <w:t xml:space="preserve">장기 보류 후 재검토: </w:t>
      </w:r>
      <w:r>
        <w:t>영혼 / 성스러움 직언어, 거시 운명론 대응, 감정 직접 귀속 표현</w:t>
      </w:r>
    </w:p>
    <w:p>
      <w:pPr>
        <w:spacing w:before="160" w:after="60"/>
      </w:pPr>
      <w:r>
        <w:rPr>
          <w:b/>
          <w:color w:val="366092"/>
          <w:sz w:val="25"/>
        </w:rPr>
        <w:t>3장. 운영 메모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7F9FC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line="269" w:lineRule="auto"/>
            </w:pPr>
            <w:r>
              <w:rPr>
                <w:sz w:val="20"/>
              </w:rPr>
              <w:t>- 좋은 아이디어는 곧바로 본문이 되지 않는다.</w:t>
              <w:br/>
              <w:t>- 코어를 흐리게 하는 확장은 보류가 우선이다.</w:t>
              <w:br/>
              <w:t>- 새 항목은 원칙적으로 해설과 부록에서 먼저 숙성한다.</w:t>
              <w:br/>
              <w:t>- 보류는 폐기가 아니라 관리되는 잠재성이다.</w:t>
              <w:br/>
              <w:t>- 이미 반영된 부록 항목도 필요시 다시 승격·분리·통합을 검토할 수 있다.</w:t>
            </w:r>
          </w:p>
        </w:tc>
      </w:tr>
    </w:tbl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