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9503" w14:textId="304432BB" w:rsidR="008C0786" w:rsidRDefault="008C0786">
      <w:r>
        <w:t>Nate Asbell</w:t>
      </w:r>
    </w:p>
    <w:p w14:paraId="15764669" w14:textId="3D0F951D" w:rsidR="008C0786" w:rsidRDefault="008C0786">
      <w:r>
        <w:t>MART 120</w:t>
      </w:r>
    </w:p>
    <w:p w14:paraId="1BF1F0D1" w14:textId="207EB4E7" w:rsidR="008C0786" w:rsidRDefault="008C0786">
      <w:r>
        <w:t>9/9/25</w:t>
      </w:r>
    </w:p>
    <w:p w14:paraId="5BA35602" w14:textId="18B76150" w:rsidR="008C0786" w:rsidRDefault="008C0786">
      <w:r>
        <w:t>Learning Style Quiz</w:t>
      </w:r>
    </w:p>
    <w:p w14:paraId="4630A00C" w14:textId="47B6585F" w:rsidR="008C0786" w:rsidRDefault="008C0786">
      <w:r w:rsidRPr="008C0786">
        <w:drawing>
          <wp:inline distT="0" distB="0" distL="0" distR="0" wp14:anchorId="3968FF97" wp14:editId="1888B09C">
            <wp:extent cx="5943600" cy="5416550"/>
            <wp:effectExtent l="0" t="0" r="0" b="0"/>
            <wp:docPr id="1936782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25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6"/>
    <w:rsid w:val="005300F1"/>
    <w:rsid w:val="008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F454"/>
  <w15:chartTrackingRefBased/>
  <w15:docId w15:val="{87FD734A-AF96-4BFB-AF00-2E43968E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Asbell, Nathanial</dc:creator>
  <cp:keywords/>
  <dc:description/>
  <cp:lastModifiedBy>Asbell, Nathanial</cp:lastModifiedBy>
  <cp:revision>1</cp:revision>
  <dcterms:created xsi:type="dcterms:W3CDTF">2025-09-09T23:51:00Z</dcterms:created>
  <dcterms:modified xsi:type="dcterms:W3CDTF">2025-09-09T23:54:00Z</dcterms:modified>
</cp:coreProperties>
</file>