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2FA" w:rsidRDefault="006232FA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DOCUMENT 1</w:t>
      </w:r>
    </w:p>
    <w:p w:rsidR="006232FA" w:rsidRDefault="006232FA">
      <w:pPr>
        <w:rPr>
          <w:rFonts w:ascii="Calibri" w:hAnsi="Calibri" w:cs="Calibri"/>
          <w:b/>
          <w:bCs/>
          <w:sz w:val="40"/>
          <w:szCs w:val="40"/>
        </w:rPr>
      </w:pPr>
    </w:p>
    <w:p w:rsidR="003911A9" w:rsidRPr="00BA7F7C" w:rsidRDefault="00BA7F7C">
      <w:pPr>
        <w:rPr>
          <w:rFonts w:ascii="Calibri" w:hAnsi="Calibri" w:cs="Calibri"/>
          <w:b/>
          <w:bCs/>
          <w:sz w:val="40"/>
          <w:szCs w:val="40"/>
        </w:rPr>
      </w:pPr>
      <w:r w:rsidRPr="00BA7F7C">
        <w:rPr>
          <w:rFonts w:ascii="Calibri" w:hAnsi="Calibri" w:cs="Calibri"/>
          <w:b/>
          <w:bCs/>
          <w:sz w:val="40"/>
          <w:szCs w:val="40"/>
        </w:rPr>
        <w:t xml:space="preserve">Installing the Comparative Pathology Workbench (CPW) in </w:t>
      </w:r>
      <w:r w:rsidR="00672F18">
        <w:rPr>
          <w:rFonts w:ascii="Calibri" w:hAnsi="Calibri" w:cs="Calibri"/>
          <w:b/>
          <w:bCs/>
          <w:sz w:val="40"/>
          <w:szCs w:val="40"/>
        </w:rPr>
        <w:t xml:space="preserve">a </w:t>
      </w:r>
      <w:r w:rsidRPr="00BA7F7C">
        <w:rPr>
          <w:rFonts w:ascii="Calibri" w:hAnsi="Calibri" w:cs="Calibri"/>
          <w:b/>
          <w:bCs/>
          <w:sz w:val="40"/>
          <w:szCs w:val="40"/>
        </w:rPr>
        <w:t>Development Environment</w:t>
      </w:r>
    </w:p>
    <w:p w:rsidR="00BA7F7C" w:rsidRDefault="00BA7F7C">
      <w:pPr>
        <w:rPr>
          <w:rFonts w:ascii="Calibri" w:hAnsi="Calibri" w:cs="Calibri"/>
        </w:rPr>
      </w:pPr>
    </w:p>
    <w:p w:rsidR="00BA7F7C" w:rsidRPr="00BA7F7C" w:rsidRDefault="00BA7F7C">
      <w:pPr>
        <w:rPr>
          <w:rFonts w:ascii="Calibri" w:hAnsi="Calibri" w:cs="Calibri"/>
        </w:rPr>
      </w:pPr>
    </w:p>
    <w:p w:rsidR="00BA7F7C" w:rsidRPr="000B39F9" w:rsidRDefault="00BA7F7C" w:rsidP="00BA7F7C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This document describes how to set up and run the Software for the Comparative Pathology Workbench </w:t>
      </w:r>
      <w:r>
        <w:rPr>
          <w:rFonts w:ascii="Calibri" w:hAnsi="Calibri" w:cs="Calibri"/>
        </w:rPr>
        <w:t xml:space="preserve">(CPW) </w:t>
      </w:r>
      <w:r w:rsidRPr="000B39F9">
        <w:rPr>
          <w:rFonts w:ascii="Calibri" w:hAnsi="Calibri" w:cs="Calibri"/>
        </w:rPr>
        <w:t xml:space="preserve">in a DEVELOPMENT </w:t>
      </w:r>
      <w:r>
        <w:rPr>
          <w:rFonts w:ascii="Calibri" w:hAnsi="Calibri" w:cs="Calibri"/>
        </w:rPr>
        <w:t>e</w:t>
      </w:r>
      <w:r w:rsidRPr="000B39F9">
        <w:rPr>
          <w:rFonts w:ascii="Calibri" w:hAnsi="Calibri" w:cs="Calibri"/>
        </w:rPr>
        <w:t>nvironment ONLY!</w:t>
      </w:r>
    </w:p>
    <w:p w:rsidR="00BA7F7C" w:rsidRDefault="00BA7F7C" w:rsidP="00BA7F7C">
      <w:pPr>
        <w:rPr>
          <w:rFonts w:ascii="Calibri" w:hAnsi="Calibri" w:cs="Calibri"/>
        </w:rPr>
      </w:pPr>
    </w:p>
    <w:p w:rsidR="00BA7F7C" w:rsidRPr="000B39F9" w:rsidRDefault="00BA7F7C" w:rsidP="00BA7F7C">
      <w:pPr>
        <w:rPr>
          <w:rFonts w:ascii="Calibri" w:hAnsi="Calibri" w:cs="Calibri"/>
        </w:rPr>
      </w:pPr>
    </w:p>
    <w:p w:rsidR="00BA7F7C" w:rsidRPr="000B39F9" w:rsidRDefault="00BA7F7C" w:rsidP="00BA7F7C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Mike Wicks</w:t>
      </w:r>
    </w:p>
    <w:p w:rsidR="00BA7F7C" w:rsidRDefault="00BA7F7C">
      <w:pPr>
        <w:rPr>
          <w:rFonts w:ascii="Calibri" w:hAnsi="Calibri" w:cs="Calibri"/>
        </w:rPr>
      </w:pPr>
      <w:r>
        <w:rPr>
          <w:rFonts w:ascii="Calibri" w:hAnsi="Calibri" w:cs="Calibri"/>
        </w:rPr>
        <w:t>24</w:t>
      </w:r>
      <w:r w:rsidRPr="00BA7F7C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November 2023</w:t>
      </w:r>
    </w:p>
    <w:p w:rsidR="00BA7F7C" w:rsidRDefault="00BA7F7C">
      <w:pPr>
        <w:rPr>
          <w:rFonts w:ascii="Calibri" w:hAnsi="Calibri" w:cs="Calibri"/>
        </w:rPr>
      </w:pPr>
    </w:p>
    <w:p w:rsidR="00BA7F7C" w:rsidRDefault="00BA7F7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BA7F7C" w:rsidRPr="000B39F9" w:rsidRDefault="00BA7F7C" w:rsidP="00BA7F7C">
      <w:pPr>
        <w:rPr>
          <w:rFonts w:ascii="Calibri" w:hAnsi="Calibri" w:cs="Calibri"/>
          <w:b/>
        </w:rPr>
      </w:pPr>
      <w:r w:rsidRPr="000B39F9">
        <w:rPr>
          <w:rFonts w:ascii="Calibri" w:hAnsi="Calibri" w:cs="Calibri"/>
          <w:b/>
        </w:rPr>
        <w:lastRenderedPageBreak/>
        <w:t xml:space="preserve">Step 1 </w:t>
      </w:r>
      <w:r w:rsidR="00DF24BC">
        <w:rPr>
          <w:rFonts w:ascii="Calibri" w:hAnsi="Calibri" w:cs="Calibri"/>
          <w:b/>
        </w:rPr>
        <w:t>–</w:t>
      </w:r>
      <w:r w:rsidRPr="000B39F9">
        <w:rPr>
          <w:rFonts w:ascii="Calibri" w:hAnsi="Calibri" w:cs="Calibri"/>
          <w:b/>
        </w:rPr>
        <w:t xml:space="preserve"> </w:t>
      </w:r>
      <w:r w:rsidR="00DF24BC">
        <w:rPr>
          <w:rFonts w:ascii="Calibri" w:hAnsi="Calibri" w:cs="Calibri"/>
          <w:b/>
        </w:rPr>
        <w:t xml:space="preserve">Software </w:t>
      </w:r>
      <w:r w:rsidRPr="000B39F9">
        <w:rPr>
          <w:rFonts w:ascii="Calibri" w:hAnsi="Calibri" w:cs="Calibri"/>
          <w:b/>
        </w:rPr>
        <w:t>Prerequisites</w:t>
      </w:r>
    </w:p>
    <w:p w:rsidR="00BA7F7C" w:rsidRPr="000B39F9" w:rsidRDefault="00BA7F7C" w:rsidP="00BA7F7C">
      <w:pPr>
        <w:rPr>
          <w:rFonts w:ascii="Calibri" w:hAnsi="Calibri" w:cs="Calibri"/>
        </w:rPr>
      </w:pPr>
    </w:p>
    <w:p w:rsidR="00BA7F7C" w:rsidRPr="000B39F9" w:rsidRDefault="00BA7F7C" w:rsidP="00BA7F7C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Install Postgres </w:t>
      </w:r>
      <w:r w:rsidR="00DF24BC">
        <w:rPr>
          <w:rFonts w:ascii="Calibri" w:hAnsi="Calibri" w:cs="Calibri"/>
        </w:rPr>
        <w:t xml:space="preserve">(greater than version 11) </w:t>
      </w:r>
      <w:r w:rsidRPr="000B39F9">
        <w:rPr>
          <w:rFonts w:ascii="Calibri" w:hAnsi="Calibri" w:cs="Calibri"/>
        </w:rPr>
        <w:t xml:space="preserve">and create a database </w:t>
      </w:r>
      <w:r>
        <w:rPr>
          <w:rFonts w:ascii="Calibri" w:hAnsi="Calibri" w:cs="Calibri"/>
        </w:rPr>
        <w:t>with</w:t>
      </w:r>
      <w:r w:rsidRPr="000B39F9">
        <w:rPr>
          <w:rFonts w:ascii="Calibri" w:hAnsi="Calibri" w:cs="Calibri"/>
        </w:rPr>
        <w:t xml:space="preserve"> a database user</w:t>
      </w:r>
      <w:r w:rsidR="00B76578">
        <w:rPr>
          <w:rFonts w:ascii="Calibri" w:hAnsi="Calibri" w:cs="Calibri"/>
        </w:rPr>
        <w:t xml:space="preserve"> – you may find it helpful to install a Postgres Client like “pghAdmin4” to help you manage the database.</w:t>
      </w:r>
    </w:p>
    <w:p w:rsidR="00BA7F7C" w:rsidRPr="000B39F9" w:rsidRDefault="00BA7F7C" w:rsidP="00BA7F7C">
      <w:pPr>
        <w:rPr>
          <w:rFonts w:ascii="Calibri" w:hAnsi="Calibri" w:cs="Calibri"/>
        </w:rPr>
      </w:pPr>
    </w:p>
    <w:p w:rsidR="003064ED" w:rsidRDefault="00BA7F7C" w:rsidP="00BA7F7C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Pull the software from the Git repository:</w:t>
      </w:r>
    </w:p>
    <w:p w:rsidR="00BA7F7C" w:rsidRPr="000B39F9" w:rsidRDefault="00000000" w:rsidP="00BA7F7C">
      <w:pPr>
        <w:rPr>
          <w:rFonts w:ascii="Calibri" w:hAnsi="Calibri" w:cs="Calibri"/>
        </w:rPr>
      </w:pPr>
      <w:hyperlink r:id="rId4" w:history="1">
        <w:r w:rsidR="00BA7F7C" w:rsidRPr="000B39F9">
          <w:rPr>
            <w:rStyle w:val="Hyperlink"/>
            <w:rFonts w:ascii="Calibri" w:hAnsi="Calibri" w:cs="Calibri"/>
          </w:rPr>
          <w:t>https://github.com/Comparative-Pathology/comparativepathologyworkbench</w:t>
        </w:r>
      </w:hyperlink>
    </w:p>
    <w:p w:rsidR="00BA7F7C" w:rsidRPr="000B39F9" w:rsidRDefault="00BA7F7C" w:rsidP="00BA7F7C">
      <w:pPr>
        <w:rPr>
          <w:rFonts w:ascii="Calibri" w:hAnsi="Calibri" w:cs="Calibri"/>
        </w:rPr>
      </w:pPr>
    </w:p>
    <w:p w:rsidR="00BA7F7C" w:rsidRDefault="00BA7F7C" w:rsidP="00BA7F7C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Install “</w:t>
      </w:r>
      <w:proofErr w:type="spellStart"/>
      <w:r>
        <w:rPr>
          <w:rFonts w:ascii="Calibri" w:hAnsi="Calibri" w:cs="Calibri"/>
        </w:rPr>
        <w:t>Conda</w:t>
      </w:r>
      <w:proofErr w:type="spellEnd"/>
      <w:r w:rsidRPr="000B39F9">
        <w:rPr>
          <w:rFonts w:ascii="Calibri" w:hAnsi="Calibri" w:cs="Calibri"/>
        </w:rPr>
        <w:t xml:space="preserve">” or </w:t>
      </w:r>
      <w:r>
        <w:rPr>
          <w:rFonts w:ascii="Calibri" w:hAnsi="Calibri" w:cs="Calibri"/>
        </w:rPr>
        <w:t>“</w:t>
      </w:r>
      <w:proofErr w:type="spellStart"/>
      <w:r>
        <w:rPr>
          <w:rFonts w:ascii="Calibri" w:hAnsi="Calibri" w:cs="Calibri"/>
        </w:rPr>
        <w:t>Microconda</w:t>
      </w:r>
      <w:proofErr w:type="spellEnd"/>
      <w:r>
        <w:rPr>
          <w:rFonts w:ascii="Calibri" w:hAnsi="Calibri" w:cs="Calibri"/>
        </w:rPr>
        <w:t>”, s</w:t>
      </w:r>
      <w:r w:rsidRPr="000B39F9">
        <w:rPr>
          <w:rFonts w:ascii="Calibri" w:hAnsi="Calibri" w:cs="Calibri"/>
        </w:rPr>
        <w:t>oftware that runs a virtual environment</w:t>
      </w:r>
      <w:r>
        <w:rPr>
          <w:rFonts w:ascii="Calibri" w:hAnsi="Calibri" w:cs="Calibri"/>
        </w:rPr>
        <w:t xml:space="preserve"> and manages pack</w:t>
      </w:r>
      <w:r w:rsidR="00850AED">
        <w:rPr>
          <w:rFonts w:ascii="Calibri" w:hAnsi="Calibri" w:cs="Calibri"/>
        </w:rPr>
        <w:t>a</w:t>
      </w:r>
      <w:r>
        <w:rPr>
          <w:rFonts w:ascii="Calibri" w:hAnsi="Calibri" w:cs="Calibri"/>
        </w:rPr>
        <w:t>ges</w:t>
      </w:r>
      <w:r w:rsidR="00850AED">
        <w:rPr>
          <w:rFonts w:ascii="Calibri" w:hAnsi="Calibri" w:cs="Calibri"/>
        </w:rPr>
        <w:t xml:space="preserve"> and environments.</w:t>
      </w:r>
    </w:p>
    <w:p w:rsidR="00BA7F7C" w:rsidRDefault="00BA7F7C" w:rsidP="00BA7F7C">
      <w:pPr>
        <w:rPr>
          <w:rFonts w:ascii="Calibri" w:hAnsi="Calibri" w:cs="Calibri"/>
        </w:rPr>
      </w:pPr>
    </w:p>
    <w:p w:rsidR="004365BE" w:rsidRDefault="004365BE" w:rsidP="00BA7F7C">
      <w:pPr>
        <w:rPr>
          <w:rFonts w:ascii="Calibri" w:hAnsi="Calibri" w:cs="Calibri"/>
        </w:rPr>
      </w:pPr>
      <w:r>
        <w:rPr>
          <w:rFonts w:ascii="Calibri" w:hAnsi="Calibri" w:cs="Calibri"/>
        </w:rPr>
        <w:t>Configure a local webserver to serve at a non-standard port (</w:t>
      </w:r>
      <w:proofErr w:type="spellStart"/>
      <w:r>
        <w:rPr>
          <w:rFonts w:ascii="Calibri" w:hAnsi="Calibri" w:cs="Calibri"/>
        </w:rPr>
        <w:t>ie</w:t>
      </w:r>
      <w:proofErr w:type="spellEnd"/>
      <w:r>
        <w:rPr>
          <w:rFonts w:ascii="Calibri" w:hAnsi="Calibri" w:cs="Calibri"/>
        </w:rPr>
        <w:t>. Not port 80).</w:t>
      </w:r>
    </w:p>
    <w:p w:rsidR="004365BE" w:rsidRDefault="004365BE" w:rsidP="00BA7F7C">
      <w:pPr>
        <w:rPr>
          <w:rFonts w:ascii="Calibri" w:hAnsi="Calibri" w:cs="Calibri"/>
        </w:rPr>
      </w:pPr>
    </w:p>
    <w:p w:rsidR="00BA7F7C" w:rsidRPr="000B39F9" w:rsidRDefault="00BA7F7C" w:rsidP="00BA7F7C">
      <w:pPr>
        <w:rPr>
          <w:rFonts w:ascii="Calibri" w:hAnsi="Calibri" w:cs="Calibri"/>
        </w:rPr>
      </w:pPr>
    </w:p>
    <w:p w:rsidR="00BA7F7C" w:rsidRPr="000B39F9" w:rsidRDefault="00BA7F7C" w:rsidP="00BA7F7C">
      <w:pPr>
        <w:rPr>
          <w:rFonts w:ascii="Calibri" w:hAnsi="Calibri" w:cs="Calibri"/>
          <w:b/>
          <w:bCs/>
        </w:rPr>
      </w:pPr>
      <w:r w:rsidRPr="000B39F9">
        <w:rPr>
          <w:rFonts w:ascii="Calibri" w:hAnsi="Calibri" w:cs="Calibri"/>
          <w:b/>
          <w:bCs/>
        </w:rPr>
        <w:t xml:space="preserve">Step 2 – Set Up </w:t>
      </w:r>
      <w:r w:rsidR="005651F3">
        <w:rPr>
          <w:rFonts w:ascii="Calibri" w:hAnsi="Calibri" w:cs="Calibri"/>
          <w:b/>
          <w:bCs/>
        </w:rPr>
        <w:t xml:space="preserve">and Activate </w:t>
      </w:r>
      <w:r w:rsidRPr="000B39F9">
        <w:rPr>
          <w:rFonts w:ascii="Calibri" w:hAnsi="Calibri" w:cs="Calibri"/>
          <w:b/>
          <w:bCs/>
        </w:rPr>
        <w:t xml:space="preserve">a Virtual Environment </w:t>
      </w:r>
    </w:p>
    <w:p w:rsidR="00BA7F7C" w:rsidRDefault="00BA7F7C" w:rsidP="00BA7F7C">
      <w:pPr>
        <w:rPr>
          <w:rFonts w:ascii="Calibri" w:hAnsi="Calibri" w:cs="Calibri"/>
        </w:rPr>
      </w:pPr>
    </w:p>
    <w:p w:rsidR="005651F3" w:rsidRDefault="005651F3" w:rsidP="005651F3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Conda</w:t>
      </w:r>
      <w:proofErr w:type="spellEnd"/>
      <w:r>
        <w:rPr>
          <w:rFonts w:ascii="Calibri" w:hAnsi="Calibri" w:cs="Calibri"/>
        </w:rPr>
        <w:t xml:space="preserve"> requires a “</w:t>
      </w:r>
      <w:proofErr w:type="spellStart"/>
      <w:r w:rsidRPr="00850AED">
        <w:rPr>
          <w:rFonts w:ascii="Calibri" w:hAnsi="Calibri" w:cs="Calibri"/>
          <w:b/>
          <w:bCs/>
          <w:color w:val="FF0000"/>
        </w:rPr>
        <w:t>environment.yml</w:t>
      </w:r>
      <w:proofErr w:type="spellEnd"/>
      <w:r>
        <w:rPr>
          <w:rFonts w:ascii="Calibri" w:hAnsi="Calibri" w:cs="Calibri"/>
        </w:rPr>
        <w:t>” that specifies all the required Library dependencies.</w:t>
      </w:r>
    </w:p>
    <w:p w:rsidR="005651F3" w:rsidRPr="000B39F9" w:rsidRDefault="005651F3" w:rsidP="00BA7F7C">
      <w:pPr>
        <w:rPr>
          <w:rFonts w:ascii="Calibri" w:hAnsi="Calibri" w:cs="Calibri"/>
        </w:rPr>
      </w:pPr>
    </w:p>
    <w:p w:rsidR="00BA7F7C" w:rsidRPr="000B39F9" w:rsidRDefault="00BA7F7C" w:rsidP="00BA7F7C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Move to the “</w:t>
      </w:r>
      <w:r w:rsidRPr="000B39F9">
        <w:rPr>
          <w:rFonts w:ascii="Calibri" w:hAnsi="Calibri" w:cs="Calibri"/>
          <w:b/>
          <w:bCs/>
        </w:rPr>
        <w:t>app</w:t>
      </w:r>
      <w:r w:rsidRPr="000B39F9">
        <w:rPr>
          <w:rFonts w:ascii="Calibri" w:hAnsi="Calibri" w:cs="Calibri"/>
        </w:rPr>
        <w:t>” folder</w:t>
      </w:r>
      <w:r>
        <w:rPr>
          <w:rFonts w:ascii="Calibri" w:hAnsi="Calibri" w:cs="Calibri"/>
        </w:rPr>
        <w:t xml:space="preserve"> - </w:t>
      </w:r>
      <w:r w:rsidRPr="000B39F9">
        <w:rPr>
          <w:rFonts w:ascii="Calibri" w:hAnsi="Calibri" w:cs="Calibri"/>
        </w:rPr>
        <w:t>Create a virtual environment:</w:t>
      </w:r>
    </w:p>
    <w:p w:rsidR="00BA7F7C" w:rsidRPr="000B39F9" w:rsidRDefault="005651F3" w:rsidP="00BA7F7C">
      <w:pPr>
        <w:rPr>
          <w:rFonts w:ascii="Calibri" w:hAnsi="Calibri" w:cs="Calibri"/>
          <w:b/>
          <w:bCs/>
          <w:color w:val="FF0000"/>
        </w:rPr>
      </w:pPr>
      <w:proofErr w:type="spellStart"/>
      <w:r w:rsidRPr="005651F3">
        <w:rPr>
          <w:rFonts w:ascii="Calibri" w:hAnsi="Calibri" w:cs="Calibri"/>
          <w:b/>
          <w:bCs/>
          <w:color w:val="FF0000"/>
        </w:rPr>
        <w:t>conda</w:t>
      </w:r>
      <w:proofErr w:type="spellEnd"/>
      <w:r w:rsidRPr="005651F3">
        <w:rPr>
          <w:rFonts w:ascii="Calibri" w:hAnsi="Calibri" w:cs="Calibri"/>
          <w:b/>
          <w:bCs/>
          <w:color w:val="FF0000"/>
        </w:rPr>
        <w:t xml:space="preserve"> env create --name </w:t>
      </w:r>
      <w:proofErr w:type="spellStart"/>
      <w:r w:rsidRPr="005651F3">
        <w:rPr>
          <w:rFonts w:ascii="Calibri" w:hAnsi="Calibri" w:cs="Calibri"/>
          <w:b/>
          <w:bCs/>
          <w:color w:val="FF0000"/>
        </w:rPr>
        <w:t>test_env</w:t>
      </w:r>
      <w:proofErr w:type="spellEnd"/>
      <w:r w:rsidRPr="005651F3">
        <w:rPr>
          <w:rFonts w:ascii="Calibri" w:hAnsi="Calibri" w:cs="Calibri"/>
          <w:b/>
          <w:bCs/>
          <w:color w:val="FF0000"/>
        </w:rPr>
        <w:t xml:space="preserve"> --file </w:t>
      </w:r>
      <w:proofErr w:type="spellStart"/>
      <w:r w:rsidRPr="005651F3">
        <w:rPr>
          <w:rFonts w:ascii="Calibri" w:hAnsi="Calibri" w:cs="Calibri"/>
          <w:b/>
          <w:bCs/>
          <w:color w:val="FF0000"/>
        </w:rPr>
        <w:t>environment.yml</w:t>
      </w:r>
      <w:proofErr w:type="spellEnd"/>
    </w:p>
    <w:p w:rsidR="00BA7F7C" w:rsidRPr="000B39F9" w:rsidRDefault="00BA7F7C" w:rsidP="00BA7F7C">
      <w:pPr>
        <w:rPr>
          <w:rFonts w:ascii="Calibri" w:hAnsi="Calibri" w:cs="Calibri"/>
        </w:rPr>
      </w:pPr>
    </w:p>
    <w:p w:rsidR="00BA7F7C" w:rsidRPr="000B39F9" w:rsidRDefault="00BA7F7C" w:rsidP="00BA7F7C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Start the virtual environment:</w:t>
      </w:r>
    </w:p>
    <w:p w:rsidR="00BA7F7C" w:rsidRPr="000B39F9" w:rsidRDefault="005651F3" w:rsidP="00BA7F7C">
      <w:pPr>
        <w:rPr>
          <w:rFonts w:ascii="Calibri" w:hAnsi="Calibri" w:cs="Calibri"/>
        </w:rPr>
      </w:pPr>
      <w:proofErr w:type="spellStart"/>
      <w:r w:rsidRPr="005651F3">
        <w:rPr>
          <w:rFonts w:ascii="Calibri" w:hAnsi="Calibri" w:cs="Calibri"/>
          <w:b/>
          <w:bCs/>
          <w:color w:val="FF0000"/>
        </w:rPr>
        <w:t>conda</w:t>
      </w:r>
      <w:proofErr w:type="spellEnd"/>
      <w:r w:rsidRPr="005651F3"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activate </w:t>
      </w:r>
      <w:proofErr w:type="spellStart"/>
      <w:r w:rsidRPr="005651F3">
        <w:rPr>
          <w:rFonts w:ascii="Calibri" w:hAnsi="Calibri" w:cs="Calibri"/>
          <w:b/>
          <w:bCs/>
          <w:color w:val="FF0000"/>
        </w:rPr>
        <w:t>test_env</w:t>
      </w:r>
      <w:proofErr w:type="spellEnd"/>
    </w:p>
    <w:p w:rsidR="00BA7F7C" w:rsidRDefault="00BA7F7C">
      <w:pPr>
        <w:rPr>
          <w:rFonts w:ascii="Calibri" w:hAnsi="Calibri" w:cs="Calibri"/>
        </w:rPr>
      </w:pPr>
    </w:p>
    <w:p w:rsidR="005651F3" w:rsidRDefault="005651F3">
      <w:pPr>
        <w:rPr>
          <w:rFonts w:ascii="Calibri" w:hAnsi="Calibri" w:cs="Calibri"/>
        </w:rPr>
      </w:pPr>
      <w:r>
        <w:rPr>
          <w:rFonts w:ascii="Calibri" w:hAnsi="Calibri" w:cs="Calibri"/>
        </w:rPr>
        <w:t>(You can deactivate the current environment, thus:</w:t>
      </w:r>
    </w:p>
    <w:p w:rsidR="005651F3" w:rsidRDefault="005651F3">
      <w:pPr>
        <w:rPr>
          <w:rFonts w:ascii="Calibri" w:hAnsi="Calibri" w:cs="Calibri"/>
          <w:b/>
          <w:bCs/>
          <w:color w:val="FF0000"/>
        </w:rPr>
      </w:pPr>
      <w:proofErr w:type="spellStart"/>
      <w:r w:rsidRPr="005651F3">
        <w:rPr>
          <w:rFonts w:ascii="Calibri" w:hAnsi="Calibri" w:cs="Calibri"/>
          <w:b/>
          <w:bCs/>
          <w:color w:val="FF0000"/>
        </w:rPr>
        <w:t>conda</w:t>
      </w:r>
      <w:proofErr w:type="spellEnd"/>
      <w:r w:rsidRPr="005651F3"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deactivate</w:t>
      </w:r>
    </w:p>
    <w:p w:rsidR="005651F3" w:rsidRDefault="005651F3">
      <w:pPr>
        <w:rPr>
          <w:rFonts w:ascii="Calibri" w:hAnsi="Calibri" w:cs="Calibri"/>
        </w:rPr>
      </w:pPr>
      <w:r>
        <w:rPr>
          <w:rFonts w:ascii="Calibri" w:hAnsi="Calibri" w:cs="Calibri"/>
        </w:rPr>
        <w:t>You can list available environments, thus:</w:t>
      </w:r>
    </w:p>
    <w:p w:rsidR="005651F3" w:rsidRDefault="005651F3">
      <w:pPr>
        <w:rPr>
          <w:rFonts w:ascii="Calibri" w:hAnsi="Calibri" w:cs="Calibri"/>
        </w:rPr>
      </w:pPr>
      <w:proofErr w:type="spellStart"/>
      <w:r w:rsidRPr="005651F3">
        <w:rPr>
          <w:rFonts w:ascii="Calibri" w:hAnsi="Calibri" w:cs="Calibri"/>
          <w:b/>
          <w:bCs/>
          <w:color w:val="FF0000"/>
        </w:rPr>
        <w:t>conda</w:t>
      </w:r>
      <w:proofErr w:type="spellEnd"/>
      <w:r w:rsidRPr="005651F3"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env list</w:t>
      </w:r>
    </w:p>
    <w:p w:rsidR="005651F3" w:rsidRDefault="005651F3" w:rsidP="005651F3">
      <w:pPr>
        <w:rPr>
          <w:rFonts w:ascii="Calibri" w:hAnsi="Calibri" w:cs="Calibri"/>
        </w:rPr>
      </w:pPr>
      <w:r>
        <w:rPr>
          <w:rFonts w:ascii="Calibri" w:hAnsi="Calibri" w:cs="Calibri"/>
        </w:rPr>
        <w:t>You can delete environments, thus:</w:t>
      </w:r>
    </w:p>
    <w:p w:rsidR="005651F3" w:rsidRPr="005651F3" w:rsidRDefault="005651F3">
      <w:pPr>
        <w:rPr>
          <w:rFonts w:ascii="Calibri" w:hAnsi="Calibri" w:cs="Calibri"/>
          <w:color w:val="FF0000"/>
        </w:rPr>
      </w:pPr>
      <w:proofErr w:type="spellStart"/>
      <w:r w:rsidRPr="005651F3">
        <w:rPr>
          <w:rFonts w:ascii="Calibri" w:hAnsi="Calibri" w:cs="Calibri"/>
          <w:b/>
          <w:bCs/>
          <w:color w:val="FF0000"/>
        </w:rPr>
        <w:t>conda</w:t>
      </w:r>
      <w:proofErr w:type="spellEnd"/>
      <w:r w:rsidRPr="005651F3">
        <w:rPr>
          <w:rFonts w:ascii="Calibri" w:hAnsi="Calibri" w:cs="Calibri"/>
          <w:b/>
          <w:bCs/>
          <w:color w:val="FF0000"/>
        </w:rPr>
        <w:t xml:space="preserve"> remove --name </w:t>
      </w:r>
      <w:proofErr w:type="spellStart"/>
      <w:r w:rsidRPr="005651F3">
        <w:rPr>
          <w:rFonts w:ascii="Calibri" w:hAnsi="Calibri" w:cs="Calibri"/>
          <w:b/>
          <w:bCs/>
          <w:color w:val="FF0000"/>
        </w:rPr>
        <w:t>test_env</w:t>
      </w:r>
      <w:proofErr w:type="spellEnd"/>
      <w:r w:rsidRPr="005651F3"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–</w:t>
      </w:r>
      <w:proofErr w:type="gramStart"/>
      <w:r w:rsidRPr="005651F3">
        <w:rPr>
          <w:rFonts w:ascii="Calibri" w:hAnsi="Calibri" w:cs="Calibri"/>
          <w:b/>
          <w:bCs/>
          <w:color w:val="FF0000"/>
        </w:rPr>
        <w:t>all</w:t>
      </w:r>
      <w:r w:rsidRPr="005651F3">
        <w:rPr>
          <w:rFonts w:ascii="Calibri" w:hAnsi="Calibri" w:cs="Calibri"/>
        </w:rPr>
        <w:t xml:space="preserve"> )</w:t>
      </w:r>
      <w:proofErr w:type="gramEnd"/>
    </w:p>
    <w:p w:rsidR="005651F3" w:rsidRDefault="005651F3">
      <w:pPr>
        <w:rPr>
          <w:rFonts w:ascii="Calibri" w:hAnsi="Calibri" w:cs="Calibri"/>
        </w:rPr>
      </w:pPr>
    </w:p>
    <w:p w:rsidR="005651F3" w:rsidRDefault="005651F3">
      <w:pPr>
        <w:rPr>
          <w:rFonts w:ascii="Calibri" w:hAnsi="Calibri" w:cs="Calibri"/>
        </w:rPr>
      </w:pPr>
    </w:p>
    <w:p w:rsidR="001B4EEE" w:rsidRPr="000B39F9" w:rsidRDefault="001B4EEE" w:rsidP="001B4EEE">
      <w:pPr>
        <w:rPr>
          <w:rFonts w:ascii="Calibri" w:hAnsi="Calibri" w:cs="Calibri"/>
          <w:b/>
          <w:bCs/>
        </w:rPr>
      </w:pPr>
      <w:r w:rsidRPr="000B39F9">
        <w:rPr>
          <w:rFonts w:ascii="Calibri" w:hAnsi="Calibri" w:cs="Calibri"/>
          <w:b/>
          <w:bCs/>
        </w:rPr>
        <w:t>Step 2 – Configure Software with a Database</w:t>
      </w:r>
    </w:p>
    <w:p w:rsidR="001B4EEE" w:rsidRPr="000B39F9" w:rsidRDefault="001B4EEE" w:rsidP="001B4EEE">
      <w:pPr>
        <w:rPr>
          <w:rFonts w:ascii="Calibri" w:hAnsi="Calibri" w:cs="Calibri"/>
        </w:rPr>
      </w:pPr>
    </w:p>
    <w:p w:rsidR="001B4EEE" w:rsidRPr="000B39F9" w:rsidRDefault="001B4EEE" w:rsidP="001B4EEE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The system needs a file to hold environment variables.</w:t>
      </w:r>
    </w:p>
    <w:p w:rsidR="001B4EEE" w:rsidRPr="000B39F9" w:rsidRDefault="001B4EEE" w:rsidP="001B4EEE">
      <w:pPr>
        <w:rPr>
          <w:rFonts w:ascii="Calibri" w:hAnsi="Calibri" w:cs="Calibri"/>
        </w:rPr>
      </w:pPr>
    </w:p>
    <w:p w:rsidR="001B4EEE" w:rsidRPr="000B39F9" w:rsidRDefault="001B4EEE" w:rsidP="001B4EEE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In the “</w:t>
      </w:r>
      <w:r w:rsidRPr="000B39F9">
        <w:rPr>
          <w:rFonts w:ascii="Calibri" w:hAnsi="Calibri" w:cs="Calibri"/>
          <w:b/>
          <w:bCs/>
        </w:rPr>
        <w:t>app/config</w:t>
      </w:r>
      <w:r w:rsidRPr="000B39F9">
        <w:rPr>
          <w:rFonts w:ascii="Calibri" w:hAnsi="Calibri" w:cs="Calibri"/>
        </w:rPr>
        <w:t xml:space="preserve">” sub-folder create a </w:t>
      </w:r>
      <w:proofErr w:type="gramStart"/>
      <w:r w:rsidRPr="000B39F9">
        <w:rPr>
          <w:rFonts w:ascii="Calibri" w:hAnsi="Calibri" w:cs="Calibri"/>
        </w:rPr>
        <w:t>“</w:t>
      </w:r>
      <w:r w:rsidRPr="000B39F9">
        <w:rPr>
          <w:rFonts w:ascii="Calibri" w:hAnsi="Calibri" w:cs="Calibri"/>
          <w:b/>
          <w:bCs/>
        </w:rPr>
        <w:t>.env</w:t>
      </w:r>
      <w:proofErr w:type="gramEnd"/>
      <w:r w:rsidRPr="000B39F9">
        <w:rPr>
          <w:rFonts w:ascii="Calibri" w:hAnsi="Calibri" w:cs="Calibri"/>
        </w:rPr>
        <w:t>” file with the following environment variables.</w:t>
      </w:r>
    </w:p>
    <w:p w:rsidR="001B4EEE" w:rsidRPr="000B39F9" w:rsidRDefault="001B4EEE" w:rsidP="001B4EEE">
      <w:pPr>
        <w:rPr>
          <w:rFonts w:ascii="Calibri" w:hAnsi="Calibri" w:cs="Calibri"/>
        </w:rPr>
      </w:pPr>
    </w:p>
    <w:p w:rsidR="001B4EEE" w:rsidRPr="000B39F9" w:rsidRDefault="001B4EEE" w:rsidP="001B4EEE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An example </w:t>
      </w:r>
      <w:proofErr w:type="gramStart"/>
      <w:r>
        <w:rPr>
          <w:rFonts w:ascii="Calibri" w:hAnsi="Calibri" w:cs="Calibri"/>
        </w:rPr>
        <w:t>“</w:t>
      </w:r>
      <w:r w:rsidRPr="000B39F9">
        <w:rPr>
          <w:rFonts w:ascii="Calibri" w:hAnsi="Calibri" w:cs="Calibri"/>
          <w:b/>
          <w:bCs/>
        </w:rPr>
        <w:t>.env</w:t>
      </w:r>
      <w:proofErr w:type="gramEnd"/>
      <w:r>
        <w:rPr>
          <w:rFonts w:ascii="Calibri" w:hAnsi="Calibri" w:cs="Calibri"/>
        </w:rPr>
        <w:t xml:space="preserve">” </w:t>
      </w:r>
      <w:r w:rsidRPr="000B39F9">
        <w:rPr>
          <w:rFonts w:ascii="Calibri" w:hAnsi="Calibri" w:cs="Calibri"/>
        </w:rPr>
        <w:t>file is shown here:</w:t>
      </w:r>
    </w:p>
    <w:p w:rsidR="001B4EEE" w:rsidRPr="000B39F9" w:rsidRDefault="001B4EEE" w:rsidP="001B4EEE">
      <w:pPr>
        <w:rPr>
          <w:rFonts w:ascii="Calibri" w:hAnsi="Calibri" w:cs="Calibri"/>
        </w:rPr>
      </w:pPr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SECRET_KEY=</w:t>
      </w:r>
      <w:proofErr w:type="spellStart"/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a_secret_key</w:t>
      </w:r>
      <w:proofErr w:type="spellEnd"/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ENCRYPT_KEY=</w:t>
      </w:r>
      <w:proofErr w:type="spellStart"/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an_encrypt_key</w:t>
      </w:r>
      <w:proofErr w:type="spellEnd"/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CPW_CIPHER_STRING=</w:t>
      </w:r>
      <w:proofErr w:type="spellStart"/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a_cpw_cipher_string</w:t>
      </w:r>
      <w:proofErr w:type="spellEnd"/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DEBUG=True</w:t>
      </w:r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ALLOWED_HOSTS=localhost, 127.0.0.1</w:t>
      </w:r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DB_</w:t>
      </w:r>
      <w:proofErr w:type="gramStart"/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ENGINE=</w:t>
      </w:r>
      <w:proofErr w:type="spellStart"/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django.db.backends</w:t>
      </w:r>
      <w:proofErr w:type="gramEnd"/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.postgresql</w:t>
      </w:r>
      <w:proofErr w:type="spellEnd"/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DB_NAME=</w:t>
      </w:r>
      <w:proofErr w:type="spellStart"/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a_schema_name</w:t>
      </w:r>
      <w:proofErr w:type="spellEnd"/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DB_USER=</w:t>
      </w:r>
      <w:proofErr w:type="spellStart"/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a_database_user</w:t>
      </w:r>
      <w:proofErr w:type="spellEnd"/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lastRenderedPageBreak/>
        <w:t>DB_PASSWORD=</w:t>
      </w:r>
      <w:proofErr w:type="spellStart"/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a_password</w:t>
      </w:r>
      <w:proofErr w:type="spellEnd"/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DB_HOST=localhost</w:t>
      </w:r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DB_PORT=5432</w:t>
      </w:r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DB_ATOMIC_REQUESTS=True</w:t>
      </w:r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EMAIL_</w:t>
      </w:r>
      <w:proofErr w:type="gramStart"/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BACKEND=</w:t>
      </w:r>
      <w:proofErr w:type="spellStart"/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django.core.mail</w:t>
      </w:r>
      <w:proofErr w:type="gramEnd"/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.backends.filebased.EmailBackend</w:t>
      </w:r>
      <w:proofErr w:type="spellEnd"/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EMAIL_FILE_PATH=</w:t>
      </w:r>
      <w:proofErr w:type="spellStart"/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a_folder_somewhere</w:t>
      </w:r>
      <w:proofErr w:type="spellEnd"/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SESSION_EXPIRE_AT_BROWSER_CLOSE=True</w:t>
      </w:r>
    </w:p>
    <w:p w:rsidR="001B4EEE" w:rsidRPr="00DF24BC" w:rsidRDefault="001B4EEE" w:rsidP="001B4EEE">
      <w:pPr>
        <w:rPr>
          <w:rFonts w:ascii="Courier" w:hAnsi="Courier" w:cs="Calibri"/>
          <w:b/>
          <w:bCs/>
          <w:color w:val="FF0000"/>
          <w:sz w:val="20"/>
          <w:szCs w:val="20"/>
        </w:rPr>
      </w:pPr>
      <w:r w:rsidRPr="00DF24BC">
        <w:rPr>
          <w:rFonts w:ascii="Courier" w:hAnsi="Courier" w:cs="Calibri"/>
          <w:b/>
          <w:bCs/>
          <w:color w:val="FF0000"/>
          <w:sz w:val="20"/>
          <w:szCs w:val="20"/>
        </w:rPr>
        <w:t>SESSION_COOKIE_AGE=86400</w:t>
      </w:r>
    </w:p>
    <w:p w:rsidR="001B4EEE" w:rsidRPr="000B39F9" w:rsidRDefault="001B4EEE" w:rsidP="001B4EEE">
      <w:pPr>
        <w:rPr>
          <w:rFonts w:ascii="Calibri" w:hAnsi="Calibri" w:cs="Calibri"/>
        </w:rPr>
      </w:pPr>
    </w:p>
    <w:p w:rsidR="001B4EEE" w:rsidRDefault="001B4EEE" w:rsidP="001B4EEE">
      <w:pPr>
        <w:rPr>
          <w:rFonts w:ascii="Calibri" w:hAnsi="Calibri" w:cs="Calibri"/>
        </w:rPr>
      </w:pPr>
    </w:p>
    <w:p w:rsidR="001B4EEE" w:rsidRPr="000B39F9" w:rsidRDefault="001B4EEE" w:rsidP="001B4EEE">
      <w:pPr>
        <w:rPr>
          <w:rFonts w:ascii="Calibri" w:hAnsi="Calibri" w:cs="Calibri"/>
          <w:b/>
          <w:bCs/>
        </w:rPr>
      </w:pPr>
      <w:r w:rsidRPr="000B39F9">
        <w:rPr>
          <w:rFonts w:ascii="Calibri" w:hAnsi="Calibri" w:cs="Calibri"/>
          <w:b/>
          <w:bCs/>
        </w:rPr>
        <w:t>Step 3 - Set up an Empty Database</w:t>
      </w:r>
    </w:p>
    <w:p w:rsidR="001B4EEE" w:rsidRPr="000B39F9" w:rsidRDefault="001B4EEE" w:rsidP="001B4EEE">
      <w:pPr>
        <w:rPr>
          <w:rFonts w:ascii="Calibri" w:hAnsi="Calibri" w:cs="Calibri"/>
        </w:rPr>
      </w:pPr>
    </w:p>
    <w:p w:rsidR="001B4EEE" w:rsidRDefault="001B4EEE" w:rsidP="001B4EEE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Run all Django Migrations, to set up an empty database.</w:t>
      </w:r>
    </w:p>
    <w:p w:rsidR="001B4EEE" w:rsidRDefault="001B4EEE" w:rsidP="001B4EEE">
      <w:pPr>
        <w:rPr>
          <w:rFonts w:ascii="Calibri" w:hAnsi="Calibri" w:cs="Calibri"/>
        </w:rPr>
      </w:pPr>
    </w:p>
    <w:p w:rsidR="001B4EEE" w:rsidRPr="000B39F9" w:rsidRDefault="001B4EEE" w:rsidP="001B4EEE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>python manage.py migrate</w:t>
      </w:r>
    </w:p>
    <w:p w:rsidR="001B4EEE" w:rsidRPr="000B39F9" w:rsidRDefault="001B4EEE" w:rsidP="001B4EEE">
      <w:pPr>
        <w:rPr>
          <w:rFonts w:ascii="Calibri" w:hAnsi="Calibri" w:cs="Calibri"/>
        </w:rPr>
      </w:pPr>
    </w:p>
    <w:p w:rsidR="001B4EEE" w:rsidRPr="000B39F9" w:rsidRDefault="001B4EEE" w:rsidP="001B4EEE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Create Superuser Account </w:t>
      </w:r>
    </w:p>
    <w:p w:rsidR="001B4EEE" w:rsidRDefault="001B4EEE" w:rsidP="001B4EEE">
      <w:pPr>
        <w:rPr>
          <w:rFonts w:ascii="Calibri" w:hAnsi="Calibri" w:cs="Calibri"/>
        </w:rPr>
      </w:pPr>
    </w:p>
    <w:p w:rsidR="001B4EEE" w:rsidRPr="000B39F9" w:rsidRDefault="001B4EEE" w:rsidP="001B4EEE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createsuperuser</w:t>
      </w:r>
      <w:proofErr w:type="spellEnd"/>
    </w:p>
    <w:p w:rsidR="001B4EEE" w:rsidRDefault="001B4EEE" w:rsidP="001B4EEE">
      <w:pPr>
        <w:rPr>
          <w:rFonts w:ascii="Calibri" w:hAnsi="Calibri" w:cs="Calibri"/>
        </w:rPr>
      </w:pPr>
    </w:p>
    <w:p w:rsidR="001B4EEE" w:rsidRDefault="001B4EEE" w:rsidP="001B4EEE">
      <w:pPr>
        <w:rPr>
          <w:rFonts w:ascii="Calibri" w:hAnsi="Calibri" w:cs="Calibri"/>
        </w:rPr>
      </w:pPr>
    </w:p>
    <w:p w:rsidR="001B4EEE" w:rsidRPr="000B39F9" w:rsidRDefault="001B4EEE" w:rsidP="001B4EEE">
      <w:pPr>
        <w:rPr>
          <w:rFonts w:ascii="Calibri" w:hAnsi="Calibri" w:cs="Calibri"/>
          <w:b/>
          <w:bCs/>
        </w:rPr>
      </w:pPr>
      <w:r w:rsidRPr="000B39F9">
        <w:rPr>
          <w:rFonts w:ascii="Calibri" w:hAnsi="Calibri" w:cs="Calibri"/>
          <w:b/>
          <w:bCs/>
        </w:rPr>
        <w:t>Step 4 - Set up Base Data in the Database</w:t>
      </w:r>
    </w:p>
    <w:p w:rsidR="001B4EEE" w:rsidRDefault="001B4EEE" w:rsidP="001B4EEE">
      <w:pPr>
        <w:rPr>
          <w:rFonts w:ascii="Calibri" w:hAnsi="Calibri" w:cs="Calibri"/>
        </w:rPr>
      </w:pPr>
    </w:p>
    <w:p w:rsidR="001B4EEE" w:rsidRDefault="001B4EEE" w:rsidP="001B4EEE">
      <w:pPr>
        <w:rPr>
          <w:rFonts w:ascii="Calibri" w:hAnsi="Calibri" w:cs="Calibri"/>
        </w:rPr>
      </w:pPr>
      <w:r>
        <w:rPr>
          <w:rFonts w:ascii="Calibri" w:hAnsi="Calibri" w:cs="Calibri"/>
        </w:rPr>
        <w:t>The following commands populate the database with the basic data required for the system to function.</w:t>
      </w:r>
    </w:p>
    <w:p w:rsidR="001B4EEE" w:rsidRDefault="001B4EEE" w:rsidP="001B4EEE">
      <w:pPr>
        <w:rPr>
          <w:rFonts w:ascii="Calibri" w:hAnsi="Calibri" w:cs="Calibri"/>
        </w:rPr>
      </w:pPr>
    </w:p>
    <w:p w:rsidR="001B4EEE" w:rsidRPr="000B39F9" w:rsidRDefault="001B4EEE" w:rsidP="001B4EEE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protocol_prod.json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matrices.protocol</w:t>
      </w:r>
      <w:proofErr w:type="spellEnd"/>
      <w:proofErr w:type="gramEnd"/>
    </w:p>
    <w:p w:rsidR="001B4EEE" w:rsidRPr="000B39F9" w:rsidRDefault="001B4EEE" w:rsidP="001B4EEE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type_prod.json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matrices.type</w:t>
      </w:r>
      <w:proofErr w:type="spellEnd"/>
      <w:proofErr w:type="gramEnd"/>
    </w:p>
    <w:p w:rsidR="001B4EEE" w:rsidRPr="000B39F9" w:rsidRDefault="001B4EEE" w:rsidP="001B4EEE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location_prod.json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matrices.location</w:t>
      </w:r>
      <w:proofErr w:type="spellEnd"/>
      <w:proofErr w:type="gramEnd"/>
    </w:p>
    <w:p w:rsidR="001B4EEE" w:rsidRPr="000B39F9" w:rsidRDefault="001B4EEE" w:rsidP="001B4EEE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command_prod.json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matrices.command</w:t>
      </w:r>
      <w:proofErr w:type="spellEnd"/>
      <w:proofErr w:type="gramEnd"/>
    </w:p>
    <w:p w:rsidR="001B4EEE" w:rsidRPr="000B39F9" w:rsidRDefault="001B4EEE" w:rsidP="001B4EEE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blog_prod.json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matrices.blog</w:t>
      </w:r>
      <w:proofErr w:type="spellEnd"/>
      <w:proofErr w:type="gramEnd"/>
    </w:p>
    <w:p w:rsidR="001B4EEE" w:rsidRPr="000B39F9" w:rsidRDefault="001B4EEE" w:rsidP="001B4EEE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environment_prod.json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matrices.environment</w:t>
      </w:r>
      <w:proofErr w:type="spellEnd"/>
      <w:proofErr w:type="gramEnd"/>
    </w:p>
    <w:p w:rsidR="001B4EEE" w:rsidRPr="000B39F9" w:rsidRDefault="001B4EEE" w:rsidP="001B4EEE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authority_prod.json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matrices.authority</w:t>
      </w:r>
      <w:proofErr w:type="spellEnd"/>
      <w:proofErr w:type="gramEnd"/>
    </w:p>
    <w:p w:rsidR="001B4EEE" w:rsidRPr="000B39F9" w:rsidRDefault="001B4EEE" w:rsidP="001B4EEE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collectionauthority_prod.json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matrices.collectionauthority</w:t>
      </w:r>
      <w:proofErr w:type="spellEnd"/>
      <w:proofErr w:type="gramEnd"/>
    </w:p>
    <w:p w:rsidR="001B4EEE" w:rsidRPr="000B39F9" w:rsidRDefault="001B4EEE" w:rsidP="001B4EEE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loaddata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fixtures/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server_prod.json</w:t>
      </w:r>
      <w:proofErr w:type="spellEnd"/>
      <w:r w:rsidRPr="000B39F9">
        <w:rPr>
          <w:rFonts w:ascii="Calibri" w:hAnsi="Calibri" w:cs="Calibri"/>
          <w:b/>
          <w:bCs/>
          <w:color w:val="FF0000"/>
        </w:rPr>
        <w:t xml:space="preserve"> --app </w:t>
      </w:r>
      <w:proofErr w:type="spellStart"/>
      <w:proofErr w:type="gramStart"/>
      <w:r w:rsidRPr="000B39F9">
        <w:rPr>
          <w:rFonts w:ascii="Calibri" w:hAnsi="Calibri" w:cs="Calibri"/>
          <w:b/>
          <w:bCs/>
          <w:color w:val="FF0000"/>
        </w:rPr>
        <w:t>matrices.server</w:t>
      </w:r>
      <w:proofErr w:type="spellEnd"/>
      <w:proofErr w:type="gramEnd"/>
    </w:p>
    <w:p w:rsidR="001B4EEE" w:rsidRDefault="001B4EEE" w:rsidP="001B4EEE">
      <w:pPr>
        <w:rPr>
          <w:rFonts w:ascii="Calibri" w:hAnsi="Calibri" w:cs="Calibri"/>
        </w:rPr>
      </w:pPr>
    </w:p>
    <w:p w:rsidR="00426CFD" w:rsidRDefault="00426CFD" w:rsidP="001B4EEE">
      <w:pPr>
        <w:rPr>
          <w:rFonts w:ascii="Calibri" w:hAnsi="Calibri" w:cs="Calibri"/>
        </w:rPr>
      </w:pPr>
    </w:p>
    <w:p w:rsidR="00426CFD" w:rsidRPr="00426CFD" w:rsidRDefault="00426CFD" w:rsidP="001B4EEE">
      <w:pPr>
        <w:rPr>
          <w:rFonts w:ascii="Calibri" w:hAnsi="Calibri" w:cs="Calibri"/>
          <w:b/>
          <w:bCs/>
        </w:rPr>
      </w:pPr>
      <w:r w:rsidRPr="00426CFD">
        <w:rPr>
          <w:rFonts w:ascii="Calibri" w:hAnsi="Calibri" w:cs="Calibri"/>
          <w:b/>
          <w:bCs/>
        </w:rPr>
        <w:t>Step 5 – Set up Database Views</w:t>
      </w:r>
    </w:p>
    <w:p w:rsidR="00426CFD" w:rsidRDefault="00426CFD" w:rsidP="001B4EEE">
      <w:pPr>
        <w:rPr>
          <w:rFonts w:ascii="Calibri" w:hAnsi="Calibri" w:cs="Calibri"/>
        </w:rPr>
      </w:pPr>
    </w:p>
    <w:p w:rsidR="00B76578" w:rsidRDefault="00B76578" w:rsidP="001B4EE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r w:rsidRPr="000E226E">
        <w:rPr>
          <w:rFonts w:ascii="Calibri" w:hAnsi="Calibri" w:cs="Calibri"/>
          <w:b/>
          <w:bCs/>
          <w:color w:val="FF0000"/>
        </w:rPr>
        <w:t>fixtures/</w:t>
      </w:r>
      <w:proofErr w:type="spellStart"/>
      <w:r w:rsidRPr="000E226E">
        <w:rPr>
          <w:rFonts w:ascii="Calibri" w:hAnsi="Calibri" w:cs="Calibri"/>
          <w:b/>
          <w:bCs/>
          <w:color w:val="FF0000"/>
        </w:rPr>
        <w:t>views.sql</w:t>
      </w:r>
      <w:proofErr w:type="spellEnd"/>
      <w:r w:rsidRPr="000E226E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 xml:space="preserve">there is a set of SQL statements </w:t>
      </w:r>
      <w:r w:rsidR="000E226E">
        <w:rPr>
          <w:rFonts w:ascii="Calibri" w:hAnsi="Calibri" w:cs="Calibri"/>
        </w:rPr>
        <w:t>that create the views required by the application.</w:t>
      </w:r>
    </w:p>
    <w:p w:rsidR="00DF24BC" w:rsidRDefault="00DF24BC" w:rsidP="001B4EEE">
      <w:pPr>
        <w:rPr>
          <w:rFonts w:ascii="Calibri" w:hAnsi="Calibri" w:cs="Calibri"/>
        </w:rPr>
      </w:pPr>
    </w:p>
    <w:p w:rsidR="00DF24BC" w:rsidRDefault="00DF24BC" w:rsidP="001B4EEE">
      <w:pPr>
        <w:rPr>
          <w:rFonts w:ascii="Calibri" w:hAnsi="Calibri" w:cs="Calibri"/>
        </w:rPr>
      </w:pPr>
      <w:r>
        <w:rPr>
          <w:rFonts w:ascii="Calibri" w:hAnsi="Calibri" w:cs="Calibri"/>
        </w:rPr>
        <w:t>Run these SQL statements using your chosen Postgres client – You will need to tailor the GRANT statements to match your chosen database name and database user.</w:t>
      </w:r>
    </w:p>
    <w:p w:rsidR="00426CFD" w:rsidRDefault="00426CFD" w:rsidP="001B4EEE">
      <w:pPr>
        <w:rPr>
          <w:rFonts w:ascii="Calibri" w:hAnsi="Calibri" w:cs="Calibri"/>
        </w:rPr>
      </w:pPr>
    </w:p>
    <w:p w:rsidR="001B4EEE" w:rsidRDefault="001B4EEE" w:rsidP="001B4EEE">
      <w:pPr>
        <w:rPr>
          <w:rFonts w:ascii="Calibri" w:hAnsi="Calibri" w:cs="Calibri"/>
        </w:rPr>
      </w:pPr>
    </w:p>
    <w:p w:rsidR="001B4EEE" w:rsidRPr="000B39F9" w:rsidRDefault="001B4EEE" w:rsidP="001B4EEE">
      <w:pPr>
        <w:rPr>
          <w:rFonts w:ascii="Calibri" w:hAnsi="Calibri" w:cs="Calibri"/>
          <w:b/>
          <w:bCs/>
        </w:rPr>
      </w:pPr>
      <w:r w:rsidRPr="000B39F9">
        <w:rPr>
          <w:rFonts w:ascii="Calibri" w:hAnsi="Calibri" w:cs="Calibri"/>
          <w:b/>
          <w:bCs/>
        </w:rPr>
        <w:t xml:space="preserve">Step </w:t>
      </w:r>
      <w:r w:rsidR="00426CFD">
        <w:rPr>
          <w:rFonts w:ascii="Calibri" w:hAnsi="Calibri" w:cs="Calibri"/>
          <w:b/>
          <w:bCs/>
        </w:rPr>
        <w:t>6</w:t>
      </w:r>
      <w:r w:rsidRPr="000B39F9">
        <w:rPr>
          <w:rFonts w:ascii="Calibri" w:hAnsi="Calibri" w:cs="Calibri"/>
          <w:b/>
          <w:bCs/>
        </w:rPr>
        <w:t xml:space="preserve"> – Run the System</w:t>
      </w:r>
    </w:p>
    <w:p w:rsidR="001B4EEE" w:rsidRDefault="001B4EEE" w:rsidP="001B4EEE">
      <w:pPr>
        <w:rPr>
          <w:rFonts w:ascii="Calibri" w:hAnsi="Calibri" w:cs="Calibri"/>
        </w:rPr>
      </w:pPr>
    </w:p>
    <w:p w:rsidR="001B4EEE" w:rsidRPr="000B39F9" w:rsidRDefault="001B4EEE" w:rsidP="001B4EEE">
      <w:pPr>
        <w:rPr>
          <w:rFonts w:ascii="Calibri" w:hAnsi="Calibri" w:cs="Calibri"/>
          <w:b/>
          <w:bCs/>
          <w:color w:val="FF0000"/>
        </w:rPr>
      </w:pPr>
      <w:r w:rsidRPr="000B39F9">
        <w:rPr>
          <w:rFonts w:ascii="Calibri" w:hAnsi="Calibri" w:cs="Calibri"/>
          <w:b/>
          <w:bCs/>
          <w:color w:val="FF0000"/>
        </w:rPr>
        <w:lastRenderedPageBreak/>
        <w:t xml:space="preserve">python manage.py </w:t>
      </w:r>
      <w:proofErr w:type="spellStart"/>
      <w:r w:rsidRPr="000B39F9">
        <w:rPr>
          <w:rFonts w:ascii="Calibri" w:hAnsi="Calibri" w:cs="Calibri"/>
          <w:b/>
          <w:bCs/>
          <w:color w:val="FF0000"/>
        </w:rPr>
        <w:t>runserver</w:t>
      </w:r>
      <w:proofErr w:type="spellEnd"/>
    </w:p>
    <w:p w:rsidR="001B4EEE" w:rsidRDefault="001B4EEE" w:rsidP="001B4EEE">
      <w:pPr>
        <w:rPr>
          <w:rFonts w:ascii="Calibri" w:hAnsi="Calibri" w:cs="Calibri"/>
        </w:rPr>
      </w:pPr>
    </w:p>
    <w:p w:rsidR="001B4EEE" w:rsidRDefault="001B4EEE" w:rsidP="001B4EE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Point a Browser at </w:t>
      </w:r>
      <w:hyperlink r:id="rId5" w:history="1">
        <w:r w:rsidRPr="00A62266">
          <w:rPr>
            <w:rStyle w:val="Hyperlink"/>
            <w:rFonts w:ascii="Calibri" w:hAnsi="Calibri" w:cs="Calibri"/>
          </w:rPr>
          <w:t>http://localhost:8000</w:t>
        </w:r>
      </w:hyperlink>
    </w:p>
    <w:p w:rsidR="001B4EEE" w:rsidRDefault="001B4EEE" w:rsidP="001B4EEE">
      <w:pPr>
        <w:rPr>
          <w:rFonts w:ascii="Calibri" w:hAnsi="Calibri" w:cs="Calibri"/>
        </w:rPr>
      </w:pPr>
    </w:p>
    <w:p w:rsidR="001B4EEE" w:rsidRDefault="001B4EEE" w:rsidP="001B4EEE">
      <w:pPr>
        <w:rPr>
          <w:rFonts w:ascii="Calibri" w:hAnsi="Calibri" w:cs="Calibri"/>
        </w:rPr>
      </w:pPr>
      <w:r>
        <w:rPr>
          <w:rFonts w:ascii="Calibri" w:hAnsi="Calibri" w:cs="Calibri"/>
        </w:rPr>
        <w:t>You should now see the CPW Home Page</w:t>
      </w:r>
    </w:p>
    <w:p w:rsidR="005651F3" w:rsidRDefault="005651F3">
      <w:pPr>
        <w:rPr>
          <w:rFonts w:ascii="Calibri" w:hAnsi="Calibri" w:cs="Calibri"/>
        </w:rPr>
      </w:pPr>
    </w:p>
    <w:p w:rsidR="00DF24BC" w:rsidRDefault="00DF24BC">
      <w:pPr>
        <w:rPr>
          <w:rFonts w:ascii="Calibri" w:hAnsi="Calibri" w:cs="Calibri"/>
        </w:rPr>
      </w:pPr>
    </w:p>
    <w:p w:rsidR="00DF24BC" w:rsidRPr="00DF24BC" w:rsidRDefault="00DF24BC">
      <w:pPr>
        <w:rPr>
          <w:rFonts w:ascii="Calibri" w:hAnsi="Calibri" w:cs="Calibri"/>
          <w:b/>
          <w:bCs/>
        </w:rPr>
      </w:pPr>
      <w:r w:rsidRPr="00DF24BC">
        <w:rPr>
          <w:rFonts w:ascii="Calibri" w:hAnsi="Calibri" w:cs="Calibri"/>
          <w:b/>
          <w:bCs/>
        </w:rPr>
        <w:t>Step 7 - POSTSCRIPT</w:t>
      </w:r>
    </w:p>
    <w:p w:rsidR="000E226E" w:rsidRDefault="000E226E">
      <w:pPr>
        <w:rPr>
          <w:rFonts w:ascii="Calibri" w:hAnsi="Calibri" w:cs="Calibri"/>
        </w:rPr>
      </w:pPr>
    </w:p>
    <w:p w:rsidR="000E226E" w:rsidRDefault="000E226E">
      <w:pPr>
        <w:rPr>
          <w:rFonts w:ascii="Calibri" w:hAnsi="Calibri" w:cs="Calibri"/>
        </w:rPr>
      </w:pPr>
      <w:r>
        <w:rPr>
          <w:rFonts w:ascii="Calibri" w:hAnsi="Calibri" w:cs="Calibri"/>
        </w:rPr>
        <w:t>However, the application CANNOT do anything until it has been linked to a WordPress instance.</w:t>
      </w:r>
    </w:p>
    <w:p w:rsidR="000E226E" w:rsidRDefault="000E226E">
      <w:pPr>
        <w:rPr>
          <w:rFonts w:ascii="Calibri" w:hAnsi="Calibri" w:cs="Calibri"/>
        </w:rPr>
      </w:pPr>
    </w:p>
    <w:p w:rsidR="000E226E" w:rsidRDefault="000E226E">
      <w:pPr>
        <w:rPr>
          <w:rFonts w:ascii="Calibri" w:hAnsi="Calibri" w:cs="Calibri"/>
        </w:rPr>
      </w:pPr>
      <w:r>
        <w:rPr>
          <w:rFonts w:ascii="Calibri" w:hAnsi="Calibri" w:cs="Calibri"/>
        </w:rPr>
        <w:t>See the document “</w:t>
      </w:r>
      <w:proofErr w:type="spellStart"/>
      <w:r>
        <w:rPr>
          <w:rFonts w:ascii="Calibri" w:hAnsi="Calibri" w:cs="Calibri"/>
        </w:rPr>
        <w:t>CPW_Administration</w:t>
      </w:r>
      <w:proofErr w:type="spellEnd"/>
      <w:r>
        <w:rPr>
          <w:rFonts w:ascii="Calibri" w:hAnsi="Calibri" w:cs="Calibri"/>
        </w:rPr>
        <w:t>” for more details.</w:t>
      </w:r>
    </w:p>
    <w:p w:rsidR="000E226E" w:rsidRDefault="000E226E">
      <w:pPr>
        <w:rPr>
          <w:rFonts w:ascii="Calibri" w:hAnsi="Calibri" w:cs="Calibri"/>
        </w:rPr>
      </w:pPr>
    </w:p>
    <w:p w:rsidR="000E226E" w:rsidRPr="005651F3" w:rsidRDefault="000E226E">
      <w:pPr>
        <w:rPr>
          <w:rFonts w:ascii="Calibri" w:hAnsi="Calibri" w:cs="Calibri"/>
        </w:rPr>
      </w:pPr>
    </w:p>
    <w:sectPr w:rsidR="000E226E" w:rsidRPr="00565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7C"/>
    <w:rsid w:val="000E226E"/>
    <w:rsid w:val="001B4EEE"/>
    <w:rsid w:val="003064ED"/>
    <w:rsid w:val="0038781E"/>
    <w:rsid w:val="003911A9"/>
    <w:rsid w:val="00426CFD"/>
    <w:rsid w:val="004365BE"/>
    <w:rsid w:val="005651F3"/>
    <w:rsid w:val="006232FA"/>
    <w:rsid w:val="00672F18"/>
    <w:rsid w:val="00850AED"/>
    <w:rsid w:val="00B76578"/>
    <w:rsid w:val="00BA7F7C"/>
    <w:rsid w:val="00D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22572"/>
  <w15:chartTrackingRefBased/>
  <w15:docId w15:val="{CDE9160B-1EBF-8141-9EFD-5DB681BE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F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8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hyperlink" Target="https://github.com/Comparative-Pathology/comparativepathologyworkben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Wicks</dc:creator>
  <cp:keywords/>
  <dc:description/>
  <cp:lastModifiedBy>Mike Wicks</cp:lastModifiedBy>
  <cp:revision>3</cp:revision>
  <dcterms:created xsi:type="dcterms:W3CDTF">2024-02-21T10:24:00Z</dcterms:created>
  <dcterms:modified xsi:type="dcterms:W3CDTF">2024-02-21T10:24:00Z</dcterms:modified>
</cp:coreProperties>
</file>