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4FF7B7" w14:textId="237A96F9" w:rsidR="005E7D9E" w:rsidRPr="003875F1" w:rsidRDefault="003875F1">
      <w:pPr>
        <w:rPr>
          <w:b/>
        </w:rPr>
      </w:pPr>
      <w:r w:rsidRPr="003875F1">
        <w:rPr>
          <w:b/>
        </w:rPr>
        <w:t xml:space="preserve">How to use the Comparative Pathology </w:t>
      </w:r>
      <w:r w:rsidR="001D6417">
        <w:rPr>
          <w:b/>
        </w:rPr>
        <w:t>OMERO Server</w:t>
      </w:r>
    </w:p>
    <w:p w14:paraId="49DF03CB" w14:textId="77777777" w:rsidR="003875F1" w:rsidRDefault="003875F1"/>
    <w:p w14:paraId="0BA15432" w14:textId="77777777" w:rsidR="003875F1" w:rsidRPr="003875F1" w:rsidRDefault="003875F1">
      <w:pPr>
        <w:rPr>
          <w:b/>
        </w:rPr>
      </w:pPr>
      <w:r w:rsidRPr="003875F1">
        <w:rPr>
          <w:b/>
        </w:rPr>
        <w:t>Registration</w:t>
      </w:r>
    </w:p>
    <w:p w14:paraId="4727C6A6" w14:textId="77777777" w:rsidR="003875F1" w:rsidRDefault="003875F1"/>
    <w:p w14:paraId="7A8282E6" w14:textId="4A08B6CC" w:rsidR="00460405" w:rsidRDefault="00460405">
      <w:r>
        <w:t xml:space="preserve">See the administrator </w:t>
      </w:r>
      <w:proofErr w:type="gramStart"/>
      <w:r>
        <w:t>(</w:t>
      </w:r>
      <w:r w:rsidR="00670472">
        <w:t xml:space="preserve"> </w:t>
      </w:r>
      <w:r>
        <w:t>Mike</w:t>
      </w:r>
      <w:proofErr w:type="gramEnd"/>
      <w:r>
        <w:t xml:space="preserve"> Wicks / Mark Arends / Kate Britton / Ewan McDowall ) to set up an account for you.</w:t>
      </w:r>
    </w:p>
    <w:p w14:paraId="4D9E65D4" w14:textId="7AD2F48F" w:rsidR="00460405" w:rsidRDefault="00460405"/>
    <w:p w14:paraId="09FD0664" w14:textId="4AEAE84B" w:rsidR="00ED0D65" w:rsidRDefault="00ED0D65"/>
    <w:p w14:paraId="30DE6767" w14:textId="3AE1EF90" w:rsidR="00ED0D65" w:rsidRPr="00F92D0B" w:rsidRDefault="00ED0D65">
      <w:pPr>
        <w:rPr>
          <w:b/>
          <w:i/>
        </w:rPr>
      </w:pPr>
      <w:r w:rsidRPr="00F92D0B">
        <w:rPr>
          <w:b/>
          <w:i/>
        </w:rPr>
        <w:t>NOTA BENE!</w:t>
      </w:r>
    </w:p>
    <w:p w14:paraId="08B04593" w14:textId="6D69DF35" w:rsidR="00ED0D65" w:rsidRDefault="00ED0D65"/>
    <w:p w14:paraId="11A4E70C" w14:textId="41DCB225" w:rsidR="00ED0D65" w:rsidRDefault="00ED0D65">
      <w:r>
        <w:t xml:space="preserve">If </w:t>
      </w:r>
      <w:r w:rsidR="00F92D0B">
        <w:t>y</w:t>
      </w:r>
      <w:r>
        <w:t xml:space="preserve">ou do NOT have an </w:t>
      </w:r>
      <w:r w:rsidR="00F92D0B">
        <w:t>a</w:t>
      </w:r>
      <w:r>
        <w:t>ccount on an OMERO Server, you will NOT be able to “</w:t>
      </w:r>
      <w:r w:rsidR="00F92D0B">
        <w:t>s</w:t>
      </w:r>
      <w:r>
        <w:t xml:space="preserve">ee” any Images from </w:t>
      </w:r>
      <w:r w:rsidR="00F92D0B">
        <w:t xml:space="preserve">that </w:t>
      </w:r>
      <w:r>
        <w:t xml:space="preserve">OMERO </w:t>
      </w:r>
      <w:r w:rsidR="00F92D0B">
        <w:t>server in the Comparative Pathology Workbench!  Instead you will only see the Names of the images referenced in the Workbench.</w:t>
      </w:r>
    </w:p>
    <w:p w14:paraId="088FBB3B" w14:textId="0D0E7F3C" w:rsidR="00F92D0B" w:rsidRDefault="00F92D0B"/>
    <w:p w14:paraId="0033C823" w14:textId="77777777" w:rsidR="00F92D0B" w:rsidRDefault="00F92D0B"/>
    <w:p w14:paraId="10925D04" w14:textId="77777777" w:rsidR="00ED0D65" w:rsidRDefault="00ED0D65"/>
    <w:p w14:paraId="0B0E2898" w14:textId="4B59950A" w:rsidR="00670472" w:rsidRDefault="00670472">
      <w:r>
        <w:br w:type="page"/>
      </w:r>
    </w:p>
    <w:p w14:paraId="46B76DCF" w14:textId="77AC8862" w:rsidR="00460405" w:rsidRDefault="00460405"/>
    <w:p w14:paraId="2589E57D" w14:textId="67453602" w:rsidR="00460405" w:rsidRDefault="00F90550" w:rsidP="00460405">
      <w:r>
        <w:t>When you have obtained an account on the Comparative Pathology OMERO server, l</w:t>
      </w:r>
      <w:r w:rsidR="00460405">
        <w:t>ogin in here:</w:t>
      </w:r>
      <w:r w:rsidR="00500A4E">
        <w:t xml:space="preserve">  </w:t>
      </w:r>
      <w:hyperlink r:id="rId5" w:history="1">
        <w:r w:rsidR="00500A4E" w:rsidRPr="00501197">
          <w:rPr>
            <w:rStyle w:val="Hyperlink"/>
          </w:rPr>
          <w:t>https://omero-czi-cpw.mvm.ed.ac.uk/webclient/</w:t>
        </w:r>
      </w:hyperlink>
    </w:p>
    <w:p w14:paraId="246A9E36" w14:textId="294444E0" w:rsidR="00500A4E" w:rsidRDefault="00500A4E" w:rsidP="00460405"/>
    <w:p w14:paraId="3B131540" w14:textId="6857A699" w:rsidR="00500A4E" w:rsidRDefault="00500A4E" w:rsidP="00460405">
      <w:r>
        <w:rPr>
          <w:noProof/>
        </w:rPr>
        <w:drawing>
          <wp:inline distT="0" distB="0" distL="0" distR="0" wp14:anchorId="059F24B6" wp14:editId="05082427">
            <wp:extent cx="4754180" cy="3084946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3-21 at 15.33.2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385" cy="308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AE0C" w14:textId="05FC7B7D" w:rsidR="00460405" w:rsidRDefault="00460405" w:rsidP="00460405"/>
    <w:p w14:paraId="421A235B" w14:textId="77777777" w:rsidR="00670472" w:rsidRDefault="00670472" w:rsidP="00460405"/>
    <w:p w14:paraId="4A8A7787" w14:textId="561AA13F" w:rsidR="00500A4E" w:rsidRDefault="00500A4E" w:rsidP="00460405">
      <w:r>
        <w:t>When you log in successfully, you should see the following screen:</w:t>
      </w:r>
    </w:p>
    <w:p w14:paraId="56A8C33B" w14:textId="23568401" w:rsidR="00500A4E" w:rsidRDefault="00500A4E" w:rsidP="00460405"/>
    <w:p w14:paraId="4912DE79" w14:textId="7F08B968" w:rsidR="00500A4E" w:rsidRDefault="00500A4E" w:rsidP="00460405">
      <w:r>
        <w:rPr>
          <w:noProof/>
        </w:rPr>
        <w:drawing>
          <wp:inline distT="0" distB="0" distL="0" distR="0" wp14:anchorId="0CBDC5E4" wp14:editId="2205858C">
            <wp:extent cx="5727700" cy="654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3-21 at 15.34.3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FC2D" w14:textId="399C802C" w:rsidR="00500A4E" w:rsidRDefault="00500A4E" w:rsidP="00460405"/>
    <w:p w14:paraId="3B3D2117" w14:textId="332B3BB5" w:rsidR="006F720A" w:rsidRDefault="006F720A">
      <w:r>
        <w:br w:type="page"/>
      </w:r>
    </w:p>
    <w:p w14:paraId="1C9E6C1E" w14:textId="77777777" w:rsidR="006F720A" w:rsidRDefault="006F720A" w:rsidP="00460405"/>
    <w:p w14:paraId="63A88B5F" w14:textId="0BE7F58F" w:rsidR="00460405" w:rsidRDefault="00F90550">
      <w:r>
        <w:t>PLEASE c</w:t>
      </w:r>
      <w:r w:rsidR="00460405">
        <w:t>hange you</w:t>
      </w:r>
      <w:r w:rsidR="00500A4E">
        <w:t>r</w:t>
      </w:r>
      <w:r w:rsidR="00460405">
        <w:t xml:space="preserve"> password by </w:t>
      </w:r>
      <w:r>
        <w:t xml:space="preserve">using </w:t>
      </w:r>
      <w:r w:rsidR="00460405">
        <w:t>the User, User Settings Main Menu Option</w:t>
      </w:r>
      <w:r w:rsidR="00500A4E">
        <w:t xml:space="preserve">, in the top </w:t>
      </w:r>
      <w:proofErr w:type="gramStart"/>
      <w:r w:rsidR="00500A4E">
        <w:t>right hand</w:t>
      </w:r>
      <w:proofErr w:type="gramEnd"/>
      <w:r w:rsidR="00500A4E">
        <w:t xml:space="preserve"> corner - </w:t>
      </w:r>
      <w:r w:rsidR="00460405">
        <w:t>Check that your Default Group is “MVM”</w:t>
      </w:r>
    </w:p>
    <w:p w14:paraId="31B79483" w14:textId="6AC93097" w:rsidR="00460405" w:rsidRDefault="00460405"/>
    <w:p w14:paraId="435A0A3D" w14:textId="3D6A2B9A" w:rsidR="00460405" w:rsidRDefault="00500A4E">
      <w:r>
        <w:rPr>
          <w:noProof/>
        </w:rPr>
        <w:drawing>
          <wp:inline distT="0" distB="0" distL="0" distR="0" wp14:anchorId="2D179939" wp14:editId="77F01DEE">
            <wp:extent cx="5163127" cy="4099592"/>
            <wp:effectExtent l="0" t="0" r="635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3-21 at 15.35.2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161" cy="410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DA71" w14:textId="51B92F18" w:rsidR="00460405" w:rsidRDefault="00460405"/>
    <w:p w14:paraId="48507A78" w14:textId="7FCB35B1" w:rsidR="00670472" w:rsidRDefault="00670472">
      <w:r>
        <w:br w:type="page"/>
      </w:r>
    </w:p>
    <w:p w14:paraId="31D7CD20" w14:textId="77777777" w:rsidR="00500A4E" w:rsidRDefault="00500A4E"/>
    <w:p w14:paraId="0FF2761C" w14:textId="036660D4" w:rsidR="00460405" w:rsidRPr="0089300E" w:rsidRDefault="0089300E">
      <w:pPr>
        <w:rPr>
          <w:b/>
        </w:rPr>
      </w:pPr>
      <w:r w:rsidRPr="0089300E">
        <w:rPr>
          <w:b/>
        </w:rPr>
        <w:t>Loading Data to the Comparative Pathology OMERO Server</w:t>
      </w:r>
    </w:p>
    <w:p w14:paraId="047E3510" w14:textId="77777777" w:rsidR="00460405" w:rsidRDefault="00460405"/>
    <w:p w14:paraId="100F2CC4" w14:textId="0C02A330" w:rsidR="00460405" w:rsidRDefault="0089300E">
      <w:r>
        <w:t xml:space="preserve">Download and install “OMERO Insight” from here: </w:t>
      </w:r>
      <w:hyperlink r:id="rId9" w:history="1">
        <w:r w:rsidRPr="00501197">
          <w:rPr>
            <w:rStyle w:val="Hyperlink"/>
          </w:rPr>
          <w:t>https://www.openmicroscopy.org/omero/downloads/</w:t>
        </w:r>
      </w:hyperlink>
    </w:p>
    <w:p w14:paraId="638DC776" w14:textId="3EE507FC" w:rsidR="006F720A" w:rsidRDefault="006F720A"/>
    <w:p w14:paraId="01C25515" w14:textId="77777777" w:rsidR="0089300E" w:rsidRDefault="0089300E"/>
    <w:p w14:paraId="4F8E5730" w14:textId="5070E31E" w:rsidR="0089300E" w:rsidRPr="0089300E" w:rsidRDefault="0089300E">
      <w:pPr>
        <w:rPr>
          <w:b/>
        </w:rPr>
      </w:pPr>
      <w:r w:rsidRPr="0089300E">
        <w:rPr>
          <w:b/>
        </w:rPr>
        <w:t>Run OMERO Insight</w:t>
      </w:r>
    </w:p>
    <w:p w14:paraId="15C5C374" w14:textId="2CE275A8" w:rsidR="0089300E" w:rsidRDefault="0089300E"/>
    <w:p w14:paraId="06C8882C" w14:textId="136A38B5" w:rsidR="00FF37F0" w:rsidRDefault="00FF37F0">
      <w:r>
        <w:t>Run Insight, and you should see the Login Dialog, thus:</w:t>
      </w:r>
    </w:p>
    <w:p w14:paraId="6D0E3258" w14:textId="54AE5BD2" w:rsidR="00FF37F0" w:rsidRDefault="00FF37F0"/>
    <w:p w14:paraId="400558E3" w14:textId="4D20ACD0" w:rsidR="00FF37F0" w:rsidRDefault="00FF37F0">
      <w:r>
        <w:rPr>
          <w:noProof/>
        </w:rPr>
        <w:drawing>
          <wp:inline distT="0" distB="0" distL="0" distR="0" wp14:anchorId="799272F0" wp14:editId="4B46DA7C">
            <wp:extent cx="3661844" cy="33435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3-21 at 15.31.4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405" cy="335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8587" w14:textId="77777777" w:rsidR="00FF37F0" w:rsidRDefault="00FF37F0"/>
    <w:p w14:paraId="026A5B34" w14:textId="28DED1BC" w:rsidR="0089300E" w:rsidRDefault="00FF37F0">
      <w:r>
        <w:t>Add the URL “</w:t>
      </w:r>
      <w:r w:rsidRPr="00FF37F0">
        <w:t>omero-czi-cpw.mvm.ed.ac.uk</w:t>
      </w:r>
      <w:r>
        <w:t>” to Insight using the “Spanner” icon.</w:t>
      </w:r>
    </w:p>
    <w:p w14:paraId="0720D877" w14:textId="121D056E" w:rsidR="00FF37F0" w:rsidRDefault="00FF37F0"/>
    <w:p w14:paraId="7E660946" w14:textId="220CB47C" w:rsidR="00FF37F0" w:rsidRDefault="00FF37F0">
      <w:r>
        <w:t>Ensure the Padlock is SHUT</w:t>
      </w:r>
    </w:p>
    <w:p w14:paraId="5C74BB82" w14:textId="054A487E" w:rsidR="00FF37F0" w:rsidRDefault="00FF37F0"/>
    <w:p w14:paraId="0DCBAA39" w14:textId="6647B35D" w:rsidR="00FF37F0" w:rsidRDefault="00FF37F0">
      <w:r>
        <w:t>Supply your OMERO Credentials – Username and Password</w:t>
      </w:r>
    </w:p>
    <w:p w14:paraId="67B8DF02" w14:textId="3A5042F8" w:rsidR="00FF37F0" w:rsidRDefault="00FF37F0"/>
    <w:p w14:paraId="3425E582" w14:textId="1746C01A" w:rsidR="006F720A" w:rsidRDefault="006F720A">
      <w:r>
        <w:br w:type="page"/>
      </w:r>
    </w:p>
    <w:p w14:paraId="10446524" w14:textId="77777777" w:rsidR="00FF37F0" w:rsidRDefault="00FF37F0"/>
    <w:p w14:paraId="3FA3C555" w14:textId="35FAC4BD" w:rsidR="00500A4E" w:rsidRDefault="00500A4E">
      <w:r>
        <w:t>When you successfully log in, you should see a screen like this:</w:t>
      </w:r>
    </w:p>
    <w:p w14:paraId="705A636B" w14:textId="56A4FB21" w:rsidR="00500A4E" w:rsidRDefault="00500A4E"/>
    <w:p w14:paraId="1242F330" w14:textId="77B7D07A" w:rsidR="00500A4E" w:rsidRDefault="00500A4E">
      <w:r>
        <w:rPr>
          <w:noProof/>
        </w:rPr>
        <w:drawing>
          <wp:inline distT="0" distB="0" distL="0" distR="0" wp14:anchorId="61C5CD0F" wp14:editId="72960B1F">
            <wp:extent cx="5727700" cy="3776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3-21 at 15.31.1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FA7C" w14:textId="77777777" w:rsidR="0089300E" w:rsidRDefault="0089300E"/>
    <w:p w14:paraId="716D4D11" w14:textId="0135A6DE" w:rsidR="0089300E" w:rsidRDefault="0089300E"/>
    <w:p w14:paraId="024F36D8" w14:textId="72679579" w:rsidR="00500A4E" w:rsidRDefault="00500A4E">
      <w:r>
        <w:t>To upload data, press the “Importer” icon:</w:t>
      </w:r>
    </w:p>
    <w:p w14:paraId="0ADE3C58" w14:textId="0ABDB957" w:rsidR="00500A4E" w:rsidRDefault="00500A4E"/>
    <w:p w14:paraId="2B7BE904" w14:textId="63421397" w:rsidR="00500A4E" w:rsidRDefault="00500A4E">
      <w:r>
        <w:rPr>
          <w:noProof/>
        </w:rPr>
        <w:drawing>
          <wp:inline distT="0" distB="0" distL="0" distR="0" wp14:anchorId="78F67579" wp14:editId="37AD7D54">
            <wp:extent cx="1293091" cy="897247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3-21 at 15.37.4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826" cy="92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E5CE" w14:textId="2AE8C955" w:rsidR="00500A4E" w:rsidRDefault="00500A4E"/>
    <w:p w14:paraId="3F807EA5" w14:textId="3F8765B2" w:rsidR="006F720A" w:rsidRDefault="006F720A"/>
    <w:p w14:paraId="48552AC4" w14:textId="06567786" w:rsidR="006F720A" w:rsidRDefault="006F720A">
      <w:r>
        <w:br w:type="page"/>
      </w:r>
    </w:p>
    <w:p w14:paraId="3E340CBF" w14:textId="77777777" w:rsidR="006F720A" w:rsidRDefault="006F720A"/>
    <w:p w14:paraId="49AEE746" w14:textId="6F36D6A5" w:rsidR="00500A4E" w:rsidRDefault="00500A4E">
      <w:r>
        <w:t>You will then see the Importer Dialog, thus:</w:t>
      </w:r>
    </w:p>
    <w:p w14:paraId="2D5E9B29" w14:textId="21734964" w:rsidR="00500A4E" w:rsidRDefault="00500A4E"/>
    <w:p w14:paraId="5ED33E78" w14:textId="0675378A" w:rsidR="00500A4E" w:rsidRDefault="00500A4E">
      <w:r>
        <w:rPr>
          <w:noProof/>
        </w:rPr>
        <w:drawing>
          <wp:inline distT="0" distB="0" distL="0" distR="0" wp14:anchorId="59E055A4" wp14:editId="5ED470BD">
            <wp:extent cx="5727700" cy="36550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3-21 at 15.39.0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F16A" w14:textId="16F5F321" w:rsidR="0089300E" w:rsidRDefault="0089300E"/>
    <w:p w14:paraId="747D051D" w14:textId="29E253D8" w:rsidR="00500A4E" w:rsidRDefault="00500A4E">
      <w:r>
        <w:t>Simply navigate to the location of the data you want to upload, using the controls on the Left</w:t>
      </w:r>
      <w:r w:rsidR="00702758">
        <w:t>-</w:t>
      </w:r>
      <w:r>
        <w:t>Hand Side of the screen, and press the “&gt;” or “&gt;&gt;” icons to select your required data.</w:t>
      </w:r>
    </w:p>
    <w:p w14:paraId="355787F0" w14:textId="6DD9D6A6" w:rsidR="00500A4E" w:rsidRDefault="00500A4E"/>
    <w:p w14:paraId="590C8149" w14:textId="11FDF708" w:rsidR="006F720A" w:rsidRDefault="006F720A">
      <w:r>
        <w:t>You are then presented with a further Dialog, requesting you to define the destination of your upload.</w:t>
      </w:r>
    </w:p>
    <w:p w14:paraId="5F7E8974" w14:textId="79F9B8C1" w:rsidR="006F720A" w:rsidRDefault="006F720A"/>
    <w:p w14:paraId="7C31AB36" w14:textId="6E6E4520" w:rsidR="006F720A" w:rsidRDefault="006F720A">
      <w:r>
        <w:br w:type="page"/>
      </w:r>
    </w:p>
    <w:p w14:paraId="5621EC2C" w14:textId="77777777" w:rsidR="006F720A" w:rsidRDefault="006F720A"/>
    <w:p w14:paraId="7073B568" w14:textId="67A682ED" w:rsidR="00500A4E" w:rsidRDefault="006F720A">
      <w:r>
        <w:t>D</w:t>
      </w:r>
      <w:r w:rsidR="00500A4E">
        <w:t>efine the destination of your upload, using the next dialog:</w:t>
      </w:r>
    </w:p>
    <w:p w14:paraId="7F7B6512" w14:textId="3BE166AA" w:rsidR="00500A4E" w:rsidRDefault="00500A4E"/>
    <w:p w14:paraId="512C5CCD" w14:textId="1247AA01" w:rsidR="00500A4E" w:rsidRDefault="00500A4E">
      <w:r>
        <w:rPr>
          <w:noProof/>
        </w:rPr>
        <w:drawing>
          <wp:inline distT="0" distB="0" distL="0" distR="0" wp14:anchorId="62519E9C" wp14:editId="3E4CEA9F">
            <wp:extent cx="5727700" cy="22821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3-21 at 15.41.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2768" w14:textId="7BB11AB3" w:rsidR="00500A4E" w:rsidRDefault="00500A4E"/>
    <w:p w14:paraId="545A3665" w14:textId="77777777" w:rsidR="00670472" w:rsidRDefault="00670472"/>
    <w:p w14:paraId="0AF2FE51" w14:textId="77777777" w:rsidR="00670472" w:rsidRPr="006F720A" w:rsidRDefault="00670472" w:rsidP="00670472">
      <w:pPr>
        <w:rPr>
          <w:b/>
          <w:i/>
        </w:rPr>
      </w:pPr>
      <w:r w:rsidRPr="006F720A">
        <w:rPr>
          <w:b/>
          <w:i/>
        </w:rPr>
        <w:t>NOTA BENE!</w:t>
      </w:r>
    </w:p>
    <w:p w14:paraId="27131DBA" w14:textId="77777777" w:rsidR="00670472" w:rsidRDefault="00670472" w:rsidP="00670472"/>
    <w:p w14:paraId="23683A2B" w14:textId="010F2182" w:rsidR="00670472" w:rsidRDefault="00670472" w:rsidP="00670472">
      <w:pPr>
        <w:pStyle w:val="ListParagraph"/>
        <w:numPr>
          <w:ilvl w:val="0"/>
          <w:numId w:val="1"/>
        </w:numPr>
      </w:pPr>
      <w:r>
        <w:t xml:space="preserve">I recommend creating Project and Dataset Names and Descriptions that are as FULLY DESCRIPTIVE as possible; </w:t>
      </w:r>
    </w:p>
    <w:p w14:paraId="3C852748" w14:textId="77777777" w:rsidR="00702758" w:rsidRDefault="00702758" w:rsidP="00702758">
      <w:pPr>
        <w:pStyle w:val="ListParagraph"/>
      </w:pPr>
    </w:p>
    <w:p w14:paraId="708C560A" w14:textId="10A76660" w:rsidR="00670472" w:rsidRDefault="00670472" w:rsidP="00670472">
      <w:pPr>
        <w:pStyle w:val="ListParagraph"/>
        <w:numPr>
          <w:ilvl w:val="0"/>
          <w:numId w:val="1"/>
        </w:numPr>
      </w:pPr>
      <w:r>
        <w:t xml:space="preserve">I recommend avoiding using SPACES </w:t>
      </w:r>
      <w:r w:rsidR="00702758">
        <w:t xml:space="preserve">or any “special” characters </w:t>
      </w:r>
      <w:r>
        <w:t>in the Project &amp; Dataset Names!</w:t>
      </w:r>
    </w:p>
    <w:p w14:paraId="60B9651D" w14:textId="77777777" w:rsidR="00702758" w:rsidRDefault="00702758" w:rsidP="00702758">
      <w:pPr>
        <w:pStyle w:val="ListParagraph"/>
      </w:pPr>
    </w:p>
    <w:p w14:paraId="52CDB657" w14:textId="5B40D1B1" w:rsidR="00670472" w:rsidRDefault="00670472" w:rsidP="00670472">
      <w:pPr>
        <w:pStyle w:val="ListParagraph"/>
        <w:numPr>
          <w:ilvl w:val="0"/>
          <w:numId w:val="1"/>
        </w:numPr>
      </w:pPr>
      <w:r>
        <w:t>I recommend appending/prepending a full date in the format YYY-MM-DD to the end of the Project/Dataset Name – this helps you to discover the correct data in future, as it is obvious WHEN you created it; it also helps when you sort Names, as ascending alphabetical order is then the same as ascending Creation Date.</w:t>
      </w:r>
    </w:p>
    <w:p w14:paraId="38D9196C" w14:textId="77777777" w:rsidR="00670472" w:rsidRDefault="00670472" w:rsidP="00670472"/>
    <w:p w14:paraId="2FB5565D" w14:textId="4369065E" w:rsidR="00702758" w:rsidRDefault="00702758">
      <w:r>
        <w:br w:type="page"/>
      </w:r>
    </w:p>
    <w:p w14:paraId="2F260F27" w14:textId="77777777" w:rsidR="00500A4E" w:rsidRDefault="00500A4E"/>
    <w:p w14:paraId="55DA9B4A" w14:textId="77B6C154" w:rsidR="006F720A" w:rsidRDefault="006F720A">
      <w:r>
        <w:t>You WILL be prompted to select both a new or existing Project and Dataset, thus:</w:t>
      </w:r>
    </w:p>
    <w:p w14:paraId="5C5F8711" w14:textId="0746F25D" w:rsidR="006F720A" w:rsidRDefault="006F720A"/>
    <w:p w14:paraId="47CC97E7" w14:textId="4A410DCB" w:rsidR="006F720A" w:rsidRDefault="006F720A">
      <w:r>
        <w:rPr>
          <w:noProof/>
        </w:rPr>
        <w:drawing>
          <wp:inline distT="0" distB="0" distL="0" distR="0" wp14:anchorId="3CBB0CD2" wp14:editId="6CFEEB21">
            <wp:extent cx="5727700" cy="2896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3-22 at 09.58.4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EAF8" w14:textId="488D4F9A" w:rsidR="00500A4E" w:rsidRDefault="00500A4E"/>
    <w:p w14:paraId="70339132" w14:textId="54539A7C" w:rsidR="006F720A" w:rsidRDefault="006F720A">
      <w:r>
        <w:t>AND</w:t>
      </w:r>
    </w:p>
    <w:p w14:paraId="265A6AB4" w14:textId="75BC4531" w:rsidR="006F720A" w:rsidRDefault="006F720A"/>
    <w:p w14:paraId="52B765C8" w14:textId="338FE023" w:rsidR="006F720A" w:rsidRDefault="006F720A">
      <w:r>
        <w:rPr>
          <w:noProof/>
        </w:rPr>
        <w:drawing>
          <wp:inline distT="0" distB="0" distL="0" distR="0" wp14:anchorId="31967230" wp14:editId="48FFE523">
            <wp:extent cx="5727700" cy="2873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3-22 at 09.58.2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2695" w14:textId="1C065A57" w:rsidR="006F720A" w:rsidRDefault="006F720A"/>
    <w:p w14:paraId="788522BC" w14:textId="26927112" w:rsidR="00AF1AA1" w:rsidRDefault="00AF1AA1"/>
    <w:p w14:paraId="5B08933C" w14:textId="198E6A83" w:rsidR="00AF1AA1" w:rsidRDefault="00AF1AA1">
      <w:r>
        <w:t>When ready to upload, press the “Add to the Queue” button.</w:t>
      </w:r>
    </w:p>
    <w:p w14:paraId="0798D293" w14:textId="0CD3009C" w:rsidR="00AF1AA1" w:rsidRDefault="00AF1AA1"/>
    <w:p w14:paraId="15CB24C9" w14:textId="47914070" w:rsidR="00AF1AA1" w:rsidRDefault="00AF1AA1">
      <w:r>
        <w:rPr>
          <w:noProof/>
        </w:rPr>
        <w:drawing>
          <wp:inline distT="0" distB="0" distL="0" distR="0" wp14:anchorId="2A61DD5C" wp14:editId="31BD60BF">
            <wp:extent cx="3100236" cy="5726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3-22 at 10.06.2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798" cy="57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A974" w14:textId="49354AFD" w:rsidR="006F720A" w:rsidRDefault="006F720A"/>
    <w:p w14:paraId="1C8AB051" w14:textId="62201E30" w:rsidR="00AF1AA1" w:rsidRDefault="00AF1AA1"/>
    <w:p w14:paraId="0532FB2C" w14:textId="77777777" w:rsidR="00702758" w:rsidRDefault="00702758"/>
    <w:p w14:paraId="4217C335" w14:textId="28C92FD9" w:rsidR="00AF1AA1" w:rsidRDefault="00AF1AA1">
      <w:r>
        <w:lastRenderedPageBreak/>
        <w:t>Then from the “Import Data” dialog press the “import” button to start the Upload</w:t>
      </w:r>
    </w:p>
    <w:p w14:paraId="493D68D4" w14:textId="53EB746A" w:rsidR="00AF1AA1" w:rsidRDefault="00AF1AA1"/>
    <w:p w14:paraId="0ADDF9D3" w14:textId="41970A94" w:rsidR="00AF1AA1" w:rsidRDefault="00AF1AA1">
      <w:r>
        <w:rPr>
          <w:noProof/>
        </w:rPr>
        <w:drawing>
          <wp:inline distT="0" distB="0" distL="0" distR="0" wp14:anchorId="5A7DAA47" wp14:editId="0AB0AE65">
            <wp:extent cx="1927599" cy="655781"/>
            <wp:effectExtent l="0" t="0" r="317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3-22 at 10.08.0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072" cy="66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04DB" w14:textId="0FDA7166" w:rsidR="00AF1AA1" w:rsidRDefault="00AF1AA1"/>
    <w:p w14:paraId="6518834F" w14:textId="77777777" w:rsidR="00AF1AA1" w:rsidRDefault="00AF1AA1"/>
    <w:p w14:paraId="28E997B9" w14:textId="5ACE624B" w:rsidR="00AF1AA1" w:rsidRDefault="00AF1AA1">
      <w:r>
        <w:t xml:space="preserve">The Import is now underway …. </w:t>
      </w:r>
    </w:p>
    <w:p w14:paraId="3A9DCA7D" w14:textId="526DDED2" w:rsidR="00AF1AA1" w:rsidRDefault="00AF1AA1"/>
    <w:p w14:paraId="5C0A0E15" w14:textId="720EEDBF" w:rsidR="00AF1AA1" w:rsidRDefault="00AF1AA1">
      <w:r>
        <w:rPr>
          <w:noProof/>
        </w:rPr>
        <w:drawing>
          <wp:inline distT="0" distB="0" distL="0" distR="0" wp14:anchorId="41C3A7A8" wp14:editId="44926A9D">
            <wp:extent cx="5727700" cy="37001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3-22 at 10.09.3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6FB5" w14:textId="78725EFD" w:rsidR="00AF1AA1" w:rsidRDefault="00AF1AA1"/>
    <w:p w14:paraId="56B30253" w14:textId="4A3D0230" w:rsidR="00AF1AA1" w:rsidRDefault="00AF1AA1"/>
    <w:p w14:paraId="2189C4C1" w14:textId="3D4DE75F" w:rsidR="00702758" w:rsidRDefault="00702758">
      <w:r>
        <w:br w:type="page"/>
      </w:r>
    </w:p>
    <w:p w14:paraId="70B1F762" w14:textId="77777777" w:rsidR="00702758" w:rsidRDefault="00702758"/>
    <w:p w14:paraId="6F5B60A1" w14:textId="33F0C21E" w:rsidR="00AF1AA1" w:rsidRDefault="00AF1AA1">
      <w:r>
        <w:t>When the Import has successfully completed, you should see the screen like this …</w:t>
      </w:r>
    </w:p>
    <w:p w14:paraId="3653B6A4" w14:textId="44927ED4" w:rsidR="00AF1AA1" w:rsidRDefault="00AF1AA1"/>
    <w:p w14:paraId="43186F45" w14:textId="6D11EA9F" w:rsidR="00AF1AA1" w:rsidRDefault="00AF1AA1">
      <w:r>
        <w:rPr>
          <w:noProof/>
        </w:rPr>
        <w:drawing>
          <wp:inline distT="0" distB="0" distL="0" distR="0" wp14:anchorId="6362D80F" wp14:editId="377890FE">
            <wp:extent cx="5727700" cy="37014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3-22 at 10.11.4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B671" w14:textId="275F3CE3" w:rsidR="00AF1AA1" w:rsidRDefault="00AF1AA1"/>
    <w:p w14:paraId="0BAF976D" w14:textId="213840F0" w:rsidR="00AF1AA1" w:rsidRDefault="00670472">
      <w:r>
        <w:t>If for any reason you do not get a GREEN TICK indicating SUCCESS, contact your local OMERO Administrator!</w:t>
      </w:r>
    </w:p>
    <w:p w14:paraId="062002B8" w14:textId="23E593CA" w:rsidR="00670472" w:rsidRDefault="00670472"/>
    <w:p w14:paraId="396370B8" w14:textId="77777777" w:rsidR="00670472" w:rsidRDefault="00670472"/>
    <w:p w14:paraId="62441540" w14:textId="7EB14F70" w:rsidR="00670472" w:rsidRDefault="00670472">
      <w:r>
        <w:t>Close the Import Dialog, and refresh the window in “OMERO Insight” to check that the uploaded images are where you expect them to be, thus:</w:t>
      </w:r>
    </w:p>
    <w:p w14:paraId="73416F26" w14:textId="30520190" w:rsidR="00670472" w:rsidRDefault="00670472"/>
    <w:p w14:paraId="5512B56C" w14:textId="6AE6E533" w:rsidR="00670472" w:rsidRDefault="00670472">
      <w:r>
        <w:rPr>
          <w:noProof/>
        </w:rPr>
        <w:drawing>
          <wp:inline distT="0" distB="0" distL="0" distR="0" wp14:anchorId="36F3D08F" wp14:editId="4E06B60B">
            <wp:extent cx="5727700" cy="29102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3-22 at 10.15.4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CD52" w14:textId="766C5C91" w:rsidR="00670472" w:rsidRDefault="00670472"/>
    <w:p w14:paraId="7FA74E01" w14:textId="77777777" w:rsidR="00670472" w:rsidRDefault="00670472"/>
    <w:p w14:paraId="7225B7FA" w14:textId="4A065F83" w:rsidR="00670472" w:rsidRDefault="00670472">
      <w:r>
        <w:t>Then check you can see them via the OMERO Web Client:</w:t>
      </w:r>
    </w:p>
    <w:p w14:paraId="59694BD8" w14:textId="378F79A2" w:rsidR="00670472" w:rsidRDefault="00670472"/>
    <w:p w14:paraId="1639FF5D" w14:textId="7C4F93A1" w:rsidR="00670472" w:rsidRDefault="00670472">
      <w:r>
        <w:rPr>
          <w:noProof/>
        </w:rPr>
        <w:drawing>
          <wp:inline distT="0" distB="0" distL="0" distR="0" wp14:anchorId="13DF8765" wp14:editId="707BFC27">
            <wp:extent cx="5372100" cy="4127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3-22 at 10.16.4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2F3C" w14:textId="5F855323" w:rsidR="00670472" w:rsidRDefault="00670472"/>
    <w:p w14:paraId="18D34B8C" w14:textId="50687885" w:rsidR="00670472" w:rsidRDefault="00670472">
      <w:r>
        <w:br w:type="page"/>
      </w:r>
    </w:p>
    <w:p w14:paraId="52E45F68" w14:textId="77777777" w:rsidR="00670472" w:rsidRDefault="00670472"/>
    <w:p w14:paraId="669177DF" w14:textId="5F832816" w:rsidR="00670472" w:rsidRDefault="00670472">
      <w:r>
        <w:t>You can also check them in the Workbench itself!</w:t>
      </w:r>
    </w:p>
    <w:p w14:paraId="45A5BD44" w14:textId="025ABB6A" w:rsidR="00670472" w:rsidRDefault="00670472"/>
    <w:p w14:paraId="6DD47F96" w14:textId="181551B0" w:rsidR="00670472" w:rsidRDefault="00670472">
      <w:r>
        <w:rPr>
          <w:noProof/>
        </w:rPr>
        <w:drawing>
          <wp:inline distT="0" distB="0" distL="0" distR="0" wp14:anchorId="04EB7E18" wp14:editId="5439D762">
            <wp:extent cx="5727700" cy="52762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3-22 at 10.18.0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CE8A" w14:textId="6A4E4E62" w:rsidR="00670472" w:rsidRDefault="00670472"/>
    <w:p w14:paraId="59220607" w14:textId="1E2CF180" w:rsidR="00670472" w:rsidRDefault="00670472"/>
    <w:p w14:paraId="3940C756" w14:textId="77777777" w:rsidR="00702758" w:rsidRDefault="00670472">
      <w:r>
        <w:t xml:space="preserve">WELL DONE!  </w:t>
      </w:r>
    </w:p>
    <w:p w14:paraId="04C344DE" w14:textId="77777777" w:rsidR="00702758" w:rsidRDefault="00702758"/>
    <w:p w14:paraId="3D397160" w14:textId="0EB8D841" w:rsidR="00670472" w:rsidRDefault="00670472">
      <w:r>
        <w:t xml:space="preserve">If you have got this far, you can now add your own images to </w:t>
      </w:r>
      <w:r w:rsidR="00702758">
        <w:t>your</w:t>
      </w:r>
      <w:r>
        <w:t xml:space="preserve"> </w:t>
      </w:r>
      <w:r w:rsidR="00702758">
        <w:t xml:space="preserve">“Benches” </w:t>
      </w:r>
      <w:proofErr w:type="spellStart"/>
      <w:r w:rsidR="00702758">
        <w:t>int</w:t>
      </w:r>
      <w:proofErr w:type="spellEnd"/>
      <w:r w:rsidR="00702758">
        <w:t xml:space="preserve"> the </w:t>
      </w:r>
      <w:r>
        <w:t>Comparative Pathology Workbench!</w:t>
      </w:r>
    </w:p>
    <w:p w14:paraId="27DA14A8" w14:textId="7457416D" w:rsidR="00670472" w:rsidRDefault="00670472">
      <w:bookmarkStart w:id="0" w:name="_GoBack"/>
      <w:bookmarkEnd w:id="0"/>
    </w:p>
    <w:p w14:paraId="5275EEFA" w14:textId="77777777" w:rsidR="00670472" w:rsidRDefault="00670472"/>
    <w:p w14:paraId="462E7DAA" w14:textId="77777777" w:rsidR="00670472" w:rsidRDefault="00670472"/>
    <w:p w14:paraId="3B1921F1" w14:textId="4E35D491" w:rsidR="0007688A" w:rsidRDefault="0007688A">
      <w:r>
        <w:t>Mike Wicks</w:t>
      </w:r>
    </w:p>
    <w:p w14:paraId="4E37EEEB" w14:textId="17FF4D54" w:rsidR="0007688A" w:rsidRDefault="0089300E">
      <w:r>
        <w:t>2</w:t>
      </w:r>
      <w:r w:rsidR="0007688A">
        <w:t>1</w:t>
      </w:r>
      <w:r w:rsidR="0007688A" w:rsidRPr="0007688A">
        <w:rPr>
          <w:vertAlign w:val="superscript"/>
        </w:rPr>
        <w:t>st</w:t>
      </w:r>
      <w:r w:rsidR="0007688A">
        <w:t xml:space="preserve"> March 2019</w:t>
      </w:r>
    </w:p>
    <w:sectPr w:rsidR="0007688A" w:rsidSect="00F10FE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B64F83"/>
    <w:multiLevelType w:val="hybridMultilevel"/>
    <w:tmpl w:val="387EC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fullPage"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5F1"/>
    <w:rsid w:val="0007688A"/>
    <w:rsid w:val="001D6417"/>
    <w:rsid w:val="001F1563"/>
    <w:rsid w:val="00247576"/>
    <w:rsid w:val="002679D9"/>
    <w:rsid w:val="00377131"/>
    <w:rsid w:val="003875F1"/>
    <w:rsid w:val="00460405"/>
    <w:rsid w:val="00500A4E"/>
    <w:rsid w:val="005E7D9E"/>
    <w:rsid w:val="006144E5"/>
    <w:rsid w:val="00670472"/>
    <w:rsid w:val="006F720A"/>
    <w:rsid w:val="00702758"/>
    <w:rsid w:val="00737704"/>
    <w:rsid w:val="0089300E"/>
    <w:rsid w:val="00893F1B"/>
    <w:rsid w:val="00954806"/>
    <w:rsid w:val="009A5828"/>
    <w:rsid w:val="00AF1726"/>
    <w:rsid w:val="00AF1AA1"/>
    <w:rsid w:val="00BB2423"/>
    <w:rsid w:val="00BE4089"/>
    <w:rsid w:val="00C713E1"/>
    <w:rsid w:val="00C74ABF"/>
    <w:rsid w:val="00E4117B"/>
    <w:rsid w:val="00E82330"/>
    <w:rsid w:val="00ED0D65"/>
    <w:rsid w:val="00F10FEB"/>
    <w:rsid w:val="00F4283A"/>
    <w:rsid w:val="00F90550"/>
    <w:rsid w:val="00F92D0B"/>
    <w:rsid w:val="00FF3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B9115E"/>
  <w15:chartTrackingRefBased/>
  <w15:docId w15:val="{6AC54D69-561F-1843-9B39-0861ED7E1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04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040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F1A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omero-czi-cpw.mvm.ed.ac.uk/webclient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www.openmicroscopy.org/omero/downloads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12</Pages>
  <Words>491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cp:lastPrinted>2019-03-01T14:25:00Z</cp:lastPrinted>
  <dcterms:created xsi:type="dcterms:W3CDTF">2019-03-20T10:33:00Z</dcterms:created>
  <dcterms:modified xsi:type="dcterms:W3CDTF">2019-03-22T10:28:00Z</dcterms:modified>
</cp:coreProperties>
</file>