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6719" w14:textId="0CD1D1B5" w:rsidR="00DC09AD" w:rsidRPr="00980251" w:rsidRDefault="00DC09AD" w:rsidP="00980251"/>
    <w:p w14:paraId="1BC99ED8" w14:textId="6F78B8DF" w:rsidR="00DC09AD" w:rsidRPr="00F1200C" w:rsidRDefault="0041129B" w:rsidP="00DB3F4A">
      <w:pPr>
        <w:pStyle w:val="Ttuloportada"/>
        <w:ind w:left="0"/>
        <w:rPr>
          <w:lang w:val="en-US"/>
        </w:rPr>
      </w:pPr>
      <w:r w:rsidRPr="00F1200C">
        <w:rPr>
          <w:lang w:val="en-US"/>
        </w:rPr>
        <w:t xml:space="preserve">Global Office Development </w:t>
      </w:r>
      <w:proofErr w:type="spellStart"/>
      <w:r w:rsidRPr="00F1200C">
        <w:rPr>
          <w:lang w:val="en-US"/>
        </w:rPr>
        <w:t>BootCamp</w:t>
      </w:r>
      <w:proofErr w:type="spellEnd"/>
    </w:p>
    <w:p w14:paraId="7C37B5C2" w14:textId="367E62B9" w:rsidR="0041129B" w:rsidRPr="00F1200C" w:rsidRDefault="0041129B" w:rsidP="00DB3F4A">
      <w:pPr>
        <w:pStyle w:val="Ttuloportada"/>
        <w:ind w:left="0"/>
        <w:rPr>
          <w:lang w:val="en-US"/>
        </w:rPr>
      </w:pPr>
      <w:r w:rsidRPr="00F1200C">
        <w:rPr>
          <w:lang w:val="en-US"/>
        </w:rPr>
        <w:t>Extensions</w:t>
      </w:r>
    </w:p>
    <w:p w14:paraId="299E1EBD" w14:textId="77777777" w:rsidR="0041129B" w:rsidRPr="00F1200C" w:rsidRDefault="0041129B" w:rsidP="00DB3F4A">
      <w:pPr>
        <w:pStyle w:val="Ttuloportada"/>
        <w:ind w:left="0"/>
        <w:rPr>
          <w:lang w:val="en-US"/>
        </w:rPr>
      </w:pPr>
    </w:p>
    <w:p w14:paraId="5913DEA3" w14:textId="6CFCE15C" w:rsidR="00F14374" w:rsidRPr="00F1200C" w:rsidRDefault="00F14374" w:rsidP="00F228A2">
      <w:pPr>
        <w:ind w:left="0"/>
        <w:jc w:val="center"/>
        <w:rPr>
          <w:lang w:val="en-US"/>
        </w:rPr>
      </w:pPr>
    </w:p>
    <w:p w14:paraId="09305A7C" w14:textId="0DC5BCEF" w:rsidR="00F14374" w:rsidRPr="00F1200C" w:rsidRDefault="00F14374" w:rsidP="00980251">
      <w:pPr>
        <w:rPr>
          <w:lang w:val="en-US"/>
        </w:rPr>
      </w:pPr>
    </w:p>
    <w:p w14:paraId="5880717F" w14:textId="0DFB633D" w:rsidR="00F14374" w:rsidRPr="00F1200C" w:rsidRDefault="00DC09AD" w:rsidP="00B053FC">
      <w:pPr>
        <w:rPr>
          <w:lang w:val="en-US"/>
        </w:rPr>
        <w:sectPr w:rsidR="00F14374" w:rsidRPr="00F1200C" w:rsidSect="00AA08EC">
          <w:headerReference w:type="default" r:id="rId11"/>
          <w:footerReference w:type="default" r:id="rId12"/>
          <w:pgSz w:w="11906" w:h="16838"/>
          <w:pgMar w:top="6096" w:right="964" w:bottom="1418" w:left="1418" w:header="709" w:footer="774" w:gutter="0"/>
          <w:cols w:space="708"/>
          <w:docGrid w:linePitch="360"/>
        </w:sectPr>
      </w:pPr>
      <w:r w:rsidRPr="00F1200C">
        <w:rPr>
          <w:lang w:val="en-US"/>
        </w:rPr>
        <w:br w:type="page"/>
      </w:r>
    </w:p>
    <w:sdt>
      <w:sdtPr>
        <w:rPr>
          <w:rFonts w:ascii="Segoe UI" w:hAnsi="Segoe UI"/>
          <w:noProof w:val="0"/>
          <w:color w:val="404040" w:themeColor="text1" w:themeTint="BF"/>
          <w:sz w:val="22"/>
        </w:rPr>
        <w:id w:val="684720899"/>
        <w:docPartObj>
          <w:docPartGallery w:val="Table of Contents"/>
          <w:docPartUnique/>
        </w:docPartObj>
      </w:sdtPr>
      <w:sdtContent>
        <w:p w14:paraId="312A2A4F" w14:textId="54F1E713" w:rsidR="00DC09AD" w:rsidRPr="00F1200C" w:rsidRDefault="00DC09AD" w:rsidP="00DB04E1">
          <w:pPr>
            <w:pStyle w:val="TtuloTDC"/>
            <w:rPr>
              <w:lang w:val="en-US"/>
            </w:rPr>
          </w:pPr>
          <w:r w:rsidRPr="00F1200C">
            <w:rPr>
              <w:lang w:val="en-US"/>
            </w:rPr>
            <w:t>Índice</w:t>
          </w:r>
        </w:p>
        <w:p w14:paraId="78423AA5" w14:textId="1D712BD2" w:rsidR="003A57CA" w:rsidRDefault="00DB04E1">
          <w:pPr>
            <w:pStyle w:val="TDC1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</w:instrText>
          </w:r>
          <w:r w:rsidR="0050625F">
            <w:instrText>TOC</w:instrText>
          </w:r>
          <w:r>
            <w:instrText xml:space="preserve"> \o "1-6" \h \z \u </w:instrText>
          </w:r>
          <w:r>
            <w:fldChar w:fldCharType="separate"/>
          </w:r>
          <w:hyperlink w:anchor="_Toc497497696" w:history="1">
            <w:r w:rsidR="003A57CA" w:rsidRPr="00AA61FB">
              <w:rPr>
                <w:rStyle w:val="Hipervnculo"/>
                <w:rFonts w:eastAsia="Calibri"/>
              </w:rPr>
              <w:t>Preparación del entorno</w:t>
            </w:r>
            <w:r w:rsidR="003A57CA">
              <w:rPr>
                <w:webHidden/>
              </w:rPr>
              <w:tab/>
            </w:r>
            <w:r w:rsidR="003A57CA">
              <w:rPr>
                <w:webHidden/>
              </w:rPr>
              <w:fldChar w:fldCharType="begin"/>
            </w:r>
            <w:r w:rsidR="003A57CA">
              <w:rPr>
                <w:webHidden/>
              </w:rPr>
              <w:instrText xml:space="preserve"> PAGEREF _Toc497497696 \h </w:instrText>
            </w:r>
            <w:r w:rsidR="003A57CA">
              <w:rPr>
                <w:webHidden/>
              </w:rPr>
            </w:r>
            <w:r w:rsidR="003A57CA">
              <w:rPr>
                <w:webHidden/>
              </w:rPr>
              <w:fldChar w:fldCharType="separate"/>
            </w:r>
            <w:r w:rsidR="003A57CA">
              <w:rPr>
                <w:webHidden/>
              </w:rPr>
              <w:t>4</w:t>
            </w:r>
            <w:r w:rsidR="003A57CA">
              <w:rPr>
                <w:webHidden/>
              </w:rPr>
              <w:fldChar w:fldCharType="end"/>
            </w:r>
          </w:hyperlink>
        </w:p>
        <w:p w14:paraId="1FD0B66B" w14:textId="3E093056" w:rsidR="003A57CA" w:rsidRDefault="003A57CA">
          <w:pPr>
            <w:pStyle w:val="TDC1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497497697" w:history="1">
            <w:r w:rsidRPr="00AA61FB">
              <w:rPr>
                <w:rStyle w:val="Hipervnculo"/>
              </w:rPr>
              <w:t>Creación de la primera Extensión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_Toc497497697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F2DEB2" w14:textId="681CCACB" w:rsidR="003A57CA" w:rsidRDefault="003A57CA">
          <w:pPr>
            <w:pStyle w:val="TDC1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497497698" w:history="1">
            <w:r w:rsidRPr="00AA61FB">
              <w:rPr>
                <w:rStyle w:val="Hipervnculo"/>
              </w:rPr>
              <w:t>Como depurar una extensión fácil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_Toc497497698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561282" w14:textId="4A9F8F56" w:rsidR="003A57CA" w:rsidRDefault="003A57CA">
          <w:pPr>
            <w:pStyle w:val="TDC1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497497699" w:history="1">
            <w:r w:rsidRPr="00AA61FB">
              <w:rPr>
                <w:rStyle w:val="Hipervnculo"/>
              </w:rPr>
              <w:t>Crear una línea de migas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_Toc497497699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510AF69" w14:textId="7FF2F181" w:rsidR="003A57CA" w:rsidRDefault="003A57CA">
          <w:pPr>
            <w:pStyle w:val="TDC1"/>
            <w:rPr>
              <w:rFonts w:asciiTheme="minorHAnsi" w:eastAsiaTheme="minorEastAsia" w:hAnsiTheme="minorHAnsi"/>
              <w:color w:val="auto"/>
              <w:sz w:val="22"/>
              <w:lang w:eastAsia="es-ES"/>
            </w:rPr>
          </w:pPr>
          <w:hyperlink w:anchor="_Toc497497700" w:history="1">
            <w:r w:rsidRPr="00AA61FB">
              <w:rPr>
                <w:rStyle w:val="Hipervnculo"/>
              </w:rPr>
              <w:t>Creación Custom Action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_Toc497497700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A579154" w14:textId="1EF00024" w:rsidR="00DC09AD" w:rsidRDefault="00DB04E1" w:rsidP="00B053FC">
          <w:r>
            <w:rPr>
              <w:rFonts w:ascii="Segoe UI Light" w:hAnsi="Segoe UI Light"/>
              <w:color w:val="13A4D9"/>
              <w:sz w:val="36"/>
            </w:rPr>
            <w:fldChar w:fldCharType="end"/>
          </w:r>
        </w:p>
      </w:sdtContent>
    </w:sdt>
    <w:p w14:paraId="1B1AF8B5" w14:textId="0FAE9152" w:rsidR="001F2B68" w:rsidRDefault="00DC09AD" w:rsidP="00B053FC">
      <w:pPr>
        <w:sectPr w:rsidR="001F2B68" w:rsidSect="00B053FC">
          <w:headerReference w:type="default" r:id="rId13"/>
          <w:footerReference w:type="default" r:id="rId14"/>
          <w:pgSz w:w="11906" w:h="16838"/>
          <w:pgMar w:top="1531" w:right="964" w:bottom="1418" w:left="1418" w:header="709" w:footer="709" w:gutter="0"/>
          <w:cols w:space="708"/>
          <w:docGrid w:linePitch="360"/>
        </w:sectPr>
      </w:pPr>
      <w:r>
        <w:br w:type="page"/>
      </w:r>
      <w:bookmarkStart w:id="0" w:name="_GoBack"/>
      <w:bookmarkEnd w:id="0"/>
    </w:p>
    <w:p w14:paraId="543F5938" w14:textId="0C4E7763" w:rsidR="00F228A2" w:rsidRDefault="0041129B" w:rsidP="00F228A2">
      <w:pPr>
        <w:pStyle w:val="Ttulo1"/>
        <w:rPr>
          <w:rFonts w:eastAsia="Calibri"/>
        </w:rPr>
      </w:pPr>
      <w:bookmarkStart w:id="1" w:name="_Toc430783707"/>
      <w:bookmarkStart w:id="2" w:name="_Toc497497696"/>
      <w:r>
        <w:rPr>
          <w:rFonts w:eastAsia="Calibri"/>
        </w:rPr>
        <w:lastRenderedPageBreak/>
        <w:t>Preparación del entorno</w:t>
      </w:r>
      <w:bookmarkEnd w:id="2"/>
    </w:p>
    <w:p w14:paraId="719782CF" w14:textId="77777777" w:rsidR="0041129B" w:rsidRDefault="0041129B" w:rsidP="0041129B">
      <w:pPr>
        <w:ind w:left="432"/>
      </w:pPr>
      <w:r>
        <w:t xml:space="preserve">El </w:t>
      </w:r>
      <w:proofErr w:type="spellStart"/>
      <w:r>
        <w:t>Spfx</w:t>
      </w:r>
      <w:proofErr w:type="spellEnd"/>
      <w:r>
        <w:t xml:space="preserve"> está basado en un modelo de desarrollo web moderno haciendo uso de las últimas herramientas de Front-</w:t>
      </w:r>
      <w:proofErr w:type="spellStart"/>
      <w:r>
        <w:t>End</w:t>
      </w:r>
      <w:proofErr w:type="spellEnd"/>
      <w:r>
        <w:t xml:space="preserve"> para ello antes de empezar con el desarrollo tendremos que tener listo el entorno. </w:t>
      </w:r>
    </w:p>
    <w:p w14:paraId="7DE93FEA" w14:textId="77777777" w:rsidR="0041129B" w:rsidRDefault="0041129B" w:rsidP="0041129B">
      <w:pPr>
        <w:ind w:left="432"/>
      </w:pPr>
      <w:r>
        <w:t xml:space="preserve">Para ello en primer lugar instalaremos </w:t>
      </w:r>
      <w:proofErr w:type="spellStart"/>
      <w:r>
        <w:t>NodeJS</w:t>
      </w:r>
      <w:proofErr w:type="spellEnd"/>
      <w:r>
        <w:t xml:space="preserve"> </w:t>
      </w:r>
      <w:hyperlink r:id="rId15" w:history="1">
        <w:r w:rsidRPr="00F90CC2">
          <w:rPr>
            <w:rStyle w:val="Hipervnculo"/>
          </w:rPr>
          <w:t>https://nodejs.org/en/</w:t>
        </w:r>
      </w:hyperlink>
      <w:r>
        <w:t xml:space="preserve"> </w:t>
      </w:r>
    </w:p>
    <w:p w14:paraId="3279A299" w14:textId="69012E73" w:rsidR="0041129B" w:rsidRDefault="0041129B" w:rsidP="0041129B">
      <w:pPr>
        <w:ind w:left="432"/>
      </w:pPr>
      <w:r>
        <w:t>A continuación, abrimos un terminal (</w:t>
      </w:r>
      <w:proofErr w:type="gramStart"/>
      <w:r>
        <w:t>MS-</w:t>
      </w:r>
      <w:proofErr w:type="spellStart"/>
      <w:r>
        <w:t>DOS,PowerShell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) e instalaremos </w:t>
      </w:r>
      <w:proofErr w:type="spellStart"/>
      <w:r>
        <w:t>Yeoman</w:t>
      </w:r>
      <w:proofErr w:type="spellEnd"/>
      <w:r>
        <w:t xml:space="preserve"> y </w:t>
      </w:r>
      <w:proofErr w:type="spellStart"/>
      <w:r>
        <w:t>Gulp</w:t>
      </w:r>
      <w:proofErr w:type="spellEnd"/>
      <w:r>
        <w:t xml:space="preserve"> con la siguiente instrucción:</w:t>
      </w:r>
    </w:p>
    <w:p w14:paraId="3F67C89A" w14:textId="77777777" w:rsidR="0041129B" w:rsidRPr="0041129B" w:rsidRDefault="0041129B" w:rsidP="0041129B">
      <w:pPr>
        <w:ind w:left="432"/>
        <w:rPr>
          <w:color w:val="222222"/>
          <w:bdr w:val="none" w:sz="0" w:space="0" w:color="auto" w:frame="1"/>
          <w:shd w:val="clear" w:color="auto" w:fill="F9F9F9"/>
        </w:rPr>
      </w:pPr>
      <w:proofErr w:type="spellStart"/>
      <w:r w:rsidRPr="0041129B">
        <w:rPr>
          <w:color w:val="222222"/>
          <w:bdr w:val="none" w:sz="0" w:space="0" w:color="auto" w:frame="1"/>
          <w:shd w:val="clear" w:color="auto" w:fill="F9F9F9"/>
        </w:rPr>
        <w:t>npm</w:t>
      </w:r>
      <w:proofErr w:type="spellEnd"/>
      <w:r w:rsidRPr="0041129B">
        <w:rPr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41129B">
        <w:rPr>
          <w:color w:val="222222"/>
          <w:bdr w:val="none" w:sz="0" w:space="0" w:color="auto" w:frame="1"/>
          <w:shd w:val="clear" w:color="auto" w:fill="F9F9F9"/>
        </w:rPr>
        <w:t>install</w:t>
      </w:r>
      <w:proofErr w:type="spellEnd"/>
      <w:r w:rsidRPr="0041129B">
        <w:rPr>
          <w:color w:val="222222"/>
          <w:bdr w:val="none" w:sz="0" w:space="0" w:color="auto" w:frame="1"/>
          <w:shd w:val="clear" w:color="auto" w:fill="F9F9F9"/>
        </w:rPr>
        <w:t xml:space="preserve"> -g yo </w:t>
      </w:r>
      <w:proofErr w:type="spellStart"/>
      <w:r w:rsidRPr="0041129B">
        <w:rPr>
          <w:color w:val="222222"/>
          <w:bdr w:val="none" w:sz="0" w:space="0" w:color="auto" w:frame="1"/>
          <w:shd w:val="clear" w:color="auto" w:fill="F9F9F9"/>
        </w:rPr>
        <w:t>gulp</w:t>
      </w:r>
      <w:proofErr w:type="spellEnd"/>
    </w:p>
    <w:p w14:paraId="2FD1774D" w14:textId="0700A0B2" w:rsidR="0041129B" w:rsidRDefault="0041129B" w:rsidP="0041129B">
      <w:pPr>
        <w:ind w:left="432"/>
      </w:pPr>
      <w:r>
        <w:t>El siguiente paso sería instalar la plantilla del SharePoint Framework que nos ha proporcionado Microsoft. Para ello ejecutaríamos la siguiente línea:</w:t>
      </w:r>
    </w:p>
    <w:p w14:paraId="7A68374B" w14:textId="5BD1EB67" w:rsidR="0041129B" w:rsidRPr="00F1200C" w:rsidRDefault="0041129B" w:rsidP="0041129B">
      <w:pPr>
        <w:ind w:left="432"/>
      </w:pPr>
      <w:proofErr w:type="spellStart"/>
      <w:r w:rsidRPr="00F1200C">
        <w:rPr>
          <w:color w:val="222222"/>
          <w:bdr w:val="none" w:sz="0" w:space="0" w:color="auto" w:frame="1"/>
          <w:shd w:val="clear" w:color="auto" w:fill="F9F9F9"/>
        </w:rPr>
        <w:t>npm</w:t>
      </w:r>
      <w:proofErr w:type="spellEnd"/>
      <w:r w:rsidRPr="00F1200C">
        <w:rPr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1200C">
        <w:rPr>
          <w:color w:val="222222"/>
          <w:bdr w:val="none" w:sz="0" w:space="0" w:color="auto" w:frame="1"/>
          <w:shd w:val="clear" w:color="auto" w:fill="F9F9F9"/>
        </w:rPr>
        <w:t>install</w:t>
      </w:r>
      <w:proofErr w:type="spellEnd"/>
      <w:r w:rsidRPr="00F1200C">
        <w:rPr>
          <w:color w:val="222222"/>
          <w:bdr w:val="none" w:sz="0" w:space="0" w:color="auto" w:frame="1"/>
          <w:shd w:val="clear" w:color="auto" w:fill="F9F9F9"/>
        </w:rPr>
        <w:t xml:space="preserve"> -g @</w:t>
      </w:r>
      <w:proofErr w:type="spellStart"/>
      <w:r w:rsidRPr="00F1200C">
        <w:rPr>
          <w:color w:val="222222"/>
          <w:bdr w:val="none" w:sz="0" w:space="0" w:color="auto" w:frame="1"/>
          <w:shd w:val="clear" w:color="auto" w:fill="F9F9F9"/>
        </w:rPr>
        <w:t>microsoft</w:t>
      </w:r>
      <w:proofErr w:type="spellEnd"/>
      <w:r w:rsidRPr="00F1200C">
        <w:rPr>
          <w:color w:val="222222"/>
          <w:bdr w:val="none" w:sz="0" w:space="0" w:color="auto" w:frame="1"/>
          <w:shd w:val="clear" w:color="auto" w:fill="F9F9F9"/>
        </w:rPr>
        <w:t>/</w:t>
      </w:r>
      <w:proofErr w:type="spellStart"/>
      <w:r w:rsidRPr="00F1200C">
        <w:rPr>
          <w:color w:val="222222"/>
          <w:bdr w:val="none" w:sz="0" w:space="0" w:color="auto" w:frame="1"/>
          <w:shd w:val="clear" w:color="auto" w:fill="F9F9F9"/>
        </w:rPr>
        <w:t>generator-sharepoint</w:t>
      </w:r>
      <w:proofErr w:type="spellEnd"/>
    </w:p>
    <w:p w14:paraId="2CB26965" w14:textId="0370A279" w:rsidR="0041129B" w:rsidRDefault="0041129B" w:rsidP="0041129B">
      <w:pPr>
        <w:ind w:left="432"/>
      </w:pPr>
      <w:r>
        <w:t xml:space="preserve">En caso de que ya tengamos instalado el generador es conveniente comprobar que tenemos la última versión, para ello tendríamos </w:t>
      </w:r>
      <w:r w:rsidR="00EC2E35">
        <w:t>que ejecutar:</w:t>
      </w:r>
    </w:p>
    <w:p w14:paraId="1315B907" w14:textId="7D100C1C" w:rsidR="00EC2E35" w:rsidRDefault="00047F32" w:rsidP="0041129B">
      <w:pPr>
        <w:ind w:left="432"/>
      </w:pPr>
      <w:r>
        <w:t xml:space="preserve">Yo y seleccionar la opción de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generators</w:t>
      </w:r>
      <w:proofErr w:type="spellEnd"/>
    </w:p>
    <w:p w14:paraId="1D03F9AC" w14:textId="325C8AFF" w:rsidR="00047F32" w:rsidRPr="0041129B" w:rsidRDefault="00047F32" w:rsidP="0041129B">
      <w:pPr>
        <w:ind w:left="432"/>
      </w:pPr>
      <w:r>
        <w:rPr>
          <w:noProof/>
        </w:rPr>
        <w:drawing>
          <wp:inline distT="0" distB="0" distL="0" distR="0" wp14:anchorId="234D2A9C" wp14:editId="1FFDE394">
            <wp:extent cx="5166678" cy="289418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399" cy="2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166" w14:textId="530ED288" w:rsidR="00B95273" w:rsidRDefault="00B95273">
      <w:pPr>
        <w:spacing w:line="259" w:lineRule="auto"/>
        <w:ind w:left="0"/>
      </w:pPr>
    </w:p>
    <w:p w14:paraId="7AAF85FE" w14:textId="519A0B5C" w:rsidR="000A2F00" w:rsidRDefault="000A2F00">
      <w:pPr>
        <w:spacing w:line="259" w:lineRule="auto"/>
        <w:ind w:left="0"/>
      </w:pPr>
    </w:p>
    <w:p w14:paraId="1DB2B3A6" w14:textId="216B2E5D" w:rsidR="000A2F00" w:rsidRDefault="000A2F00">
      <w:pPr>
        <w:spacing w:line="259" w:lineRule="auto"/>
        <w:ind w:left="0"/>
      </w:pPr>
    </w:p>
    <w:p w14:paraId="27DE706A" w14:textId="7F94F631" w:rsidR="000A2F00" w:rsidRDefault="000A2F00">
      <w:pPr>
        <w:spacing w:line="259" w:lineRule="auto"/>
        <w:ind w:left="0"/>
      </w:pPr>
    </w:p>
    <w:p w14:paraId="10B5BACD" w14:textId="4E858CF2" w:rsidR="000A2F00" w:rsidRDefault="000A2F00" w:rsidP="000A2F00">
      <w:pPr>
        <w:pStyle w:val="Ttulo1"/>
      </w:pPr>
      <w:bookmarkStart w:id="3" w:name="_Toc497497697"/>
      <w:r>
        <w:lastRenderedPageBreak/>
        <w:t>Creación de la primera Extensión</w:t>
      </w:r>
      <w:bookmarkEnd w:id="3"/>
    </w:p>
    <w:p w14:paraId="747CECA3" w14:textId="721108FD" w:rsidR="00E5539D" w:rsidRDefault="00E5539D" w:rsidP="00E5539D">
      <w:pPr>
        <w:pStyle w:val="Prrafodelista"/>
        <w:numPr>
          <w:ilvl w:val="0"/>
          <w:numId w:val="17"/>
        </w:numPr>
      </w:pPr>
      <w:r>
        <w:t>Creamos un nuevo proyecto en nuestra ubicación favorita</w:t>
      </w:r>
    </w:p>
    <w:p w14:paraId="1292D38A" w14:textId="6EC05DF3" w:rsidR="00E5539D" w:rsidRDefault="00E5539D" w:rsidP="00E5539D">
      <w:pPr>
        <w:pStyle w:val="Prrafodelista"/>
        <w:ind w:left="785"/>
      </w:pPr>
      <w:r>
        <w:t>md global</w:t>
      </w:r>
    </w:p>
    <w:p w14:paraId="2B7F5C65" w14:textId="70629757" w:rsidR="00E5539D" w:rsidRDefault="00E5539D" w:rsidP="00E5539D">
      <w:pPr>
        <w:pStyle w:val="Prrafodelista"/>
        <w:numPr>
          <w:ilvl w:val="0"/>
          <w:numId w:val="17"/>
        </w:numPr>
      </w:pPr>
      <w:r>
        <w:t>Vamos al directorio que acabamos de crear</w:t>
      </w:r>
    </w:p>
    <w:p w14:paraId="1154CBB6" w14:textId="789352FF" w:rsidR="00E5539D" w:rsidRDefault="00E5539D" w:rsidP="00E5539D">
      <w:pPr>
        <w:ind w:left="785"/>
      </w:pPr>
      <w:r>
        <w:t>cd global</w:t>
      </w:r>
    </w:p>
    <w:p w14:paraId="03F9AEA0" w14:textId="480D0031" w:rsidR="00E5539D" w:rsidRDefault="00E5539D" w:rsidP="00E5539D">
      <w:pPr>
        <w:pStyle w:val="Prrafodelista"/>
        <w:numPr>
          <w:ilvl w:val="0"/>
          <w:numId w:val="17"/>
        </w:numPr>
      </w:pPr>
      <w:r>
        <w:t xml:space="preserve">Creamos la Extensión utilizando la plantilla de </w:t>
      </w:r>
      <w:proofErr w:type="spellStart"/>
      <w:r>
        <w:t>Yeoman</w:t>
      </w:r>
      <w:proofErr w:type="spellEnd"/>
      <w:r>
        <w:t xml:space="preserve"> </w:t>
      </w:r>
    </w:p>
    <w:p w14:paraId="35CD3310" w14:textId="0C23E278" w:rsidR="00E5539D" w:rsidRDefault="00E5539D" w:rsidP="00E5539D">
      <w:pPr>
        <w:pStyle w:val="Prrafodelista"/>
        <w:ind w:left="785"/>
      </w:pPr>
      <w:r>
        <w:t>yo @</w:t>
      </w:r>
      <w:proofErr w:type="spellStart"/>
      <w:r>
        <w:t>microsoft</w:t>
      </w:r>
      <w:proofErr w:type="spellEnd"/>
      <w:r>
        <w:t>/</w:t>
      </w:r>
      <w:proofErr w:type="spellStart"/>
      <w:r>
        <w:t>sharepoint</w:t>
      </w:r>
      <w:proofErr w:type="spellEnd"/>
    </w:p>
    <w:p w14:paraId="40692BDF" w14:textId="54DED701" w:rsidR="00E5539D" w:rsidRDefault="00E5539D" w:rsidP="00E5539D">
      <w:pPr>
        <w:pStyle w:val="Prrafodelista"/>
        <w:numPr>
          <w:ilvl w:val="0"/>
          <w:numId w:val="17"/>
        </w:numPr>
      </w:pPr>
      <w:r>
        <w:t xml:space="preserve">Cuando se muestre </w:t>
      </w:r>
    </w:p>
    <w:p w14:paraId="03EB2BD7" w14:textId="289096A0" w:rsidR="00E5539D" w:rsidRDefault="00E5539D" w:rsidP="00E5539D">
      <w:pPr>
        <w:ind w:left="785"/>
      </w:pPr>
      <w:r>
        <w:t>Aceptamos el nombre de la solución</w:t>
      </w:r>
    </w:p>
    <w:p w14:paraId="4DEF44ED" w14:textId="29CF995D" w:rsidR="00E5539D" w:rsidRDefault="00E5539D" w:rsidP="00E5539D">
      <w:pPr>
        <w:ind w:left="785"/>
        <w:rPr>
          <w:lang w:val="en-US"/>
        </w:rPr>
      </w:pPr>
      <w:proofErr w:type="spellStart"/>
      <w:r w:rsidRPr="00E5539D">
        <w:rPr>
          <w:lang w:val="en-US"/>
        </w:rPr>
        <w:t>Seleccionamos</w:t>
      </w:r>
      <w:proofErr w:type="spellEnd"/>
      <w:r w:rsidRPr="00E5539D">
        <w:rPr>
          <w:lang w:val="en-US"/>
        </w:rPr>
        <w:t xml:space="preserve"> SharePoint Online only (</w:t>
      </w:r>
      <w:r>
        <w:rPr>
          <w:lang w:val="en-US"/>
        </w:rPr>
        <w:t>latest)</w:t>
      </w:r>
    </w:p>
    <w:p w14:paraId="13398F6D" w14:textId="720BFABA" w:rsidR="00E5539D" w:rsidRDefault="00E5539D" w:rsidP="00E5539D">
      <w:pPr>
        <w:ind w:left="785"/>
        <w:rPr>
          <w:lang w:val="en-US"/>
        </w:rPr>
      </w:pPr>
      <w:proofErr w:type="spellStart"/>
      <w:r w:rsidRPr="00E5539D">
        <w:rPr>
          <w:lang w:val="en-US"/>
        </w:rPr>
        <w:t>Seleccionamos</w:t>
      </w:r>
      <w:proofErr w:type="spellEnd"/>
      <w:r w:rsidRPr="00E5539D">
        <w:rPr>
          <w:lang w:val="en-US"/>
        </w:rPr>
        <w:t xml:space="preserve"> </w:t>
      </w:r>
      <w:r>
        <w:rPr>
          <w:lang w:val="en-US"/>
        </w:rPr>
        <w:t>Create a subfolder with solution name</w:t>
      </w:r>
    </w:p>
    <w:p w14:paraId="57EE9EDE" w14:textId="14B3DFEB" w:rsidR="00E5539D" w:rsidRPr="00F1200C" w:rsidRDefault="00E5539D" w:rsidP="00E5539D">
      <w:pPr>
        <w:ind w:left="785"/>
      </w:pPr>
      <w:r w:rsidRPr="00E5539D">
        <w:t xml:space="preserve">Seleccionamos </w:t>
      </w:r>
      <w:r w:rsidRPr="00F1200C">
        <w:t xml:space="preserve">N </w:t>
      </w:r>
    </w:p>
    <w:p w14:paraId="0665333B" w14:textId="764B9995" w:rsidR="00E5539D" w:rsidRDefault="00E5539D" w:rsidP="00E5539D">
      <w:pPr>
        <w:ind w:left="785"/>
      </w:pPr>
      <w:r w:rsidRPr="00E5539D">
        <w:t xml:space="preserve">Seleccionamos </w:t>
      </w:r>
      <w:proofErr w:type="spellStart"/>
      <w:r w:rsidRPr="00E5539D">
        <w:t>Extension</w:t>
      </w:r>
      <w:proofErr w:type="spellEnd"/>
      <w:r w:rsidRPr="00E5539D">
        <w:t xml:space="preserve"> como el t</w:t>
      </w:r>
      <w:r>
        <w:t>ipo de componente que se ha creado</w:t>
      </w:r>
    </w:p>
    <w:p w14:paraId="4D4FDB52" w14:textId="7B7B653F" w:rsidR="00E5539D" w:rsidRDefault="00E5539D" w:rsidP="00E5539D">
      <w:pPr>
        <w:ind w:left="785"/>
      </w:pPr>
      <w:r>
        <w:t>Seleccionamos “</w:t>
      </w:r>
      <w:proofErr w:type="spellStart"/>
      <w:r>
        <w:t>Applicattion</w:t>
      </w:r>
      <w:proofErr w:type="spellEnd"/>
      <w:r>
        <w:t xml:space="preserve"> </w:t>
      </w:r>
      <w:proofErr w:type="spellStart"/>
      <w:r>
        <w:t>Customizer</w:t>
      </w:r>
      <w:proofErr w:type="spellEnd"/>
      <w:r>
        <w:t>” como tipo de extensión para crear</w:t>
      </w:r>
    </w:p>
    <w:p w14:paraId="47E80C23" w14:textId="6FAD48E7" w:rsidR="00E5539D" w:rsidRDefault="00E5539D" w:rsidP="00E5539D">
      <w:pPr>
        <w:pStyle w:val="Prrafodelista"/>
        <w:numPr>
          <w:ilvl w:val="0"/>
          <w:numId w:val="17"/>
        </w:numPr>
      </w:pPr>
      <w:r>
        <w:t xml:space="preserve">Las siguientes características son relativas sobre la </w:t>
      </w:r>
      <w:proofErr w:type="spellStart"/>
      <w:r>
        <w:t>Extension</w:t>
      </w:r>
      <w:proofErr w:type="spellEnd"/>
      <w:r>
        <w:t xml:space="preserve">. </w:t>
      </w:r>
    </w:p>
    <w:p w14:paraId="65D2B0B0" w14:textId="0F946B8E" w:rsidR="00E5539D" w:rsidRDefault="00E5539D" w:rsidP="00E5539D">
      <w:pPr>
        <w:ind w:left="785"/>
      </w:pPr>
      <w:r>
        <w:t xml:space="preserve">Aceptamos el nombre por defecto de la </w:t>
      </w:r>
      <w:proofErr w:type="spellStart"/>
      <w:r>
        <w:t>Extension</w:t>
      </w:r>
      <w:proofErr w:type="spellEnd"/>
      <w:r>
        <w:t xml:space="preserve"> y apretamos </w:t>
      </w:r>
      <w:proofErr w:type="spellStart"/>
      <w:r>
        <w:t>Enter</w:t>
      </w:r>
      <w:proofErr w:type="spellEnd"/>
    </w:p>
    <w:p w14:paraId="4BEECDA0" w14:textId="73261299" w:rsidR="00E5539D" w:rsidRDefault="00E5539D" w:rsidP="00E5539D">
      <w:pPr>
        <w:ind w:left="785"/>
      </w:pPr>
      <w:r>
        <w:t xml:space="preserve">Aceptamos el nombre de la descripción de la extensión y apretamos </w:t>
      </w:r>
      <w:proofErr w:type="spellStart"/>
      <w:r w:rsidR="00396E14">
        <w:t>E</w:t>
      </w:r>
      <w:r>
        <w:t>nter</w:t>
      </w:r>
      <w:proofErr w:type="spellEnd"/>
    </w:p>
    <w:p w14:paraId="16A468BA" w14:textId="3DD9921E" w:rsidR="00396E14" w:rsidRDefault="00396E14" w:rsidP="00E5539D">
      <w:pPr>
        <w:ind w:left="785"/>
      </w:pPr>
      <w:r>
        <w:rPr>
          <w:noProof/>
        </w:rPr>
        <w:drawing>
          <wp:inline distT="0" distB="0" distL="0" distR="0" wp14:anchorId="5EC7533A" wp14:editId="4BE7D09E">
            <wp:extent cx="6047740" cy="21101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DBB" w14:textId="77777777" w:rsidR="00E5539D" w:rsidRDefault="00E5539D" w:rsidP="00E5539D">
      <w:pPr>
        <w:pStyle w:val="Prrafodelista"/>
        <w:ind w:left="785"/>
      </w:pPr>
    </w:p>
    <w:p w14:paraId="7675E8A6" w14:textId="0688E321" w:rsidR="00E5539D" w:rsidRDefault="00396E14" w:rsidP="00E5539D">
      <w:pPr>
        <w:pStyle w:val="Prrafodelista"/>
        <w:numPr>
          <w:ilvl w:val="0"/>
          <w:numId w:val="17"/>
        </w:numPr>
      </w:pPr>
      <w:r>
        <w:t>A continuación, ejecutamos la siguiente instrucción para verificar las dependencias que tiene el proyecto.</w:t>
      </w:r>
    </w:p>
    <w:p w14:paraId="09055AD0" w14:textId="23621A1F" w:rsidR="00396E14" w:rsidRDefault="00396E14" w:rsidP="00396E14">
      <w:pPr>
        <w:pStyle w:val="Prrafodelista"/>
        <w:ind w:left="785"/>
      </w:pPr>
      <w:proofErr w:type="spellStart"/>
      <w:r>
        <w:t>npm</w:t>
      </w:r>
      <w:proofErr w:type="spellEnd"/>
      <w:r>
        <w:t xml:space="preserve"> </w:t>
      </w:r>
      <w:proofErr w:type="spellStart"/>
      <w:r>
        <w:t>shrinkwrap</w:t>
      </w:r>
      <w:proofErr w:type="spellEnd"/>
    </w:p>
    <w:p w14:paraId="47B97584" w14:textId="19B3706D" w:rsidR="00396E14" w:rsidRDefault="00396E14" w:rsidP="00E5539D">
      <w:pPr>
        <w:pStyle w:val="Prrafodelista"/>
        <w:numPr>
          <w:ilvl w:val="0"/>
          <w:numId w:val="17"/>
        </w:numPr>
      </w:pPr>
      <w:r>
        <w:t xml:space="preserve">Arrancamos Visual Studio </w:t>
      </w:r>
      <w:proofErr w:type="spellStart"/>
      <w:r>
        <w:t>Code</w:t>
      </w:r>
      <w:proofErr w:type="spellEnd"/>
    </w:p>
    <w:p w14:paraId="13ECCC42" w14:textId="4EAB7ED3" w:rsidR="00396E14" w:rsidRDefault="00396E14" w:rsidP="00396E14">
      <w:pPr>
        <w:pStyle w:val="Prrafodelista"/>
        <w:ind w:left="785"/>
      </w:pPr>
      <w:proofErr w:type="spellStart"/>
      <w:proofErr w:type="gramStart"/>
      <w:r>
        <w:t>code</w:t>
      </w:r>
      <w:proofErr w:type="spellEnd"/>
      <w:r>
        <w:t xml:space="preserve"> .</w:t>
      </w:r>
      <w:proofErr w:type="gramEnd"/>
    </w:p>
    <w:p w14:paraId="242D3919" w14:textId="04CF3C11" w:rsidR="00396E14" w:rsidRDefault="00396E14" w:rsidP="00396E14">
      <w:pPr>
        <w:pStyle w:val="Prrafodelista"/>
        <w:ind w:left="785"/>
      </w:pPr>
      <w:r>
        <w:rPr>
          <w:noProof/>
        </w:rPr>
        <w:lastRenderedPageBreak/>
        <w:drawing>
          <wp:inline distT="0" distB="0" distL="0" distR="0" wp14:anchorId="1D401B17" wp14:editId="76DACEAF">
            <wp:extent cx="2857500" cy="355758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8743" cy="355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033A" w14:textId="6E018EC4" w:rsidR="00396E14" w:rsidRPr="00190545" w:rsidRDefault="00396E14" w:rsidP="00E5539D">
      <w:pPr>
        <w:pStyle w:val="Prrafodelista"/>
        <w:numPr>
          <w:ilvl w:val="0"/>
          <w:numId w:val="17"/>
        </w:numPr>
      </w:pPr>
      <w:r w:rsidRPr="00190545">
        <w:t xml:space="preserve">Abrimos el fichero </w:t>
      </w:r>
      <w:r w:rsidRPr="00190545">
        <w:rPr>
          <w:rFonts w:ascii="segoe-ui_normal" w:hAnsi="segoe-ui_normal" w:cs="Arial"/>
          <w:color w:val="222222"/>
        </w:rPr>
        <w:t xml:space="preserve">Open </w:t>
      </w:r>
      <w:proofErr w:type="spellStart"/>
      <w:proofErr w:type="gramStart"/>
      <w:r w:rsidRPr="00190545">
        <w:rPr>
          <w:rStyle w:val="Textoennegrita"/>
          <w:rFonts w:cs="Arial"/>
          <w:color w:val="222222"/>
        </w:rPr>
        <w:t>HelloWorldApplicationCustomizer.manifest.json</w:t>
      </w:r>
      <w:proofErr w:type="spellEnd"/>
      <w:proofErr w:type="gramEnd"/>
      <w:r w:rsidRPr="00190545">
        <w:rPr>
          <w:rFonts w:ascii="segoe-ui_normal" w:hAnsi="segoe-ui_normal" w:cs="Arial"/>
          <w:color w:val="222222"/>
        </w:rPr>
        <w:t xml:space="preserve"> que se encuentra dentro de </w:t>
      </w:r>
      <w:proofErr w:type="spellStart"/>
      <w:r w:rsidRPr="00190545">
        <w:rPr>
          <w:rFonts w:ascii="segoe-ui_normal" w:hAnsi="segoe-ui_normal" w:cs="Arial"/>
          <w:color w:val="222222"/>
        </w:rPr>
        <w:t>src</w:t>
      </w:r>
      <w:proofErr w:type="spellEnd"/>
      <w:r w:rsidRPr="00190545">
        <w:rPr>
          <w:rFonts w:ascii="segoe-ui_normal" w:hAnsi="segoe-ui_normal" w:cs="Arial"/>
          <w:color w:val="222222"/>
        </w:rPr>
        <w:t>\</w:t>
      </w:r>
      <w:proofErr w:type="spellStart"/>
      <w:r w:rsidRPr="00190545">
        <w:rPr>
          <w:rFonts w:ascii="segoe-ui_normal" w:hAnsi="segoe-ui_normal" w:cs="Arial"/>
          <w:color w:val="222222"/>
        </w:rPr>
        <w:t>extensions</w:t>
      </w:r>
      <w:proofErr w:type="spellEnd"/>
      <w:r w:rsidRPr="00190545">
        <w:rPr>
          <w:rFonts w:ascii="segoe-ui_normal" w:hAnsi="segoe-ui_normal" w:cs="Arial"/>
          <w:color w:val="222222"/>
        </w:rPr>
        <w:t>\</w:t>
      </w:r>
      <w:proofErr w:type="spellStart"/>
      <w:r w:rsidRPr="00190545">
        <w:rPr>
          <w:rFonts w:ascii="segoe-ui_normal" w:hAnsi="segoe-ui_normal" w:cs="Arial"/>
          <w:color w:val="222222"/>
        </w:rPr>
        <w:t>helloWorld</w:t>
      </w:r>
      <w:proofErr w:type="spellEnd"/>
      <w:r w:rsidRPr="00190545">
        <w:rPr>
          <w:rFonts w:ascii="segoe-ui_normal" w:hAnsi="segoe-ui_normal" w:cs="Arial"/>
          <w:color w:val="222222"/>
        </w:rPr>
        <w:t xml:space="preserve"> folder.</w:t>
      </w:r>
      <w:r w:rsidR="00190545" w:rsidRPr="00190545">
        <w:rPr>
          <w:rFonts w:ascii="segoe-ui_normal" w:hAnsi="segoe-ui_normal" w:cs="Arial"/>
          <w:color w:val="222222"/>
        </w:rPr>
        <w:t xml:space="preserve"> </w:t>
      </w:r>
      <w:r w:rsidR="00190545">
        <w:rPr>
          <w:rFonts w:ascii="segoe-ui_normal" w:hAnsi="segoe-ui_normal" w:cs="Arial"/>
          <w:color w:val="222222"/>
        </w:rPr>
        <w:t>Dentro de este fichero buscamos el Identificador que lo vamos a utilizar posteriormente.</w:t>
      </w:r>
    </w:p>
    <w:p w14:paraId="4CCEEFDC" w14:textId="0B4C044D" w:rsidR="00190545" w:rsidRPr="00190545" w:rsidRDefault="00190545" w:rsidP="00190545">
      <w:pPr>
        <w:pStyle w:val="Prrafodelista"/>
        <w:ind w:left="785"/>
      </w:pPr>
      <w:r>
        <w:rPr>
          <w:noProof/>
        </w:rPr>
        <w:drawing>
          <wp:inline distT="0" distB="0" distL="0" distR="0" wp14:anchorId="7E4DC779" wp14:editId="4CBEC912">
            <wp:extent cx="6047740" cy="2655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B545" w14:textId="01EDE15A" w:rsidR="00190545" w:rsidRPr="00190545" w:rsidRDefault="00190545" w:rsidP="00E5539D">
      <w:pPr>
        <w:pStyle w:val="Prrafodelista"/>
        <w:numPr>
          <w:ilvl w:val="0"/>
          <w:numId w:val="17"/>
        </w:numPr>
        <w:rPr>
          <w:rStyle w:val="Textoennegrita"/>
          <w:rFonts w:ascii="Segoe UI" w:hAnsi="Segoe UI"/>
          <w:b w:val="0"/>
          <w:bCs w:val="0"/>
        </w:rPr>
      </w:pPr>
      <w:r>
        <w:t xml:space="preserve">Agregaremos lógica a nuestro desarrollo para ello abriremos el fichero </w:t>
      </w:r>
      <w:proofErr w:type="spellStart"/>
      <w:proofErr w:type="gramStart"/>
      <w:r w:rsidRPr="00190545">
        <w:rPr>
          <w:rStyle w:val="Textoennegrita"/>
          <w:rFonts w:cs="Arial"/>
          <w:color w:val="222222"/>
        </w:rPr>
        <w:t>HelloWorldApplicationCustomizer.ts</w:t>
      </w:r>
      <w:proofErr w:type="spellEnd"/>
      <w:r>
        <w:rPr>
          <w:rStyle w:val="Textoennegrita"/>
          <w:rFonts w:cs="Arial"/>
          <w:color w:val="222222"/>
        </w:rPr>
        <w:t xml:space="preserve"> </w:t>
      </w:r>
      <w:r>
        <w:rPr>
          <w:rStyle w:val="Textoennegrita"/>
          <w:rFonts w:cs="Arial"/>
          <w:b w:val="0"/>
          <w:color w:val="222222"/>
        </w:rPr>
        <w:t xml:space="preserve"> que</w:t>
      </w:r>
      <w:proofErr w:type="gramEnd"/>
      <w:r>
        <w:rPr>
          <w:rStyle w:val="Textoennegrita"/>
          <w:rFonts w:cs="Arial"/>
          <w:b w:val="0"/>
          <w:color w:val="222222"/>
        </w:rPr>
        <w:t xml:space="preserve"> está dentro de la carpeta </w:t>
      </w:r>
      <w:proofErr w:type="spellStart"/>
      <w:r w:rsidRPr="00190545">
        <w:rPr>
          <w:rStyle w:val="Textoennegrita"/>
          <w:rFonts w:cs="Arial"/>
          <w:color w:val="222222"/>
        </w:rPr>
        <w:t>src</w:t>
      </w:r>
      <w:proofErr w:type="spellEnd"/>
      <w:r w:rsidRPr="00190545">
        <w:rPr>
          <w:rStyle w:val="Textoennegrita"/>
          <w:rFonts w:cs="Arial"/>
          <w:color w:val="222222"/>
        </w:rPr>
        <w:t>\</w:t>
      </w:r>
      <w:proofErr w:type="spellStart"/>
      <w:r w:rsidRPr="00190545">
        <w:rPr>
          <w:rStyle w:val="Textoennegrita"/>
          <w:rFonts w:cs="Arial"/>
          <w:color w:val="222222"/>
        </w:rPr>
        <w:t>extensions</w:t>
      </w:r>
      <w:proofErr w:type="spellEnd"/>
      <w:r w:rsidRPr="00190545">
        <w:rPr>
          <w:rStyle w:val="Textoennegrita"/>
          <w:rFonts w:cs="Arial"/>
          <w:color w:val="222222"/>
        </w:rPr>
        <w:t>\</w:t>
      </w:r>
      <w:proofErr w:type="spellStart"/>
      <w:r w:rsidRPr="00190545">
        <w:rPr>
          <w:rStyle w:val="Textoennegrita"/>
          <w:rFonts w:cs="Arial"/>
          <w:color w:val="222222"/>
        </w:rPr>
        <w:t>helloWorld</w:t>
      </w:r>
      <w:proofErr w:type="spellEnd"/>
      <w:r>
        <w:rPr>
          <w:rStyle w:val="Textoennegrita"/>
          <w:rFonts w:cs="Arial"/>
          <w:b w:val="0"/>
          <w:color w:val="222222"/>
        </w:rPr>
        <w:t xml:space="preserve"> y dentro del método </w:t>
      </w:r>
      <w:proofErr w:type="spellStart"/>
      <w:r>
        <w:rPr>
          <w:rStyle w:val="Textoennegrita"/>
          <w:rFonts w:cs="Arial"/>
          <w:b w:val="0"/>
          <w:color w:val="222222"/>
        </w:rPr>
        <w:t>OnInit</w:t>
      </w:r>
      <w:proofErr w:type="spellEnd"/>
      <w:r>
        <w:rPr>
          <w:rStyle w:val="Textoennegrita"/>
          <w:rFonts w:cs="Arial"/>
          <w:b w:val="0"/>
          <w:color w:val="222222"/>
        </w:rPr>
        <w:t xml:space="preserve"> es donde pondremos la lógica de nuestra aplicación.</w:t>
      </w:r>
    </w:p>
    <w:p w14:paraId="64BB0957" w14:textId="07F41050" w:rsidR="00190545" w:rsidRPr="00190545" w:rsidRDefault="00190545" w:rsidP="00190545">
      <w:pPr>
        <w:pStyle w:val="Prrafodelista"/>
        <w:ind w:left="785"/>
        <w:rPr>
          <w:rStyle w:val="Textoennegrita"/>
          <w:rFonts w:ascii="Segoe UI" w:hAnsi="Segoe UI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92288EE" wp14:editId="42548428">
            <wp:extent cx="5808662" cy="2736050"/>
            <wp:effectExtent l="0" t="0" r="190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463" cy="27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0B2D" w14:textId="77777777" w:rsidR="00190545" w:rsidRPr="00190545" w:rsidRDefault="00190545" w:rsidP="00190545">
      <w:pPr>
        <w:pStyle w:val="Prrafodelista"/>
        <w:ind w:left="785"/>
        <w:rPr>
          <w:rStyle w:val="Textoennegrita"/>
          <w:rFonts w:ascii="Segoe UI" w:hAnsi="Segoe UI"/>
          <w:b w:val="0"/>
          <w:bCs w:val="0"/>
        </w:rPr>
      </w:pPr>
    </w:p>
    <w:p w14:paraId="07B2CAC8" w14:textId="3E936A03" w:rsidR="00190545" w:rsidRDefault="00190545" w:rsidP="00E5539D">
      <w:pPr>
        <w:pStyle w:val="Prrafodelista"/>
        <w:numPr>
          <w:ilvl w:val="0"/>
          <w:numId w:val="17"/>
        </w:numPr>
      </w:pPr>
      <w:r>
        <w:t>Depuramos nuestra aplicación</w:t>
      </w:r>
    </w:p>
    <w:p w14:paraId="3856DA2B" w14:textId="6C931561" w:rsidR="00190545" w:rsidRDefault="00190545" w:rsidP="00190545">
      <w:pPr>
        <w:pStyle w:val="Prrafodelista"/>
        <w:ind w:left="785"/>
      </w:pPr>
      <w:proofErr w:type="spellStart"/>
      <w:r>
        <w:t>Gulp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</w:t>
      </w:r>
      <w:proofErr w:type="spellStart"/>
      <w:r>
        <w:t>nobrowser</w:t>
      </w:r>
      <w:proofErr w:type="spellEnd"/>
    </w:p>
    <w:p w14:paraId="08CF9EF9" w14:textId="54026AD1" w:rsidR="00190545" w:rsidRDefault="00190545" w:rsidP="00E5539D">
      <w:pPr>
        <w:pStyle w:val="Prrafodelista"/>
        <w:numPr>
          <w:ilvl w:val="0"/>
          <w:numId w:val="17"/>
        </w:numPr>
      </w:pPr>
      <w:r>
        <w:t xml:space="preserve">Para depurar nuestra aplicación tendremos que ir a nuestro entorno de SharePoint y agregar los siguientes parámetros a la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</w:p>
    <w:p w14:paraId="7BC8C48A" w14:textId="468714A3" w:rsidR="00190545" w:rsidRDefault="00190545" w:rsidP="00190545">
      <w:pPr>
        <w:pStyle w:val="Prrafodelista"/>
        <w:ind w:left="785"/>
        <w:rPr>
          <w:lang w:val="en-US"/>
        </w:rPr>
      </w:pPr>
      <w:proofErr w:type="gramStart"/>
      <w:r w:rsidRPr="00190545">
        <w:rPr>
          <w:lang w:val="en-US"/>
        </w:rPr>
        <w:t>?loadSPFX</w:t>
      </w:r>
      <w:proofErr w:type="gramEnd"/>
      <w:r w:rsidRPr="00190545">
        <w:rPr>
          <w:lang w:val="en-US"/>
        </w:rPr>
        <w:t>=true&amp;debugManifestsFile=https://localhost:4321/temp/manifests.js&amp;customActions={"e5625e23-5c5a-4007-a335-e6c2c3afa485":{"location":"ClientSideExtension.ApplicationCustomizer","properties":{"testMessage":"Hello as property!"}}}</w:t>
      </w:r>
    </w:p>
    <w:p w14:paraId="6BD00E9F" w14:textId="7FE24AB6" w:rsidR="00190545" w:rsidRPr="00F1200C" w:rsidRDefault="00190545" w:rsidP="007F7329">
      <w:pPr>
        <w:pStyle w:val="Prrafodelista"/>
        <w:ind w:left="785"/>
      </w:pPr>
      <w:r w:rsidRPr="00F1200C">
        <w:t xml:space="preserve">Donde </w:t>
      </w:r>
    </w:p>
    <w:p w14:paraId="275930F0" w14:textId="22335659" w:rsidR="00190545" w:rsidRDefault="00190545" w:rsidP="00190545">
      <w:pPr>
        <w:ind w:left="785"/>
      </w:pPr>
      <w:proofErr w:type="spellStart"/>
      <w:r w:rsidRPr="007F7329">
        <w:t>loadPSFX</w:t>
      </w:r>
      <w:proofErr w:type="spellEnd"/>
      <w:r w:rsidRPr="007F7329">
        <w:t xml:space="preserve">=true -&gt; </w:t>
      </w:r>
      <w:r w:rsidR="007F7329" w:rsidRPr="007F7329">
        <w:t>Asegura que e</w:t>
      </w:r>
      <w:r w:rsidR="007F7329">
        <w:t xml:space="preserve">l SPFX </w:t>
      </w:r>
      <w:proofErr w:type="spellStart"/>
      <w:r w:rsidR="007F7329">
        <w:t>esta</w:t>
      </w:r>
      <w:proofErr w:type="spellEnd"/>
      <w:r w:rsidR="007F7329">
        <w:t xml:space="preserve"> cargado en la página</w:t>
      </w:r>
    </w:p>
    <w:p w14:paraId="26846302" w14:textId="6CC517CB" w:rsidR="007F7329" w:rsidRDefault="007F7329" w:rsidP="00190545">
      <w:pPr>
        <w:ind w:left="785"/>
      </w:pPr>
      <w:proofErr w:type="spellStart"/>
      <w:r>
        <w:t>debugManifestsFile</w:t>
      </w:r>
      <w:proofErr w:type="spellEnd"/>
      <w:r>
        <w:t>- &gt; Especifica que componentes quieres cargar de tu servidor local</w:t>
      </w:r>
    </w:p>
    <w:p w14:paraId="602EC84C" w14:textId="25E8F1B2" w:rsidR="007F7329" w:rsidRDefault="007F7329" w:rsidP="00190545">
      <w:pPr>
        <w:ind w:left="785"/>
      </w:pPr>
      <w:proofErr w:type="spellStart"/>
      <w:r>
        <w:t>CustomAction</w:t>
      </w:r>
      <w:proofErr w:type="spellEnd"/>
      <w:r>
        <w:t xml:space="preserve"> -&gt; </w:t>
      </w:r>
    </w:p>
    <w:p w14:paraId="748CFE72" w14:textId="6A1BDECA" w:rsidR="007F7329" w:rsidRDefault="007F7329" w:rsidP="00190545">
      <w:pPr>
        <w:ind w:left="785"/>
      </w:pPr>
      <w:r>
        <w:tab/>
        <w:t xml:space="preserve">Key= usa el </w:t>
      </w:r>
      <w:proofErr w:type="spellStart"/>
      <w:r>
        <w:t>guid</w:t>
      </w:r>
      <w:proofErr w:type="spellEnd"/>
      <w:r>
        <w:t xml:space="preserve"> de la extensión asociada</w:t>
      </w:r>
    </w:p>
    <w:p w14:paraId="4A3EEC7C" w14:textId="7A260F4D" w:rsidR="007F7329" w:rsidRDefault="007F7329" w:rsidP="00190545">
      <w:pPr>
        <w:ind w:left="785"/>
      </w:pPr>
      <w:r>
        <w:tab/>
      </w:r>
      <w:proofErr w:type="spellStart"/>
      <w:r w:rsidRPr="007F7329">
        <w:t>Location</w:t>
      </w:r>
      <w:proofErr w:type="spellEnd"/>
      <w:r w:rsidRPr="007F7329">
        <w:t xml:space="preserve">: Tipo de </w:t>
      </w:r>
      <w:proofErr w:type="spellStart"/>
      <w:r w:rsidRPr="007F7329">
        <w:t>custom</w:t>
      </w:r>
      <w:proofErr w:type="spellEnd"/>
      <w:r w:rsidRPr="007F7329">
        <w:t xml:space="preserve"> </w:t>
      </w:r>
      <w:proofErr w:type="spellStart"/>
      <w:r w:rsidRPr="007F7329">
        <w:t>action</w:t>
      </w:r>
      <w:proofErr w:type="spellEnd"/>
      <w:r w:rsidRPr="007F7329">
        <w:t xml:space="preserve"> que </w:t>
      </w:r>
      <w:r>
        <w:t>utilizamos</w:t>
      </w:r>
    </w:p>
    <w:p w14:paraId="2126020C" w14:textId="178159C5" w:rsidR="007F7329" w:rsidRPr="007F7329" w:rsidRDefault="007F7329" w:rsidP="00190545">
      <w:pPr>
        <w:ind w:left="785"/>
      </w:pPr>
      <w:r>
        <w:tab/>
      </w:r>
      <w:proofErr w:type="spellStart"/>
      <w:r>
        <w:t>Propertis</w:t>
      </w:r>
      <w:proofErr w:type="spellEnd"/>
    </w:p>
    <w:p w14:paraId="7440BA47" w14:textId="098CB9C8" w:rsidR="00190545" w:rsidRDefault="007F7329" w:rsidP="00E5539D">
      <w:pPr>
        <w:pStyle w:val="Prrafodelista"/>
        <w:numPr>
          <w:ilvl w:val="0"/>
          <w:numId w:val="17"/>
        </w:numPr>
      </w:pPr>
      <w:r w:rsidRPr="007F7329">
        <w:t>Cuando se cargue la página mostrará un mensaje como el sigui</w:t>
      </w:r>
      <w:r>
        <w:t xml:space="preserve">ente: </w:t>
      </w:r>
    </w:p>
    <w:p w14:paraId="76BFDB49" w14:textId="57C3509A" w:rsidR="007F7329" w:rsidRDefault="007F7329" w:rsidP="007F7329">
      <w:pPr>
        <w:pStyle w:val="Prrafodelista"/>
        <w:ind w:left="785"/>
      </w:pPr>
      <w:r>
        <w:rPr>
          <w:noProof/>
        </w:rPr>
        <w:lastRenderedPageBreak/>
        <w:drawing>
          <wp:inline distT="0" distB="0" distL="0" distR="0" wp14:anchorId="7AF7FF81" wp14:editId="1711F6B8">
            <wp:extent cx="5314950" cy="2571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D9B" w14:textId="5D36D1BC" w:rsidR="007F7329" w:rsidRDefault="007F7329" w:rsidP="00E5539D">
      <w:pPr>
        <w:pStyle w:val="Prrafodelista"/>
        <w:numPr>
          <w:ilvl w:val="0"/>
          <w:numId w:val="17"/>
        </w:numPr>
      </w:pPr>
      <w:r>
        <w:t xml:space="preserve">Seleccionamos Load </w:t>
      </w:r>
      <w:proofErr w:type="spellStart"/>
      <w:r>
        <w:t>Debug</w:t>
      </w:r>
      <w:proofErr w:type="spellEnd"/>
      <w:r>
        <w:t xml:space="preserve"> Script y se mostrará un </w:t>
      </w:r>
      <w:proofErr w:type="spellStart"/>
      <w:r>
        <w:t>alert</w:t>
      </w:r>
      <w:proofErr w:type="spellEnd"/>
      <w:r>
        <w:t xml:space="preserve"> por pantalla</w:t>
      </w:r>
    </w:p>
    <w:p w14:paraId="75354BD2" w14:textId="2AF32E26" w:rsidR="007C70E9" w:rsidRDefault="007C70E9" w:rsidP="007C70E9"/>
    <w:p w14:paraId="4E3E397A" w14:textId="3935470B" w:rsidR="007C70E9" w:rsidRDefault="007C70E9" w:rsidP="007C70E9">
      <w:pPr>
        <w:pStyle w:val="Ttulo1"/>
      </w:pPr>
      <w:bookmarkStart w:id="4" w:name="_Toc497497698"/>
      <w:r>
        <w:t>Como depurar una extensión fácil</w:t>
      </w:r>
      <w:bookmarkEnd w:id="4"/>
    </w:p>
    <w:p w14:paraId="4BF354BA" w14:textId="359C2879" w:rsidR="007C70E9" w:rsidRDefault="007C70E9" w:rsidP="007C70E9">
      <w:pPr>
        <w:pStyle w:val="Prrafodelista"/>
        <w:numPr>
          <w:ilvl w:val="0"/>
          <w:numId w:val="18"/>
        </w:numPr>
      </w:pPr>
      <w:r>
        <w:t xml:space="preserve">Crearemos una carpeta llamada </w:t>
      </w:r>
      <w:proofErr w:type="spellStart"/>
      <w:r>
        <w:t>gulp-tasks</w:t>
      </w:r>
      <w:proofErr w:type="spellEnd"/>
      <w:r>
        <w:t xml:space="preserve">, dentro de dicha carpeta nos creamos un fichero llamado gulpfile-serve-info.js que tendrá el siguiente contenido: </w:t>
      </w:r>
    </w:p>
    <w:p w14:paraId="42C981A0" w14:textId="74FCC306" w:rsidR="007C70E9" w:rsidRDefault="007C70E9" w:rsidP="007C70E9">
      <w:pPr>
        <w:pStyle w:val="Prrafodelista"/>
        <w:ind w:left="1145"/>
      </w:pPr>
    </w:p>
    <w:p w14:paraId="4CA9B6FE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'use strict'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DE0BC9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276EBDF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build = require(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microsoft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-build-web'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7439949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common = require(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"@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microsoft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-build-common"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75C661A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EC5D274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originalBundleTask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build.rig.getBundleTask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6279245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build.rig.getBundleTask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function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() {</w:t>
      </w:r>
    </w:p>
    <w:p w14:paraId="27232AB9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originalTask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originalBundleTask.apply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build.rig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2AC3E4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common.serial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originalTask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serveInfo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2A9BCA7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44B6F655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A150667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serveInfo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build.subTask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'serve-info'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(gulp, config,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cb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3A380FF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serveTask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config.uniqueTasks.find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((task)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42989FD6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task.name ===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'serve'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/* </w:t>
      </w:r>
      <w:proofErr w:type="spellStart"/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SPFx</w:t>
      </w:r>
      <w:proofErr w:type="spellEnd"/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&lt; 1.2.0 */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||</w:t>
      </w:r>
    </w:p>
    <w:p w14:paraId="7438AF7A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task.name ===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spfx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-serve'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/* </w:t>
      </w:r>
      <w:proofErr w:type="spellStart"/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SPFx</w:t>
      </w:r>
      <w:proofErr w:type="spellEnd"/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&gt;= 1.2.0 *</w:t>
      </w:r>
      <w:proofErr w:type="gramStart"/>
      <w:r w:rsidRPr="007C70E9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;</w:t>
      </w:r>
      <w:proofErr w:type="gramEnd"/>
    </w:p>
    <w:p w14:paraId="3DB0DA40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44B197B3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url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`http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serveTask.taskConfig.https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?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</w:t>
      </w:r>
      <w:proofErr w:type="gram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:</w:t>
      </w:r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://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serveTask.taskConfig.hostname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serveTask.taskConfig.port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/temp/manifests.js`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C158EAF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key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config.properties</w:t>
      </w:r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.manifests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120FB58E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var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manifest =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config.properties</w:t>
      </w:r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.manifests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[key];</w:t>
      </w:r>
    </w:p>
    <w:p w14:paraId="7FB4C44D" w14:textId="77777777" w:rsidR="007C70E9" w:rsidRPr="00F1200C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manifest.componentType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!==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'Extension'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54DBB542" w14:textId="77777777" w:rsidR="007C70E9" w:rsidRPr="00F1200C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continue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BC5856A" w14:textId="77777777" w:rsidR="007C70E9" w:rsidRPr="00F1200C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        }</w:t>
      </w:r>
    </w:p>
    <w:p w14:paraId="339BDE38" w14:textId="77777777" w:rsidR="007C70E9" w:rsidRPr="00F1200C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DA8D259" w14:textId="77777777" w:rsidR="007C70E9" w:rsidRPr="00F1200C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console.log(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manifest.alias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:`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09A8F86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switch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manifest.extensionType</w:t>
      </w:r>
      <w:proofErr w:type="spellEnd"/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5480F6CC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case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ApplicationCustomizer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7288D842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console.log(</w:t>
      </w:r>
      <w:proofErr w:type="gram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`?loadSPFX</w:t>
      </w:r>
      <w:proofErr w:type="gram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=true&amp;debugManifestsFile=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url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&amp;customActions={"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manifest.id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":{"location":"ClientSideExtension.ApplicationCustomizer","properties":{"prop1":"val1"}}}`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DD4840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break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22984DB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case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FieldCustomizer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3DDABBF2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console.log(</w:t>
      </w:r>
      <w:proofErr w:type="gram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`?loadSPFX</w:t>
      </w:r>
      <w:proofErr w:type="gram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=true&amp;debugManifestsFile=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url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&amp;fieldCustomizers={"FieldName":{"id":"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manifest.id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","properties":{"prop1":"val1"}}}`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690C75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break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80F9A4D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case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ListViewCommandSet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699F65D8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console.log(</w:t>
      </w:r>
      <w:proofErr w:type="gram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`?loadSPFX</w:t>
      </w:r>
      <w:proofErr w:type="gram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=true&amp;debugManifestsFile=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url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&amp;customActions={"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manifest.id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":{"location":"ClientSideExtension.ListViewCommandSet.CommandBar"}}`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130290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  </w:t>
      </w:r>
      <w:r w:rsidRPr="007C70E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B5601CA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</w:t>
      </w:r>
    </w:p>
    <w:p w14:paraId="1D8F740F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console.log(</w:t>
      </w:r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364167A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14:paraId="51BF148B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840A9D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cb</w:t>
      </w:r>
      <w:proofErr w:type="spell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697F504" w14:textId="77777777" w:rsidR="007C70E9" w:rsidRPr="007C70E9" w:rsidRDefault="007C70E9" w:rsidP="007C70E9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5AFBD563" w14:textId="77777777" w:rsidR="007C70E9" w:rsidRDefault="007C70E9" w:rsidP="007C70E9">
      <w:pPr>
        <w:pStyle w:val="Prrafodelista"/>
        <w:ind w:left="1145"/>
      </w:pPr>
    </w:p>
    <w:p w14:paraId="5876EC3C" w14:textId="26F066B6" w:rsidR="007C70E9" w:rsidRDefault="007C70E9" w:rsidP="007C70E9">
      <w:pPr>
        <w:pStyle w:val="Prrafodelista"/>
        <w:numPr>
          <w:ilvl w:val="0"/>
          <w:numId w:val="18"/>
        </w:numPr>
      </w:pPr>
      <w:r>
        <w:t xml:space="preserve">A continuación, tendremos que indicar dentro del fichero </w:t>
      </w:r>
      <w:proofErr w:type="spellStart"/>
      <w:r>
        <w:t>gulpfile</w:t>
      </w:r>
      <w:proofErr w:type="spellEnd"/>
      <w:r>
        <w:t xml:space="preserve"> que va a cargar una Tarea más a la hora de lanzar la compilación. Para ello vamos al fichero </w:t>
      </w:r>
      <w:proofErr w:type="gramStart"/>
      <w:r>
        <w:t>gulpfile.js  y</w:t>
      </w:r>
      <w:proofErr w:type="gramEnd"/>
      <w:r>
        <w:t xml:space="preserve"> agregamos la tarea que acabamos de crear: </w:t>
      </w:r>
    </w:p>
    <w:p w14:paraId="3F732E80" w14:textId="77777777" w:rsidR="007C70E9" w:rsidRPr="007C70E9" w:rsidRDefault="007C70E9" w:rsidP="007C70E9">
      <w:pPr>
        <w:pStyle w:val="Prrafodelista"/>
        <w:shd w:val="clear" w:color="auto" w:fill="1E1E1E"/>
        <w:spacing w:after="0" w:line="285" w:lineRule="atLeast"/>
        <w:ind w:left="1145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require(</w:t>
      </w:r>
      <w:proofErr w:type="gram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</w:t>
      </w:r>
      <w:proofErr w:type="gram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gulp-tasks/</w:t>
      </w:r>
      <w:proofErr w:type="spellStart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gulpfile</w:t>
      </w:r>
      <w:proofErr w:type="spellEnd"/>
      <w:r w:rsidRPr="007C70E9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-serve-info'</w:t>
      </w:r>
      <w:r w:rsidRPr="007C70E9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8874348" w14:textId="77777777" w:rsidR="007C70E9" w:rsidRPr="007C70E9" w:rsidRDefault="007C70E9" w:rsidP="007C70E9">
      <w:pPr>
        <w:pStyle w:val="Prrafodelista"/>
        <w:ind w:left="1145"/>
        <w:rPr>
          <w:lang w:val="en-US"/>
        </w:rPr>
      </w:pPr>
    </w:p>
    <w:p w14:paraId="7ADED8ED" w14:textId="72444D07" w:rsidR="007C70E9" w:rsidRDefault="00397892" w:rsidP="00397892">
      <w:pPr>
        <w:pStyle w:val="Prrafodelista"/>
        <w:numPr>
          <w:ilvl w:val="0"/>
          <w:numId w:val="18"/>
        </w:numPr>
      </w:pPr>
      <w:r w:rsidRPr="00397892">
        <w:t xml:space="preserve">Arrancamos el servidor </w:t>
      </w:r>
      <w:proofErr w:type="spellStart"/>
      <w:r w:rsidRPr="00397892">
        <w:t>Gulp</w:t>
      </w:r>
      <w:proofErr w:type="spellEnd"/>
      <w:r w:rsidRPr="00397892">
        <w:t xml:space="preserve"> l</w:t>
      </w:r>
      <w:r>
        <w:t xml:space="preserve">ocal y si todo ha ido bien se muestra las </w:t>
      </w:r>
      <w:proofErr w:type="spellStart"/>
      <w:r>
        <w:t>url</w:t>
      </w:r>
      <w:proofErr w:type="spellEnd"/>
      <w:r>
        <w:t xml:space="preserve"> que necesitamos para depurar las </w:t>
      </w:r>
      <w:proofErr w:type="spellStart"/>
      <w:r>
        <w:t>Extensions</w:t>
      </w:r>
      <w:proofErr w:type="spellEnd"/>
      <w:r>
        <w:t xml:space="preserve"> que tengamos dentro de la solución:</w:t>
      </w:r>
    </w:p>
    <w:p w14:paraId="02D1E868" w14:textId="55B7807B" w:rsidR="00397892" w:rsidRDefault="00397892" w:rsidP="00397892">
      <w:pPr>
        <w:pStyle w:val="Prrafodelista"/>
        <w:ind w:left="1145"/>
      </w:pPr>
      <w:r>
        <w:rPr>
          <w:noProof/>
        </w:rPr>
        <w:drawing>
          <wp:inline distT="0" distB="0" distL="0" distR="0" wp14:anchorId="7BC8D76E" wp14:editId="646B6258">
            <wp:extent cx="7146187" cy="113792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70961" cy="11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6085" w14:textId="77777777" w:rsidR="00397892" w:rsidRDefault="00397892" w:rsidP="00397892">
      <w:pPr>
        <w:pStyle w:val="Prrafodelista"/>
        <w:ind w:left="1145"/>
      </w:pPr>
    </w:p>
    <w:p w14:paraId="6D9564D0" w14:textId="77777777" w:rsidR="00397892" w:rsidRPr="00397892" w:rsidRDefault="00397892" w:rsidP="00397892">
      <w:pPr>
        <w:pStyle w:val="Prrafodelista"/>
        <w:ind w:left="1145"/>
      </w:pPr>
    </w:p>
    <w:p w14:paraId="6D423442" w14:textId="418A1C1A" w:rsidR="007C70E9" w:rsidRDefault="00397892" w:rsidP="00397892">
      <w:pPr>
        <w:pStyle w:val="Ttulo1"/>
      </w:pPr>
      <w:bookmarkStart w:id="5" w:name="_Toc497497699"/>
      <w:r>
        <w:lastRenderedPageBreak/>
        <w:t>Crear una línea de migas</w:t>
      </w:r>
      <w:bookmarkEnd w:id="5"/>
      <w:r>
        <w:t xml:space="preserve"> </w:t>
      </w:r>
    </w:p>
    <w:p w14:paraId="6A64DCE5" w14:textId="1BACF09A" w:rsidR="00397892" w:rsidRDefault="00397892" w:rsidP="00397892">
      <w:r>
        <w:t xml:space="preserve">Sobre la solución anterior crearemos una nueva </w:t>
      </w:r>
      <w:proofErr w:type="spellStart"/>
      <w:r>
        <w:t>Extension</w:t>
      </w:r>
      <w:proofErr w:type="spellEnd"/>
      <w:r>
        <w:t>, para ello nos pondremos en el directorio de la solución y ejecutamos el siguiente comando:</w:t>
      </w:r>
    </w:p>
    <w:p w14:paraId="09174782" w14:textId="36CF4A95" w:rsidR="007C70E9" w:rsidRDefault="00397892" w:rsidP="007C70E9">
      <w:r>
        <w:rPr>
          <w:noProof/>
        </w:rPr>
        <w:drawing>
          <wp:inline distT="0" distB="0" distL="0" distR="0" wp14:anchorId="5A03123E" wp14:editId="130E3CDC">
            <wp:extent cx="6047740" cy="26409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06E" w14:textId="17470713" w:rsidR="00397892" w:rsidRDefault="00397892" w:rsidP="007C70E9">
      <w:r>
        <w:t xml:space="preserve">Al abrir Visual Studio </w:t>
      </w:r>
      <w:proofErr w:type="spellStart"/>
      <w:r>
        <w:t>Code</w:t>
      </w:r>
      <w:proofErr w:type="spellEnd"/>
      <w:r>
        <w:t xml:space="preserve">, tendremos una nueva carpeta dentro de las </w:t>
      </w:r>
      <w:proofErr w:type="spellStart"/>
      <w:r>
        <w:t>Extensions</w:t>
      </w:r>
      <w:proofErr w:type="spellEnd"/>
      <w:r w:rsidR="00F65B5C">
        <w:t xml:space="preserve">, dentro de dicha Carpeta vamos a implementar un componente </w:t>
      </w:r>
      <w:proofErr w:type="spellStart"/>
      <w:r w:rsidR="00F65B5C">
        <w:t>ReactJS</w:t>
      </w:r>
      <w:proofErr w:type="spellEnd"/>
      <w:r w:rsidR="00F65B5C">
        <w:t xml:space="preserve">. Por lo que dentro de </w:t>
      </w:r>
      <w:proofErr w:type="spellStart"/>
      <w:r w:rsidR="00F65B5C">
        <w:t>BreadCrum</w:t>
      </w:r>
      <w:proofErr w:type="spellEnd"/>
      <w:r w:rsidR="00F65B5C">
        <w:t xml:space="preserve"> nos creamos una carpeta llamada </w:t>
      </w:r>
      <w:proofErr w:type="spellStart"/>
      <w:r w:rsidR="00F65B5C">
        <w:t>components</w:t>
      </w:r>
      <w:proofErr w:type="spellEnd"/>
      <w:r w:rsidR="00F65B5C">
        <w:t xml:space="preserve"> con tres ficheros: </w:t>
      </w:r>
      <w:proofErr w:type="spellStart"/>
      <w:r w:rsidR="00F65B5C">
        <w:t>ISiteBreadCrumb.ts</w:t>
      </w:r>
      <w:proofErr w:type="spellEnd"/>
      <w:r w:rsidR="00F65B5C">
        <w:t xml:space="preserve">, </w:t>
      </w:r>
      <w:proofErr w:type="spellStart"/>
      <w:r w:rsidR="00F65B5C">
        <w:t>SiteBreadCrumb.tsx</w:t>
      </w:r>
      <w:proofErr w:type="spellEnd"/>
      <w:r w:rsidR="00F65B5C">
        <w:t xml:space="preserve"> y </w:t>
      </w:r>
      <w:proofErr w:type="spellStart"/>
      <w:proofErr w:type="gramStart"/>
      <w:r w:rsidR="00F65B5C">
        <w:t>SiteBreadCrumb.module.scss</w:t>
      </w:r>
      <w:proofErr w:type="gramEnd"/>
      <w:r w:rsidR="00F65B5C">
        <w:t>.Estos</w:t>
      </w:r>
      <w:proofErr w:type="spellEnd"/>
      <w:r w:rsidR="00F65B5C">
        <w:t xml:space="preserve"> tendrán el siguiente contenido.</w:t>
      </w:r>
    </w:p>
    <w:p w14:paraId="1AE726E4" w14:textId="78E256AD" w:rsidR="00F65B5C" w:rsidRPr="00F1200C" w:rsidRDefault="00F65B5C" w:rsidP="007C70E9">
      <w:pPr>
        <w:rPr>
          <w:lang w:val="en-US"/>
        </w:rPr>
      </w:pPr>
      <w:proofErr w:type="spellStart"/>
      <w:r w:rsidRPr="00F1200C">
        <w:rPr>
          <w:lang w:val="en-US"/>
        </w:rPr>
        <w:t>ISiteBreadCrumb.ts</w:t>
      </w:r>
      <w:proofErr w:type="spellEnd"/>
      <w:r w:rsidRPr="00F1200C">
        <w:rPr>
          <w:lang w:val="en-US"/>
        </w:rPr>
        <w:t>,</w:t>
      </w:r>
    </w:p>
    <w:p w14:paraId="7958D948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ApplicationCustomizerContext</w:t>
      </w:r>
      <w:proofErr w:type="spellEnd"/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5B5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"@microsoft/sp-application-base/lib/extensibility/ApplicationCustomizerContext"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09485E2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 IBreadcrumbItem } </w:t>
      </w: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5B5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"office-ui-fabric-react/lib"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CE10A24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04ED528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export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interface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ISiteBreadcrumbProps {</w:t>
      </w:r>
    </w:p>
    <w:p w14:paraId="0B541D5A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context: ApplicationCustomizerContext;</w:t>
      </w:r>
    </w:p>
    <w:p w14:paraId="34F6B38D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7753085A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774669F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export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interface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ISiteBreadcrumbState {</w:t>
      </w:r>
    </w:p>
    <w:p w14:paraId="5791BA67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breadcrumbItems: IBreadcrumbItem[];</w:t>
      </w:r>
    </w:p>
    <w:p w14:paraId="0CA8D6B1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4440EC8A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BF325E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export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65B5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interface</w:t>
      </w: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IWebInfo {</w:t>
      </w:r>
    </w:p>
    <w:p w14:paraId="06FBF786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Id: string;</w:t>
      </w:r>
    </w:p>
    <w:p w14:paraId="0B538C13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Title: string;</w:t>
      </w:r>
    </w:p>
    <w:p w14:paraId="1F3177D1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ServerRelativeUrl: string;</w:t>
      </w:r>
    </w:p>
    <w:p w14:paraId="47CE4845" w14:textId="77777777" w:rsidR="00F65B5C" w:rsidRPr="00F65B5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65B5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error?: any;</w:t>
      </w:r>
    </w:p>
    <w:p w14:paraId="4FB75383" w14:textId="77777777" w:rsidR="00F65B5C" w:rsidRPr="00F1200C" w:rsidRDefault="00F65B5C" w:rsidP="00F65B5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1E241A45" w14:textId="77777777" w:rsidR="00F65B5C" w:rsidRPr="00F1200C" w:rsidRDefault="00F65B5C" w:rsidP="007C70E9">
      <w:pPr>
        <w:rPr>
          <w:lang w:val="en-US"/>
        </w:rPr>
      </w:pPr>
    </w:p>
    <w:p w14:paraId="47D83EEC" w14:textId="0C1731B9" w:rsidR="00E5539D" w:rsidRPr="00F1200C" w:rsidRDefault="00F1200C" w:rsidP="00F1200C">
      <w:pPr>
        <w:ind w:left="0"/>
        <w:rPr>
          <w:lang w:val="en-US"/>
        </w:rPr>
      </w:pPr>
      <w:proofErr w:type="spellStart"/>
      <w:r w:rsidRPr="00F1200C">
        <w:rPr>
          <w:lang w:val="en-US"/>
        </w:rPr>
        <w:lastRenderedPageBreak/>
        <w:t>SiteBreadCrumb.tsx</w:t>
      </w:r>
      <w:proofErr w:type="spellEnd"/>
    </w:p>
    <w:p w14:paraId="42C7FBB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*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React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"react"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118B9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ISiteBreadcrumbProps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ISiteBreadcrumbState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IWebInfo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"./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ISiteBreadcrumb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5257C2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{ Breadcrumb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IBreadcrumbItem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'office-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ui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-fabric-react/lib/Breadcrumb'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A18722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SPHttpClient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HttpClientResponse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"@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microsoft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-http"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6E1275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styles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SiteBreadcrumb.module.scss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6AF7CF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559DE5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default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class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SiteBreadcrumb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extends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React.Component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ISiteBreadcrumbProps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ISiteBreadcrumbState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 {</w:t>
      </w:r>
    </w:p>
    <w:p w14:paraId="43B32B1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_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linkItems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IBreadcrumbItem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4B89AEE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C07DD0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constructor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props: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ISiteBreadcrumbProps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54B78B8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super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(props);</w:t>
      </w:r>
    </w:p>
    <w:p w14:paraId="2071354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215C03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Initiate the private link items variable</w:t>
      </w:r>
    </w:p>
    <w:p w14:paraId="077B7BD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linkItems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[];</w:t>
      </w:r>
    </w:p>
    <w:p w14:paraId="274983C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A51190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Initiate the component state</w:t>
      </w:r>
    </w:p>
    <w:p w14:paraId="2439C9B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.state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57FBE60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breadcrumbItems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 []</w:t>
      </w:r>
    </w:p>
    <w:p w14:paraId="75B4094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};</w:t>
      </w:r>
    </w:p>
    <w:p w14:paraId="16D5FE1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}</w:t>
      </w:r>
    </w:p>
    <w:p w14:paraId="2A813223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/**</w:t>
      </w:r>
    </w:p>
    <w:p w14:paraId="396D3FA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 React component lifecycle hook, runs after render</w:t>
      </w:r>
    </w:p>
    <w:p w14:paraId="2F2EF84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*/</w:t>
      </w:r>
    </w:p>
    <w:p w14:paraId="37F882A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componentDidMount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53B8407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Start generating the links for the breadcrumb</w:t>
      </w:r>
    </w:p>
    <w:p w14:paraId="5E8DF73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generateLinks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0752A91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}</w:t>
      </w:r>
    </w:p>
    <w:p w14:paraId="092EA21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D0D1D0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/**</w:t>
      </w:r>
    </w:p>
    <w:p w14:paraId="5B206D9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 Start the link generation for the breadcrumb</w:t>
      </w:r>
    </w:p>
    <w:p w14:paraId="0619FD7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*/</w:t>
      </w:r>
    </w:p>
    <w:p w14:paraId="2E1DD1D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_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generateLinks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4907F88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Add the current site to the links list</w:t>
      </w:r>
    </w:p>
    <w:p w14:paraId="51D526B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linkItems.push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793AD04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text: 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.props.context.pageContext.web.title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05554E3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key: 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.props.context.pageContext.web.id.toString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(),</w:t>
      </w:r>
    </w:p>
    <w:p w14:paraId="44A676A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href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.props.context.pageContext.web.absoluteUrl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4123F8D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isCurrentItem</w:t>
      </w:r>
      <w:proofErr w:type="spellEnd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 !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.props.context.pageContext.list.serverRelativeUrl</w:t>
      </w:r>
      <w:proofErr w:type="spellEnd"/>
    </w:p>
    <w:p w14:paraId="1C0DD46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});</w:t>
      </w:r>
    </w:p>
    <w:p w14:paraId="59994E4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95CC6B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Check if the current list URL is available</w:t>
      </w:r>
    </w:p>
    <w:p w14:paraId="274155C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(!!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.context.pageContext.list.serverRelativeUrl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10842BE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Add the current list to the links list</w:t>
      </w:r>
    </w:p>
    <w:p w14:paraId="39940AE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linkItems.push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7F72907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text: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.context.pageContext.list.title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691DE61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key: 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.props.context.pageContext.list.id.toString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(),</w:t>
      </w:r>
    </w:p>
    <w:p w14:paraId="3B1038A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href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.context.pageContext.list.serverRelativeUrl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85A18A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isCurrentItem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</w:p>
    <w:p w14:paraId="3370FBD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});</w:t>
      </w:r>
    </w:p>
    <w:p w14:paraId="107B197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14:paraId="5D8D9FD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399CE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Check if you are already on the root site</w:t>
      </w:r>
    </w:p>
    <w:p w14:paraId="4644FA5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.context.pageContext.site.serverRelativeUrl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.props.context.pageContext.web.serverRelativeUrl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5F4402A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setBreadcrumbData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4F271CA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A833E43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Retrieve the parent webs information</w:t>
      </w:r>
    </w:p>
    <w:p w14:paraId="07F8530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getParentWeb(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.props.context.pageContext.web.absoluteUrl);</w:t>
      </w:r>
    </w:p>
    <w:p w14:paraId="5C96005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14:paraId="019810C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}</w:t>
      </w:r>
    </w:p>
    <w:p w14:paraId="41C86FD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1778B3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/**</w:t>
      </w:r>
    </w:p>
    <w:p w14:paraId="222552F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 Retrieve the parent web URLs</w:t>
      </w:r>
    </w:p>
    <w:p w14:paraId="0CECA33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@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param</w:t>
      </w:r>
      <w:proofErr w:type="spellEnd"/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webUrl</w:t>
      </w:r>
      <w:proofErr w:type="spellEnd"/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Current URL of the web to process</w:t>
      </w:r>
    </w:p>
    <w:p w14:paraId="6D3EA53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*/</w:t>
      </w:r>
    </w:p>
    <w:p w14:paraId="1754EAD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_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getParentWeb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 string) {</w:t>
      </w:r>
    </w:p>
    <w:p w14:paraId="2FC265C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Retrieve the parent web info</w:t>
      </w:r>
    </w:p>
    <w:p w14:paraId="4FC6EF5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apiUrl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webUrl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/_api/web/</w:t>
      </w:r>
      <w:proofErr w:type="gram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parentweb?$</w:t>
      </w:r>
      <w:proofErr w:type="gram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select=Id,Title,ServerRelativeUrl`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DD9907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.props.context.spHttpClient.get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apiUrl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 SPHttpClient.configurations.v1)</w:t>
      </w:r>
    </w:p>
    <w:p w14:paraId="3E88CCB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.then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((response: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HttpClientResponse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123A43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response.json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6F5F89E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})</w:t>
      </w:r>
    </w:p>
    <w:p w14:paraId="3F39438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.then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((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IWebInfo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12E11E5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(!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webInfo.error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61569AB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Check if the correct data is retrieved</w:t>
      </w:r>
    </w:p>
    <w:p w14:paraId="527A62E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(!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webInfo.ServerRelativeUrl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&amp;&amp; !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webInfo.Title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3C302A0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setBreadcrumbData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1EC8412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378586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}</w:t>
      </w:r>
    </w:p>
    <w:p w14:paraId="3AE3213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67EC3C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Store the current site</w:t>
      </w:r>
    </w:p>
    <w:p w14:paraId="38297FF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linkItems.unshift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2B1FC67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text: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webInfo.Title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D0D3D2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key: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webInfo.Id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FF032B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href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webInfo.ServerRelativeUrl</w:t>
      </w:r>
      <w:proofErr w:type="spellEnd"/>
    </w:p>
    <w:p w14:paraId="3CD7B61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});</w:t>
      </w:r>
    </w:p>
    <w:p w14:paraId="3A72193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3EA3B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Check if you retrieved all the information up until the root site</w:t>
      </w:r>
    </w:p>
    <w:p w14:paraId="6C1C18B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webInfo.ServerRelativeUrl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===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.props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.context.pageContext.site.serverRelativeUrl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0CED383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      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setBreadcrumbData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03935D7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477682B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retrieve the information from the parent site</w:t>
      </w:r>
    </w:p>
    <w:p w14:paraId="28826FF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webUrl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webUrl.substring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(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webUrl.indexOf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webInfo.ServerRelativeUrl</w:t>
      </w:r>
      <w:proofErr w:type="spellEnd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gram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+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webInfo.ServerRelativeUrl.length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14:paraId="2F0D3DE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getParentWeb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webUrl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A0BA59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}</w:t>
      </w:r>
    </w:p>
    <w:p w14:paraId="1BDCB5A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else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7D317DB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// Set the current breadcrumb data which is already retrieved</w:t>
      </w:r>
    </w:p>
    <w:p w14:paraId="6EAFC7B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setBreadcrumbData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688D9E3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}</w:t>
      </w:r>
    </w:p>
    <w:p w14:paraId="1BFB324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});</w:t>
      </w:r>
    </w:p>
    <w:p w14:paraId="0EC53553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}</w:t>
      </w:r>
    </w:p>
    <w:p w14:paraId="3E9B6EF8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CF45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/**</w:t>
      </w:r>
    </w:p>
    <w:p w14:paraId="6235813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 Set the current breadcrumb data</w:t>
      </w:r>
    </w:p>
    <w:p w14:paraId="39AA36C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*/</w:t>
      </w:r>
    </w:p>
    <w:p w14:paraId="520535E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private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_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setBreadcrumbData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2CF2D50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.setState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({</w:t>
      </w:r>
    </w:p>
    <w:p w14:paraId="7AE3917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breadcrumbItems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._</w:t>
      </w:r>
      <w:proofErr w:type="spellStart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linkItems</w:t>
      </w:r>
      <w:proofErr w:type="spellEnd"/>
    </w:p>
    <w:p w14:paraId="07512C6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});</w:t>
      </w:r>
    </w:p>
    <w:p w14:paraId="502008C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}</w:t>
      </w:r>
    </w:p>
    <w:p w14:paraId="77FCE8E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80758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>/**</w:t>
      </w:r>
    </w:p>
    <w:p w14:paraId="2729CD7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 Default React component render method</w:t>
      </w:r>
    </w:p>
    <w:p w14:paraId="09BCB0D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608B4E"/>
          <w:sz w:val="21"/>
          <w:szCs w:val="21"/>
          <w:lang w:val="en-US" w:eastAsia="es-ES"/>
        </w:rPr>
        <w:t xml:space="preserve">   */</w:t>
      </w:r>
    </w:p>
    <w:p w14:paraId="26D8003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public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render(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):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React.ReactElement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ISiteBreadcrumbProps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 {</w:t>
      </w:r>
    </w:p>
    <w:p w14:paraId="478C2F7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</w:p>
    <w:p w14:paraId="6805D60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className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styles.breadcrumb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42EF9BC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div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className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ms-bgColor-themePrimary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&gt;</w:t>
      </w:r>
    </w:p>
    <w:p w14:paraId="7D393DE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&lt;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Breadcrumb</w:t>
      </w:r>
    </w:p>
    <w:p w14:paraId="18096BE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items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.state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.breadcrumbItems</w:t>
      </w:r>
      <w:proofErr w:type="spellEnd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3C7CC5B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ariaLabel</w:t>
      </w:r>
      <w:proofErr w:type="spellEnd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gram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'Website breadcrumb'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</w:p>
    <w:p w14:paraId="19B91C8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className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{</w:t>
      </w:r>
      <w:proofErr w:type="spellStart"/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styles.breadcrumbLinks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val="en-US" w:eastAsia="es-ES"/>
        </w:rPr>
        <w:t>/&gt;</w:t>
      </w:r>
    </w:p>
    <w:p w14:paraId="6D8818D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92EF4D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397376B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);</w:t>
      </w:r>
    </w:p>
    <w:p w14:paraId="1D9DC3B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}</w:t>
      </w:r>
    </w:p>
    <w:p w14:paraId="486AF62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A5E6001" w14:textId="36F23699" w:rsidR="00E5539D" w:rsidRDefault="00E5539D" w:rsidP="00F1200C">
      <w:pPr>
        <w:ind w:left="0"/>
      </w:pPr>
    </w:p>
    <w:p w14:paraId="05256E6B" w14:textId="26B09DA1" w:rsidR="00F1200C" w:rsidRDefault="00F1200C" w:rsidP="00F1200C">
      <w:pPr>
        <w:ind w:left="0"/>
      </w:pPr>
    </w:p>
    <w:p w14:paraId="609BF131" w14:textId="7AFC8AA4" w:rsidR="00F1200C" w:rsidRDefault="00F1200C" w:rsidP="00F1200C">
      <w:pPr>
        <w:ind w:left="0"/>
      </w:pPr>
    </w:p>
    <w:p w14:paraId="455FB914" w14:textId="655DBA25" w:rsidR="00F1200C" w:rsidRDefault="00F1200C" w:rsidP="00F1200C">
      <w:pPr>
        <w:ind w:left="0"/>
      </w:pPr>
    </w:p>
    <w:p w14:paraId="57BB0238" w14:textId="77777777" w:rsidR="00F1200C" w:rsidRPr="00397892" w:rsidRDefault="00F1200C" w:rsidP="00F1200C">
      <w:pPr>
        <w:ind w:left="0"/>
      </w:pPr>
    </w:p>
    <w:p w14:paraId="4E948CE4" w14:textId="502F8DEB" w:rsidR="00E5539D" w:rsidRDefault="00F1200C" w:rsidP="00F1200C">
      <w:pPr>
        <w:ind w:left="0"/>
      </w:pPr>
      <w:proofErr w:type="spellStart"/>
      <w:proofErr w:type="gramStart"/>
      <w:r>
        <w:lastRenderedPageBreak/>
        <w:t>SiteBreadCrumb.module.scss</w:t>
      </w:r>
      <w:proofErr w:type="spellEnd"/>
      <w:proofErr w:type="gramEnd"/>
    </w:p>
    <w:p w14:paraId="24BAF20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.breadcrumb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2E4669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&gt;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div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7F416DF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padding-left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7px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C24DA9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14:paraId="7CE30435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div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role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navigation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 {</w:t>
      </w:r>
    </w:p>
    <w:p w14:paraId="2C25634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margin-top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15EAF1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}</w:t>
      </w:r>
    </w:p>
    <w:p w14:paraId="186F57A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breadcrumbLinks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02825CC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ol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E2E70E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li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36AEE8C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a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6F24D90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 #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fff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3A5FCD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14px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1E1992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4px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8px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8px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8px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6BD26F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&amp;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:hover</w:t>
      </w:r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218BA0C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 #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fff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4A2BE3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}</w:t>
      </w:r>
    </w:p>
    <w:p w14:paraId="726917DA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}</w:t>
      </w:r>
    </w:p>
    <w:p w14:paraId="44C5036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</w:t>
      </w:r>
      <w:r w:rsidRPr="00F1200C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i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55204DF9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 #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fff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35C353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r w:rsidRPr="00F1200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371ED6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spellStart"/>
      <w:r w:rsidRPr="00F1200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margin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4AC3B6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}</w:t>
      </w:r>
    </w:p>
    <w:p w14:paraId="2E702C8C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</w:t>
      </w:r>
    </w:p>
    <w:p w14:paraId="2069C4F0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}</w:t>
      </w:r>
    </w:p>
    <w:p w14:paraId="14B4E902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14:paraId="7B5B9F9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}</w:t>
      </w:r>
    </w:p>
    <w:p w14:paraId="0505F74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14:paraId="4B644963" w14:textId="103C61BD" w:rsidR="00F1200C" w:rsidRDefault="00F1200C" w:rsidP="00F1200C">
      <w:pPr>
        <w:ind w:left="0"/>
      </w:pPr>
    </w:p>
    <w:p w14:paraId="777E40CF" w14:textId="4178D26A" w:rsidR="00F1200C" w:rsidRDefault="00F1200C" w:rsidP="00F1200C">
      <w:pPr>
        <w:ind w:left="0"/>
      </w:pPr>
      <w:r>
        <w:t xml:space="preserve">A </w:t>
      </w:r>
      <w:proofErr w:type="gramStart"/>
      <w:r>
        <w:t>continuación</w:t>
      </w:r>
      <w:proofErr w:type="gramEnd"/>
      <w:r>
        <w:t xml:space="preserve"> hay que invocar dicho Componente desde la Extensión para eso en primer lugar hay que añadir las referencias de dichos </w:t>
      </w:r>
      <w:proofErr w:type="spellStart"/>
      <w:r>
        <w:t>modulos</w:t>
      </w:r>
      <w:proofErr w:type="spellEnd"/>
      <w:r>
        <w:t xml:space="preserve"> para ello añadiremos el siguiente código:</w:t>
      </w:r>
    </w:p>
    <w:p w14:paraId="4D4D370F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4612F1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SiteBreadcrumb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</w:t>
      </w:r>
      <w:proofErr w:type="gram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components/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SiteBreadCrumb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9516EE1" w14:textId="0E534144" w:rsid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{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ISiteBreadcrumbProps</w:t>
      </w:r>
      <w:proofErr w:type="spellEnd"/>
      <w:proofErr w:type="gram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'./components/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ISiteBreadCrumb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58B962D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*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React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"react"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70D23E7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*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ReactDom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'react-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dom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C74F871" w14:textId="09BE09F3" w:rsidR="00F1200C" w:rsidRDefault="00F1200C" w:rsidP="00F1200C">
      <w:pPr>
        <w:ind w:left="0"/>
        <w:rPr>
          <w:lang w:val="en-US"/>
        </w:rPr>
      </w:pPr>
    </w:p>
    <w:p w14:paraId="5A906C91" w14:textId="750380E5" w:rsidR="00F1200C" w:rsidRDefault="00F1200C" w:rsidP="00F1200C">
      <w:pPr>
        <w:ind w:left="0"/>
      </w:pPr>
      <w:r w:rsidRPr="00F1200C">
        <w:t xml:space="preserve">También vamos </w:t>
      </w:r>
      <w:proofErr w:type="spellStart"/>
      <w:r w:rsidRPr="00F1200C">
        <w:t>ha</w:t>
      </w:r>
      <w:proofErr w:type="spellEnd"/>
      <w:r w:rsidRPr="00F1200C">
        <w:t xml:space="preserve"> </w:t>
      </w:r>
      <w:r>
        <w:t xml:space="preserve">utilizar los </w:t>
      </w:r>
      <w:proofErr w:type="spellStart"/>
      <w:r>
        <w:t>placeholder</w:t>
      </w:r>
      <w:proofErr w:type="spellEnd"/>
      <w:r>
        <w:t xml:space="preserve"> habilitados para poder añadir nuestro componente para ello hay que reemplazar la referencia de </w:t>
      </w:r>
      <w:proofErr w:type="spellStart"/>
      <w:r>
        <w:t>sp</w:t>
      </w:r>
      <w:proofErr w:type="spellEnd"/>
      <w:r>
        <w:t>-</w:t>
      </w:r>
      <w:proofErr w:type="spellStart"/>
      <w:r>
        <w:t>application</w:t>
      </w:r>
      <w:proofErr w:type="spellEnd"/>
      <w:r>
        <w:t>-base por la siguiente:</w:t>
      </w:r>
    </w:p>
    <w:p w14:paraId="6AC0C23B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7FE83CF4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BaseApplicationCustomizer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0B774F96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PlaceholderContent</w:t>
      </w:r>
      <w:proofErr w:type="spellEnd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7B34D32E" w14:textId="77777777" w:rsidR="00F1200C" w:rsidRP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PlaceholderName</w:t>
      </w:r>
      <w:proofErr w:type="spellEnd"/>
    </w:p>
    <w:p w14:paraId="34967390" w14:textId="347F3449" w:rsidR="00F1200C" w:rsidRDefault="00F1200C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} </w:t>
      </w:r>
      <w:r w:rsidRPr="00F1200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from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'@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microsoft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/</w:t>
      </w:r>
      <w:proofErr w:type="spellStart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sp</w:t>
      </w:r>
      <w:proofErr w:type="spellEnd"/>
      <w:r w:rsidRPr="00F1200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-application-base'</w:t>
      </w:r>
      <w:r w:rsidRPr="00F1200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F05B016" w14:textId="2A803DC9" w:rsidR="001630DA" w:rsidRDefault="001630DA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CF04F0" w14:textId="77777777" w:rsidR="001630DA" w:rsidRPr="00F1200C" w:rsidRDefault="001630DA" w:rsidP="00F1200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DBADCE0" w14:textId="025DE038" w:rsidR="001630DA" w:rsidRPr="001630DA" w:rsidRDefault="001630DA" w:rsidP="001630DA">
      <w:r w:rsidRPr="001630DA">
        <w:t xml:space="preserve">A </w:t>
      </w:r>
      <w:proofErr w:type="gramStart"/>
      <w:r w:rsidRPr="001630DA">
        <w:t>continuación</w:t>
      </w:r>
      <w:proofErr w:type="gramEnd"/>
      <w:r w:rsidRPr="001630DA">
        <w:t xml:space="preserve"> lanzam</w:t>
      </w:r>
      <w:r>
        <w:t xml:space="preserve">os el comando </w:t>
      </w:r>
      <w:proofErr w:type="spellStart"/>
      <w:r>
        <w:t>gulp</w:t>
      </w:r>
      <w:proofErr w:type="spellEnd"/>
      <w:r>
        <w:t xml:space="preserve"> server –</w:t>
      </w:r>
      <w:proofErr w:type="spellStart"/>
      <w:r>
        <w:t>nobrowser</w:t>
      </w:r>
      <w:proofErr w:type="spellEnd"/>
      <w:r>
        <w:t xml:space="preserve"> y verificamos el correcto funcionamiento de dicha </w:t>
      </w:r>
      <w:proofErr w:type="spellStart"/>
      <w:r>
        <w:t>Extension</w:t>
      </w:r>
      <w:proofErr w:type="spellEnd"/>
      <w:r>
        <w:t>.</w:t>
      </w:r>
    </w:p>
    <w:p w14:paraId="45C01BAD" w14:textId="381BCE01" w:rsidR="00F1200C" w:rsidRPr="001630DA" w:rsidRDefault="001630DA" w:rsidP="001630DA">
      <w:pPr>
        <w:pStyle w:val="Ttulo1"/>
      </w:pPr>
      <w:bookmarkStart w:id="6" w:name="_Toc497497700"/>
      <w:r w:rsidRPr="001630DA">
        <w:t xml:space="preserve">Creación </w:t>
      </w:r>
      <w:proofErr w:type="spellStart"/>
      <w:r w:rsidRPr="001630DA">
        <w:t>Custom</w:t>
      </w:r>
      <w:proofErr w:type="spellEnd"/>
      <w:r w:rsidRPr="001630DA">
        <w:t xml:space="preserve"> </w:t>
      </w:r>
      <w:proofErr w:type="spellStart"/>
      <w:r w:rsidRPr="001630DA">
        <w:t>Action</w:t>
      </w:r>
      <w:bookmarkEnd w:id="6"/>
      <w:proofErr w:type="spellEnd"/>
    </w:p>
    <w:p w14:paraId="3884896B" w14:textId="0B2C6874" w:rsidR="001630DA" w:rsidRDefault="00191CD0" w:rsidP="001630DA">
      <w:r>
        <w:t>En primer lugar, crearemos la Extensión utilizando yo @</w:t>
      </w:r>
      <w:proofErr w:type="spellStart"/>
      <w:r>
        <w:t>microsoft</w:t>
      </w:r>
      <w:proofErr w:type="spellEnd"/>
      <w:r>
        <w:t>/</w:t>
      </w:r>
      <w:proofErr w:type="spellStart"/>
      <w:r>
        <w:t>sharepoint</w:t>
      </w:r>
      <w:proofErr w:type="spellEnd"/>
      <w:r>
        <w:t xml:space="preserve"> y seleccionaremos la opción de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41AFD2AD" w14:textId="48AA4401" w:rsidR="00191CD0" w:rsidRPr="001630DA" w:rsidRDefault="00191CD0" w:rsidP="001630DA">
      <w:r>
        <w:rPr>
          <w:noProof/>
        </w:rPr>
        <w:drawing>
          <wp:inline distT="0" distB="0" distL="0" distR="0" wp14:anchorId="46FFADC2" wp14:editId="3F0EFF6B">
            <wp:extent cx="6047740" cy="4241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0D1" w14:textId="77777777" w:rsidR="00042067" w:rsidRPr="001630DA" w:rsidRDefault="00042067" w:rsidP="00042067"/>
    <w:p w14:paraId="113877E8" w14:textId="0F9C13BA" w:rsidR="000A2F00" w:rsidRDefault="00191CD0" w:rsidP="000A2F00">
      <w:r>
        <w:t xml:space="preserve">Dentro de dicha clase vamos a añadir el siguiente contenido: </w:t>
      </w:r>
    </w:p>
    <w:p w14:paraId="4FE8BC85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protected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functionUrl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string = 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"https://spointelligence.azurewebsites.net/api/News?code=1OFts7dd2OaMT2z/bKr7KDHKL/q3Yf0OiN9iRSfemeWPaJIM14e8nQ=="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E951701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</w:p>
    <w:p w14:paraId="28A04F4A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protected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runFunction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id:string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 void {</w:t>
      </w:r>
    </w:p>
    <w:p w14:paraId="290EA021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requestHeaders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Headers =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new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Headers(</w:t>
      </w:r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121C816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requestHeaders.append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"Content-type"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"application/</w:t>
      </w:r>
      <w:proofErr w:type="spellStart"/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json</w:t>
      </w:r>
      <w:proofErr w:type="spellEnd"/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805D35F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requestHeaders.append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"Cache-Control"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"no-cache"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28AEC7C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</w:p>
    <w:p w14:paraId="769F0605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     </w:t>
      </w:r>
    </w:p>
    <w:p w14:paraId="4DB6D7C4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noticia:string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"Images"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A804E0B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</w:p>
    <w:p w14:paraId="273F0604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</w:p>
    <w:p w14:paraId="37D69168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proofErr w:type="spellStart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postOptions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IHttpClientOptions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{</w:t>
      </w:r>
    </w:p>
    <w:p w14:paraId="3D952756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headers: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requestHeaders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</w:p>
    <w:p w14:paraId="1E12DEF1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body: </w:t>
      </w:r>
      <w:proofErr w:type="gramStart"/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`{ Id</w:t>
      </w:r>
      <w:proofErr w:type="gramEnd"/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: '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id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 Lista:'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noticia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',site:'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${this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.context.pageContext.site.absoluteUrl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 }`</w:t>
      </w:r>
    </w:p>
    <w:p w14:paraId="54FF8F14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};</w:t>
      </w:r>
    </w:p>
    <w:p w14:paraId="6B20CFB3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debugger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4CCF345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responseText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string = 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59D97FA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resultMsg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HTMLElement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document.getElementById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proofErr w:type="spellStart"/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responseContainer</w:t>
      </w:r>
      <w:proofErr w:type="spellEnd"/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9DC199A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</w:t>
      </w:r>
    </w:p>
    <w:p w14:paraId="7BCF033B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.context.httpClient.post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proofErr w:type="gramEnd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.functionUrl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HttpClient.configurations.v1,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postOptions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).then((response: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HttpClientResponse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)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4FBBE9EA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response.json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().then((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responseJSON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JSON)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77099D08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responseText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JSON.stringify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responseJSON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6DA32BE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</w:p>
    <w:p w14:paraId="3BD98029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Dialog.alert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"Contenido Analizado"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+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responseText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2167645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})</w:t>
      </w:r>
    </w:p>
    <w:p w14:paraId="52C3F295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</w:t>
      </w:r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.catch</w:t>
      </w:r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((response: any)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=&gt;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{</w:t>
      </w:r>
    </w:p>
    <w:p w14:paraId="423E1CD7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     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let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errMsg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: string = 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`WARNING - error when calling URL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${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this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.functionUrl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}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 xml:space="preserve">. 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Error = </w:t>
      </w: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${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response.message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`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E52E5C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console.log(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errMsg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A30597C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});</w:t>
      </w:r>
    </w:p>
    <w:p w14:paraId="5BE5D09F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});</w:t>
      </w:r>
    </w:p>
    <w:p w14:paraId="1A815727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}</w:t>
      </w:r>
    </w:p>
    <w:p w14:paraId="6EF94284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</w:p>
    <w:p w14:paraId="71AD911F" w14:textId="6DA0708E" w:rsidR="00191CD0" w:rsidRDefault="00191CD0" w:rsidP="000A2F00"/>
    <w:p w14:paraId="3F0AEAE7" w14:textId="2F732C58" w:rsidR="00191CD0" w:rsidRDefault="00191CD0" w:rsidP="000A2F00">
      <w:r>
        <w:t xml:space="preserve">Y ahora lo que nos queda es invocar este método desde el propio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Para ello dentro del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que estamos personalizando añadiremos la siguiente información:</w:t>
      </w:r>
    </w:p>
    <w:p w14:paraId="7063D842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event.selectedRows.length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&gt;= </w:t>
      </w:r>
      <w:r w:rsidRPr="00191CD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 {</w:t>
      </w:r>
    </w:p>
    <w:p w14:paraId="416C5164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id: string </w:t>
      </w:r>
      <w:proofErr w:type="gram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=  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event</w:t>
      </w:r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.selectedRows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191CD0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].</w:t>
      </w:r>
      <w:proofErr w:type="spellStart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getValueByName</w:t>
      </w:r>
      <w:proofErr w:type="spell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91CD0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"ID"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37B3514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proofErr w:type="gramStart"/>
      <w:r w:rsidRPr="00191C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.runFunction</w:t>
      </w:r>
      <w:proofErr w:type="spellEnd"/>
      <w:proofErr w:type="gramEnd"/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(id);</w:t>
      </w:r>
    </w:p>
    <w:p w14:paraId="58B0329B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924556" w14:textId="77777777" w:rsidR="00191CD0" w:rsidRP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</w:p>
    <w:p w14:paraId="014B1C5E" w14:textId="1FB7DD6A" w:rsidR="00191CD0" w:rsidRDefault="00191CD0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91C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}</w:t>
      </w:r>
    </w:p>
    <w:p w14:paraId="6BB5DDA2" w14:textId="1A2E48C1" w:rsidR="00C952D5" w:rsidRDefault="00C952D5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CA9C231" w14:textId="77777777" w:rsidR="00C952D5" w:rsidRPr="00191CD0" w:rsidRDefault="00C952D5" w:rsidP="00191CD0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078F459" w14:textId="55BEC0CC" w:rsidR="00191CD0" w:rsidRDefault="00191CD0" w:rsidP="000A2F00"/>
    <w:p w14:paraId="11F73851" w14:textId="44C45546" w:rsidR="00C952D5" w:rsidRPr="001630DA" w:rsidRDefault="00C952D5" w:rsidP="000A2F00">
      <w:proofErr w:type="gramStart"/>
      <w:r>
        <w:t xml:space="preserve">Si lo ejecutamos hay un error… Sabéis </w:t>
      </w:r>
      <w:proofErr w:type="spellStart"/>
      <w:r>
        <w:t>cual</w:t>
      </w:r>
      <w:proofErr w:type="spellEnd"/>
      <w:r>
        <w:t>?</w:t>
      </w:r>
      <w:proofErr w:type="gramEnd"/>
      <w:r>
        <w:t xml:space="preserve"> </w:t>
      </w:r>
    </w:p>
    <w:bookmarkEnd w:id="1"/>
    <w:p w14:paraId="63129CEC" w14:textId="3BF0CCC4" w:rsidR="00DB66FE" w:rsidRPr="001630DA" w:rsidRDefault="00DB66FE" w:rsidP="00020BB1">
      <w:pPr>
        <w:ind w:left="0"/>
      </w:pPr>
    </w:p>
    <w:sectPr w:rsidR="00DB66FE" w:rsidRPr="001630DA" w:rsidSect="00B053FC">
      <w:headerReference w:type="default" r:id="rId25"/>
      <w:pgSz w:w="11906" w:h="16838"/>
      <w:pgMar w:top="1531" w:right="96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ADF89" w14:textId="77777777" w:rsidR="003143CD" w:rsidRDefault="003143CD" w:rsidP="00F14374">
      <w:pPr>
        <w:spacing w:after="0" w:line="240" w:lineRule="auto"/>
      </w:pPr>
      <w:r>
        <w:separator/>
      </w:r>
    </w:p>
  </w:endnote>
  <w:endnote w:type="continuationSeparator" w:id="0">
    <w:p w14:paraId="52193674" w14:textId="77777777" w:rsidR="003143CD" w:rsidRDefault="003143CD" w:rsidP="00F1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bold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-ui_normal">
    <w:altName w:val="Segoe U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4148" w14:textId="11AD2356" w:rsidR="00F1200C" w:rsidRPr="00073B04" w:rsidRDefault="00F1200C" w:rsidP="00B5432C">
    <w:pPr>
      <w:pStyle w:val="Piedepgina"/>
      <w:tabs>
        <w:tab w:val="clear" w:pos="8504"/>
        <w:tab w:val="right" w:pos="9498"/>
      </w:tabs>
      <w:ind w:left="8080" w:hanging="1701"/>
      <w:rPr>
        <w:sz w:val="18"/>
        <w:szCs w:val="18"/>
      </w:rPr>
    </w:pPr>
    <w:r w:rsidRPr="00F14374">
      <w:rPr>
        <w:sz w:val="18"/>
        <w:szCs w:val="18"/>
      </w:rPr>
      <w:t>Valencia (sede central)</w:t>
    </w:r>
    <w:r>
      <w:rPr>
        <w:sz w:val="18"/>
        <w:szCs w:val="18"/>
      </w:rPr>
      <w:t xml:space="preserve">               </w:t>
    </w:r>
  </w:p>
  <w:p w14:paraId="70C336E1" w14:textId="7C586079" w:rsidR="00F1200C" w:rsidRPr="00073B04" w:rsidRDefault="00F1200C" w:rsidP="00B5432C">
    <w:pPr>
      <w:pStyle w:val="Piedepgina"/>
      <w:ind w:left="8080" w:hanging="1701"/>
      <w:rPr>
        <w:sz w:val="18"/>
        <w:szCs w:val="18"/>
      </w:rPr>
    </w:pPr>
    <w:r w:rsidRPr="1BD0E291">
      <w:rPr>
        <w:sz w:val="18"/>
        <w:szCs w:val="18"/>
      </w:rPr>
      <w:t xml:space="preserve">Avda. Don Jerónimo </w:t>
    </w:r>
    <w:proofErr w:type="spellStart"/>
    <w:r w:rsidRPr="1BD0E291">
      <w:rPr>
        <w:sz w:val="18"/>
        <w:szCs w:val="18"/>
      </w:rPr>
      <w:t>Roure</w:t>
    </w:r>
    <w:proofErr w:type="spellEnd"/>
    <w:r w:rsidRPr="1BD0E291">
      <w:rPr>
        <w:sz w:val="18"/>
        <w:szCs w:val="18"/>
      </w:rPr>
      <w:t>, 49</w:t>
    </w:r>
    <w:r>
      <w:rPr>
        <w:sz w:val="18"/>
        <w:szCs w:val="18"/>
      </w:rPr>
      <w:t xml:space="preserve">  </w:t>
    </w:r>
  </w:p>
  <w:p w14:paraId="0C1D39C5" w14:textId="6579E9CE" w:rsidR="00F1200C" w:rsidRPr="00073B04" w:rsidRDefault="00F1200C" w:rsidP="00B5432C">
    <w:pPr>
      <w:pStyle w:val="Piedepgina"/>
      <w:ind w:left="8080" w:hanging="1701"/>
      <w:rPr>
        <w:sz w:val="18"/>
        <w:szCs w:val="18"/>
      </w:rPr>
    </w:pPr>
    <w:r w:rsidRPr="00467210"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71903C28" wp14:editId="06F15F2B">
          <wp:simplePos x="0" y="0"/>
          <wp:positionH relativeFrom="margin">
            <wp:posOffset>-165735</wp:posOffset>
          </wp:positionH>
          <wp:positionV relativeFrom="paragraph">
            <wp:posOffset>119380</wp:posOffset>
          </wp:positionV>
          <wp:extent cx="2797175" cy="2579370"/>
          <wp:effectExtent l="0" t="0" r="3175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7175" cy="2579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BD0E291">
      <w:rPr>
        <w:sz w:val="18"/>
        <w:szCs w:val="18"/>
      </w:rPr>
      <w:t>46520, Sagunto (Valencia)</w:t>
    </w:r>
    <w:r w:rsidRPr="00073B04">
      <w:rPr>
        <w:sz w:val="18"/>
        <w:szCs w:val="18"/>
      </w:rPr>
      <w:t xml:space="preserve"> </w:t>
    </w:r>
    <w:r>
      <w:rPr>
        <w:sz w:val="18"/>
        <w:szCs w:val="18"/>
      </w:rPr>
      <w:tab/>
    </w:r>
  </w:p>
  <w:p w14:paraId="583E00EC" w14:textId="77777777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  <w:r w:rsidRPr="1BD0E291">
      <w:rPr>
        <w:sz w:val="18"/>
        <w:szCs w:val="18"/>
      </w:rPr>
      <w:t xml:space="preserve">Telf. +34 962 698 064 </w:t>
    </w:r>
    <w:r w:rsidRPr="00073B04">
      <w:rPr>
        <w:sz w:val="18"/>
        <w:szCs w:val="18"/>
      </w:rPr>
      <w:t>T</w:t>
    </w:r>
    <w:r>
      <w:rPr>
        <w:sz w:val="18"/>
        <w:szCs w:val="18"/>
      </w:rPr>
      <w:t>elf.</w:t>
    </w:r>
    <w:r w:rsidRPr="00073B04">
      <w:rPr>
        <w:sz w:val="18"/>
        <w:szCs w:val="18"/>
      </w:rPr>
      <w:t xml:space="preserve"> </w:t>
    </w:r>
    <w:r>
      <w:rPr>
        <w:sz w:val="18"/>
        <w:szCs w:val="18"/>
      </w:rPr>
      <w:tab/>
    </w:r>
  </w:p>
  <w:p w14:paraId="5DB64D14" w14:textId="77777777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</w:p>
  <w:p w14:paraId="35B7CEF5" w14:textId="77777777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  <w:r w:rsidRPr="1BD0E291">
      <w:rPr>
        <w:sz w:val="18"/>
        <w:szCs w:val="18"/>
      </w:rPr>
      <w:t>Madrid</w:t>
    </w:r>
  </w:p>
  <w:p w14:paraId="678B6CE9" w14:textId="77777777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  <w:r w:rsidRPr="1BD0E291">
      <w:rPr>
        <w:sz w:val="18"/>
        <w:szCs w:val="18"/>
      </w:rPr>
      <w:t>Paseo de las Delicias 30, 7ª</w:t>
    </w:r>
  </w:p>
  <w:p w14:paraId="6ADE13AA" w14:textId="77777777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  <w:r w:rsidRPr="1BD0E291">
      <w:rPr>
        <w:sz w:val="18"/>
        <w:szCs w:val="18"/>
      </w:rPr>
      <w:t>28045, Madrid</w:t>
    </w:r>
  </w:p>
  <w:p w14:paraId="64A5459C" w14:textId="77777777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  <w:r w:rsidRPr="1BD0E291">
      <w:rPr>
        <w:sz w:val="18"/>
        <w:szCs w:val="18"/>
      </w:rPr>
      <w:t xml:space="preserve">Telf. +34 917 893 823 </w:t>
    </w:r>
  </w:p>
  <w:p w14:paraId="336C5E65" w14:textId="77777777" w:rsidR="00F1200C" w:rsidRDefault="00F1200C" w:rsidP="00B5432C">
    <w:pPr>
      <w:pStyle w:val="Piedepgina"/>
      <w:ind w:left="8080" w:hanging="1701"/>
      <w:rPr>
        <w:sz w:val="18"/>
        <w:szCs w:val="18"/>
      </w:rPr>
    </w:pPr>
  </w:p>
  <w:p w14:paraId="5F6E11AC" w14:textId="77777777" w:rsidR="00F1200C" w:rsidRDefault="00F1200C" w:rsidP="00B5432C">
    <w:pPr>
      <w:pStyle w:val="Piedepgina"/>
      <w:ind w:left="8080" w:hanging="1701"/>
      <w:rPr>
        <w:sz w:val="18"/>
        <w:szCs w:val="18"/>
      </w:rPr>
    </w:pPr>
    <w:r>
      <w:rPr>
        <w:sz w:val="18"/>
        <w:szCs w:val="18"/>
      </w:rPr>
      <w:t xml:space="preserve">Barcelona </w:t>
    </w:r>
  </w:p>
  <w:p w14:paraId="1CA8CA2E" w14:textId="77777777" w:rsidR="00F1200C" w:rsidRDefault="00F1200C" w:rsidP="00B5432C">
    <w:pPr>
      <w:pStyle w:val="Piedepgina"/>
      <w:ind w:left="8080" w:hanging="1701"/>
      <w:rPr>
        <w:sz w:val="18"/>
        <w:szCs w:val="18"/>
      </w:rPr>
    </w:pPr>
    <w:r>
      <w:rPr>
        <w:sz w:val="18"/>
        <w:szCs w:val="18"/>
      </w:rPr>
      <w:t>Avenida Josep Tarradellas,</w:t>
    </w:r>
    <w:r w:rsidRPr="00073B04">
      <w:rPr>
        <w:sz w:val="18"/>
        <w:szCs w:val="18"/>
      </w:rPr>
      <w:t xml:space="preserve"> 38</w:t>
    </w:r>
  </w:p>
  <w:p w14:paraId="12610042" w14:textId="77777777" w:rsidR="00F1200C" w:rsidRDefault="00F1200C" w:rsidP="00B5432C">
    <w:pPr>
      <w:pStyle w:val="Piedepgina"/>
      <w:ind w:left="8080" w:hanging="1701"/>
      <w:rPr>
        <w:sz w:val="18"/>
        <w:szCs w:val="18"/>
      </w:rPr>
    </w:pPr>
    <w:r w:rsidRPr="00073B04">
      <w:rPr>
        <w:sz w:val="18"/>
        <w:szCs w:val="18"/>
      </w:rPr>
      <w:t>08029 Barcelona</w:t>
    </w:r>
  </w:p>
  <w:p w14:paraId="2E53AAA3" w14:textId="77777777" w:rsidR="00F1200C" w:rsidRDefault="00F1200C" w:rsidP="00B5432C">
    <w:pPr>
      <w:pStyle w:val="Piedepgina"/>
      <w:ind w:left="8080" w:hanging="1701"/>
      <w:rPr>
        <w:sz w:val="18"/>
        <w:szCs w:val="18"/>
      </w:rPr>
    </w:pPr>
    <w:r>
      <w:rPr>
        <w:sz w:val="18"/>
        <w:szCs w:val="18"/>
      </w:rPr>
      <w:t>+34 93</w:t>
    </w:r>
    <w:r w:rsidRPr="00073B04">
      <w:rPr>
        <w:sz w:val="18"/>
        <w:szCs w:val="18"/>
      </w:rPr>
      <w:t>5</w:t>
    </w:r>
    <w:r>
      <w:rPr>
        <w:sz w:val="18"/>
        <w:szCs w:val="18"/>
      </w:rPr>
      <w:t xml:space="preserve"> 18</w:t>
    </w:r>
    <w:r w:rsidRPr="00073B04">
      <w:rPr>
        <w:sz w:val="18"/>
        <w:szCs w:val="18"/>
      </w:rPr>
      <w:t>0</w:t>
    </w:r>
    <w:r>
      <w:rPr>
        <w:sz w:val="18"/>
        <w:szCs w:val="18"/>
      </w:rPr>
      <w:t xml:space="preserve"> 3</w:t>
    </w:r>
    <w:r w:rsidRPr="00073B04">
      <w:rPr>
        <w:sz w:val="18"/>
        <w:szCs w:val="18"/>
      </w:rPr>
      <w:t>53</w:t>
    </w:r>
  </w:p>
  <w:p w14:paraId="27A5016D" w14:textId="77777777" w:rsidR="00F1200C" w:rsidRDefault="00F1200C" w:rsidP="00B5432C">
    <w:pPr>
      <w:pStyle w:val="Piedepgina"/>
      <w:ind w:left="8080" w:hanging="1701"/>
      <w:rPr>
        <w:sz w:val="18"/>
        <w:szCs w:val="18"/>
      </w:rPr>
    </w:pPr>
  </w:p>
  <w:p w14:paraId="52609A5C" w14:textId="5AB0DFE1" w:rsidR="00F1200C" w:rsidRDefault="00F1200C" w:rsidP="00925D3E">
    <w:pPr>
      <w:pStyle w:val="Piedepgina"/>
      <w:ind w:left="8080" w:hanging="1701"/>
      <w:rPr>
        <w:sz w:val="18"/>
        <w:szCs w:val="18"/>
      </w:rPr>
    </w:pPr>
    <w:r>
      <w:rPr>
        <w:sz w:val="18"/>
        <w:szCs w:val="18"/>
      </w:rPr>
      <w:t>Cartagena</w:t>
    </w:r>
  </w:p>
  <w:p w14:paraId="5ED59423" w14:textId="10E1ED20" w:rsidR="00F1200C" w:rsidRDefault="00F1200C" w:rsidP="007E411C">
    <w:pPr>
      <w:pStyle w:val="Piedepgina"/>
      <w:ind w:left="8080" w:hanging="1701"/>
      <w:rPr>
        <w:sz w:val="18"/>
        <w:szCs w:val="18"/>
      </w:rPr>
    </w:pPr>
    <w:r>
      <w:rPr>
        <w:sz w:val="18"/>
        <w:szCs w:val="18"/>
      </w:rPr>
      <w:t>Calle del Ángel, 32</w:t>
    </w:r>
  </w:p>
  <w:p w14:paraId="6DFCBCD6" w14:textId="61ED17AD" w:rsidR="00F1200C" w:rsidRPr="00F14374" w:rsidRDefault="00F1200C" w:rsidP="00B5432C">
    <w:pPr>
      <w:pStyle w:val="Piedepgina"/>
      <w:ind w:left="8080" w:hanging="1701"/>
      <w:rPr>
        <w:sz w:val="18"/>
        <w:szCs w:val="18"/>
      </w:rPr>
    </w:pPr>
    <w:r>
      <w:rPr>
        <w:sz w:val="18"/>
        <w:szCs w:val="18"/>
      </w:rPr>
      <w:t>30202 Cartagena</w:t>
    </w:r>
  </w:p>
  <w:p w14:paraId="74581C3B" w14:textId="03CB13E1" w:rsidR="00F1200C" w:rsidRPr="00F14374" w:rsidRDefault="00F1200C" w:rsidP="00B5432C">
    <w:pPr>
      <w:pStyle w:val="Piedepgina"/>
      <w:ind w:left="6379"/>
      <w:rPr>
        <w:sz w:val="18"/>
        <w:szCs w:val="18"/>
      </w:rPr>
    </w:pPr>
  </w:p>
  <w:p w14:paraId="31A281C2" w14:textId="57B1AB1D" w:rsidR="00F1200C" w:rsidRPr="0044166C" w:rsidRDefault="00F1200C" w:rsidP="00BB7186">
    <w:pPr>
      <w:pStyle w:val="enlaces"/>
      <w:ind w:left="6379"/>
      <w:rPr>
        <w:sz w:val="18"/>
        <w:szCs w:val="18"/>
      </w:rPr>
    </w:pPr>
    <w:hyperlink r:id="rId2" w:history="1">
      <w:r w:rsidRPr="0044166C">
        <w:rPr>
          <w:rStyle w:val="Hipervnculo"/>
          <w:sz w:val="18"/>
          <w:szCs w:val="18"/>
        </w:rPr>
        <w:t>info@encamina.com</w:t>
      </w:r>
    </w:hyperlink>
  </w:p>
  <w:p w14:paraId="6B6D2079" w14:textId="53A72444" w:rsidR="00F1200C" w:rsidRPr="0044166C" w:rsidRDefault="00F1200C" w:rsidP="00BB7186">
    <w:pPr>
      <w:pStyle w:val="enlaces"/>
      <w:ind w:left="6379"/>
      <w:rPr>
        <w:sz w:val="18"/>
        <w:szCs w:val="18"/>
      </w:rPr>
    </w:pPr>
    <w:hyperlink r:id="rId3" w:history="1">
      <w:r w:rsidRPr="0044166C">
        <w:rPr>
          <w:rStyle w:val="Hipervnculo"/>
          <w:sz w:val="18"/>
          <w:szCs w:val="18"/>
        </w:rPr>
        <w:t>www.encamina.com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79913" w14:textId="77777777" w:rsidR="00F1200C" w:rsidRDefault="00F1200C" w:rsidP="009F410A">
    <w:pPr>
      <w:pStyle w:val="Piedepgina"/>
      <w:jc w:val="right"/>
      <w:rPr>
        <w:noProof/>
      </w:rPr>
    </w:pPr>
  </w:p>
  <w:p w14:paraId="097F8B1C" w14:textId="415A80EC" w:rsidR="00F1200C" w:rsidRPr="009F410A" w:rsidRDefault="00F1200C" w:rsidP="009F410A">
    <w:pPr>
      <w:pStyle w:val="Piedepgina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0A7F58C1" wp14:editId="274D918B">
          <wp:simplePos x="0" y="0"/>
          <wp:positionH relativeFrom="column">
            <wp:posOffset>0</wp:posOffset>
          </wp:positionH>
          <wp:positionV relativeFrom="paragraph">
            <wp:posOffset>74031</wp:posOffset>
          </wp:positionV>
          <wp:extent cx="5603875" cy="50062"/>
          <wp:effectExtent l="0" t="0" r="0" b="7620"/>
          <wp:wrapNone/>
          <wp:docPr id="16" name="Imagen 16" descr="C:\Users\magorris\AppData\Local\Microsoft\Windows\INetCache\Content.Word\linea colo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agorris\AppData\Local\Microsoft\Windows\INetCache\Content.Word\linea colo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3875" cy="50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410A"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 w:rsidRPr="009F410A">
      <w:rPr>
        <w:sz w:val="18"/>
        <w:szCs w:val="18"/>
      </w:rPr>
      <w:instrText xml:space="preserve">   \* MERGEFORMAT</w:instrText>
    </w:r>
    <w:r w:rsidRPr="009F410A">
      <w:rPr>
        <w:sz w:val="18"/>
        <w:szCs w:val="18"/>
      </w:rPr>
      <w:fldChar w:fldCharType="separate"/>
    </w:r>
    <w:r w:rsidR="003A57CA">
      <w:rPr>
        <w:noProof/>
        <w:sz w:val="18"/>
        <w:szCs w:val="18"/>
      </w:rPr>
      <w:t>4</w:t>
    </w:r>
    <w:r w:rsidRPr="009F410A">
      <w:rPr>
        <w:sz w:val="18"/>
        <w:szCs w:val="18"/>
      </w:rPr>
      <w:fldChar w:fldCharType="end"/>
    </w:r>
    <w:r w:rsidRPr="009F410A">
      <w:rPr>
        <w:sz w:val="18"/>
        <w:szCs w:val="18"/>
      </w:rPr>
      <w:t xml:space="preserve"> | </w:t>
    </w:r>
    <w:r w:rsidRPr="009F410A">
      <w:rPr>
        <w:sz w:val="18"/>
        <w:szCs w:val="18"/>
      </w:rPr>
      <w:fldChar w:fldCharType="begin"/>
    </w:r>
    <w:r w:rsidRPr="009F410A">
      <w:rPr>
        <w:sz w:val="18"/>
        <w:szCs w:val="18"/>
      </w:rPr>
      <w:instrText xml:space="preserve"> </w:instrText>
    </w:r>
    <w:r>
      <w:rPr>
        <w:sz w:val="18"/>
        <w:szCs w:val="18"/>
      </w:rPr>
      <w:instrText>NUMPAGES</w:instrText>
    </w:r>
    <w:r w:rsidRPr="009F410A">
      <w:rPr>
        <w:sz w:val="18"/>
        <w:szCs w:val="18"/>
      </w:rPr>
      <w:instrText xml:space="preserve">  \* Arabic  \* MERGEFORMAT </w:instrText>
    </w:r>
    <w:r w:rsidRPr="009F410A">
      <w:rPr>
        <w:sz w:val="18"/>
        <w:szCs w:val="18"/>
      </w:rPr>
      <w:fldChar w:fldCharType="separate"/>
    </w:r>
    <w:r w:rsidR="003A57CA">
      <w:rPr>
        <w:noProof/>
        <w:sz w:val="18"/>
        <w:szCs w:val="18"/>
      </w:rPr>
      <w:t>16</w:t>
    </w:r>
    <w:r w:rsidRPr="009F410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8B8CE" w14:textId="77777777" w:rsidR="003143CD" w:rsidRDefault="003143CD" w:rsidP="00F14374">
      <w:pPr>
        <w:spacing w:after="0" w:line="240" w:lineRule="auto"/>
      </w:pPr>
      <w:r>
        <w:separator/>
      </w:r>
    </w:p>
  </w:footnote>
  <w:footnote w:type="continuationSeparator" w:id="0">
    <w:p w14:paraId="3017F4A8" w14:textId="77777777" w:rsidR="003143CD" w:rsidRDefault="003143CD" w:rsidP="00F1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EC8C" w14:textId="2C5E07EF" w:rsidR="00F1200C" w:rsidRDefault="00F1200C" w:rsidP="005B21EA">
    <w:pPr>
      <w:pStyle w:val="enlaces"/>
    </w:pPr>
    <w:r w:rsidRPr="00F14374">
      <w:t xml:space="preserve"> </w:t>
    </w:r>
    <w:r w:rsidRPr="00F14374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0F5F4801" wp14:editId="28443EA4">
          <wp:simplePos x="0" y="0"/>
          <wp:positionH relativeFrom="margin">
            <wp:posOffset>0</wp:posOffset>
          </wp:positionH>
          <wp:positionV relativeFrom="paragraph">
            <wp:posOffset>2243133</wp:posOffset>
          </wp:positionV>
          <wp:extent cx="2241550" cy="678180"/>
          <wp:effectExtent l="0" t="0" r="6350" b="7620"/>
          <wp:wrapNone/>
          <wp:docPr id="21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2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550" cy="678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4374"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557C925B" wp14:editId="4FB68C1A">
          <wp:simplePos x="0" y="0"/>
          <wp:positionH relativeFrom="page">
            <wp:align>right</wp:align>
          </wp:positionH>
          <wp:positionV relativeFrom="paragraph">
            <wp:posOffset>-272662</wp:posOffset>
          </wp:positionV>
          <wp:extent cx="2099225" cy="3399772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225" cy="33997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4374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2D7217D4" wp14:editId="70C0F01E">
          <wp:simplePos x="0" y="0"/>
          <wp:positionH relativeFrom="column">
            <wp:posOffset>-313576</wp:posOffset>
          </wp:positionH>
          <wp:positionV relativeFrom="paragraph">
            <wp:posOffset>-450215</wp:posOffset>
          </wp:positionV>
          <wp:extent cx="3165094" cy="1733266"/>
          <wp:effectExtent l="0" t="0" r="0" b="63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3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304" cy="1738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14374"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905CD" w14:textId="7507C1DE" w:rsidR="00F1200C" w:rsidRDefault="00F1200C">
    <w:pPr>
      <w:pStyle w:val="Encabezad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C73010D" wp14:editId="52FC210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14425" cy="212271"/>
          <wp:effectExtent l="0" t="0" r="0" b="0"/>
          <wp:wrapNone/>
          <wp:docPr id="1" name="Imagen 1" descr="C:\Users\magorris\AppData\Local\Microsoft\Windows\INetCache\Content.Word\png sin cla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gorris\AppData\Local\Microsoft\Windows\INetCache\Content.Word\png sin cla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12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0535DE" w14:textId="5B275062" w:rsidR="00F1200C" w:rsidRPr="001F2B68" w:rsidRDefault="00F1200C" w:rsidP="001F2B68">
    <w:pPr>
      <w:pStyle w:val="Encabezado"/>
      <w:tabs>
        <w:tab w:val="clear" w:pos="8504"/>
        <w:tab w:val="left" w:pos="8364"/>
      </w:tabs>
      <w:ind w:left="0"/>
      <w:jc w:val="right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AE48" w14:textId="4997221F" w:rsidR="00F1200C" w:rsidRDefault="00F1200C">
    <w:pPr>
      <w:pStyle w:val="Encabezad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760D6BA" wp14:editId="391A6F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14425" cy="212271"/>
          <wp:effectExtent l="0" t="0" r="0" b="0"/>
          <wp:wrapNone/>
          <wp:docPr id="11" name="Imagen 11" descr="C:\Users\magorris\AppData\Local\Microsoft\Windows\INetCache\Content.Word\png sin cla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gorris\AppData\Local\Microsoft\Windows\INetCache\Content.Word\png sin clai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12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638072" w14:textId="4E389C51" w:rsidR="00F1200C" w:rsidRPr="001F2B68" w:rsidRDefault="00F1200C" w:rsidP="00AE71A7">
    <w:pPr>
      <w:pStyle w:val="Encabezado"/>
      <w:tabs>
        <w:tab w:val="clear" w:pos="8504"/>
        <w:tab w:val="left" w:pos="8364"/>
      </w:tabs>
      <w:ind w:left="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53F"/>
    <w:multiLevelType w:val="hybridMultilevel"/>
    <w:tmpl w:val="50867F50"/>
    <w:lvl w:ilvl="0" w:tplc="9FFE6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1A7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004D"/>
    <w:multiLevelType w:val="hybridMultilevel"/>
    <w:tmpl w:val="551EC0AE"/>
    <w:lvl w:ilvl="0" w:tplc="0C0A000F">
      <w:start w:val="1"/>
      <w:numFmt w:val="decimal"/>
      <w:lvlText w:val="%1.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122F521D"/>
    <w:multiLevelType w:val="hybridMultilevel"/>
    <w:tmpl w:val="D71CF4C6"/>
    <w:lvl w:ilvl="0" w:tplc="D966C584">
      <w:start w:val="1"/>
      <w:numFmt w:val="decimal"/>
      <w:pStyle w:val="ListaNumerada"/>
      <w:lvlText w:val="%1."/>
      <w:lvlJc w:val="right"/>
      <w:pPr>
        <w:ind w:left="720" w:hanging="360"/>
      </w:pPr>
      <w:rPr>
        <w:rFonts w:hint="default"/>
      </w:rPr>
    </w:lvl>
    <w:lvl w:ilvl="1" w:tplc="A10CDAC6">
      <w:numFmt w:val="bullet"/>
      <w:lvlText w:val="–"/>
      <w:lvlJc w:val="left"/>
      <w:pPr>
        <w:ind w:left="1788" w:hanging="708"/>
      </w:pPr>
      <w:rPr>
        <w:rFonts w:ascii="Segoe UI" w:eastAsiaTheme="minorHAnsi" w:hAnsi="Segoe UI" w:cs="Segoe U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437"/>
    <w:multiLevelType w:val="multilevel"/>
    <w:tmpl w:val="702233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F312A0"/>
    <w:multiLevelType w:val="hybridMultilevel"/>
    <w:tmpl w:val="5A28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5721B"/>
    <w:multiLevelType w:val="hybridMultilevel"/>
    <w:tmpl w:val="6B74A23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682403"/>
    <w:multiLevelType w:val="hybridMultilevel"/>
    <w:tmpl w:val="9B881A44"/>
    <w:lvl w:ilvl="0" w:tplc="0B44B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80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864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02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68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6A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4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56A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E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D13F4C"/>
    <w:multiLevelType w:val="hybridMultilevel"/>
    <w:tmpl w:val="FC26C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83177"/>
    <w:multiLevelType w:val="hybridMultilevel"/>
    <w:tmpl w:val="BC4656CA"/>
    <w:lvl w:ilvl="0" w:tplc="5A2E34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1332E67"/>
    <w:multiLevelType w:val="hybridMultilevel"/>
    <w:tmpl w:val="D200F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75C50"/>
    <w:multiLevelType w:val="hybridMultilevel"/>
    <w:tmpl w:val="E4CE5ECC"/>
    <w:lvl w:ilvl="0" w:tplc="779E4F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1D3588"/>
    <w:multiLevelType w:val="hybridMultilevel"/>
    <w:tmpl w:val="D65E6D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CDAC6">
      <w:numFmt w:val="bullet"/>
      <w:lvlText w:val="–"/>
      <w:lvlJc w:val="left"/>
      <w:pPr>
        <w:ind w:left="1788" w:hanging="708"/>
      </w:pPr>
      <w:rPr>
        <w:rFonts w:ascii="Segoe UI" w:eastAsiaTheme="minorHAnsi" w:hAnsi="Segoe UI" w:cs="Segoe U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A028B"/>
    <w:multiLevelType w:val="hybridMultilevel"/>
    <w:tmpl w:val="6FFCA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F0795"/>
    <w:multiLevelType w:val="hybridMultilevel"/>
    <w:tmpl w:val="9432DBF2"/>
    <w:lvl w:ilvl="0" w:tplc="8EA00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954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DF267D"/>
    <w:multiLevelType w:val="multilevel"/>
    <w:tmpl w:val="60E82E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"/>
  </w:num>
  <w:num w:numId="5">
    <w:abstractNumId w:val="12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  <w:num w:numId="14">
    <w:abstractNumId w:val="6"/>
  </w:num>
  <w:num w:numId="15">
    <w:abstractNumId w:val="13"/>
  </w:num>
  <w:num w:numId="16">
    <w:abstractNumId w:val="1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efaultTableStyle w:val="tablaENCAMIN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9C"/>
    <w:rsid w:val="00020BB1"/>
    <w:rsid w:val="00026B95"/>
    <w:rsid w:val="00042067"/>
    <w:rsid w:val="00047F32"/>
    <w:rsid w:val="000744C4"/>
    <w:rsid w:val="000837E0"/>
    <w:rsid w:val="000A2C1A"/>
    <w:rsid w:val="000A2F00"/>
    <w:rsid w:val="000E19BD"/>
    <w:rsid w:val="000F7931"/>
    <w:rsid w:val="001630DA"/>
    <w:rsid w:val="00180FF9"/>
    <w:rsid w:val="00190545"/>
    <w:rsid w:val="00191CD0"/>
    <w:rsid w:val="001C6E9D"/>
    <w:rsid w:val="001F2B68"/>
    <w:rsid w:val="0024179C"/>
    <w:rsid w:val="00274009"/>
    <w:rsid w:val="002839CB"/>
    <w:rsid w:val="003143CD"/>
    <w:rsid w:val="00396E14"/>
    <w:rsid w:val="00397892"/>
    <w:rsid w:val="003A57CA"/>
    <w:rsid w:val="003B6422"/>
    <w:rsid w:val="004025E7"/>
    <w:rsid w:val="004109BB"/>
    <w:rsid w:val="0041129B"/>
    <w:rsid w:val="0044166C"/>
    <w:rsid w:val="004448A0"/>
    <w:rsid w:val="00467210"/>
    <w:rsid w:val="004803DE"/>
    <w:rsid w:val="0050625F"/>
    <w:rsid w:val="0051313B"/>
    <w:rsid w:val="005377B5"/>
    <w:rsid w:val="00586564"/>
    <w:rsid w:val="005B21EA"/>
    <w:rsid w:val="005F28B7"/>
    <w:rsid w:val="0069564C"/>
    <w:rsid w:val="006F18C9"/>
    <w:rsid w:val="007030CC"/>
    <w:rsid w:val="007C70E9"/>
    <w:rsid w:val="007D5036"/>
    <w:rsid w:val="007E411C"/>
    <w:rsid w:val="007F7329"/>
    <w:rsid w:val="00846629"/>
    <w:rsid w:val="0085023A"/>
    <w:rsid w:val="00881F75"/>
    <w:rsid w:val="008A4A4B"/>
    <w:rsid w:val="008C3224"/>
    <w:rsid w:val="008E087F"/>
    <w:rsid w:val="00925D3E"/>
    <w:rsid w:val="0095771E"/>
    <w:rsid w:val="00980251"/>
    <w:rsid w:val="009C4A98"/>
    <w:rsid w:val="009E0959"/>
    <w:rsid w:val="009E3859"/>
    <w:rsid w:val="009F0C36"/>
    <w:rsid w:val="009F410A"/>
    <w:rsid w:val="009F4BBB"/>
    <w:rsid w:val="009F4F51"/>
    <w:rsid w:val="00A22F03"/>
    <w:rsid w:val="00A26A6C"/>
    <w:rsid w:val="00A86232"/>
    <w:rsid w:val="00AA08EC"/>
    <w:rsid w:val="00AE3525"/>
    <w:rsid w:val="00AE71A7"/>
    <w:rsid w:val="00B00966"/>
    <w:rsid w:val="00B053FC"/>
    <w:rsid w:val="00B5432C"/>
    <w:rsid w:val="00B63223"/>
    <w:rsid w:val="00B75134"/>
    <w:rsid w:val="00B94156"/>
    <w:rsid w:val="00B95273"/>
    <w:rsid w:val="00BB3AA0"/>
    <w:rsid w:val="00BB7186"/>
    <w:rsid w:val="00C1339F"/>
    <w:rsid w:val="00C312F4"/>
    <w:rsid w:val="00C52694"/>
    <w:rsid w:val="00C73512"/>
    <w:rsid w:val="00C952D5"/>
    <w:rsid w:val="00D22FD3"/>
    <w:rsid w:val="00D64027"/>
    <w:rsid w:val="00D7222F"/>
    <w:rsid w:val="00DB04E1"/>
    <w:rsid w:val="00DB3F4A"/>
    <w:rsid w:val="00DB66FE"/>
    <w:rsid w:val="00DC09AD"/>
    <w:rsid w:val="00DF257F"/>
    <w:rsid w:val="00E5539D"/>
    <w:rsid w:val="00E63147"/>
    <w:rsid w:val="00E74630"/>
    <w:rsid w:val="00EB472B"/>
    <w:rsid w:val="00EC2E35"/>
    <w:rsid w:val="00ED74FE"/>
    <w:rsid w:val="00F1200C"/>
    <w:rsid w:val="00F14374"/>
    <w:rsid w:val="00F228A2"/>
    <w:rsid w:val="00F65B5C"/>
    <w:rsid w:val="00F71BD3"/>
    <w:rsid w:val="00FA29A3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83B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3FC"/>
    <w:pPr>
      <w:spacing w:line="288" w:lineRule="auto"/>
      <w:ind w:left="425"/>
    </w:pPr>
    <w:rPr>
      <w:rFonts w:ascii="Segoe UI" w:hAnsi="Segoe UI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autoRedefine/>
    <w:qFormat/>
    <w:rsid w:val="00397892"/>
    <w:pPr>
      <w:keepNext/>
      <w:keepLines/>
      <w:spacing w:before="240" w:after="0"/>
      <w:ind w:left="432"/>
      <w:outlineLvl w:val="0"/>
    </w:pPr>
    <w:rPr>
      <w:rFonts w:asciiTheme="majorHAnsi" w:eastAsiaTheme="majorEastAsia" w:hAnsiTheme="majorHAnsi" w:cstheme="majorBidi"/>
      <w:color w:val="13A4D9"/>
      <w:sz w:val="44"/>
      <w:szCs w:val="44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EB472B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13A4D9"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D7222F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3A4D9"/>
      <w:sz w:val="36"/>
      <w:szCs w:val="24"/>
    </w:rPr>
  </w:style>
  <w:style w:type="paragraph" w:styleId="Ttulo4">
    <w:name w:val="heading 4"/>
    <w:basedOn w:val="Normal"/>
    <w:next w:val="Normal"/>
    <w:link w:val="Ttulo4Car"/>
    <w:autoRedefine/>
    <w:unhideWhenUsed/>
    <w:qFormat/>
    <w:rsid w:val="00D7222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13A4D9"/>
      <w:sz w:val="32"/>
    </w:rPr>
  </w:style>
  <w:style w:type="paragraph" w:styleId="Ttulo5">
    <w:name w:val="heading 5"/>
    <w:basedOn w:val="Normal"/>
    <w:next w:val="Normal"/>
    <w:link w:val="Ttulo5Car"/>
    <w:autoRedefine/>
    <w:unhideWhenUsed/>
    <w:qFormat/>
    <w:rsid w:val="00D7222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13A4D9"/>
      <w:sz w:val="28"/>
    </w:rPr>
  </w:style>
  <w:style w:type="paragraph" w:styleId="Ttulo6">
    <w:name w:val="heading 6"/>
    <w:basedOn w:val="Normal"/>
    <w:next w:val="Normal"/>
    <w:link w:val="Ttulo6Car"/>
    <w:autoRedefine/>
    <w:unhideWhenUsed/>
    <w:qFormat/>
    <w:rsid w:val="00D7222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3A4D9"/>
      <w:sz w:val="24"/>
    </w:rPr>
  </w:style>
  <w:style w:type="paragraph" w:styleId="Ttulo7">
    <w:name w:val="heading 7"/>
    <w:basedOn w:val="Normal"/>
    <w:next w:val="Normal"/>
    <w:link w:val="Ttulo7Car"/>
    <w:unhideWhenUsed/>
    <w:qFormat/>
    <w:rsid w:val="00D7222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777" w:themeColor="accent1" w:themeShade="7F"/>
    </w:rPr>
  </w:style>
  <w:style w:type="paragraph" w:styleId="Ttulo8">
    <w:name w:val="heading 8"/>
    <w:basedOn w:val="Normal"/>
    <w:next w:val="Normal"/>
    <w:link w:val="Ttulo8Car"/>
    <w:unhideWhenUsed/>
    <w:qFormat/>
    <w:rsid w:val="00D7222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qFormat/>
    <w:rsid w:val="00D7222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97892"/>
    <w:rPr>
      <w:rFonts w:asciiTheme="majorHAnsi" w:eastAsiaTheme="majorEastAsia" w:hAnsiTheme="majorHAnsi" w:cstheme="majorBidi"/>
      <w:color w:val="13A4D9"/>
      <w:sz w:val="44"/>
      <w:szCs w:val="44"/>
    </w:rPr>
  </w:style>
  <w:style w:type="character" w:customStyle="1" w:styleId="Ttulo2Car">
    <w:name w:val="Título 2 Car"/>
    <w:basedOn w:val="Fuentedeprrafopredeter"/>
    <w:link w:val="Ttulo2"/>
    <w:rsid w:val="00EB472B"/>
    <w:rPr>
      <w:rFonts w:asciiTheme="majorHAnsi" w:eastAsiaTheme="majorEastAsia" w:hAnsiTheme="majorHAnsi" w:cstheme="majorBidi"/>
      <w:color w:val="13A4D9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D7222F"/>
    <w:rPr>
      <w:rFonts w:asciiTheme="majorHAnsi" w:eastAsiaTheme="majorEastAsia" w:hAnsiTheme="majorHAnsi" w:cstheme="majorBidi"/>
      <w:color w:val="13A4D9"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7222F"/>
    <w:rPr>
      <w:rFonts w:asciiTheme="majorHAnsi" w:eastAsiaTheme="majorEastAsia" w:hAnsiTheme="majorHAnsi" w:cstheme="majorBidi"/>
      <w:iCs/>
      <w:color w:val="13A4D9"/>
      <w:sz w:val="32"/>
    </w:rPr>
  </w:style>
  <w:style w:type="character" w:customStyle="1" w:styleId="Ttulo5Car">
    <w:name w:val="Título 5 Car"/>
    <w:basedOn w:val="Fuentedeprrafopredeter"/>
    <w:link w:val="Ttulo5"/>
    <w:uiPriority w:val="9"/>
    <w:rsid w:val="00D7222F"/>
    <w:rPr>
      <w:rFonts w:asciiTheme="majorHAnsi" w:eastAsiaTheme="majorEastAsia" w:hAnsiTheme="majorHAnsi" w:cstheme="majorBidi"/>
      <w:color w:val="13A4D9"/>
      <w:sz w:val="28"/>
    </w:rPr>
  </w:style>
  <w:style w:type="character" w:customStyle="1" w:styleId="Ttulo6Car">
    <w:name w:val="Título 6 Car"/>
    <w:basedOn w:val="Fuentedeprrafopredeter"/>
    <w:link w:val="Ttulo6"/>
    <w:uiPriority w:val="9"/>
    <w:rsid w:val="00D7222F"/>
    <w:rPr>
      <w:rFonts w:asciiTheme="majorHAnsi" w:eastAsiaTheme="majorEastAsia" w:hAnsiTheme="majorHAnsi" w:cstheme="majorBidi"/>
      <w:color w:val="13A4D9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79C"/>
    <w:pPr>
      <w:numPr>
        <w:ilvl w:val="1"/>
      </w:numPr>
      <w:ind w:left="425"/>
    </w:pPr>
    <w:rPr>
      <w:rFonts w:asciiTheme="minorHAnsi" w:eastAsiaTheme="minorEastAsia" w:hAnsiTheme="minorHAnsi"/>
    </w:rPr>
  </w:style>
  <w:style w:type="character" w:customStyle="1" w:styleId="SubttuloCar">
    <w:name w:val="Subtítulo Car"/>
    <w:basedOn w:val="Fuentedeprrafopredeter"/>
    <w:link w:val="Subttulo"/>
    <w:uiPriority w:val="11"/>
    <w:rsid w:val="0024179C"/>
    <w:rPr>
      <w:rFonts w:eastAsiaTheme="minorEastAsia"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22F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D7222F"/>
    <w:rPr>
      <w:rFonts w:asciiTheme="majorHAnsi" w:eastAsiaTheme="majorEastAsia" w:hAnsiTheme="majorHAnsi" w:cstheme="majorBidi"/>
      <w:i/>
      <w:iCs/>
      <w:color w:val="005777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2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2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tulononumerado">
    <w:name w:val="Título no numerado"/>
    <w:basedOn w:val="Ttulo1"/>
    <w:link w:val="TtulononumeradoCar"/>
    <w:qFormat/>
    <w:rsid w:val="00D7222F"/>
    <w:pPr>
      <w:ind w:left="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DB04E1"/>
    <w:pPr>
      <w:tabs>
        <w:tab w:val="left" w:pos="426"/>
        <w:tab w:val="right" w:leader="dot" w:pos="9514"/>
      </w:tabs>
      <w:spacing w:after="100"/>
      <w:ind w:left="0"/>
    </w:pPr>
    <w:rPr>
      <w:rFonts w:ascii="Segoe UI Light" w:hAnsi="Segoe UI Light"/>
      <w:noProof/>
      <w:color w:val="13A4D9"/>
      <w:sz w:val="36"/>
    </w:rPr>
  </w:style>
  <w:style w:type="character" w:customStyle="1" w:styleId="TtulononumeradoCar">
    <w:name w:val="Título no numerado Car"/>
    <w:basedOn w:val="Ttulo1Car"/>
    <w:link w:val="Ttulononumerado"/>
    <w:rsid w:val="00D7222F"/>
    <w:rPr>
      <w:rFonts w:asciiTheme="majorHAnsi" w:eastAsiaTheme="majorEastAsia" w:hAnsiTheme="majorHAnsi" w:cstheme="majorBidi"/>
      <w:color w:val="13A4D9"/>
      <w:sz w:val="44"/>
      <w:szCs w:val="4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04E1"/>
    <w:pPr>
      <w:tabs>
        <w:tab w:val="left" w:pos="880"/>
        <w:tab w:val="right" w:leader="dot" w:pos="9514"/>
      </w:tabs>
      <w:spacing w:after="100"/>
      <w:ind w:left="220"/>
    </w:pPr>
    <w:rPr>
      <w:rFonts w:ascii="Segoe UI Light" w:hAnsi="Segoe UI Light"/>
      <w:noProof/>
      <w:sz w:val="32"/>
    </w:rPr>
  </w:style>
  <w:style w:type="character" w:styleId="Hipervnculo">
    <w:name w:val="Hyperlink"/>
    <w:basedOn w:val="Fuentedeprrafopredeter"/>
    <w:uiPriority w:val="99"/>
    <w:unhideWhenUsed/>
    <w:rsid w:val="00FA29A3"/>
    <w:rPr>
      <w:color w:val="00B0F0" w:themeColor="hyperlink"/>
      <w:u w:val="single"/>
    </w:rPr>
  </w:style>
  <w:style w:type="paragraph" w:styleId="TtuloTDC">
    <w:name w:val="TOC Heading"/>
    <w:basedOn w:val="TDC1"/>
    <w:next w:val="Normal"/>
    <w:uiPriority w:val="39"/>
    <w:unhideWhenUsed/>
    <w:qFormat/>
    <w:rsid w:val="00DB04E1"/>
    <w:pPr>
      <w:tabs>
        <w:tab w:val="clear" w:pos="9514"/>
        <w:tab w:val="right" w:pos="9498"/>
      </w:tabs>
    </w:pPr>
  </w:style>
  <w:style w:type="paragraph" w:customStyle="1" w:styleId="ListaNumerada">
    <w:name w:val="Lista Numerada"/>
    <w:basedOn w:val="Normal"/>
    <w:next w:val="Normal"/>
    <w:link w:val="ListaNumeradaCar"/>
    <w:qFormat/>
    <w:rsid w:val="004803DE"/>
    <w:pPr>
      <w:numPr>
        <w:numId w:val="4"/>
      </w:numPr>
      <w:ind w:left="993" w:right="31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B04E1"/>
    <w:pPr>
      <w:tabs>
        <w:tab w:val="left" w:pos="1320"/>
        <w:tab w:val="right" w:leader="dot" w:pos="9514"/>
      </w:tabs>
      <w:spacing w:after="100"/>
      <w:ind w:left="440"/>
    </w:pPr>
    <w:rPr>
      <w:rFonts w:ascii="Segoe UI Light" w:hAnsi="Segoe UI Light"/>
      <w:sz w:val="28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3B6422"/>
    <w:pPr>
      <w:spacing w:after="100"/>
      <w:ind w:left="660"/>
    </w:pPr>
    <w:rPr>
      <w:rFonts w:ascii="Segoe UI Light" w:hAnsi="Segoe UI Light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qFormat/>
    <w:rsid w:val="00AE3525"/>
    <w:pPr>
      <w:spacing w:after="100"/>
      <w:ind w:left="880"/>
    </w:pPr>
    <w:rPr>
      <w:rFonts w:ascii="Segoe UI Light" w:hAnsi="Segoe UI Light"/>
      <w:color w:val="13A4D9"/>
      <w:sz w:val="24"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AE3525"/>
    <w:pPr>
      <w:spacing w:after="100"/>
      <w:ind w:left="1100"/>
    </w:pPr>
    <w:rPr>
      <w:rFonts w:ascii="Segoe UI Light" w:hAnsi="Segoe UI Light"/>
      <w:sz w:val="24"/>
    </w:rPr>
  </w:style>
  <w:style w:type="table" w:styleId="Tablaconcuadrcula">
    <w:name w:val="Table Grid"/>
    <w:basedOn w:val="Tablanormal"/>
    <w:uiPriority w:val="39"/>
    <w:rsid w:val="009C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NumeradaCar">
    <w:name w:val="Lista Numerada Car"/>
    <w:basedOn w:val="Fuentedeprrafopredeter"/>
    <w:link w:val="ListaNumerada"/>
    <w:rsid w:val="004803DE"/>
    <w:rPr>
      <w:rFonts w:ascii="Segoe UI" w:hAnsi="Segoe UI"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F1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374"/>
    <w:rPr>
      <w:rFonts w:ascii="Segoe UI" w:hAnsi="Segoe UI"/>
      <w:color w:val="404040" w:themeColor="text1" w:themeTint="BF"/>
    </w:rPr>
  </w:style>
  <w:style w:type="paragraph" w:styleId="Piedepgina">
    <w:name w:val="footer"/>
    <w:basedOn w:val="Normal"/>
    <w:link w:val="PiedepginaCar"/>
    <w:uiPriority w:val="99"/>
    <w:unhideWhenUsed/>
    <w:rsid w:val="00F1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374"/>
    <w:rPr>
      <w:rFonts w:ascii="Segoe UI" w:hAnsi="Segoe UI"/>
      <w:color w:val="404040" w:themeColor="text1" w:themeTint="BF"/>
    </w:rPr>
  </w:style>
  <w:style w:type="paragraph" w:customStyle="1" w:styleId="enlaces">
    <w:name w:val="enlaces"/>
    <w:basedOn w:val="Encabezado"/>
    <w:link w:val="enlacesCar"/>
    <w:rsid w:val="005B21EA"/>
    <w:rPr>
      <w:color w:val="13A4D9"/>
    </w:rPr>
  </w:style>
  <w:style w:type="paragraph" w:customStyle="1" w:styleId="Tituloportada">
    <w:name w:val="Titulo portada"/>
    <w:basedOn w:val="Ttulononumerado"/>
    <w:link w:val="TituloportadaCar"/>
    <w:rsid w:val="005B21EA"/>
    <w:pPr>
      <w:spacing w:after="600" w:line="240" w:lineRule="auto"/>
    </w:pPr>
    <w:rPr>
      <w:sz w:val="60"/>
    </w:rPr>
  </w:style>
  <w:style w:type="character" w:customStyle="1" w:styleId="enlacesCar">
    <w:name w:val="enlaces Car"/>
    <w:basedOn w:val="EncabezadoCar"/>
    <w:link w:val="enlaces"/>
    <w:rsid w:val="005B21EA"/>
    <w:rPr>
      <w:rFonts w:ascii="Segoe UI" w:hAnsi="Segoe UI"/>
      <w:color w:val="13A4D9"/>
    </w:rPr>
  </w:style>
  <w:style w:type="paragraph" w:customStyle="1" w:styleId="Ttuloportada">
    <w:name w:val="Título portada"/>
    <w:basedOn w:val="Normal"/>
    <w:link w:val="TtuloportadaCar"/>
    <w:qFormat/>
    <w:rsid w:val="00DB3F4A"/>
    <w:pPr>
      <w:spacing w:after="600" w:line="240" w:lineRule="auto"/>
    </w:pPr>
    <w:rPr>
      <w:rFonts w:ascii="Segoe UI Light" w:hAnsi="Segoe UI Light"/>
      <w:color w:val="13A4D9"/>
      <w:sz w:val="60"/>
    </w:rPr>
  </w:style>
  <w:style w:type="character" w:customStyle="1" w:styleId="TituloportadaCar">
    <w:name w:val="Titulo portada Car"/>
    <w:basedOn w:val="TtulononumeradoCar"/>
    <w:link w:val="Tituloportada"/>
    <w:rsid w:val="005B21EA"/>
    <w:rPr>
      <w:rFonts w:asciiTheme="majorHAnsi" w:eastAsiaTheme="majorEastAsia" w:hAnsiTheme="majorHAnsi" w:cstheme="majorBidi"/>
      <w:color w:val="13A4D9"/>
      <w:sz w:val="60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9F410A"/>
    <w:rPr>
      <w:color w:val="808080"/>
    </w:rPr>
  </w:style>
  <w:style w:type="character" w:customStyle="1" w:styleId="TtuloportadaCar">
    <w:name w:val="Título portada Car"/>
    <w:basedOn w:val="Fuentedeprrafopredeter"/>
    <w:link w:val="Ttuloportada"/>
    <w:rsid w:val="00DB3F4A"/>
    <w:rPr>
      <w:rFonts w:ascii="Segoe UI Light" w:hAnsi="Segoe UI Light"/>
      <w:color w:val="13A4D9"/>
      <w:sz w:val="60"/>
    </w:rPr>
  </w:style>
  <w:style w:type="paragraph" w:styleId="NormalWeb">
    <w:name w:val="Normal (Web)"/>
    <w:basedOn w:val="Normal"/>
    <w:uiPriority w:val="99"/>
    <w:semiHidden/>
    <w:unhideWhenUsed/>
    <w:rsid w:val="001C6E9D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delista4-nfasis3">
    <w:name w:val="List Table 4 Accent 3"/>
    <w:basedOn w:val="Tablanormal"/>
    <w:uiPriority w:val="49"/>
    <w:rsid w:val="00FA4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AB73D5" w:themeColor="accent3" w:themeTint="99"/>
        <w:left w:val="single" w:sz="4" w:space="0" w:color="AB73D5" w:themeColor="accent3" w:themeTint="99"/>
        <w:bottom w:val="single" w:sz="4" w:space="0" w:color="AB73D5" w:themeColor="accent3" w:themeTint="99"/>
        <w:right w:val="single" w:sz="4" w:space="0" w:color="AB73D5" w:themeColor="accent3" w:themeTint="99"/>
        <w:insideH w:val="single" w:sz="4" w:space="0" w:color="AB73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30A0" w:themeColor="accent3"/>
          <w:left w:val="single" w:sz="4" w:space="0" w:color="7030A0" w:themeColor="accent3"/>
          <w:bottom w:val="single" w:sz="4" w:space="0" w:color="7030A0" w:themeColor="accent3"/>
          <w:right w:val="single" w:sz="4" w:space="0" w:color="7030A0" w:themeColor="accent3"/>
          <w:insideH w:val="nil"/>
        </w:tcBorders>
        <w:shd w:val="clear" w:color="auto" w:fill="7030A0" w:themeFill="accent3"/>
      </w:tcPr>
    </w:tblStylePr>
    <w:tblStylePr w:type="lastRow">
      <w:rPr>
        <w:b/>
        <w:bCs/>
      </w:rPr>
      <w:tblPr/>
      <w:tcPr>
        <w:tcBorders>
          <w:top w:val="double" w:sz="4" w:space="0" w:color="AB73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styleId="Tabladelista4-nfasis1">
    <w:name w:val="List Table 4 Accent 1"/>
    <w:basedOn w:val="Tablanormal"/>
    <w:uiPriority w:val="49"/>
    <w:rsid w:val="005865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4" w:space="0" w:color="13A4D9"/>
        <w:left w:val="single" w:sz="4" w:space="0" w:color="13A4D9"/>
        <w:bottom w:val="single" w:sz="4" w:space="0" w:color="13A4D9"/>
        <w:right w:val="single" w:sz="4" w:space="0" w:color="13A4D9"/>
        <w:insideH w:val="single" w:sz="4" w:space="0" w:color="13A4D9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F0" w:themeColor="accent1"/>
          <w:left w:val="single" w:sz="4" w:space="0" w:color="00B0F0" w:themeColor="accent1"/>
          <w:bottom w:val="single" w:sz="4" w:space="0" w:color="00B0F0" w:themeColor="accent1"/>
          <w:right w:val="single" w:sz="4" w:space="0" w:color="00B0F0" w:themeColor="accent1"/>
          <w:insideH w:val="nil"/>
        </w:tcBorders>
        <w:shd w:val="clear" w:color="auto" w:fill="00B0F0" w:themeFill="accent1"/>
      </w:tcPr>
    </w:tblStylePr>
    <w:tblStylePr w:type="lastRow">
      <w:rPr>
        <w:b/>
        <w:bCs/>
      </w:rPr>
      <w:tblPr/>
      <w:tcPr>
        <w:tcBorders>
          <w:top w:val="double" w:sz="4" w:space="0" w:color="5DD3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F4F51"/>
    <w:pPr>
      <w:spacing w:after="0" w:line="240" w:lineRule="auto"/>
    </w:pPr>
    <w:rPr>
      <w:rFonts w:ascii="Times New Roman" w:eastAsia="Times New Roman" w:hAnsi="Times New Roman" w:cs="Times New Roman"/>
      <w:color w:val="532477" w:themeColor="accent3" w:themeShade="BF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7030A0" w:themeColor="accent3"/>
        <w:bottom w:val="single" w:sz="4" w:space="0" w:color="7030A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030A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030A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0F1" w:themeFill="accent3" w:themeFillTint="33"/>
      </w:tcPr>
    </w:tblStylePr>
    <w:tblStylePr w:type="band1Horz">
      <w:tblPr/>
      <w:tcPr>
        <w:shd w:val="clear" w:color="auto" w:fill="E2D0F1" w:themeFill="accent3" w:themeFillTint="33"/>
      </w:tcPr>
    </w:tblStylePr>
  </w:style>
  <w:style w:type="table" w:customStyle="1" w:styleId="tablaENCAMINA">
    <w:name w:val="tabla ENCAMINA"/>
    <w:basedOn w:val="Tablanormal"/>
    <w:uiPriority w:val="99"/>
    <w:rsid w:val="008A4A4B"/>
    <w:pPr>
      <w:spacing w:after="0" w:line="240" w:lineRule="auto"/>
      <w:jc w:val="center"/>
    </w:pPr>
    <w:rPr>
      <w:color w:val="FFFFFF" w:themeColor="background1"/>
    </w:rPr>
    <w:tblPr>
      <w:tblStyleRowBandSize w:val="1"/>
      <w:tblCellMar>
        <w:top w:w="170" w:type="dxa"/>
        <w:left w:w="170" w:type="dxa"/>
        <w:bottom w:w="170" w:type="dxa"/>
        <w:right w:w="170" w:type="dxa"/>
      </w:tblCellMar>
    </w:tblPr>
    <w:tcPr>
      <w:shd w:val="clear" w:color="auto" w:fill="EDF9FD"/>
      <w:vAlign w:val="center"/>
    </w:tcPr>
    <w:tblStylePr w:type="firstRow">
      <w:rPr>
        <w:rFonts w:ascii="Segoe UI Light" w:hAnsi="Segoe UI Light"/>
        <w:caps/>
        <w:smallCaps w:val="0"/>
        <w:sz w:val="24"/>
      </w:rPr>
      <w:tblPr/>
      <w:tcPr>
        <w:shd w:val="clear" w:color="auto" w:fill="13A4D9"/>
      </w:tcPr>
    </w:tblStylePr>
    <w:tblStylePr w:type="band1Horz">
      <w:rPr>
        <w:color w:val="auto"/>
      </w:rPr>
      <w:tblPr/>
      <w:tcPr>
        <w:shd w:val="clear" w:color="auto" w:fill="C7ECF9"/>
      </w:tcPr>
    </w:tblStylePr>
  </w:style>
  <w:style w:type="table" w:styleId="Tabladelista4">
    <w:name w:val="List Table 4"/>
    <w:basedOn w:val="Tablanormal"/>
    <w:uiPriority w:val="49"/>
    <w:rsid w:val="0058656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2">
    <w:name w:val="List Table 4 Accent 2"/>
    <w:basedOn w:val="Tablanormal"/>
    <w:uiPriority w:val="49"/>
    <w:rsid w:val="00586564"/>
    <w:pPr>
      <w:spacing w:after="0" w:line="240" w:lineRule="auto"/>
    </w:pPr>
    <w:tblPr>
      <w:tblStyleRowBandSize w:val="1"/>
      <w:tblStyleColBandSize w:val="1"/>
      <w:tblBorders>
        <w:top w:val="single" w:sz="4" w:space="0" w:color="36FF90" w:themeColor="accent2" w:themeTint="99"/>
        <w:left w:val="single" w:sz="4" w:space="0" w:color="36FF90" w:themeColor="accent2" w:themeTint="99"/>
        <w:bottom w:val="single" w:sz="4" w:space="0" w:color="36FF90" w:themeColor="accent2" w:themeTint="99"/>
        <w:right w:val="single" w:sz="4" w:space="0" w:color="36FF90" w:themeColor="accent2" w:themeTint="99"/>
        <w:insideH w:val="single" w:sz="4" w:space="0" w:color="36FF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050" w:themeColor="accent2"/>
          <w:left w:val="single" w:sz="4" w:space="0" w:color="00B050" w:themeColor="accent2"/>
          <w:bottom w:val="single" w:sz="4" w:space="0" w:color="00B050" w:themeColor="accent2"/>
          <w:right w:val="single" w:sz="4" w:space="0" w:color="00B050" w:themeColor="accent2"/>
          <w:insideH w:val="nil"/>
        </w:tcBorders>
        <w:shd w:val="clear" w:color="auto" w:fill="00B050" w:themeFill="accent2"/>
      </w:tcPr>
    </w:tblStylePr>
    <w:tblStylePr w:type="lastRow">
      <w:rPr>
        <w:b/>
        <w:bCs/>
      </w:rPr>
      <w:tblPr/>
      <w:tcPr>
        <w:tcBorders>
          <w:top w:val="double" w:sz="4" w:space="0" w:color="36FF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A" w:themeFill="accent2" w:themeFillTint="33"/>
      </w:tcPr>
    </w:tblStylePr>
    <w:tblStylePr w:type="band1Horz">
      <w:tblPr/>
      <w:tcPr>
        <w:shd w:val="clear" w:color="auto" w:fill="BCFFDA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8A4A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Segoe UI Light" w:hAnsi="Segoe UI Light"/>
        <w:b w:val="0"/>
        <w:bCs/>
        <w:i w:val="0"/>
        <w:caps/>
        <w:smallCaps w:val="0"/>
        <w:color w:val="FFFFFF" w:themeColor="background2"/>
        <w:sz w:val="22"/>
      </w:rPr>
      <w:tblPr/>
      <w:tcPr>
        <w:tcBorders>
          <w:top w:val="single" w:sz="4" w:space="0" w:color="00B0F0" w:themeColor="accent1"/>
          <w:left w:val="single" w:sz="4" w:space="0" w:color="00B0F0" w:themeColor="accent1"/>
          <w:bottom w:val="single" w:sz="4" w:space="0" w:color="00B0F0" w:themeColor="accent1"/>
          <w:right w:val="single" w:sz="4" w:space="0" w:color="00B0F0" w:themeColor="accent1"/>
          <w:insideH w:val="nil"/>
          <w:insideV w:val="nil"/>
        </w:tcBorders>
        <w:shd w:val="clear" w:color="auto" w:fill="00B0F0" w:themeFill="accent1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F71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5"/>
      </w:tcPr>
    </w:tblStylePr>
    <w:tblStylePr w:type="band1Vert">
      <w:tblPr/>
      <w:tcPr>
        <w:shd w:val="clear" w:color="auto" w:fill="FFE599" w:themeFill="accent5" w:themeFillTint="66"/>
      </w:tcPr>
    </w:tblStylePr>
    <w:tblStylePr w:type="band1Horz">
      <w:tblPr/>
      <w:tcPr>
        <w:shd w:val="clear" w:color="auto" w:fill="FFE599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81F75"/>
    <w:pPr>
      <w:spacing w:after="0" w:line="240" w:lineRule="auto"/>
    </w:pPr>
    <w:rPr>
      <w:rFonts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1F75"/>
    <w:rPr>
      <w:rFonts w:ascii="Segoe UI" w:hAnsi="Segoe UI" w:cs="Segoe UI"/>
      <w:color w:val="404040" w:themeColor="text1" w:themeTint="BF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1129B"/>
    <w:rPr>
      <w:color w:val="808080"/>
      <w:shd w:val="clear" w:color="auto" w:fill="E6E6E6"/>
    </w:rPr>
  </w:style>
  <w:style w:type="character" w:styleId="Textoennegrita">
    <w:name w:val="Strong"/>
    <w:basedOn w:val="Fuentedeprrafopredeter"/>
    <w:uiPriority w:val="22"/>
    <w:qFormat/>
    <w:rsid w:val="00396E14"/>
    <w:rPr>
      <w:rFonts w:ascii="segoe-ui_bold" w:hAnsi="segoe-ui_bold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ncamina.com" TargetMode="External"/><Relationship Id="rId2" Type="http://schemas.openxmlformats.org/officeDocument/2006/relationships/hyperlink" Target="mailto:info@encamina.com" TargetMode="External"/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ENCAMINA">
      <a:dk1>
        <a:sysClr val="windowText" lastClr="000000"/>
      </a:dk1>
      <a:lt1>
        <a:sysClr val="window" lastClr="FFFFFF"/>
      </a:lt1>
      <a:dk2>
        <a:srgbClr val="262626"/>
      </a:dk2>
      <a:lt2>
        <a:srgbClr val="FFFFFF"/>
      </a:lt2>
      <a:accent1>
        <a:srgbClr val="00B0F0"/>
      </a:accent1>
      <a:accent2>
        <a:srgbClr val="00B050"/>
      </a:accent2>
      <a:accent3>
        <a:srgbClr val="7030A0"/>
      </a:accent3>
      <a:accent4>
        <a:srgbClr val="C00000"/>
      </a:accent4>
      <a:accent5>
        <a:srgbClr val="FFC000"/>
      </a:accent5>
      <a:accent6>
        <a:srgbClr val="0070C0"/>
      </a:accent6>
      <a:hlink>
        <a:srgbClr val="00B0F0"/>
      </a:hlink>
      <a:folHlink>
        <a:srgbClr val="00B0F0"/>
      </a:folHlink>
    </a:clrScheme>
    <a:fontScheme name="ENAMINA">
      <a:majorFont>
        <a:latin typeface="Segoe UI Light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E0CF886673FA469809CB134AEE7295" ma:contentTypeVersion="9" ma:contentTypeDescription="Crear nuevo documento." ma:contentTypeScope="" ma:versionID="634bc9bce23b57a9385b29d756ae0c04">
  <xsd:schema xmlns:xsd="http://www.w3.org/2001/XMLSchema" xmlns:xs="http://www.w3.org/2001/XMLSchema" xmlns:p="http://schemas.microsoft.com/office/2006/metadata/properties" xmlns:ns2="3fc376a6-7dd6-488b-97d3-185ba1a312b8" xmlns:ns3="e1478163-bf3c-43ca-9f3f-1606a2a1b2bb" targetNamespace="http://schemas.microsoft.com/office/2006/metadata/properties" ma:root="true" ma:fieldsID="5c88b5c1d50b2dc5a5925ff2671eaedc" ns2:_="" ns3:_="">
    <xsd:import namespace="3fc376a6-7dd6-488b-97d3-185ba1a312b8"/>
    <xsd:import namespace="e1478163-bf3c-43ca-9f3f-1606a2a1b2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376a6-7dd6-488b-97d3-185ba1a312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78163-bf3c-43ca-9f3f-1606a2a1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66F20-4EA6-4C11-A056-CDD66C5C1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F17C42-3FC8-4CB1-8DBF-FB08412D5E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F0ED18-0833-40F6-89C8-7F47A713F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376a6-7dd6-488b-97d3-185ba1a312b8"/>
    <ds:schemaRef ds:uri="e1478163-bf3c-43ca-9f3f-1606a2a1b2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E2D77C-4AE8-4752-9359-A8F4CCFB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2234</Words>
  <Characters>12287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Título 1</vt:lpstr>
      <vt:lpstr>Contacto</vt:lpstr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Teresa Cebrián Peña</dc:creator>
  <cp:keywords/>
  <dc:description/>
  <cp:lastModifiedBy>Adrián Díaz Cervera</cp:lastModifiedBy>
  <cp:revision>13</cp:revision>
  <cp:lastPrinted>2017-06-30T07:26:00Z</cp:lastPrinted>
  <dcterms:created xsi:type="dcterms:W3CDTF">2017-06-30T08:18:00Z</dcterms:created>
  <dcterms:modified xsi:type="dcterms:W3CDTF">2017-11-03T17:39:00Z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0x0101004EE0CF886673FA469809CB134AEE7295</vt:lpwstr>
  </property>
</Properties>
</file>