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E7926"/>
          <w:sz w:val="18"/>
          <w:szCs w:val="18"/>
        </w:rPr>
        <w:t xml:space="preserve">SISTEMA COMPARTILHAR VENDAS E PROMO</w:t>
      </w:r>
    </w:p>
    <w:p>
      <w:pPr>
        <w:spacing w:after="40"/>
      </w:pPr>
      <w:r>
        <w:rPr>
          <w:b/>
          <w:bCs/>
          <w:color w:val="272A4A"/>
          <w:sz w:val="40"/>
          <w:szCs w:val="40"/>
        </w:rPr>
        <w:t xml:space="preserve">Plano de Migração para Múltiplos Usuários</w:t>
      </w:r>
    </w:p>
    <w:p>
      <w:pPr>
        <w:spacing w:after="300"/>
      </w:pPr>
      <w:r>
        <w:rPr>
          <w:i/>
          <w:iCs/>
          <w:color w:val="64748B"/>
          <w:sz w:val="22"/>
          <w:szCs w:val="22"/>
        </w:rPr>
        <w:t xml:space="preserve">De um arquivo local (localStorage) para um sistema em nuvem com dados compartilhados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1. Situação atual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Hoje o sistema é um único arquivo HTML/JavaScript, aberto direto no navegador, sem servidor por trás. Todos os dados — clientes, produtos, pedidos, tabelas de preço, fotos, PDFs de nota fiscal, XMLs — são salvos no localStorage do navegador, um espaço de armazenamento que existe só naquele computador e naquele navegador específico.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Cada pessoa que abre o sistema em outro computador enxerga um banco de dados vazio ou desatualizado — não há nenhum compartilhamento de informação entre máquinas.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O cadastro de Usuários e Grupos de Acesso já existe, mas hoje é decorativo: não há login real nem checagem de permissão por página (a única restrição que de fato funciona é por UF do vendedor).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O armazenamento do navegador tem uma cota pequena (na prática, de 5 a 10 MB por origem) — isso já causou pelo menos um caso de "clico em Salvar e não acontece nada" por estourar esse limite com fotos e anexos.</w:t>
      </w:r>
    </w:p>
    <w:p>
      <w:pPr>
        <w:spacing w:after="200" w:line="280"/>
      </w:pPr>
      <w:r>
        <w:rPr>
          <w:i/>
          <w:iCs/>
          <w:color w:val="64748B"/>
          <w:sz w:val="19"/>
          <w:szCs w:val="19"/>
        </w:rPr>
        <w:t xml:space="preserve">Esse limite de espaço é só um sintoma. A causa de fundo é a arquitetura: o sistema foi construído pensando em uma pessoa usando um computador, não em uma equipe compartilhando dados.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2. E o domínio da Compartilhar, resolve?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Não isoladamente. Um domínio (por exemplo, sistema.compartilharne.com.br) é só o endereço pelo qual as pessoas chegam a um site — ele não cria um banco de dados nem faz duas pessoas verem a mesma informação.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Se o arquivo atual fosse simplesmente publicado nesse domínio sem nenhuma outra mudança, cada visitante ainda teria seu próprio localStorage isolado: continuaria sem compartilhamento nenhum, só mudaria de onde o arquivo é aberto.</w:t>
      </w:r>
    </w:p>
    <w:p>
      <w:pPr>
        <w:spacing w:after="160" w:line="300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O domínio entra como a etapa final: depois que existir um banco de dados compartilhado e uma hospedagem real para o sistema, o domínio é o endereço bonito que aponta para esse conjunto.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3. O que muda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Camada de dados — </w:t>
      </w:r>
      <w:r>
        <w:rPr>
          <w:color w:val="1E293B"/>
          <w:sz w:val="21"/>
          <w:szCs w:val="21"/>
        </w:rPr>
        <w:t xml:space="preserve">Onde os dados ficam: de localStorage (no computador de cada um) para um banco de dados na nuvem, acessado pela internet por todos ao mesmo tempo.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Autenticação — </w:t>
      </w:r>
      <w:r>
        <w:rPr>
          <w:color w:val="1E293B"/>
          <w:sz w:val="21"/>
          <w:szCs w:val="21"/>
        </w:rPr>
        <w:t xml:space="preserve">Passa a existir login de verdade por usuário — hoje o cadastro existe, mas não bloqueia nada.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Permissões — </w:t>
      </w:r>
      <w:r>
        <w:rPr>
          <w:color w:val="1E293B"/>
          <w:sz w:val="21"/>
          <w:szCs w:val="21"/>
        </w:rPr>
        <w:t xml:space="preserve">A matriz de Grupos de Acesso (já cadastrada em Gerenciar &gt; Permissões) passa a ser de fato aplicada, tela por tela — hoje só a restrição por UF funciona.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Hospedagem — </w:t>
      </w:r>
      <w:r>
        <w:rPr>
          <w:color w:val="1E293B"/>
          <w:sz w:val="21"/>
          <w:szCs w:val="21"/>
        </w:rPr>
        <w:t xml:space="preserve">O sistema deixa de ser um arquivo aberto localmente e passa a ficar hospedado em um servidor, acessível por qualquer computador com internet.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Anexos — </w:t>
      </w:r>
      <w:r>
        <w:rPr>
          <w:color w:val="1E293B"/>
          <w:sz w:val="21"/>
          <w:szCs w:val="21"/>
        </w:rPr>
        <w:t xml:space="preserve">Fotos, PDFs de nota fiscal e XMLs saem de dentro do banco (hoje em base64, ocupando espaço à toa) e passam a ficar em um serviço de arquivos apropriado.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Uso simultâneo — </w:t>
      </w:r>
      <w:r>
        <w:rPr>
          <w:color w:val="1E293B"/>
          <w:sz w:val="21"/>
          <w:szCs w:val="21"/>
        </w:rPr>
        <w:t xml:space="preserve">Duas pessoas podem editar o mesmo pedido ou cliente ao mesmo tempo — é preciso decidir uma regra simples para isso (a mais comum, e suficiente para o início, é "a última alteração salva prevalece").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Backup — </w:t>
      </w:r>
      <w:r>
        <w:rPr>
          <w:color w:val="1E293B"/>
          <w:sz w:val="21"/>
          <w:szCs w:val="21"/>
        </w:rPr>
        <w:t xml:space="preserve">Deixa de depender do botão manual de gerar/restaurar um JSON — os provedores de nuvem (Firebase/Supabase) fazem backup automático.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4. O que continua igual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Toda a interface visual: as telas, os módulos, o visual da marca — nada disso precisa ser redesenhado.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Toda a lógica de negócio já construída: prioridade de preço (negociação sobre tabela), status calculado ao vivo (Atrasada/Em Rota/Entregue, Vencendo/Vencido na Revenda), bloqueios de produto por rede/loja/cliente, restrição por UF, cálculo de comissão — nenhuma dessas regras muda, só troca de onde o dado é lido e salvo.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Os modelos de dados de cada módulo (os campos de Cliente, Pedido, Produto etc.) continuam praticamente os mesmos, só adaptados ao formato do banco escolhido.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Os fluxos de trabalho do dia a dia — cadastrar pedido, lançar devolução, gerar relatório — continuam os mesmos na experiência de quem usa.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5. Opções de banco de dados / hospedagem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Comparativo entre as opções mais realistas para uma equipe deste tamanho, com os planos gratuitos e de entrada de cada provedor (valores de referência de agosto de 2026 — provedores ajustam esses planos com frequência, então vale confirmar na página oficial antes de decidir).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c>
          <w:tcPr>
            <w:tcW w:type="dxa" w:w="2400"/>
            <w:shd w:fill="27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27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Firebase (Google)</w:t>
            </w:r>
          </w:p>
        </w:tc>
        <w:tc>
          <w:tcPr>
            <w:tcW w:type="dxa" w:w="3700"/>
            <w:shd w:fill="27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Supabase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Plano gratuito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Cobre bem o início: banco de dados (Firestore), login (Auth) e armazenamento de arquivos (Storage) já integrados.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500 MB de banco, 1 GB de arquivos, mas o projeto é pausado após 1 semana sem uso — inviável para um sistema em uso diário sem virar plano pago.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Plano de entrada pago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Modelo "pague pelo uso" (plano Blaze) — cresce junto com o volume de dados, sem mensalidade fixa obrigatória.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 partir de US$ 25/mês (plano Pro): 8 GB de banco e 100 GB de arquivos.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Facilidade de manutenção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Alta — não exige ninguém administrando servidor.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Alta — não exige ninguém administrando servidor.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Observação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 módulo Backup do sistema já tem um placeholder pensado para Firebase — é o caminho de menor atrito.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Banco de dados relacional (SQL), mais familiar para quem já usa Excel/planilhas com regras entre tabelas.</w:t>
            </w:r>
          </w:p>
        </w:tc>
      </w:tr>
    </w:tbl>
    <w:p>
      <w:pPr>
        <w:spacing w:after="160" w:before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Existe também a opção de um servidor próprio (por exemplo, Node.js + Postgres em um VPS alugado). Dá mais controle e pode ficar mais barato em volumes muito grandes, mas exige alguém cuidando de manutenção e segurança do servidor continuamente — não é o recomendado como primeiro passo para este time.</w:t>
      </w:r>
    </w:p>
    <w:p>
      <w:pPr>
        <w:spacing w:after="160" w:line="300"/>
      </w:pPr>
      <w:r>
        <w:rPr>
          <w:b/>
          <w:bCs/>
          <w:i w:val="false"/>
          <w:iCs w:val="false"/>
          <w:color w:val="1E293B"/>
          <w:sz w:val="21"/>
          <w:szCs w:val="21"/>
        </w:rPr>
        <w:t xml:space="preserve">Recomendação: Firebase ou Supabase — ambos resolvem o problema de compartilhamento sem exigir alguém administrando infraestrutura.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6. Fases sugeridas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A migração não precisa (e não deve) ser feita de uma vez só. Um caminho em fases permite testar cada parte, com o sistema atual continuando disponível em paralelo até haver confiança total no novo.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Fase 1 — Fundação: </w:t>
      </w:r>
      <w:r>
        <w:rPr>
          <w:color w:val="1E293B"/>
          <w:sz w:val="21"/>
          <w:szCs w:val="21"/>
        </w:rPr>
        <w:t xml:space="preserve">Escolher o provedor (Firebase ou Supabase), montar o banco de dados, implementar o login real, e migrar 1 ou 2 módulos mais simples (ex.: Fornecedores, Transportadoras) como prova de conceito.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Fase 2 — Núcleo do negócio: </w:t>
      </w:r>
      <w:r>
        <w:rPr>
          <w:color w:val="1E293B"/>
          <w:sz w:val="21"/>
          <w:szCs w:val="21"/>
        </w:rPr>
        <w:t xml:space="preserve">Migrar os módulos mais usados no dia a dia: Clientes, Produtos, Pedidos, Tabela de Preço.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Fase 3 — Demais módulos: </w:t>
      </w:r>
      <w:r>
        <w:rPr>
          <w:color w:val="1E293B"/>
          <w:sz w:val="21"/>
          <w:szCs w:val="21"/>
        </w:rPr>
        <w:t xml:space="preserve">Migrar os módulos restantes: Devoluções, Revenda, Controle de Entrega, Relatórios, Apresentações, Sugestão de Pedido, Dados Representadas.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Fase 4 — Permissões e backup: </w:t>
      </w:r>
      <w:r>
        <w:rPr>
          <w:color w:val="1E293B"/>
          <w:sz w:val="21"/>
          <w:szCs w:val="21"/>
        </w:rPr>
        <w:t xml:space="preserve">Ativar de fato a matriz de Grupos de Acesso (hoje só cadastro) e aposentar o backup manual em JSON, já que o provedor de nuvem passa a fazer backup automático.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72A4A"/>
          <w:sz w:val="21"/>
          <w:szCs w:val="21"/>
        </w:rPr>
        <w:t xml:space="preserve">Fase 5 — Domínio e lançamento: </w:t>
      </w:r>
      <w:r>
        <w:rPr>
          <w:color w:val="1E293B"/>
          <w:sz w:val="21"/>
          <w:szCs w:val="21"/>
        </w:rPr>
        <w:t xml:space="preserve">Publicar o sistema com o domínio da Compartilhar apontando para a hospedagem definitiva.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7. Decisões a tomar antes de começar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Quantas pessoas vão usar o sistema ao mesmo tempo? Isso influencia qual plano (gratuito ou pago) já resolve de início.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O sistema precisa continuar funcionando sem internet em algum momento? Hoje funciona offline porque é local; em nuvem, depende de conexão.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Quem vai acompanhar e, se necessário, pagar a mensalidade do provedor escolhido — mesmo o plano gratuito pode precisar virar pago conforme o uso crescer.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Qual nome de domínio/subdomínio usar (ex.: sistema.compartilharne.com.br).</w:t>
      </w:r>
    </w:p>
    <w:p>
      <w:pPr>
        <w:pStyle w:val="Heading1"/>
        <w:pBdr>
          <w:bottom w:val="single" w:color="DE7926" w:sz="6" w:space="4"/>
        </w:pBdr>
        <w:spacing w:after="160" w:before="360"/>
      </w:pPr>
      <w:r>
        <w:rPr>
          <w:b/>
          <w:bCs/>
          <w:color w:val="272A4A"/>
          <w:sz w:val="28"/>
          <w:szCs w:val="28"/>
        </w:rPr>
        <w:t xml:space="preserve">8. Riscos a ter em mente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Todo o histórico de dados salvo hoje no computador atual precisa ser exportado e importado para o novo banco — é um passo manual e importante para não perder informação.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É um trabalho de meses em fases, não de alguns dias — a arquitetura de acesso a dados muda de raiz (de leitura instantânea local para leitura pela internet).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/>
      </w:r>
      <w:r>
        <w:rPr>
          <w:color w:val="1E293B"/>
          <w:sz w:val="21"/>
          <w:szCs w:val="21"/>
        </w:rPr>
        <w:t xml:space="preserve">Durante a transição, pode ser necessário manter os dois sistemas funcionando em paralelo até o novo ganhar confiança total.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2026-08-11T16:23:08.423Z</dcterms:created>
  <dcterms:modified xsi:type="dcterms:W3CDTF">2026-08-11T16:23:08.423Z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