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70272" w14:textId="258C47E7" w:rsidR="00067C59" w:rsidRDefault="00067C59" w:rsidP="00067C59">
      <w:pPr>
        <w:ind w:firstLine="0"/>
        <w:jc w:val="center"/>
      </w:pPr>
      <w:r>
        <w:t>Аннотация</w:t>
      </w:r>
    </w:p>
    <w:p w14:paraId="11AF2B02" w14:textId="77777777" w:rsidR="00CF5ED9" w:rsidRDefault="00CF5ED9" w:rsidP="00CF5ED9">
      <w:pPr>
        <w:ind w:firstLine="0"/>
      </w:pPr>
    </w:p>
    <w:p w14:paraId="6FC9EC52" w14:textId="72F60BD9" w:rsidR="00E446E5" w:rsidRDefault="00E446E5" w:rsidP="003E0370">
      <w:pPr>
        <w:ind w:firstLine="851"/>
      </w:pPr>
      <w:r>
        <w:t>Настоящий документ представляет собой пояснительную записку к курсовому проекту на тему «</w:t>
      </w:r>
      <w:r w:rsidR="00D50104">
        <w:t>Разработка информационной системы контроля оборудования и учета работы лаборантов</w:t>
      </w:r>
      <w:r w:rsidR="00F506B8">
        <w:t xml:space="preserve"> </w:t>
      </w:r>
      <w:r w:rsidR="00F506B8" w:rsidRPr="00F506B8">
        <w:t>“</w:t>
      </w:r>
      <w:r w:rsidR="00F506B8">
        <w:t>Мой ПТК</w:t>
      </w:r>
      <w:r w:rsidR="00F506B8" w:rsidRPr="00F506B8">
        <w:t>”</w:t>
      </w:r>
      <w:r>
        <w:t xml:space="preserve">». Пояснительная записка содержит подробное описание разработки программного продукта, предназначенного для оптимизации процессов инвентаризации, учета, перемещения и обслуживания техники в </w:t>
      </w:r>
      <w:r w:rsidR="0076210B">
        <w:t>Политехническом колледже ПТИ НовГУ</w:t>
      </w:r>
      <w:r>
        <w:t>.</w:t>
      </w:r>
    </w:p>
    <w:p w14:paraId="2126F136" w14:textId="03B8CAC2" w:rsidR="00E446E5" w:rsidRDefault="00E446E5" w:rsidP="003E0370">
      <w:pPr>
        <w:ind w:firstLine="851"/>
      </w:pPr>
      <w:r>
        <w:t>В разделе “Введение” сформулирована задача, определены цели и задачи проекта, обоснован выбор технологий разработки и инструментальных средств. Также представлены требования к функциональным и нефункциональным характеристикам разрабатываемой системы.</w:t>
      </w:r>
    </w:p>
    <w:p w14:paraId="2214964B" w14:textId="15EDFA39" w:rsidR="00E446E5" w:rsidRDefault="00E446E5" w:rsidP="003E0370">
      <w:pPr>
        <w:ind w:firstLine="851"/>
      </w:pPr>
      <w:r>
        <w:t>В разделе “Техническое описание” представлено технико-математическое описание задачи, включая математические методы, используемые для отображения интерактивного плана, и технологии, применяемые для разработки клиентской и серверной частей приложения. Подробно описана архитектура системы</w:t>
      </w:r>
      <w:r w:rsidR="000339CA">
        <w:t>.</w:t>
      </w:r>
    </w:p>
    <w:p w14:paraId="61736915" w14:textId="3E109394" w:rsidR="00E446E5" w:rsidRDefault="00E446E5" w:rsidP="003E0370">
      <w:pPr>
        <w:ind w:firstLine="851"/>
      </w:pPr>
      <w:r>
        <w:t>Раздел “Характеристика бизнес-процессов” содержит описание бизнес-процессов, которые автоматизируются с помощью разрабатываемого программного продукта, таких как инвентаризация, учет перемещения, техническое обслуживание и списание техники.</w:t>
      </w:r>
    </w:p>
    <w:p w14:paraId="4A60F4A0" w14:textId="13673F9D" w:rsidR="00067C59" w:rsidRPr="00CF5ED9" w:rsidRDefault="00E446E5" w:rsidP="00543B6B">
      <w:pPr>
        <w:ind w:firstLine="851"/>
      </w:pPr>
      <w:r>
        <w:t>Пояснительная записка также включает описание функциональности системы, включая входные, выходные и промежуточные данные для каждой функции, требования к безопасности и быстродействию, а также требования к составу и параметрам технических средств.</w:t>
      </w:r>
    </w:p>
    <w:sectPr w:rsidR="00067C59" w:rsidRPr="00CF5ED9" w:rsidSect="00B966F4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43145" w14:textId="77777777" w:rsidR="00D156B0" w:rsidRDefault="00D156B0">
      <w:pPr>
        <w:spacing w:line="240" w:lineRule="auto"/>
      </w:pPr>
      <w:r>
        <w:separator/>
      </w:r>
    </w:p>
  </w:endnote>
  <w:endnote w:type="continuationSeparator" w:id="0">
    <w:p w14:paraId="2AEBA857" w14:textId="77777777" w:rsidR="00D156B0" w:rsidRDefault="00D156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C3009" w14:textId="77777777" w:rsidR="00D156B0" w:rsidRDefault="00D156B0">
      <w:pPr>
        <w:spacing w:line="240" w:lineRule="auto"/>
      </w:pPr>
      <w:r>
        <w:separator/>
      </w:r>
    </w:p>
  </w:footnote>
  <w:footnote w:type="continuationSeparator" w:id="0">
    <w:p w14:paraId="5879A287" w14:textId="77777777" w:rsidR="00D156B0" w:rsidRDefault="00D156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8488302"/>
      <w:docPartObj>
        <w:docPartGallery w:val="Page Numbers (Top of Page)"/>
        <w:docPartUnique/>
      </w:docPartObj>
    </w:sdtPr>
    <w:sdtEndPr/>
    <w:sdtContent>
      <w:p w14:paraId="7F08AB97" w14:textId="77777777" w:rsidR="00B966F4" w:rsidRDefault="002B080B" w:rsidP="00B966F4">
        <w:pPr>
          <w:pStyle w:val="a3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D89"/>
    <w:multiLevelType w:val="hybridMultilevel"/>
    <w:tmpl w:val="007E38A6"/>
    <w:lvl w:ilvl="0" w:tplc="95D2FF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59"/>
    <w:rsid w:val="000339CA"/>
    <w:rsid w:val="00046807"/>
    <w:rsid w:val="00067C59"/>
    <w:rsid w:val="00067F2A"/>
    <w:rsid w:val="00096317"/>
    <w:rsid w:val="000B33F4"/>
    <w:rsid w:val="001E7674"/>
    <w:rsid w:val="00203837"/>
    <w:rsid w:val="0022117D"/>
    <w:rsid w:val="002B080B"/>
    <w:rsid w:val="002B1D6D"/>
    <w:rsid w:val="003228BE"/>
    <w:rsid w:val="003552F0"/>
    <w:rsid w:val="00384454"/>
    <w:rsid w:val="003A44A0"/>
    <w:rsid w:val="003B64C3"/>
    <w:rsid w:val="003E0370"/>
    <w:rsid w:val="0049478A"/>
    <w:rsid w:val="004F086E"/>
    <w:rsid w:val="004F12F0"/>
    <w:rsid w:val="004F48C5"/>
    <w:rsid w:val="00543B6B"/>
    <w:rsid w:val="00562642"/>
    <w:rsid w:val="0058125C"/>
    <w:rsid w:val="005B22BD"/>
    <w:rsid w:val="006C3D52"/>
    <w:rsid w:val="00730B17"/>
    <w:rsid w:val="00743788"/>
    <w:rsid w:val="0076210B"/>
    <w:rsid w:val="007A082E"/>
    <w:rsid w:val="00803FB4"/>
    <w:rsid w:val="00811583"/>
    <w:rsid w:val="008468CA"/>
    <w:rsid w:val="009B66C7"/>
    <w:rsid w:val="00A801E0"/>
    <w:rsid w:val="00A84BE6"/>
    <w:rsid w:val="00AD1C55"/>
    <w:rsid w:val="00B141FE"/>
    <w:rsid w:val="00BA725B"/>
    <w:rsid w:val="00BC2350"/>
    <w:rsid w:val="00CA7AF3"/>
    <w:rsid w:val="00CD6DEB"/>
    <w:rsid w:val="00CF5ED9"/>
    <w:rsid w:val="00D07FDC"/>
    <w:rsid w:val="00D156B0"/>
    <w:rsid w:val="00D47EF3"/>
    <w:rsid w:val="00D50104"/>
    <w:rsid w:val="00D81074"/>
    <w:rsid w:val="00E308C8"/>
    <w:rsid w:val="00E3712C"/>
    <w:rsid w:val="00E446E5"/>
    <w:rsid w:val="00E76E6E"/>
    <w:rsid w:val="00ED3BD1"/>
    <w:rsid w:val="00F256E4"/>
    <w:rsid w:val="00F506B8"/>
    <w:rsid w:val="00FF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0950E"/>
  <w15:chartTrackingRefBased/>
  <w15:docId w15:val="{9941B648-AACF-4010-A4EA-987E0FE33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C5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C5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7C59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322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Казаков</dc:creator>
  <cp:keywords/>
  <dc:description/>
  <cp:lastModifiedBy>Comper 123</cp:lastModifiedBy>
  <cp:revision>27</cp:revision>
  <dcterms:created xsi:type="dcterms:W3CDTF">2023-01-28T06:11:00Z</dcterms:created>
  <dcterms:modified xsi:type="dcterms:W3CDTF">2025-03-02T16:32:00Z</dcterms:modified>
</cp:coreProperties>
</file>