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ED24" w14:textId="1F1BA9AF" w:rsidR="00EF0CAF" w:rsidRDefault="00EF0CAF" w:rsidP="00CF6874">
      <w:pPr>
        <w:spacing w:line="360" w:lineRule="auto"/>
        <w:rPr>
          <w:sz w:val="24"/>
          <w:szCs w:val="24"/>
        </w:rPr>
      </w:pPr>
      <w:r w:rsidRPr="0045642A">
        <w:rPr>
          <w:rFonts w:hint="eastAsia"/>
          <w:b/>
          <w:sz w:val="24"/>
          <w:szCs w:val="24"/>
        </w:rPr>
        <w:t>一、基础作业内容</w:t>
      </w:r>
    </w:p>
    <w:p w14:paraId="78AA68EC" w14:textId="0349514E" w:rsidR="006779B5" w:rsidRDefault="00CF6874" w:rsidP="00CF6874">
      <w:pPr>
        <w:pStyle w:val="a7"/>
        <w:numPr>
          <w:ilvl w:val="0"/>
          <w:numId w:val="1"/>
        </w:numPr>
        <w:spacing w:line="360" w:lineRule="auto"/>
        <w:ind w:firstLineChars="0"/>
        <w:rPr>
          <w:sz w:val="24"/>
          <w:szCs w:val="24"/>
        </w:rPr>
      </w:pPr>
      <w:r>
        <w:rPr>
          <w:rFonts w:hint="eastAsia"/>
          <w:sz w:val="24"/>
          <w:szCs w:val="24"/>
        </w:rPr>
        <w:t>简单说明</w:t>
      </w:r>
      <w:r w:rsidRPr="00CF6874">
        <w:rPr>
          <w:rFonts w:hint="eastAsia"/>
          <w:sz w:val="24"/>
          <w:szCs w:val="24"/>
        </w:rPr>
        <w:t>纹理</w:t>
      </w:r>
      <w:r>
        <w:rPr>
          <w:rFonts w:hint="eastAsia"/>
          <w:sz w:val="24"/>
          <w:szCs w:val="24"/>
        </w:rPr>
        <w:t>分析和</w:t>
      </w:r>
      <w:r w:rsidRPr="00CF6874">
        <w:rPr>
          <w:rFonts w:hint="eastAsia"/>
          <w:sz w:val="24"/>
          <w:szCs w:val="24"/>
        </w:rPr>
        <w:t>研究</w:t>
      </w:r>
      <w:r>
        <w:rPr>
          <w:rFonts w:hint="eastAsia"/>
          <w:sz w:val="24"/>
          <w:szCs w:val="24"/>
        </w:rPr>
        <w:t>的</w:t>
      </w:r>
      <w:r>
        <w:rPr>
          <w:sz w:val="24"/>
          <w:szCs w:val="24"/>
        </w:rPr>
        <w:t>主要</w:t>
      </w:r>
      <w:r>
        <w:rPr>
          <w:rFonts w:hint="eastAsia"/>
          <w:sz w:val="24"/>
          <w:szCs w:val="24"/>
        </w:rPr>
        <w:t>目的</w:t>
      </w:r>
      <w:r>
        <w:rPr>
          <w:sz w:val="24"/>
          <w:szCs w:val="24"/>
        </w:rPr>
        <w:t>是什么？</w:t>
      </w:r>
    </w:p>
    <w:p w14:paraId="78E774A1" w14:textId="77777777" w:rsidR="00CC2089" w:rsidRPr="00CC2089" w:rsidRDefault="00CC2089" w:rsidP="00CC2089">
      <w:pPr>
        <w:spacing w:line="360" w:lineRule="auto"/>
        <w:rPr>
          <w:sz w:val="24"/>
          <w:szCs w:val="24"/>
        </w:rPr>
      </w:pPr>
      <w:r w:rsidRPr="00CC2089">
        <w:rPr>
          <w:rFonts w:hint="eastAsia"/>
          <w:sz w:val="24"/>
          <w:szCs w:val="24"/>
        </w:rPr>
        <w:t>纹理分析：检测出纹理基元；获得有关基元排列分布方式的信息；指通过一定的</w:t>
      </w:r>
    </w:p>
    <w:p w14:paraId="62724D88" w14:textId="77777777" w:rsidR="00CC2089" w:rsidRPr="00CC2089" w:rsidRDefault="00CC2089" w:rsidP="00CC2089">
      <w:pPr>
        <w:spacing w:line="360" w:lineRule="auto"/>
        <w:rPr>
          <w:sz w:val="24"/>
          <w:szCs w:val="24"/>
        </w:rPr>
      </w:pPr>
      <w:r w:rsidRPr="00CC2089">
        <w:rPr>
          <w:rFonts w:hint="eastAsia"/>
          <w:sz w:val="24"/>
          <w:szCs w:val="24"/>
        </w:rPr>
        <w:t>图像处理技术抽取出纹理特征，获得纹理的定量或定性描述的处理过程。它首先</w:t>
      </w:r>
    </w:p>
    <w:p w14:paraId="56153CC9" w14:textId="77777777" w:rsidR="00CC2089" w:rsidRPr="00CC2089" w:rsidRDefault="00CC2089" w:rsidP="00CC2089">
      <w:pPr>
        <w:spacing w:line="360" w:lineRule="auto"/>
        <w:rPr>
          <w:sz w:val="24"/>
          <w:szCs w:val="24"/>
        </w:rPr>
      </w:pPr>
      <w:r w:rsidRPr="00CC2089">
        <w:rPr>
          <w:rFonts w:hint="eastAsia"/>
          <w:sz w:val="24"/>
          <w:szCs w:val="24"/>
        </w:rPr>
        <w:t>从像素出发，检测出纹理基元，并找到纹理基元排列的信息，建立纹理基元模型。</w:t>
      </w:r>
    </w:p>
    <w:p w14:paraId="07C9D7D2" w14:textId="77777777" w:rsidR="00CC2089" w:rsidRPr="00CC2089" w:rsidRDefault="00CC2089" w:rsidP="00CC2089">
      <w:pPr>
        <w:spacing w:line="360" w:lineRule="auto"/>
        <w:rPr>
          <w:sz w:val="24"/>
          <w:szCs w:val="24"/>
        </w:rPr>
      </w:pPr>
      <w:r w:rsidRPr="00CC2089">
        <w:rPr>
          <w:rFonts w:hint="eastAsia"/>
          <w:sz w:val="24"/>
          <w:szCs w:val="24"/>
        </w:rPr>
        <w:t>纹理分析的目的：指通过一定的图像处理技术提取出纹理特征参数</w:t>
      </w:r>
      <w:r w:rsidRPr="00CC2089">
        <w:rPr>
          <w:rFonts w:hint="eastAsia"/>
          <w:sz w:val="24"/>
          <w:szCs w:val="24"/>
        </w:rPr>
        <w:t>,</w:t>
      </w:r>
      <w:r w:rsidRPr="00CC2089">
        <w:rPr>
          <w:rFonts w:hint="eastAsia"/>
          <w:sz w:val="24"/>
          <w:szCs w:val="24"/>
        </w:rPr>
        <w:t>从而获得纹</w:t>
      </w:r>
    </w:p>
    <w:p w14:paraId="2EC0CFB0" w14:textId="1832E003" w:rsidR="00CC2089" w:rsidRDefault="00CC2089" w:rsidP="00CC2089">
      <w:pPr>
        <w:spacing w:line="360" w:lineRule="auto"/>
        <w:rPr>
          <w:sz w:val="24"/>
          <w:szCs w:val="24"/>
        </w:rPr>
      </w:pPr>
      <w:r w:rsidRPr="00CC2089">
        <w:rPr>
          <w:rFonts w:hint="eastAsia"/>
          <w:sz w:val="24"/>
          <w:szCs w:val="24"/>
        </w:rPr>
        <w:t>理的定量或定性描述的处理过程。</w:t>
      </w:r>
    </w:p>
    <w:p w14:paraId="5DF5D7E9" w14:textId="3B68ECD2" w:rsidR="00CC2089" w:rsidRDefault="00CC2089" w:rsidP="00CC2089">
      <w:pPr>
        <w:spacing w:line="360" w:lineRule="auto"/>
        <w:rPr>
          <w:sz w:val="24"/>
          <w:szCs w:val="24"/>
        </w:rPr>
      </w:pPr>
    </w:p>
    <w:p w14:paraId="435212B3" w14:textId="77777777" w:rsidR="00CC2089" w:rsidRPr="00CC2089" w:rsidRDefault="00CC2089" w:rsidP="00CC2089">
      <w:pPr>
        <w:spacing w:line="360" w:lineRule="auto"/>
        <w:rPr>
          <w:sz w:val="24"/>
          <w:szCs w:val="24"/>
        </w:rPr>
      </w:pPr>
    </w:p>
    <w:p w14:paraId="7A3E8FAF" w14:textId="03A7810F" w:rsidR="00CC2089" w:rsidRPr="00CC2089" w:rsidRDefault="00CF6874" w:rsidP="00CC2089">
      <w:pPr>
        <w:pStyle w:val="a7"/>
        <w:numPr>
          <w:ilvl w:val="0"/>
          <w:numId w:val="1"/>
        </w:numPr>
        <w:spacing w:line="360" w:lineRule="auto"/>
        <w:ind w:firstLineChars="0"/>
        <w:rPr>
          <w:sz w:val="24"/>
          <w:szCs w:val="24"/>
        </w:rPr>
      </w:pPr>
      <w:r w:rsidRPr="00CF6874">
        <w:rPr>
          <w:rFonts w:hint="eastAsia"/>
          <w:sz w:val="24"/>
          <w:szCs w:val="24"/>
        </w:rPr>
        <w:t>什么是纹理</w:t>
      </w:r>
      <w:r>
        <w:rPr>
          <w:rFonts w:hint="eastAsia"/>
          <w:sz w:val="24"/>
          <w:szCs w:val="24"/>
        </w:rPr>
        <w:t>？</w:t>
      </w:r>
    </w:p>
    <w:p w14:paraId="54E898E6" w14:textId="5AF6D4DC" w:rsidR="00CC2089" w:rsidRDefault="00CC2089" w:rsidP="00CC2089">
      <w:pPr>
        <w:spacing w:line="360" w:lineRule="auto"/>
        <w:rPr>
          <w:sz w:val="24"/>
          <w:szCs w:val="24"/>
        </w:rPr>
      </w:pPr>
      <w:r w:rsidRPr="00CC2089">
        <w:rPr>
          <w:rFonts w:hint="eastAsia"/>
          <w:sz w:val="24"/>
          <w:szCs w:val="24"/>
        </w:rPr>
        <w:t>纹理是一种反映图像中同质现象的视觉特征，体现了物体表面共有的内在属性，包含了物体表面结构组织排列的重要信息以及它们与周围环境的联系。按一定规则对元素（</w:t>
      </w:r>
      <w:r w:rsidRPr="00CC2089">
        <w:rPr>
          <w:rFonts w:hint="eastAsia"/>
          <w:sz w:val="24"/>
          <w:szCs w:val="24"/>
        </w:rPr>
        <w:t>elements</w:t>
      </w:r>
      <w:r w:rsidRPr="00CC2089">
        <w:rPr>
          <w:rFonts w:hint="eastAsia"/>
          <w:sz w:val="24"/>
          <w:szCs w:val="24"/>
        </w:rPr>
        <w:t>）或基元（</w:t>
      </w:r>
      <w:r w:rsidRPr="00CC2089">
        <w:rPr>
          <w:rFonts w:hint="eastAsia"/>
          <w:sz w:val="24"/>
          <w:szCs w:val="24"/>
        </w:rPr>
        <w:t>primitives</w:t>
      </w:r>
      <w:r w:rsidRPr="00CC2089">
        <w:rPr>
          <w:rFonts w:hint="eastAsia"/>
          <w:sz w:val="24"/>
          <w:szCs w:val="24"/>
        </w:rPr>
        <w:t>）进行排列所形成的重复模式。如果图像函数的一组局部属性是恒定的，或者是缓变的，或者是近似周期性的，则</w:t>
      </w:r>
      <w:proofErr w:type="gramStart"/>
      <w:r w:rsidRPr="00CC2089">
        <w:rPr>
          <w:rFonts w:hint="eastAsia"/>
          <w:sz w:val="24"/>
          <w:szCs w:val="24"/>
        </w:rPr>
        <w:t>图象</w:t>
      </w:r>
      <w:proofErr w:type="gramEnd"/>
      <w:r w:rsidRPr="00CC2089">
        <w:rPr>
          <w:rFonts w:hint="eastAsia"/>
          <w:sz w:val="24"/>
          <w:szCs w:val="24"/>
        </w:rPr>
        <w:t>中的对应区域具有恒定的纹理。</w:t>
      </w:r>
    </w:p>
    <w:p w14:paraId="702E9E8D" w14:textId="47857451" w:rsidR="00CC2089" w:rsidRDefault="00CC2089" w:rsidP="00CC2089">
      <w:pPr>
        <w:spacing w:line="360" w:lineRule="auto"/>
        <w:rPr>
          <w:sz w:val="24"/>
          <w:szCs w:val="24"/>
        </w:rPr>
      </w:pPr>
    </w:p>
    <w:p w14:paraId="65CC333F" w14:textId="65D6E056" w:rsidR="00CC2089" w:rsidRDefault="00CC2089" w:rsidP="00CC2089">
      <w:pPr>
        <w:spacing w:line="360" w:lineRule="auto"/>
        <w:rPr>
          <w:sz w:val="24"/>
          <w:szCs w:val="24"/>
        </w:rPr>
      </w:pPr>
    </w:p>
    <w:p w14:paraId="7F692505" w14:textId="77777777" w:rsidR="00CC2089" w:rsidRPr="00CC2089" w:rsidRDefault="00CC2089" w:rsidP="00CC2089">
      <w:pPr>
        <w:spacing w:line="360" w:lineRule="auto"/>
        <w:rPr>
          <w:sz w:val="24"/>
          <w:szCs w:val="24"/>
        </w:rPr>
      </w:pPr>
    </w:p>
    <w:p w14:paraId="4E40F8A4" w14:textId="6CC6258C" w:rsidR="008F78B3" w:rsidRDefault="008F78B3" w:rsidP="008F78B3">
      <w:pPr>
        <w:pStyle w:val="a7"/>
        <w:numPr>
          <w:ilvl w:val="0"/>
          <w:numId w:val="1"/>
        </w:numPr>
        <w:spacing w:line="360" w:lineRule="auto"/>
        <w:ind w:firstLineChars="0"/>
        <w:rPr>
          <w:sz w:val="24"/>
          <w:szCs w:val="24"/>
        </w:rPr>
      </w:pPr>
      <w:r w:rsidRPr="008F78B3">
        <w:rPr>
          <w:rFonts w:hint="eastAsia"/>
          <w:sz w:val="24"/>
          <w:szCs w:val="24"/>
        </w:rPr>
        <w:t>纹理特征提取与分析方法</w:t>
      </w:r>
      <w:r>
        <w:rPr>
          <w:rFonts w:hint="eastAsia"/>
          <w:sz w:val="24"/>
          <w:szCs w:val="24"/>
        </w:rPr>
        <w:t>的主要方法</w:t>
      </w:r>
      <w:r>
        <w:rPr>
          <w:sz w:val="24"/>
          <w:szCs w:val="24"/>
        </w:rPr>
        <w:t>有哪几种</w:t>
      </w:r>
      <w:r>
        <w:rPr>
          <w:rFonts w:hint="eastAsia"/>
          <w:sz w:val="24"/>
          <w:szCs w:val="24"/>
        </w:rPr>
        <w:t>？</w:t>
      </w:r>
    </w:p>
    <w:p w14:paraId="7BDB0992" w14:textId="7636D591" w:rsidR="00CC2089" w:rsidRPr="00CC2089" w:rsidRDefault="00CC2089" w:rsidP="00CC2089">
      <w:pPr>
        <w:pStyle w:val="a7"/>
        <w:numPr>
          <w:ilvl w:val="0"/>
          <w:numId w:val="3"/>
        </w:numPr>
        <w:spacing w:line="360" w:lineRule="auto"/>
        <w:ind w:firstLineChars="0"/>
        <w:rPr>
          <w:sz w:val="24"/>
          <w:szCs w:val="24"/>
        </w:rPr>
      </w:pPr>
      <w:r w:rsidRPr="00CC2089">
        <w:rPr>
          <w:rFonts w:hint="eastAsia"/>
          <w:sz w:val="24"/>
          <w:szCs w:val="24"/>
        </w:rPr>
        <w:t>统计分析方法</w:t>
      </w:r>
    </w:p>
    <w:p w14:paraId="30AC1C07" w14:textId="12EB3C63" w:rsidR="00CC2089" w:rsidRPr="00CC2089" w:rsidRDefault="00CC2089" w:rsidP="00CC2089">
      <w:pPr>
        <w:spacing w:line="360" w:lineRule="auto"/>
        <w:rPr>
          <w:sz w:val="24"/>
          <w:szCs w:val="24"/>
        </w:rPr>
      </w:pPr>
      <w:r w:rsidRPr="00CC2089">
        <w:rPr>
          <w:rFonts w:hint="eastAsia"/>
          <w:sz w:val="24"/>
          <w:szCs w:val="24"/>
        </w:rPr>
        <w:t>图像局部区域统计中，常用纹理特征统计的方法有灰度级共生矩阵</w:t>
      </w:r>
      <w:r>
        <w:rPr>
          <w:rFonts w:hint="eastAsia"/>
          <w:sz w:val="24"/>
          <w:szCs w:val="24"/>
        </w:rPr>
        <w:t>,</w:t>
      </w:r>
      <w:r>
        <w:rPr>
          <w:sz w:val="24"/>
          <w:szCs w:val="24"/>
        </w:rPr>
        <w:t xml:space="preserve"> </w:t>
      </w:r>
      <w:r w:rsidRPr="00CC2089">
        <w:rPr>
          <w:rFonts w:hint="eastAsia"/>
          <w:sz w:val="24"/>
          <w:szCs w:val="24"/>
        </w:rPr>
        <w:t>局部二值模式（</w:t>
      </w:r>
      <w:r w:rsidRPr="00CC2089">
        <w:rPr>
          <w:rFonts w:hint="eastAsia"/>
          <w:sz w:val="24"/>
          <w:szCs w:val="24"/>
        </w:rPr>
        <w:t>LBP</w:t>
      </w:r>
      <w:r w:rsidRPr="00CC2089">
        <w:rPr>
          <w:rFonts w:hint="eastAsia"/>
          <w:sz w:val="24"/>
          <w:szCs w:val="24"/>
        </w:rPr>
        <w:t>）算法</w:t>
      </w:r>
      <w:r>
        <w:rPr>
          <w:rFonts w:hint="eastAsia"/>
          <w:sz w:val="24"/>
          <w:szCs w:val="24"/>
        </w:rPr>
        <w:t>,</w:t>
      </w:r>
      <w:r>
        <w:rPr>
          <w:sz w:val="24"/>
          <w:szCs w:val="24"/>
        </w:rPr>
        <w:t xml:space="preserve"> </w:t>
      </w:r>
      <w:r w:rsidRPr="00CC2089">
        <w:rPr>
          <w:rFonts w:hint="eastAsia"/>
          <w:sz w:val="24"/>
          <w:szCs w:val="24"/>
        </w:rPr>
        <w:t>自相关函数</w:t>
      </w:r>
    </w:p>
    <w:p w14:paraId="528415D6" w14:textId="55BC183A" w:rsidR="00CC2089" w:rsidRPr="00CC2089" w:rsidRDefault="00CC2089" w:rsidP="00CC2089">
      <w:pPr>
        <w:pStyle w:val="a7"/>
        <w:numPr>
          <w:ilvl w:val="0"/>
          <w:numId w:val="3"/>
        </w:numPr>
        <w:spacing w:line="360" w:lineRule="auto"/>
        <w:ind w:firstLineChars="0"/>
        <w:rPr>
          <w:sz w:val="24"/>
          <w:szCs w:val="24"/>
        </w:rPr>
      </w:pPr>
      <w:r w:rsidRPr="00CC2089">
        <w:rPr>
          <w:rFonts w:hint="eastAsia"/>
          <w:sz w:val="24"/>
          <w:szCs w:val="24"/>
        </w:rPr>
        <w:t>结构分析法</w:t>
      </w:r>
    </w:p>
    <w:p w14:paraId="2BFA4130" w14:textId="147D63DE" w:rsidR="00CC2089" w:rsidRDefault="00CC2089" w:rsidP="00CC2089">
      <w:pPr>
        <w:spacing w:line="360" w:lineRule="auto"/>
        <w:rPr>
          <w:sz w:val="24"/>
          <w:szCs w:val="24"/>
        </w:rPr>
      </w:pPr>
      <w:r>
        <w:rPr>
          <w:rFonts w:hint="eastAsia"/>
          <w:sz w:val="24"/>
          <w:szCs w:val="24"/>
        </w:rPr>
        <w:t>这一方法的出发点是</w:t>
      </w:r>
      <w:r w:rsidRPr="00CC2089">
        <w:rPr>
          <w:rFonts w:hint="eastAsia"/>
          <w:sz w:val="24"/>
          <w:szCs w:val="24"/>
        </w:rPr>
        <w:t>纹理可以看作是由基元周期性地互相编织而成。适合描述规则的人工纹理</w:t>
      </w:r>
    </w:p>
    <w:p w14:paraId="296CFB1D" w14:textId="34D8EFD3" w:rsidR="00CC2089" w:rsidRDefault="00CC2089" w:rsidP="00CC2089">
      <w:pPr>
        <w:spacing w:line="360" w:lineRule="auto"/>
        <w:rPr>
          <w:sz w:val="24"/>
          <w:szCs w:val="24"/>
        </w:rPr>
      </w:pPr>
      <w:r w:rsidRPr="00CC2089">
        <w:rPr>
          <w:rFonts w:hint="eastAsia"/>
          <w:sz w:val="24"/>
          <w:szCs w:val="24"/>
        </w:rPr>
        <w:t>确定纹理基元：确定图像中的纹理基元，并将纹理基元从图像中提取出来</w:t>
      </w:r>
    </w:p>
    <w:p w14:paraId="37C5C225" w14:textId="77777777" w:rsidR="00CC2089" w:rsidRPr="00CC2089" w:rsidRDefault="00CC2089" w:rsidP="00CC2089">
      <w:pPr>
        <w:spacing w:line="360" w:lineRule="auto"/>
        <w:rPr>
          <w:sz w:val="24"/>
          <w:szCs w:val="24"/>
        </w:rPr>
      </w:pPr>
      <w:r w:rsidRPr="00CC2089">
        <w:rPr>
          <w:rFonts w:hint="eastAsia"/>
          <w:sz w:val="24"/>
          <w:szCs w:val="24"/>
        </w:rPr>
        <w:t>建立排列规则：确定纹理基元排列方式，也就是研究纹理基元间的结构关系</w:t>
      </w:r>
    </w:p>
    <w:p w14:paraId="01753B50" w14:textId="38B5D072" w:rsidR="00CC2089" w:rsidRPr="00CC2089" w:rsidRDefault="00CC2089" w:rsidP="00CC2089">
      <w:pPr>
        <w:spacing w:line="360" w:lineRule="auto"/>
        <w:rPr>
          <w:sz w:val="24"/>
          <w:szCs w:val="24"/>
        </w:rPr>
      </w:pPr>
      <w:r w:rsidRPr="00CC2089">
        <w:rPr>
          <w:rFonts w:hint="eastAsia"/>
          <w:sz w:val="24"/>
          <w:szCs w:val="24"/>
        </w:rPr>
        <w:t>结构描述的关键问题</w:t>
      </w:r>
    </w:p>
    <w:p w14:paraId="1D08D096" w14:textId="3AA3994B" w:rsidR="00CC2089" w:rsidRPr="00CC2089" w:rsidRDefault="00CC2089" w:rsidP="00CC2089">
      <w:pPr>
        <w:pStyle w:val="a7"/>
        <w:numPr>
          <w:ilvl w:val="0"/>
          <w:numId w:val="3"/>
        </w:numPr>
        <w:spacing w:line="360" w:lineRule="auto"/>
        <w:ind w:firstLineChars="0"/>
        <w:rPr>
          <w:sz w:val="24"/>
          <w:szCs w:val="24"/>
        </w:rPr>
      </w:pPr>
      <w:r w:rsidRPr="00CC2089">
        <w:rPr>
          <w:rFonts w:hint="eastAsia"/>
          <w:sz w:val="24"/>
          <w:szCs w:val="24"/>
        </w:rPr>
        <w:t>模型分析法</w:t>
      </w:r>
    </w:p>
    <w:p w14:paraId="2984DB17" w14:textId="77777777" w:rsidR="00CC2089" w:rsidRPr="00CC2089" w:rsidRDefault="00CC2089" w:rsidP="00CC2089">
      <w:pPr>
        <w:spacing w:line="360" w:lineRule="auto"/>
        <w:rPr>
          <w:sz w:val="24"/>
          <w:szCs w:val="24"/>
        </w:rPr>
      </w:pPr>
      <w:r w:rsidRPr="00CC2089">
        <w:rPr>
          <w:rFonts w:hint="eastAsia"/>
          <w:sz w:val="24"/>
          <w:szCs w:val="24"/>
        </w:rPr>
        <w:lastRenderedPageBreak/>
        <w:t>一种表征纹理的方法是确定纹理图像的解析模型。每一个模型都对应有一个参数集，确定模型参数也就确定了图像的纹理特性</w:t>
      </w:r>
    </w:p>
    <w:p w14:paraId="68D5D2BA" w14:textId="77777777" w:rsidR="00CC2089" w:rsidRPr="00CC2089" w:rsidRDefault="00CC2089" w:rsidP="00CC2089">
      <w:pPr>
        <w:spacing w:line="360" w:lineRule="auto"/>
        <w:rPr>
          <w:sz w:val="24"/>
          <w:szCs w:val="24"/>
        </w:rPr>
      </w:pPr>
      <w:r w:rsidRPr="00CC2089">
        <w:rPr>
          <w:sz w:val="24"/>
          <w:szCs w:val="24"/>
        </w:rPr>
        <w:t></w:t>
      </w:r>
      <w:r w:rsidRPr="00CC2089">
        <w:rPr>
          <w:rFonts w:hint="eastAsia"/>
          <w:sz w:val="24"/>
          <w:szCs w:val="24"/>
        </w:rPr>
        <w:t>两种模型</w:t>
      </w:r>
      <w:r w:rsidRPr="00CC2089">
        <w:rPr>
          <w:sz w:val="24"/>
          <w:szCs w:val="24"/>
        </w:rPr>
        <w:t>:</w:t>
      </w:r>
    </w:p>
    <w:p w14:paraId="6E020D72" w14:textId="77777777" w:rsidR="00CC2089" w:rsidRPr="00CC2089" w:rsidRDefault="00CC2089" w:rsidP="00CC2089">
      <w:pPr>
        <w:spacing w:line="360" w:lineRule="auto"/>
        <w:rPr>
          <w:sz w:val="24"/>
          <w:szCs w:val="24"/>
        </w:rPr>
      </w:pPr>
      <w:r w:rsidRPr="00CC2089">
        <w:rPr>
          <w:sz w:val="24"/>
          <w:szCs w:val="24"/>
        </w:rPr>
        <w:t>Markov</w:t>
      </w:r>
      <w:r w:rsidRPr="00CC2089">
        <w:rPr>
          <w:rFonts w:hint="eastAsia"/>
          <w:sz w:val="24"/>
          <w:szCs w:val="24"/>
        </w:rPr>
        <w:t>随机场（或者</w:t>
      </w:r>
      <w:r w:rsidRPr="00CC2089">
        <w:rPr>
          <w:sz w:val="24"/>
          <w:szCs w:val="24"/>
        </w:rPr>
        <w:t>Gibbs</w:t>
      </w:r>
      <w:r w:rsidRPr="00CC2089">
        <w:rPr>
          <w:rFonts w:hint="eastAsia"/>
          <w:sz w:val="24"/>
          <w:szCs w:val="24"/>
        </w:rPr>
        <w:t>随机场）</w:t>
      </w:r>
    </w:p>
    <w:p w14:paraId="313C9755" w14:textId="5FCAD37C" w:rsidR="00CC2089" w:rsidRPr="00CC2089" w:rsidRDefault="00CC2089" w:rsidP="00CC2089">
      <w:pPr>
        <w:spacing w:line="360" w:lineRule="auto"/>
        <w:rPr>
          <w:sz w:val="24"/>
          <w:szCs w:val="24"/>
        </w:rPr>
      </w:pPr>
      <w:r w:rsidRPr="00CC2089">
        <w:rPr>
          <w:sz w:val="24"/>
          <w:szCs w:val="24"/>
        </w:rPr>
        <w:t></w:t>
      </w:r>
      <w:r w:rsidRPr="00CC2089">
        <w:rPr>
          <w:rFonts w:hint="eastAsia"/>
          <w:sz w:val="24"/>
          <w:szCs w:val="24"/>
        </w:rPr>
        <w:t>分形（</w:t>
      </w:r>
      <w:r w:rsidRPr="00CC2089">
        <w:rPr>
          <w:sz w:val="24"/>
          <w:szCs w:val="24"/>
        </w:rPr>
        <w:t>fractal</w:t>
      </w:r>
      <w:r w:rsidRPr="00CC2089">
        <w:rPr>
          <w:rFonts w:hint="eastAsia"/>
          <w:sz w:val="24"/>
          <w:szCs w:val="24"/>
        </w:rPr>
        <w:t>）</w:t>
      </w:r>
    </w:p>
    <w:p w14:paraId="089B616D" w14:textId="1E9A35A5" w:rsidR="00CC2089" w:rsidRPr="00CC2089" w:rsidRDefault="00CC2089" w:rsidP="00CC2089">
      <w:pPr>
        <w:pStyle w:val="a7"/>
        <w:numPr>
          <w:ilvl w:val="0"/>
          <w:numId w:val="3"/>
        </w:numPr>
        <w:spacing w:line="360" w:lineRule="auto"/>
        <w:ind w:firstLineChars="0"/>
        <w:rPr>
          <w:sz w:val="24"/>
          <w:szCs w:val="24"/>
        </w:rPr>
      </w:pPr>
      <w:r w:rsidRPr="00CC2089">
        <w:rPr>
          <w:rFonts w:hint="eastAsia"/>
          <w:sz w:val="24"/>
          <w:szCs w:val="24"/>
        </w:rPr>
        <w:t>频谱分析法</w:t>
      </w:r>
    </w:p>
    <w:p w14:paraId="05AC2D7C" w14:textId="2FBA7157" w:rsidR="00CC2089" w:rsidRPr="00CC2089" w:rsidRDefault="00CC2089" w:rsidP="00CC2089">
      <w:pPr>
        <w:spacing w:line="360" w:lineRule="auto"/>
        <w:rPr>
          <w:sz w:val="24"/>
          <w:szCs w:val="24"/>
        </w:rPr>
      </w:pPr>
      <w:r w:rsidRPr="00CC2089">
        <w:rPr>
          <w:rFonts w:hint="eastAsia"/>
          <w:sz w:val="24"/>
          <w:szCs w:val="24"/>
        </w:rPr>
        <w:t>在分析纹理图像时，将图像分解为不同的频率和方向成分</w:t>
      </w:r>
      <w:r w:rsidRPr="00CC2089">
        <w:rPr>
          <w:sz w:val="24"/>
          <w:szCs w:val="24"/>
        </w:rPr>
        <w:t></w:t>
      </w:r>
    </w:p>
    <w:p w14:paraId="39599C47" w14:textId="77777777" w:rsidR="00CC2089" w:rsidRPr="00CC2089" w:rsidRDefault="00CC2089" w:rsidP="00CC2089">
      <w:pPr>
        <w:spacing w:line="360" w:lineRule="auto"/>
        <w:rPr>
          <w:sz w:val="24"/>
          <w:szCs w:val="24"/>
        </w:rPr>
      </w:pPr>
      <w:r w:rsidRPr="00CC2089">
        <w:rPr>
          <w:rFonts w:hint="eastAsia"/>
          <w:sz w:val="24"/>
          <w:szCs w:val="24"/>
        </w:rPr>
        <w:t>纹理和图像频谱中的高频分量是密切联系的</w:t>
      </w:r>
    </w:p>
    <w:p w14:paraId="46FBA00A" w14:textId="3E378576" w:rsidR="00CC2089" w:rsidRDefault="00CC2089" w:rsidP="00CC2089">
      <w:pPr>
        <w:spacing w:line="360" w:lineRule="auto"/>
        <w:rPr>
          <w:sz w:val="24"/>
          <w:szCs w:val="24"/>
        </w:rPr>
      </w:pPr>
    </w:p>
    <w:p w14:paraId="7307D3EF" w14:textId="77777777" w:rsidR="00CC2089" w:rsidRPr="00CC2089" w:rsidRDefault="00CC2089" w:rsidP="00CC2089">
      <w:pPr>
        <w:spacing w:line="360" w:lineRule="auto"/>
        <w:rPr>
          <w:sz w:val="24"/>
          <w:szCs w:val="24"/>
        </w:rPr>
      </w:pPr>
    </w:p>
    <w:p w14:paraId="2D8F8917" w14:textId="77777777" w:rsidR="008F78B3" w:rsidRDefault="008F78B3" w:rsidP="008F78B3">
      <w:pPr>
        <w:pStyle w:val="a7"/>
        <w:numPr>
          <w:ilvl w:val="0"/>
          <w:numId w:val="1"/>
        </w:numPr>
        <w:spacing w:line="360" w:lineRule="auto"/>
        <w:ind w:firstLineChars="0"/>
        <w:rPr>
          <w:sz w:val="24"/>
          <w:szCs w:val="24"/>
        </w:rPr>
      </w:pPr>
      <w:r w:rsidRPr="008F78B3">
        <w:rPr>
          <w:rFonts w:hint="eastAsia"/>
          <w:sz w:val="24"/>
          <w:szCs w:val="24"/>
        </w:rPr>
        <w:t>假设位置算子（</w:t>
      </w:r>
      <w:proofErr w:type="spellStart"/>
      <w:r w:rsidRPr="008F78B3">
        <w:rPr>
          <w:rFonts w:hint="eastAsia"/>
          <w:sz w:val="24"/>
          <w:szCs w:val="24"/>
        </w:rPr>
        <w:t>dx,dy</w:t>
      </w:r>
      <w:proofErr w:type="spellEnd"/>
      <w:r w:rsidRPr="008F78B3">
        <w:rPr>
          <w:rFonts w:hint="eastAsia"/>
          <w:sz w:val="24"/>
          <w:szCs w:val="24"/>
        </w:rPr>
        <w:t>）为（</w:t>
      </w:r>
      <w:r w:rsidRPr="008F78B3">
        <w:rPr>
          <w:rFonts w:hint="eastAsia"/>
          <w:sz w:val="24"/>
          <w:szCs w:val="24"/>
        </w:rPr>
        <w:t>1,1</w:t>
      </w:r>
      <w:r w:rsidRPr="008F78B3">
        <w:rPr>
          <w:rFonts w:hint="eastAsia"/>
          <w:sz w:val="24"/>
          <w:szCs w:val="24"/>
        </w:rPr>
        <w:t>）</w:t>
      </w:r>
      <w:r>
        <w:rPr>
          <w:rFonts w:hint="eastAsia"/>
          <w:sz w:val="24"/>
          <w:szCs w:val="24"/>
        </w:rPr>
        <w:t>，计算</w:t>
      </w:r>
      <w:r>
        <w:rPr>
          <w:sz w:val="24"/>
          <w:szCs w:val="24"/>
        </w:rPr>
        <w:t>下面纹理的共生矩阵：</w:t>
      </w:r>
    </w:p>
    <w:p w14:paraId="768B0534" w14:textId="79DE64EA" w:rsidR="006779B5" w:rsidRDefault="008F78B3" w:rsidP="008F78B3">
      <w:pPr>
        <w:pStyle w:val="a7"/>
        <w:spacing w:line="360" w:lineRule="auto"/>
        <w:ind w:left="360" w:firstLineChars="0" w:firstLine="0"/>
        <w:rPr>
          <w:sz w:val="24"/>
          <w:szCs w:val="24"/>
        </w:rPr>
      </w:pPr>
      <w:r>
        <w:rPr>
          <w:noProof/>
          <w:sz w:val="24"/>
          <w:szCs w:val="24"/>
        </w:rPr>
        <w:drawing>
          <wp:inline distT="0" distB="0" distL="0" distR="0" wp14:anchorId="0130BFF1" wp14:editId="46402E08">
            <wp:extent cx="1419225" cy="1495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1495425"/>
                    </a:xfrm>
                    <a:prstGeom prst="rect">
                      <a:avLst/>
                    </a:prstGeom>
                    <a:noFill/>
                    <a:ln>
                      <a:noFill/>
                    </a:ln>
                  </pic:spPr>
                </pic:pic>
              </a:graphicData>
            </a:graphic>
          </wp:inline>
        </w:drawing>
      </w:r>
    </w:p>
    <w:p w14:paraId="63D25BC4" w14:textId="1C8E5789" w:rsidR="0082653C" w:rsidRDefault="0082653C" w:rsidP="008F78B3">
      <w:pPr>
        <w:pStyle w:val="a7"/>
        <w:spacing w:line="360" w:lineRule="auto"/>
        <w:ind w:left="360" w:firstLineChars="0" w:firstLine="0"/>
        <w:rPr>
          <w:sz w:val="24"/>
          <w:szCs w:val="24"/>
        </w:rPr>
      </w:pPr>
      <w:r>
        <w:rPr>
          <w:rFonts w:hint="eastAsia"/>
          <w:sz w:val="24"/>
          <w:szCs w:val="24"/>
        </w:rPr>
        <w:t>解</w:t>
      </w:r>
      <w:r>
        <w:rPr>
          <w:rFonts w:hint="eastAsia"/>
          <w:sz w:val="24"/>
          <w:szCs w:val="24"/>
        </w:rPr>
        <w:t xml:space="preserve"> </w:t>
      </w:r>
      <w:r>
        <w:rPr>
          <w:rFonts w:hint="eastAsia"/>
          <w:sz w:val="24"/>
          <w:szCs w:val="24"/>
        </w:rPr>
        <w:t>其实只要列出来就行了</w:t>
      </w:r>
      <w:r>
        <w:rPr>
          <w:rFonts w:hint="eastAsia"/>
          <w:sz w:val="24"/>
          <w:szCs w:val="24"/>
        </w:rPr>
        <w:t>,</w:t>
      </w:r>
      <w:r>
        <w:rPr>
          <w:rFonts w:hint="eastAsia"/>
          <w:sz w:val="24"/>
          <w:szCs w:val="24"/>
        </w:rPr>
        <w:t>斜对角线</w:t>
      </w:r>
    </w:p>
    <w:p w14:paraId="1BC0E4EF" w14:textId="706BC68D" w:rsidR="0082653C" w:rsidRDefault="0082653C" w:rsidP="008F78B3">
      <w:pPr>
        <w:pStyle w:val="a7"/>
        <w:spacing w:line="360" w:lineRule="auto"/>
        <w:ind w:left="360" w:firstLineChars="0" w:firstLine="0"/>
        <w:rPr>
          <w:sz w:val="24"/>
          <w:szCs w:val="24"/>
        </w:rPr>
      </w:pPr>
      <w:r>
        <w:rPr>
          <w:rFonts w:hint="eastAsia"/>
          <w:sz w:val="24"/>
          <w:szCs w:val="24"/>
        </w:rPr>
        <w:t>0</w:t>
      </w:r>
      <w:r>
        <w:rPr>
          <w:sz w:val="24"/>
          <w:szCs w:val="24"/>
        </w:rPr>
        <w:t>1</w:t>
      </w:r>
      <w:r w:rsidR="00E51D0F">
        <w:rPr>
          <w:sz w:val="24"/>
          <w:szCs w:val="24"/>
        </w:rPr>
        <w:t xml:space="preserve"> 01</w:t>
      </w:r>
      <w:r>
        <w:rPr>
          <w:sz w:val="24"/>
          <w:szCs w:val="24"/>
        </w:rPr>
        <w:t xml:space="preserve"> 02 03</w:t>
      </w:r>
    </w:p>
    <w:p w14:paraId="4811F008" w14:textId="66FDE03A" w:rsidR="0082653C" w:rsidRDefault="0082653C" w:rsidP="008F78B3">
      <w:pPr>
        <w:pStyle w:val="a7"/>
        <w:spacing w:line="360" w:lineRule="auto"/>
        <w:ind w:left="360" w:firstLineChars="0" w:firstLine="0"/>
        <w:rPr>
          <w:sz w:val="24"/>
          <w:szCs w:val="24"/>
        </w:rPr>
      </w:pPr>
      <w:r>
        <w:rPr>
          <w:sz w:val="24"/>
          <w:szCs w:val="24"/>
        </w:rPr>
        <w:t xml:space="preserve">10 </w:t>
      </w:r>
      <w:r>
        <w:rPr>
          <w:rFonts w:hint="eastAsia"/>
          <w:sz w:val="24"/>
          <w:szCs w:val="24"/>
        </w:rPr>
        <w:t>1</w:t>
      </w:r>
      <w:r>
        <w:rPr>
          <w:sz w:val="24"/>
          <w:szCs w:val="24"/>
        </w:rPr>
        <w:t>1 12</w:t>
      </w:r>
      <w:r w:rsidR="00E51D0F">
        <w:rPr>
          <w:sz w:val="24"/>
          <w:szCs w:val="24"/>
        </w:rPr>
        <w:t xml:space="preserve"> 13</w:t>
      </w:r>
    </w:p>
    <w:p w14:paraId="247364C7" w14:textId="1B8BA222" w:rsidR="0082653C" w:rsidRDefault="0082653C" w:rsidP="008F78B3">
      <w:pPr>
        <w:pStyle w:val="a7"/>
        <w:spacing w:line="360" w:lineRule="auto"/>
        <w:ind w:left="360" w:firstLineChars="0" w:firstLine="0"/>
        <w:rPr>
          <w:sz w:val="24"/>
          <w:szCs w:val="24"/>
        </w:rPr>
      </w:pPr>
      <w:r>
        <w:rPr>
          <w:sz w:val="24"/>
          <w:szCs w:val="24"/>
        </w:rPr>
        <w:t>20</w:t>
      </w:r>
      <w:r w:rsidR="00E51D0F">
        <w:rPr>
          <w:sz w:val="24"/>
          <w:szCs w:val="24"/>
        </w:rPr>
        <w:t xml:space="preserve"> 20</w:t>
      </w:r>
      <w:r>
        <w:rPr>
          <w:sz w:val="24"/>
          <w:szCs w:val="24"/>
        </w:rPr>
        <w:t xml:space="preserve"> </w:t>
      </w:r>
      <w:r>
        <w:rPr>
          <w:rFonts w:hint="eastAsia"/>
          <w:sz w:val="24"/>
          <w:szCs w:val="24"/>
        </w:rPr>
        <w:t>2</w:t>
      </w:r>
      <w:r>
        <w:rPr>
          <w:sz w:val="24"/>
          <w:szCs w:val="24"/>
        </w:rPr>
        <w:t>3 23</w:t>
      </w:r>
    </w:p>
    <w:p w14:paraId="0150E23C" w14:textId="2F6AC3EE" w:rsidR="0082653C" w:rsidRDefault="0082653C" w:rsidP="008F78B3">
      <w:pPr>
        <w:pStyle w:val="a7"/>
        <w:spacing w:line="360" w:lineRule="auto"/>
        <w:ind w:left="360" w:firstLineChars="0" w:firstLine="0"/>
        <w:rPr>
          <w:sz w:val="24"/>
          <w:szCs w:val="24"/>
        </w:rPr>
      </w:pPr>
      <w:r>
        <w:rPr>
          <w:rFonts w:hint="eastAsia"/>
          <w:sz w:val="24"/>
          <w:szCs w:val="24"/>
        </w:rPr>
        <w:t>3</w:t>
      </w:r>
      <w:r>
        <w:rPr>
          <w:sz w:val="24"/>
          <w:szCs w:val="24"/>
        </w:rPr>
        <w:t>0 31 31 32</w:t>
      </w:r>
    </w:p>
    <w:p w14:paraId="5563A3EB" w14:textId="77777777" w:rsidR="0082653C" w:rsidRDefault="0082653C" w:rsidP="008F78B3">
      <w:pPr>
        <w:pStyle w:val="a7"/>
        <w:spacing w:line="360" w:lineRule="auto"/>
        <w:ind w:left="360" w:firstLineChars="0" w:firstLine="0"/>
        <w:rPr>
          <w:sz w:val="24"/>
          <w:szCs w:val="24"/>
        </w:rPr>
      </w:pPr>
    </w:p>
    <w:tbl>
      <w:tblPr>
        <w:tblStyle w:val="a8"/>
        <w:tblW w:w="0" w:type="auto"/>
        <w:tblLook w:val="04A0" w:firstRow="1" w:lastRow="0" w:firstColumn="1" w:lastColumn="0" w:noHBand="0" w:noVBand="1"/>
      </w:tblPr>
      <w:tblGrid>
        <w:gridCol w:w="2074"/>
        <w:gridCol w:w="2074"/>
        <w:gridCol w:w="2074"/>
        <w:gridCol w:w="2074"/>
      </w:tblGrid>
      <w:tr w:rsidR="00CC2089" w14:paraId="03A365C6" w14:textId="77777777" w:rsidTr="0082653C">
        <w:tc>
          <w:tcPr>
            <w:tcW w:w="2074" w:type="dxa"/>
          </w:tcPr>
          <w:p w14:paraId="22C526E5" w14:textId="498E5FC3" w:rsidR="00CC2089" w:rsidRDefault="0082653C" w:rsidP="006779B5">
            <w:pPr>
              <w:pStyle w:val="a7"/>
              <w:spacing w:line="360" w:lineRule="auto"/>
              <w:ind w:firstLineChars="0" w:firstLine="0"/>
              <w:rPr>
                <w:sz w:val="24"/>
                <w:szCs w:val="24"/>
              </w:rPr>
            </w:pPr>
            <w:r>
              <w:rPr>
                <w:rFonts w:hint="eastAsia"/>
                <w:sz w:val="24"/>
                <w:szCs w:val="24"/>
              </w:rPr>
              <w:t>0</w:t>
            </w:r>
          </w:p>
        </w:tc>
        <w:tc>
          <w:tcPr>
            <w:tcW w:w="2074" w:type="dxa"/>
          </w:tcPr>
          <w:p w14:paraId="0071D61E" w14:textId="5FEFBBCD" w:rsidR="00CC2089" w:rsidRDefault="00006956" w:rsidP="006779B5">
            <w:pPr>
              <w:pStyle w:val="a7"/>
              <w:spacing w:line="360" w:lineRule="auto"/>
              <w:ind w:firstLineChars="0" w:firstLine="0"/>
              <w:rPr>
                <w:sz w:val="24"/>
                <w:szCs w:val="24"/>
              </w:rPr>
            </w:pPr>
            <w:r>
              <w:rPr>
                <w:sz w:val="24"/>
                <w:szCs w:val="24"/>
              </w:rPr>
              <w:t>2</w:t>
            </w:r>
          </w:p>
        </w:tc>
        <w:tc>
          <w:tcPr>
            <w:tcW w:w="2074" w:type="dxa"/>
          </w:tcPr>
          <w:p w14:paraId="2A2FF5D8" w14:textId="2DEB3D8E" w:rsidR="00CC2089" w:rsidRDefault="0082653C" w:rsidP="006779B5">
            <w:pPr>
              <w:pStyle w:val="a7"/>
              <w:spacing w:line="360" w:lineRule="auto"/>
              <w:ind w:firstLineChars="0" w:firstLine="0"/>
              <w:rPr>
                <w:sz w:val="24"/>
                <w:szCs w:val="24"/>
              </w:rPr>
            </w:pPr>
            <w:r>
              <w:rPr>
                <w:rFonts w:hint="eastAsia"/>
                <w:sz w:val="24"/>
                <w:szCs w:val="24"/>
              </w:rPr>
              <w:t>1</w:t>
            </w:r>
          </w:p>
        </w:tc>
        <w:tc>
          <w:tcPr>
            <w:tcW w:w="2074" w:type="dxa"/>
          </w:tcPr>
          <w:p w14:paraId="0CF73B1C" w14:textId="34A53DFD" w:rsidR="00CC2089" w:rsidRDefault="0082653C" w:rsidP="006779B5">
            <w:pPr>
              <w:pStyle w:val="a7"/>
              <w:spacing w:line="360" w:lineRule="auto"/>
              <w:ind w:firstLineChars="0" w:firstLine="0"/>
              <w:rPr>
                <w:sz w:val="24"/>
                <w:szCs w:val="24"/>
              </w:rPr>
            </w:pPr>
            <w:r>
              <w:rPr>
                <w:rFonts w:hint="eastAsia"/>
                <w:sz w:val="24"/>
                <w:szCs w:val="24"/>
              </w:rPr>
              <w:t>1</w:t>
            </w:r>
          </w:p>
        </w:tc>
      </w:tr>
      <w:tr w:rsidR="00CC2089" w14:paraId="7BD5F2C4" w14:textId="77777777" w:rsidTr="0082653C">
        <w:tc>
          <w:tcPr>
            <w:tcW w:w="2074" w:type="dxa"/>
          </w:tcPr>
          <w:p w14:paraId="2E84086D" w14:textId="4247DEBD" w:rsidR="00CC2089" w:rsidRDefault="0082653C" w:rsidP="006779B5">
            <w:pPr>
              <w:pStyle w:val="a7"/>
              <w:spacing w:line="360" w:lineRule="auto"/>
              <w:ind w:firstLineChars="0" w:firstLine="0"/>
              <w:rPr>
                <w:sz w:val="24"/>
                <w:szCs w:val="24"/>
              </w:rPr>
            </w:pPr>
            <w:r>
              <w:rPr>
                <w:rFonts w:hint="eastAsia"/>
                <w:sz w:val="24"/>
                <w:szCs w:val="24"/>
              </w:rPr>
              <w:t>1</w:t>
            </w:r>
          </w:p>
        </w:tc>
        <w:tc>
          <w:tcPr>
            <w:tcW w:w="2074" w:type="dxa"/>
          </w:tcPr>
          <w:p w14:paraId="1A44153B" w14:textId="5A38CB9B" w:rsidR="00CC2089" w:rsidRDefault="0082653C" w:rsidP="006779B5">
            <w:pPr>
              <w:pStyle w:val="a7"/>
              <w:spacing w:line="360" w:lineRule="auto"/>
              <w:ind w:firstLineChars="0" w:firstLine="0"/>
              <w:rPr>
                <w:sz w:val="24"/>
                <w:szCs w:val="24"/>
              </w:rPr>
            </w:pPr>
            <w:r>
              <w:rPr>
                <w:rFonts w:hint="eastAsia"/>
                <w:sz w:val="24"/>
                <w:szCs w:val="24"/>
              </w:rPr>
              <w:t>1</w:t>
            </w:r>
          </w:p>
        </w:tc>
        <w:tc>
          <w:tcPr>
            <w:tcW w:w="2074" w:type="dxa"/>
          </w:tcPr>
          <w:p w14:paraId="40EF292D" w14:textId="4FE7D612" w:rsidR="00CC2089" w:rsidRDefault="0082653C" w:rsidP="006779B5">
            <w:pPr>
              <w:pStyle w:val="a7"/>
              <w:spacing w:line="360" w:lineRule="auto"/>
              <w:ind w:firstLineChars="0" w:firstLine="0"/>
              <w:rPr>
                <w:sz w:val="24"/>
                <w:szCs w:val="24"/>
              </w:rPr>
            </w:pPr>
            <w:r>
              <w:rPr>
                <w:rFonts w:hint="eastAsia"/>
                <w:sz w:val="24"/>
                <w:szCs w:val="24"/>
              </w:rPr>
              <w:t>1</w:t>
            </w:r>
          </w:p>
        </w:tc>
        <w:tc>
          <w:tcPr>
            <w:tcW w:w="2074" w:type="dxa"/>
          </w:tcPr>
          <w:p w14:paraId="320B700A" w14:textId="47CD6121" w:rsidR="00CC2089" w:rsidRDefault="00006956" w:rsidP="006779B5">
            <w:pPr>
              <w:pStyle w:val="a7"/>
              <w:spacing w:line="360" w:lineRule="auto"/>
              <w:ind w:firstLineChars="0" w:firstLine="0"/>
              <w:rPr>
                <w:sz w:val="24"/>
                <w:szCs w:val="24"/>
              </w:rPr>
            </w:pPr>
            <w:r>
              <w:rPr>
                <w:sz w:val="24"/>
                <w:szCs w:val="24"/>
              </w:rPr>
              <w:t>3</w:t>
            </w:r>
          </w:p>
        </w:tc>
      </w:tr>
      <w:tr w:rsidR="00CC2089" w14:paraId="2CFE7551" w14:textId="77777777" w:rsidTr="0082653C">
        <w:tc>
          <w:tcPr>
            <w:tcW w:w="2074" w:type="dxa"/>
          </w:tcPr>
          <w:p w14:paraId="59CF3FD0" w14:textId="293E107C" w:rsidR="00CC2089" w:rsidRDefault="00E51D0F" w:rsidP="006779B5">
            <w:pPr>
              <w:pStyle w:val="a7"/>
              <w:spacing w:line="360" w:lineRule="auto"/>
              <w:ind w:firstLineChars="0" w:firstLine="0"/>
              <w:rPr>
                <w:sz w:val="24"/>
                <w:szCs w:val="24"/>
              </w:rPr>
            </w:pPr>
            <w:r>
              <w:rPr>
                <w:sz w:val="24"/>
                <w:szCs w:val="24"/>
              </w:rPr>
              <w:t>2</w:t>
            </w:r>
          </w:p>
        </w:tc>
        <w:tc>
          <w:tcPr>
            <w:tcW w:w="2074" w:type="dxa"/>
          </w:tcPr>
          <w:p w14:paraId="7ECFFD14" w14:textId="16DA6504" w:rsidR="00CC2089" w:rsidRDefault="0082653C" w:rsidP="006779B5">
            <w:pPr>
              <w:pStyle w:val="a7"/>
              <w:spacing w:line="360" w:lineRule="auto"/>
              <w:ind w:firstLineChars="0" w:firstLine="0"/>
              <w:rPr>
                <w:sz w:val="24"/>
                <w:szCs w:val="24"/>
              </w:rPr>
            </w:pPr>
            <w:r>
              <w:rPr>
                <w:rFonts w:hint="eastAsia"/>
                <w:sz w:val="24"/>
                <w:szCs w:val="24"/>
              </w:rPr>
              <w:t>0</w:t>
            </w:r>
          </w:p>
        </w:tc>
        <w:tc>
          <w:tcPr>
            <w:tcW w:w="2074" w:type="dxa"/>
          </w:tcPr>
          <w:p w14:paraId="0C2CE566" w14:textId="536205CC" w:rsidR="00CC2089" w:rsidRDefault="0082653C" w:rsidP="006779B5">
            <w:pPr>
              <w:pStyle w:val="a7"/>
              <w:spacing w:line="360" w:lineRule="auto"/>
              <w:ind w:firstLineChars="0" w:firstLine="0"/>
              <w:rPr>
                <w:sz w:val="24"/>
                <w:szCs w:val="24"/>
              </w:rPr>
            </w:pPr>
            <w:r>
              <w:rPr>
                <w:rFonts w:hint="eastAsia"/>
                <w:sz w:val="24"/>
                <w:szCs w:val="24"/>
              </w:rPr>
              <w:t>0</w:t>
            </w:r>
          </w:p>
        </w:tc>
        <w:tc>
          <w:tcPr>
            <w:tcW w:w="2074" w:type="dxa"/>
          </w:tcPr>
          <w:p w14:paraId="31693AB8" w14:textId="0CAD18A1" w:rsidR="00CC2089" w:rsidRDefault="0082653C" w:rsidP="006779B5">
            <w:pPr>
              <w:pStyle w:val="a7"/>
              <w:spacing w:line="360" w:lineRule="auto"/>
              <w:ind w:firstLineChars="0" w:firstLine="0"/>
              <w:rPr>
                <w:sz w:val="24"/>
                <w:szCs w:val="24"/>
              </w:rPr>
            </w:pPr>
            <w:r>
              <w:rPr>
                <w:rFonts w:hint="eastAsia"/>
                <w:sz w:val="24"/>
                <w:szCs w:val="24"/>
              </w:rPr>
              <w:t>2</w:t>
            </w:r>
          </w:p>
        </w:tc>
      </w:tr>
      <w:tr w:rsidR="00CC2089" w14:paraId="1A0315B7" w14:textId="77777777" w:rsidTr="0082653C">
        <w:tc>
          <w:tcPr>
            <w:tcW w:w="2074" w:type="dxa"/>
          </w:tcPr>
          <w:p w14:paraId="38E7816A" w14:textId="4DD08572" w:rsidR="00CC2089" w:rsidRDefault="0082653C" w:rsidP="006779B5">
            <w:pPr>
              <w:pStyle w:val="a7"/>
              <w:spacing w:line="360" w:lineRule="auto"/>
              <w:ind w:firstLineChars="0" w:firstLine="0"/>
              <w:rPr>
                <w:sz w:val="24"/>
                <w:szCs w:val="24"/>
              </w:rPr>
            </w:pPr>
            <w:r>
              <w:rPr>
                <w:rFonts w:hint="eastAsia"/>
                <w:sz w:val="24"/>
                <w:szCs w:val="24"/>
              </w:rPr>
              <w:t>1</w:t>
            </w:r>
          </w:p>
        </w:tc>
        <w:tc>
          <w:tcPr>
            <w:tcW w:w="2074" w:type="dxa"/>
          </w:tcPr>
          <w:p w14:paraId="245C82F2" w14:textId="539C4340" w:rsidR="00CC2089" w:rsidRDefault="0082653C" w:rsidP="006779B5">
            <w:pPr>
              <w:pStyle w:val="a7"/>
              <w:spacing w:line="360" w:lineRule="auto"/>
              <w:ind w:firstLineChars="0" w:firstLine="0"/>
              <w:rPr>
                <w:sz w:val="24"/>
                <w:szCs w:val="24"/>
              </w:rPr>
            </w:pPr>
            <w:r>
              <w:rPr>
                <w:rFonts w:hint="eastAsia"/>
                <w:sz w:val="24"/>
                <w:szCs w:val="24"/>
              </w:rPr>
              <w:t>2</w:t>
            </w:r>
          </w:p>
        </w:tc>
        <w:tc>
          <w:tcPr>
            <w:tcW w:w="2074" w:type="dxa"/>
          </w:tcPr>
          <w:p w14:paraId="0C1843AD" w14:textId="2CCCCA1D" w:rsidR="00CC2089" w:rsidRDefault="0082653C" w:rsidP="006779B5">
            <w:pPr>
              <w:pStyle w:val="a7"/>
              <w:spacing w:line="360" w:lineRule="auto"/>
              <w:ind w:firstLineChars="0" w:firstLine="0"/>
              <w:rPr>
                <w:sz w:val="24"/>
                <w:szCs w:val="24"/>
              </w:rPr>
            </w:pPr>
            <w:r>
              <w:rPr>
                <w:rFonts w:hint="eastAsia"/>
                <w:sz w:val="24"/>
                <w:szCs w:val="24"/>
              </w:rPr>
              <w:t>1</w:t>
            </w:r>
          </w:p>
        </w:tc>
        <w:tc>
          <w:tcPr>
            <w:tcW w:w="2074" w:type="dxa"/>
          </w:tcPr>
          <w:p w14:paraId="19E8FB72" w14:textId="47728889" w:rsidR="00CC2089" w:rsidRDefault="0082653C" w:rsidP="006779B5">
            <w:pPr>
              <w:pStyle w:val="a7"/>
              <w:spacing w:line="360" w:lineRule="auto"/>
              <w:ind w:firstLineChars="0" w:firstLine="0"/>
              <w:rPr>
                <w:sz w:val="24"/>
                <w:szCs w:val="24"/>
              </w:rPr>
            </w:pPr>
            <w:r>
              <w:rPr>
                <w:rFonts w:hint="eastAsia"/>
                <w:sz w:val="24"/>
                <w:szCs w:val="24"/>
              </w:rPr>
              <w:t>0</w:t>
            </w:r>
          </w:p>
        </w:tc>
      </w:tr>
    </w:tbl>
    <w:p w14:paraId="4E539187" w14:textId="1E9AEE80" w:rsidR="006779B5" w:rsidRDefault="006779B5" w:rsidP="006779B5">
      <w:pPr>
        <w:pStyle w:val="a7"/>
        <w:spacing w:line="360" w:lineRule="auto"/>
        <w:ind w:left="360" w:firstLineChars="0" w:firstLine="0"/>
        <w:rPr>
          <w:sz w:val="24"/>
          <w:szCs w:val="24"/>
        </w:rPr>
      </w:pPr>
    </w:p>
    <w:p w14:paraId="38BC5A73" w14:textId="2CE6BF3A" w:rsidR="00CC2089" w:rsidRDefault="00CC2089" w:rsidP="006779B5">
      <w:pPr>
        <w:pStyle w:val="a7"/>
        <w:spacing w:line="360" w:lineRule="auto"/>
        <w:ind w:left="360" w:firstLineChars="0" w:firstLine="0"/>
        <w:rPr>
          <w:sz w:val="24"/>
          <w:szCs w:val="24"/>
        </w:rPr>
      </w:pPr>
    </w:p>
    <w:p w14:paraId="2B42D88E" w14:textId="77777777" w:rsidR="00CC2089" w:rsidRDefault="00CC2089" w:rsidP="006779B5">
      <w:pPr>
        <w:pStyle w:val="a7"/>
        <w:spacing w:line="360" w:lineRule="auto"/>
        <w:ind w:left="360" w:firstLineChars="0" w:firstLine="0"/>
        <w:rPr>
          <w:sz w:val="24"/>
          <w:szCs w:val="24"/>
        </w:rPr>
      </w:pPr>
    </w:p>
    <w:p w14:paraId="7702C8C6" w14:textId="77777777" w:rsidR="00EF0CAF" w:rsidRDefault="00EF0CAF" w:rsidP="006779B5">
      <w:pPr>
        <w:pStyle w:val="a7"/>
        <w:spacing w:line="360" w:lineRule="auto"/>
        <w:ind w:left="360" w:firstLineChars="0" w:firstLine="0"/>
        <w:rPr>
          <w:sz w:val="24"/>
          <w:szCs w:val="24"/>
        </w:rPr>
      </w:pPr>
    </w:p>
    <w:p w14:paraId="40DD40E0" w14:textId="77777777" w:rsidR="00EF0CAF" w:rsidRPr="00341331" w:rsidRDefault="00EF0CAF" w:rsidP="00EF0CAF">
      <w:pPr>
        <w:spacing w:line="360" w:lineRule="auto"/>
        <w:rPr>
          <w:sz w:val="24"/>
          <w:szCs w:val="24"/>
        </w:rPr>
      </w:pPr>
      <w:r>
        <w:rPr>
          <w:rFonts w:hint="eastAsia"/>
          <w:b/>
          <w:sz w:val="24"/>
          <w:szCs w:val="24"/>
        </w:rPr>
        <w:t>二</w:t>
      </w:r>
      <w:r w:rsidRPr="0045642A">
        <w:rPr>
          <w:rFonts w:hint="eastAsia"/>
          <w:b/>
          <w:sz w:val="24"/>
          <w:szCs w:val="24"/>
        </w:rPr>
        <w:t>、</w:t>
      </w:r>
      <w:r>
        <w:rPr>
          <w:rFonts w:hint="eastAsia"/>
          <w:b/>
          <w:sz w:val="24"/>
          <w:szCs w:val="24"/>
        </w:rPr>
        <w:t>选做</w:t>
      </w:r>
      <w:r w:rsidRPr="0045642A">
        <w:rPr>
          <w:rFonts w:hint="eastAsia"/>
          <w:b/>
          <w:sz w:val="24"/>
          <w:szCs w:val="24"/>
        </w:rPr>
        <w:t>内容</w:t>
      </w:r>
    </w:p>
    <w:p w14:paraId="030EAF6A" w14:textId="320142C8" w:rsidR="00EF0CAF" w:rsidRDefault="00DA4AED" w:rsidP="006779B5">
      <w:pPr>
        <w:pStyle w:val="a7"/>
        <w:spacing w:line="360" w:lineRule="auto"/>
        <w:ind w:left="360" w:firstLineChars="0" w:firstLine="0"/>
        <w:rPr>
          <w:sz w:val="24"/>
          <w:szCs w:val="24"/>
        </w:rPr>
      </w:pPr>
      <w:r>
        <w:rPr>
          <w:rFonts w:hint="eastAsia"/>
          <w:sz w:val="24"/>
          <w:szCs w:val="24"/>
        </w:rPr>
        <w:t>1</w:t>
      </w:r>
      <w:r>
        <w:rPr>
          <w:sz w:val="24"/>
          <w:szCs w:val="24"/>
        </w:rPr>
        <w:t xml:space="preserve">. </w:t>
      </w:r>
      <w:r>
        <w:rPr>
          <w:rFonts w:hint="eastAsia"/>
          <w:sz w:val="24"/>
          <w:szCs w:val="24"/>
        </w:rPr>
        <w:t>查阅资料，简单列举纹理迁移（转移）的应用实例</w:t>
      </w:r>
    </w:p>
    <w:p w14:paraId="756BCFCA" w14:textId="244B8D1E" w:rsidR="00CC2089" w:rsidRDefault="009322C2" w:rsidP="006779B5">
      <w:pPr>
        <w:pStyle w:val="a7"/>
        <w:spacing w:line="360" w:lineRule="auto"/>
        <w:ind w:left="360" w:firstLineChars="0" w:firstLine="0"/>
        <w:rPr>
          <w:sz w:val="24"/>
          <w:szCs w:val="24"/>
        </w:rPr>
      </w:pPr>
      <w:r>
        <w:rPr>
          <w:rFonts w:hint="eastAsia"/>
          <w:sz w:val="24"/>
          <w:szCs w:val="24"/>
        </w:rPr>
        <w:t>风格迁移</w:t>
      </w:r>
    </w:p>
    <w:p w14:paraId="709B5E21" w14:textId="0171762B" w:rsidR="009322C2" w:rsidRDefault="009322C2" w:rsidP="006779B5">
      <w:pPr>
        <w:pStyle w:val="a7"/>
        <w:spacing w:line="360" w:lineRule="auto"/>
        <w:ind w:left="360" w:firstLineChars="0" w:firstLine="0"/>
        <w:rPr>
          <w:sz w:val="24"/>
          <w:szCs w:val="24"/>
        </w:rPr>
      </w:pPr>
      <w:r>
        <w:rPr>
          <w:rFonts w:hint="eastAsia"/>
          <w:sz w:val="24"/>
          <w:szCs w:val="24"/>
        </w:rPr>
        <w:t>自动化图像修补</w:t>
      </w:r>
    </w:p>
    <w:p w14:paraId="1F4D12EE" w14:textId="77777777" w:rsidR="00CC2089" w:rsidRDefault="00CC2089" w:rsidP="006779B5">
      <w:pPr>
        <w:pStyle w:val="a7"/>
        <w:spacing w:line="360" w:lineRule="auto"/>
        <w:ind w:left="360" w:firstLineChars="0" w:firstLine="0"/>
        <w:rPr>
          <w:sz w:val="24"/>
          <w:szCs w:val="24"/>
        </w:rPr>
      </w:pPr>
    </w:p>
    <w:p w14:paraId="656C2768" w14:textId="6ADBFABE" w:rsidR="00DA4AED" w:rsidRDefault="00DA4AED" w:rsidP="006779B5">
      <w:pPr>
        <w:pStyle w:val="a7"/>
        <w:spacing w:line="360" w:lineRule="auto"/>
        <w:ind w:left="360" w:firstLineChars="0" w:firstLine="0"/>
        <w:rPr>
          <w:sz w:val="24"/>
          <w:szCs w:val="24"/>
        </w:rPr>
      </w:pPr>
      <w:r>
        <w:rPr>
          <w:rFonts w:hint="eastAsia"/>
          <w:sz w:val="24"/>
          <w:szCs w:val="24"/>
        </w:rPr>
        <w:t>2</w:t>
      </w:r>
      <w:r>
        <w:rPr>
          <w:sz w:val="24"/>
          <w:szCs w:val="24"/>
        </w:rPr>
        <w:t xml:space="preserve">. </w:t>
      </w:r>
      <w:r>
        <w:rPr>
          <w:rFonts w:hint="eastAsia"/>
          <w:sz w:val="24"/>
          <w:szCs w:val="24"/>
        </w:rPr>
        <w:t>查阅纹理</w:t>
      </w:r>
      <w:r w:rsidR="00D912B2">
        <w:rPr>
          <w:rFonts w:hint="eastAsia"/>
          <w:sz w:val="24"/>
          <w:szCs w:val="24"/>
        </w:rPr>
        <w:t>与</w:t>
      </w:r>
      <w:r>
        <w:rPr>
          <w:rFonts w:hint="eastAsia"/>
          <w:sz w:val="24"/>
          <w:szCs w:val="24"/>
        </w:rPr>
        <w:t>深度学习</w:t>
      </w:r>
      <w:r w:rsidR="00D912B2">
        <w:rPr>
          <w:rFonts w:hint="eastAsia"/>
          <w:sz w:val="24"/>
          <w:szCs w:val="24"/>
        </w:rPr>
        <w:t>结合的</w:t>
      </w:r>
      <w:r>
        <w:rPr>
          <w:rFonts w:hint="eastAsia"/>
          <w:sz w:val="24"/>
          <w:szCs w:val="24"/>
        </w:rPr>
        <w:t>文献，对一篇具体文献简单分析其原理（简单概述）</w:t>
      </w:r>
    </w:p>
    <w:p w14:paraId="142F3367" w14:textId="71D3AAF1" w:rsidR="00CC2089" w:rsidRDefault="00CC2089" w:rsidP="006779B5">
      <w:pPr>
        <w:pStyle w:val="a7"/>
        <w:spacing w:line="360" w:lineRule="auto"/>
        <w:ind w:left="360" w:firstLineChars="0" w:firstLine="0"/>
        <w:rPr>
          <w:sz w:val="24"/>
          <w:szCs w:val="24"/>
        </w:rPr>
      </w:pPr>
    </w:p>
    <w:p w14:paraId="6051C60D" w14:textId="37BD5051" w:rsidR="00CC2089" w:rsidRDefault="009322C2" w:rsidP="006779B5">
      <w:pPr>
        <w:pStyle w:val="a7"/>
        <w:spacing w:line="360" w:lineRule="auto"/>
        <w:ind w:left="360" w:firstLineChars="0" w:firstLine="0"/>
        <w:rPr>
          <w:sz w:val="24"/>
          <w:szCs w:val="24"/>
        </w:rPr>
      </w:pPr>
      <w:proofErr w:type="spellStart"/>
      <w:r>
        <w:rPr>
          <w:rFonts w:hint="eastAsia"/>
          <w:sz w:val="24"/>
          <w:szCs w:val="24"/>
        </w:rPr>
        <w:t>SINGAN</w:t>
      </w:r>
      <w:proofErr w:type="spellEnd"/>
    </w:p>
    <w:p w14:paraId="74BF07A4" w14:textId="4695F6AC" w:rsidR="00C625F4" w:rsidRDefault="00C625F4" w:rsidP="006779B5">
      <w:pPr>
        <w:pStyle w:val="a7"/>
        <w:spacing w:line="360" w:lineRule="auto"/>
        <w:ind w:left="360" w:firstLineChars="0" w:firstLine="0"/>
        <w:rPr>
          <w:sz w:val="24"/>
          <w:szCs w:val="24"/>
        </w:rPr>
      </w:pPr>
      <w:r>
        <w:rPr>
          <w:noProof/>
        </w:rPr>
        <w:drawing>
          <wp:inline distT="0" distB="0" distL="0" distR="0" wp14:anchorId="29441A5E" wp14:editId="12A7B34B">
            <wp:extent cx="5274310" cy="2846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6070"/>
                    </a:xfrm>
                    <a:prstGeom prst="rect">
                      <a:avLst/>
                    </a:prstGeom>
                  </pic:spPr>
                </pic:pic>
              </a:graphicData>
            </a:graphic>
          </wp:inline>
        </w:drawing>
      </w:r>
    </w:p>
    <w:p w14:paraId="022507B2" w14:textId="15864BED" w:rsidR="00C625F4" w:rsidRDefault="00C625F4" w:rsidP="006779B5">
      <w:pPr>
        <w:pStyle w:val="a7"/>
        <w:spacing w:line="360" w:lineRule="auto"/>
        <w:ind w:left="360" w:firstLineChars="0" w:firstLine="0"/>
        <w:rPr>
          <w:sz w:val="24"/>
          <w:szCs w:val="24"/>
        </w:rPr>
      </w:pPr>
      <w:proofErr w:type="gramStart"/>
      <w:r>
        <w:rPr>
          <w:rFonts w:hint="eastAsia"/>
          <w:sz w:val="24"/>
          <w:szCs w:val="24"/>
        </w:rPr>
        <w:t>拿切出来</w:t>
      </w:r>
      <w:proofErr w:type="gramEnd"/>
      <w:r>
        <w:rPr>
          <w:rFonts w:hint="eastAsia"/>
          <w:sz w:val="24"/>
          <w:szCs w:val="24"/>
        </w:rPr>
        <w:t>的不同分辨率的</w:t>
      </w:r>
      <w:r>
        <w:rPr>
          <w:rFonts w:hint="eastAsia"/>
          <w:sz w:val="24"/>
          <w:szCs w:val="24"/>
        </w:rPr>
        <w:t>patch</w:t>
      </w:r>
      <w:r>
        <w:rPr>
          <w:rFonts w:hint="eastAsia"/>
          <w:sz w:val="24"/>
          <w:szCs w:val="24"/>
        </w:rPr>
        <w:t>去驱动生成对抗网络生成</w:t>
      </w:r>
      <w:r>
        <w:rPr>
          <w:rFonts w:hint="eastAsia"/>
          <w:sz w:val="24"/>
          <w:szCs w:val="24"/>
        </w:rPr>
        <w:t>.</w:t>
      </w:r>
      <w:r>
        <w:rPr>
          <w:sz w:val="24"/>
          <w:szCs w:val="24"/>
        </w:rPr>
        <w:t xml:space="preserve">  </w:t>
      </w:r>
      <w:r>
        <w:rPr>
          <w:rFonts w:hint="eastAsia"/>
          <w:sz w:val="24"/>
          <w:szCs w:val="24"/>
        </w:rPr>
        <w:t>而且要保证生成高分辨率的</w:t>
      </w:r>
      <w:r>
        <w:rPr>
          <w:rFonts w:hint="eastAsia"/>
          <w:sz w:val="24"/>
          <w:szCs w:val="24"/>
        </w:rPr>
        <w:t>patch</w:t>
      </w:r>
      <w:r>
        <w:rPr>
          <w:rFonts w:hint="eastAsia"/>
          <w:sz w:val="24"/>
          <w:szCs w:val="24"/>
        </w:rPr>
        <w:t>在下采样之后难以与实际图片的低分辨率匹敌</w:t>
      </w:r>
    </w:p>
    <w:sectPr w:rsidR="00C625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C5AA" w14:textId="77777777" w:rsidR="00BB6205" w:rsidRDefault="00BB6205" w:rsidP="00341331">
      <w:r>
        <w:separator/>
      </w:r>
    </w:p>
  </w:endnote>
  <w:endnote w:type="continuationSeparator" w:id="0">
    <w:p w14:paraId="4F8216FD" w14:textId="77777777" w:rsidR="00BB6205" w:rsidRDefault="00BB6205" w:rsidP="0034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6A403" w14:textId="77777777" w:rsidR="00BB6205" w:rsidRDefault="00BB6205" w:rsidP="00341331">
      <w:r>
        <w:separator/>
      </w:r>
    </w:p>
  </w:footnote>
  <w:footnote w:type="continuationSeparator" w:id="0">
    <w:p w14:paraId="4DCC374A" w14:textId="77777777" w:rsidR="00BB6205" w:rsidRDefault="00BB6205" w:rsidP="0034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6DA8"/>
    <w:multiLevelType w:val="hybridMultilevel"/>
    <w:tmpl w:val="808040A6"/>
    <w:lvl w:ilvl="0" w:tplc="FBD01AD4">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7A82389"/>
    <w:multiLevelType w:val="hybridMultilevel"/>
    <w:tmpl w:val="7902BC8E"/>
    <w:lvl w:ilvl="0" w:tplc="53C4E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8549BC"/>
    <w:multiLevelType w:val="hybridMultilevel"/>
    <w:tmpl w:val="FEB85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5DF"/>
    <w:rsid w:val="00006956"/>
    <w:rsid w:val="000633C7"/>
    <w:rsid w:val="000C25CC"/>
    <w:rsid w:val="001817D6"/>
    <w:rsid w:val="001D42B8"/>
    <w:rsid w:val="00341331"/>
    <w:rsid w:val="00354689"/>
    <w:rsid w:val="004F34A6"/>
    <w:rsid w:val="00530023"/>
    <w:rsid w:val="006779B5"/>
    <w:rsid w:val="00736D7D"/>
    <w:rsid w:val="007C0AB3"/>
    <w:rsid w:val="0082653C"/>
    <w:rsid w:val="008D1B17"/>
    <w:rsid w:val="008F78B3"/>
    <w:rsid w:val="009322C2"/>
    <w:rsid w:val="009363E2"/>
    <w:rsid w:val="00A17318"/>
    <w:rsid w:val="00AD1584"/>
    <w:rsid w:val="00BB6205"/>
    <w:rsid w:val="00C625F4"/>
    <w:rsid w:val="00C845DF"/>
    <w:rsid w:val="00C90363"/>
    <w:rsid w:val="00CC2089"/>
    <w:rsid w:val="00CD36CD"/>
    <w:rsid w:val="00CF6874"/>
    <w:rsid w:val="00D16AA6"/>
    <w:rsid w:val="00D8067C"/>
    <w:rsid w:val="00D912B2"/>
    <w:rsid w:val="00DA4AED"/>
    <w:rsid w:val="00DB4E77"/>
    <w:rsid w:val="00DE3F20"/>
    <w:rsid w:val="00E51D0F"/>
    <w:rsid w:val="00E626E7"/>
    <w:rsid w:val="00EE2B20"/>
    <w:rsid w:val="00EF0CAF"/>
    <w:rsid w:val="00FC4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8C475"/>
  <w15:chartTrackingRefBased/>
  <w15:docId w15:val="{09AB6AE9-C7C2-4AFF-A41F-8A563F7B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13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1331"/>
    <w:rPr>
      <w:sz w:val="18"/>
      <w:szCs w:val="18"/>
    </w:rPr>
  </w:style>
  <w:style w:type="paragraph" w:styleId="a5">
    <w:name w:val="footer"/>
    <w:basedOn w:val="a"/>
    <w:link w:val="a6"/>
    <w:uiPriority w:val="99"/>
    <w:unhideWhenUsed/>
    <w:rsid w:val="00341331"/>
    <w:pPr>
      <w:tabs>
        <w:tab w:val="center" w:pos="4153"/>
        <w:tab w:val="right" w:pos="8306"/>
      </w:tabs>
      <w:snapToGrid w:val="0"/>
      <w:jc w:val="left"/>
    </w:pPr>
    <w:rPr>
      <w:sz w:val="18"/>
      <w:szCs w:val="18"/>
    </w:rPr>
  </w:style>
  <w:style w:type="character" w:customStyle="1" w:styleId="a6">
    <w:name w:val="页脚 字符"/>
    <w:basedOn w:val="a0"/>
    <w:link w:val="a5"/>
    <w:uiPriority w:val="99"/>
    <w:rsid w:val="00341331"/>
    <w:rPr>
      <w:sz w:val="18"/>
      <w:szCs w:val="18"/>
    </w:rPr>
  </w:style>
  <w:style w:type="paragraph" w:styleId="a7">
    <w:name w:val="List Paragraph"/>
    <w:basedOn w:val="a"/>
    <w:uiPriority w:val="34"/>
    <w:qFormat/>
    <w:rsid w:val="00341331"/>
    <w:pPr>
      <w:ind w:firstLineChars="200" w:firstLine="420"/>
    </w:pPr>
  </w:style>
  <w:style w:type="table" w:styleId="a8">
    <w:name w:val="Table Grid"/>
    <w:basedOn w:val="a1"/>
    <w:uiPriority w:val="39"/>
    <w:rsid w:val="00CC2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CC20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CC20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CC20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CC20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CC20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Words>
  <Characters>885</Characters>
  <Application>Microsoft Office Word</Application>
  <DocSecurity>0</DocSecurity>
  <Lines>7</Lines>
  <Paragraphs>2</Paragraphs>
  <ScaleCrop>false</ScaleCrop>
  <Company>Microsoft</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qhy</dc:creator>
  <cp:keywords/>
  <dc:description/>
  <cp:lastModifiedBy>liang ty</cp:lastModifiedBy>
  <cp:revision>4</cp:revision>
  <dcterms:created xsi:type="dcterms:W3CDTF">2021-10-18T07:27:00Z</dcterms:created>
  <dcterms:modified xsi:type="dcterms:W3CDTF">2021-10-18T07:33:00Z</dcterms:modified>
</cp:coreProperties>
</file>