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86696" w14:textId="77777777" w:rsidR="006B7C31" w:rsidRDefault="006B7C31" w:rsidP="006B7C31">
      <w:pPr>
        <w:spacing w:line="360" w:lineRule="auto"/>
        <w:rPr>
          <w:sz w:val="24"/>
          <w:szCs w:val="24"/>
        </w:rPr>
      </w:pPr>
      <w:r w:rsidRPr="0045642A">
        <w:rPr>
          <w:rFonts w:hint="eastAsia"/>
          <w:b/>
          <w:sz w:val="24"/>
          <w:szCs w:val="24"/>
        </w:rPr>
        <w:t>一、基础作业内容</w:t>
      </w:r>
    </w:p>
    <w:p w14:paraId="70945810" w14:textId="2F437D6E" w:rsidR="00AA17C3" w:rsidRDefault="00AA17C3" w:rsidP="00AA17C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624CC6">
        <w:rPr>
          <w:rFonts w:hint="eastAsia"/>
          <w:sz w:val="24"/>
          <w:szCs w:val="24"/>
        </w:rPr>
        <w:t>摄像机模型（小孔</w:t>
      </w:r>
      <w:r w:rsidRPr="00624CC6">
        <w:rPr>
          <w:sz w:val="24"/>
          <w:szCs w:val="24"/>
        </w:rPr>
        <w:t>成像模型</w:t>
      </w:r>
      <w:r w:rsidRPr="00624CC6">
        <w:rPr>
          <w:rFonts w:hint="eastAsia"/>
          <w:sz w:val="24"/>
          <w:szCs w:val="24"/>
        </w:rPr>
        <w:t>）</w:t>
      </w:r>
      <w:r w:rsidRPr="00624CC6">
        <w:rPr>
          <w:sz w:val="24"/>
          <w:szCs w:val="24"/>
        </w:rPr>
        <w:t>中有几个参数？</w:t>
      </w:r>
      <w:r w:rsidRPr="00624CC6">
        <w:rPr>
          <w:rFonts w:hint="eastAsia"/>
          <w:sz w:val="24"/>
          <w:szCs w:val="24"/>
        </w:rPr>
        <w:t>它们</w:t>
      </w:r>
      <w:r w:rsidRPr="00624CC6">
        <w:rPr>
          <w:sz w:val="24"/>
          <w:szCs w:val="24"/>
        </w:rPr>
        <w:t>的含义是什么</w:t>
      </w:r>
      <w:r w:rsidRPr="00624CC6">
        <w:rPr>
          <w:rFonts w:hint="eastAsia"/>
          <w:sz w:val="24"/>
          <w:szCs w:val="24"/>
        </w:rPr>
        <w:t>？</w:t>
      </w:r>
    </w:p>
    <w:p w14:paraId="4B2FC2EC" w14:textId="544713E9" w:rsidR="0023118B" w:rsidRDefault="0023118B" w:rsidP="0023118B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9E87A1A" wp14:editId="27ADDEBF">
            <wp:extent cx="5274310" cy="1027430"/>
            <wp:effectExtent l="0" t="0" r="2540" b="1270"/>
            <wp:docPr id="1" name="图片 1" descr="钟表的特写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钟表的特写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B945" w14:textId="4162C0BB" w:rsidR="0023118B" w:rsidRDefault="0023118B" w:rsidP="0023118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个参数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5</w:t>
      </w:r>
      <w:r>
        <w:rPr>
          <w:rFonts w:hint="eastAsia"/>
          <w:sz w:val="24"/>
          <w:szCs w:val="24"/>
        </w:rPr>
        <w:t>个内参</w:t>
      </w:r>
      <w:r w:rsidR="004C4E09">
        <w:rPr>
          <w:rFonts w:hint="eastAsia"/>
          <w:sz w:val="24"/>
          <w:szCs w:val="24"/>
        </w:rPr>
        <w:t xml:space="preserve"> </w:t>
      </w:r>
      <w:r w:rsidR="004C4E09">
        <w:rPr>
          <w:rFonts w:hint="eastAsia"/>
          <w:sz w:val="24"/>
          <w:szCs w:val="24"/>
        </w:rPr>
        <w:t>包括</w:t>
      </w:r>
      <w:r w:rsidR="004C4E09" w:rsidRPr="004C4E09">
        <w:rPr>
          <w:rFonts w:hint="eastAsia"/>
          <w:sz w:val="24"/>
          <w:szCs w:val="24"/>
        </w:rPr>
        <w:t>像素焦距和主点坐标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6</w:t>
      </w:r>
      <w:r>
        <w:rPr>
          <w:rFonts w:hint="eastAsia"/>
          <w:sz w:val="24"/>
          <w:szCs w:val="24"/>
        </w:rPr>
        <w:t>个外参</w:t>
      </w:r>
      <w:r w:rsidR="004C4E09" w:rsidRPr="004C4E09">
        <w:rPr>
          <w:rFonts w:hint="eastAsia"/>
          <w:sz w:val="24"/>
          <w:szCs w:val="24"/>
        </w:rPr>
        <w:t>旋转向量</w:t>
      </w:r>
      <w:r w:rsidR="004C4E09" w:rsidRPr="004C4E09">
        <w:rPr>
          <w:rFonts w:hint="eastAsia"/>
          <w:sz w:val="24"/>
          <w:szCs w:val="24"/>
        </w:rPr>
        <w:t>R</w:t>
      </w:r>
      <w:r w:rsidR="004C4E09" w:rsidRPr="004C4E09">
        <w:rPr>
          <w:rFonts w:hint="eastAsia"/>
          <w:sz w:val="24"/>
          <w:szCs w:val="24"/>
        </w:rPr>
        <w:t>（旋转矩阵</w:t>
      </w:r>
      <w:proofErr w:type="spellStart"/>
      <w:r w:rsidR="004C4E09" w:rsidRPr="004C4E09">
        <w:rPr>
          <w:rFonts w:hint="eastAsia"/>
          <w:sz w:val="24"/>
          <w:szCs w:val="24"/>
        </w:rPr>
        <w:t>3x3</w:t>
      </w:r>
      <w:proofErr w:type="spellEnd"/>
      <w:r w:rsidR="004C4E09" w:rsidRPr="004C4E09">
        <w:rPr>
          <w:rFonts w:hint="eastAsia"/>
          <w:sz w:val="24"/>
          <w:szCs w:val="24"/>
        </w:rPr>
        <w:t>）和平移向量</w:t>
      </w:r>
      <w:r w:rsidR="004C4E09" w:rsidRPr="004C4E09">
        <w:rPr>
          <w:rFonts w:hint="eastAsia"/>
          <w:sz w:val="24"/>
          <w:szCs w:val="24"/>
        </w:rPr>
        <w:t>T(</w:t>
      </w:r>
      <w:proofErr w:type="spellStart"/>
      <w:r w:rsidR="004C4E09" w:rsidRPr="004C4E09">
        <w:rPr>
          <w:rFonts w:hint="eastAsia"/>
          <w:sz w:val="24"/>
          <w:szCs w:val="24"/>
        </w:rPr>
        <w:t>Tx,Ty,Tz</w:t>
      </w:r>
      <w:proofErr w:type="spellEnd"/>
      <w:r w:rsidR="004C4E09" w:rsidRPr="004C4E09">
        <w:rPr>
          <w:rFonts w:hint="eastAsia"/>
          <w:sz w:val="24"/>
          <w:szCs w:val="24"/>
        </w:rPr>
        <w:t>)</w:t>
      </w:r>
    </w:p>
    <w:p w14:paraId="0CF70964" w14:textId="77777777" w:rsidR="0023118B" w:rsidRPr="0023118B" w:rsidRDefault="0023118B" w:rsidP="0023118B">
      <w:pPr>
        <w:spacing w:line="360" w:lineRule="auto"/>
        <w:rPr>
          <w:sz w:val="24"/>
          <w:szCs w:val="24"/>
        </w:rPr>
      </w:pPr>
    </w:p>
    <w:p w14:paraId="06035A46" w14:textId="72FE33C4" w:rsidR="00AA17C3" w:rsidRDefault="00AA17C3" w:rsidP="00AA17C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摄像机标定</w:t>
      </w:r>
      <w:r>
        <w:rPr>
          <w:sz w:val="24"/>
          <w:szCs w:val="24"/>
        </w:rPr>
        <w:t>有</w:t>
      </w:r>
      <w:r>
        <w:rPr>
          <w:rFonts w:hint="eastAsia"/>
          <w:sz w:val="24"/>
          <w:szCs w:val="24"/>
        </w:rPr>
        <w:t>什么</w:t>
      </w:r>
      <w:r>
        <w:rPr>
          <w:sz w:val="24"/>
          <w:szCs w:val="24"/>
        </w:rPr>
        <w:t>用途？</w:t>
      </w:r>
    </w:p>
    <w:p w14:paraId="1D14D360" w14:textId="21025DC5" w:rsidR="004C4E09" w:rsidRDefault="009174DD" w:rsidP="004C4E09">
      <w:pPr>
        <w:spacing w:line="360" w:lineRule="auto"/>
        <w:rPr>
          <w:sz w:val="24"/>
          <w:szCs w:val="24"/>
        </w:rPr>
      </w:pPr>
      <w:r w:rsidRPr="009174DD">
        <w:rPr>
          <w:rFonts w:hint="eastAsia"/>
          <w:sz w:val="24"/>
          <w:szCs w:val="24"/>
        </w:rPr>
        <w:t>相机标定的目的是求解相机内参数和外参数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用途非常广泛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包括</w:t>
      </w:r>
    </w:p>
    <w:p w14:paraId="72D4003E" w14:textId="46230339" w:rsidR="009174DD" w:rsidRPr="004C4E09" w:rsidRDefault="009174DD" w:rsidP="004C4E0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视觉情报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计算摄影学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三维重建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slam</w:t>
      </w:r>
      <w:r>
        <w:rPr>
          <w:rFonts w:hint="eastAsia"/>
          <w:sz w:val="24"/>
          <w:szCs w:val="24"/>
        </w:rPr>
        <w:t>等都需要直接或者隐式地获得当前拍摄设备信息</w:t>
      </w:r>
    </w:p>
    <w:p w14:paraId="49AAD7AA" w14:textId="77777777" w:rsidR="00AA17C3" w:rsidRDefault="00AA17C3" w:rsidP="00AA17C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自标定</w:t>
      </w:r>
      <w:r>
        <w:rPr>
          <w:sz w:val="24"/>
          <w:szCs w:val="24"/>
        </w:rPr>
        <w:t>方法有什么优点</w:t>
      </w:r>
      <w:r>
        <w:rPr>
          <w:rFonts w:hint="eastAsia"/>
          <w:sz w:val="24"/>
          <w:szCs w:val="24"/>
        </w:rPr>
        <w:t>？</w:t>
      </w:r>
    </w:p>
    <w:p w14:paraId="3A20835A" w14:textId="51F9594D" w:rsidR="006B7C31" w:rsidRPr="00AA17C3" w:rsidRDefault="009174DD" w:rsidP="006B7C31">
      <w:pPr>
        <w:spacing w:line="360" w:lineRule="auto"/>
        <w:rPr>
          <w:sz w:val="24"/>
          <w:szCs w:val="24"/>
        </w:rPr>
      </w:pPr>
      <w:r w:rsidRPr="009174DD">
        <w:rPr>
          <w:rFonts w:hint="eastAsia"/>
          <w:sz w:val="24"/>
          <w:szCs w:val="24"/>
        </w:rPr>
        <w:t>摄像机自标定是指不需要标定块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所以</w:t>
      </w:r>
      <w:r w:rsidRPr="009174DD">
        <w:rPr>
          <w:rFonts w:hint="eastAsia"/>
          <w:sz w:val="24"/>
          <w:szCs w:val="24"/>
        </w:rPr>
        <w:t>灵活，方便</w:t>
      </w:r>
    </w:p>
    <w:p w14:paraId="0C5BF16F" w14:textId="77777777" w:rsidR="006B7C31" w:rsidRDefault="006B7C31" w:rsidP="006B7C31">
      <w:pPr>
        <w:spacing w:line="360" w:lineRule="auto"/>
        <w:rPr>
          <w:sz w:val="24"/>
          <w:szCs w:val="24"/>
        </w:rPr>
      </w:pPr>
    </w:p>
    <w:p w14:paraId="3E49EBB8" w14:textId="77777777" w:rsidR="006B7C31" w:rsidRPr="00341331" w:rsidRDefault="006B7C31" w:rsidP="006B7C31">
      <w:pPr>
        <w:spacing w:line="360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Pr="0045642A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选做</w:t>
      </w:r>
      <w:r w:rsidRPr="0045642A">
        <w:rPr>
          <w:rFonts w:hint="eastAsia"/>
          <w:b/>
          <w:sz w:val="24"/>
          <w:szCs w:val="24"/>
        </w:rPr>
        <w:t>内容</w:t>
      </w:r>
    </w:p>
    <w:p w14:paraId="34E4B4C1" w14:textId="7852EE8E" w:rsidR="006779B5" w:rsidRDefault="00EB0C95" w:rsidP="00EB0C95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查阅文献及资料，阐述张正友标定方法的主要思想，查找代码（可以是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 xml:space="preserve">penCV </w:t>
      </w:r>
      <w:r>
        <w:rPr>
          <w:rFonts w:hint="eastAsia"/>
          <w:sz w:val="24"/>
          <w:szCs w:val="24"/>
        </w:rPr>
        <w:t>的）实现标定功能，给出代码和结果。</w:t>
      </w:r>
    </w:p>
    <w:p w14:paraId="3E8218FD" w14:textId="77777777" w:rsidR="0023118B" w:rsidRPr="0023118B" w:rsidRDefault="0023118B" w:rsidP="0023118B">
      <w:pPr>
        <w:spacing w:line="360" w:lineRule="auto"/>
        <w:rPr>
          <w:sz w:val="24"/>
          <w:szCs w:val="24"/>
        </w:rPr>
      </w:pPr>
      <w:r w:rsidRPr="0023118B">
        <w:rPr>
          <w:rFonts w:hint="eastAsia"/>
          <w:sz w:val="24"/>
          <w:szCs w:val="24"/>
        </w:rPr>
        <w:t>主要思想是通过从不同角度拍摄多张模板图像，来计算出摄像机内外参数，</w:t>
      </w:r>
    </w:p>
    <w:p w14:paraId="2005778E" w14:textId="77777777" w:rsidR="0023118B" w:rsidRPr="0023118B" w:rsidRDefault="0023118B" w:rsidP="0023118B">
      <w:pPr>
        <w:spacing w:line="360" w:lineRule="auto"/>
        <w:rPr>
          <w:sz w:val="24"/>
          <w:szCs w:val="24"/>
        </w:rPr>
      </w:pPr>
      <w:r w:rsidRPr="0023118B">
        <w:rPr>
          <w:rFonts w:hint="eastAsia"/>
          <w:sz w:val="24"/>
          <w:szCs w:val="24"/>
        </w:rPr>
        <w:t>并对参数进行优化从而完成相机标定。</w:t>
      </w:r>
    </w:p>
    <w:p w14:paraId="0CC84DAB" w14:textId="77777777" w:rsidR="0023118B" w:rsidRPr="0023118B" w:rsidRDefault="0023118B" w:rsidP="0023118B">
      <w:pPr>
        <w:spacing w:line="360" w:lineRule="auto"/>
        <w:rPr>
          <w:sz w:val="24"/>
          <w:szCs w:val="24"/>
        </w:rPr>
      </w:pPr>
      <w:r w:rsidRPr="0023118B">
        <w:rPr>
          <w:rFonts w:hint="eastAsia"/>
          <w:sz w:val="24"/>
          <w:szCs w:val="24"/>
        </w:rPr>
        <w:t>主要步骤为：</w:t>
      </w:r>
    </w:p>
    <w:p w14:paraId="7B584CBE" w14:textId="77777777" w:rsidR="0023118B" w:rsidRPr="0023118B" w:rsidRDefault="0023118B" w:rsidP="0023118B">
      <w:pPr>
        <w:spacing w:line="360" w:lineRule="auto"/>
        <w:rPr>
          <w:sz w:val="24"/>
          <w:szCs w:val="24"/>
        </w:rPr>
      </w:pPr>
      <w:r w:rsidRPr="0023118B">
        <w:rPr>
          <w:rFonts w:hint="eastAsia"/>
          <w:sz w:val="24"/>
          <w:szCs w:val="24"/>
        </w:rPr>
        <w:t xml:space="preserve">(1) </w:t>
      </w:r>
      <w:r w:rsidRPr="0023118B">
        <w:rPr>
          <w:rFonts w:hint="eastAsia"/>
          <w:sz w:val="24"/>
          <w:szCs w:val="24"/>
        </w:rPr>
        <w:t>准备张正友标定法的棋盘格，已知其大小，通过不同角度拍摄得到包含棋盘</w:t>
      </w:r>
    </w:p>
    <w:p w14:paraId="05851B00" w14:textId="77777777" w:rsidR="0023118B" w:rsidRPr="0023118B" w:rsidRDefault="0023118B" w:rsidP="0023118B">
      <w:pPr>
        <w:spacing w:line="360" w:lineRule="auto"/>
        <w:rPr>
          <w:sz w:val="24"/>
          <w:szCs w:val="24"/>
        </w:rPr>
      </w:pPr>
      <w:r w:rsidRPr="0023118B">
        <w:rPr>
          <w:rFonts w:hint="eastAsia"/>
          <w:sz w:val="24"/>
          <w:szCs w:val="24"/>
        </w:rPr>
        <w:t>格的多张图像。</w:t>
      </w:r>
    </w:p>
    <w:p w14:paraId="5E6979C8" w14:textId="77777777" w:rsidR="0023118B" w:rsidRPr="0023118B" w:rsidRDefault="0023118B" w:rsidP="0023118B">
      <w:pPr>
        <w:spacing w:line="360" w:lineRule="auto"/>
        <w:rPr>
          <w:sz w:val="24"/>
          <w:szCs w:val="24"/>
        </w:rPr>
      </w:pPr>
      <w:r w:rsidRPr="0023118B">
        <w:rPr>
          <w:rFonts w:hint="eastAsia"/>
          <w:sz w:val="24"/>
          <w:szCs w:val="24"/>
        </w:rPr>
        <w:t xml:space="preserve">(2) </w:t>
      </w:r>
      <w:r w:rsidRPr="0023118B">
        <w:rPr>
          <w:rFonts w:hint="eastAsia"/>
          <w:sz w:val="24"/>
          <w:szCs w:val="24"/>
        </w:rPr>
        <w:t>对图像中的特征点进行检测，通过特征点的像素坐标根据棋盘大小和世界坐</w:t>
      </w:r>
    </w:p>
    <w:p w14:paraId="0F71E2FF" w14:textId="77777777" w:rsidR="0023118B" w:rsidRPr="0023118B" w:rsidRDefault="0023118B" w:rsidP="0023118B">
      <w:pPr>
        <w:spacing w:line="360" w:lineRule="auto"/>
        <w:rPr>
          <w:sz w:val="24"/>
          <w:szCs w:val="24"/>
        </w:rPr>
      </w:pPr>
      <w:r w:rsidRPr="0023118B">
        <w:rPr>
          <w:rFonts w:hint="eastAsia"/>
          <w:sz w:val="24"/>
          <w:szCs w:val="24"/>
        </w:rPr>
        <w:t>标系原点位置得到特征点的世界空间坐标。</w:t>
      </w:r>
    </w:p>
    <w:p w14:paraId="1F1E1559" w14:textId="77777777" w:rsidR="0023118B" w:rsidRPr="0023118B" w:rsidRDefault="0023118B" w:rsidP="0023118B">
      <w:pPr>
        <w:spacing w:line="360" w:lineRule="auto"/>
        <w:rPr>
          <w:sz w:val="24"/>
          <w:szCs w:val="24"/>
        </w:rPr>
      </w:pPr>
      <w:r w:rsidRPr="0023118B">
        <w:rPr>
          <w:rFonts w:hint="eastAsia"/>
          <w:sz w:val="24"/>
          <w:szCs w:val="24"/>
        </w:rPr>
        <w:t xml:space="preserve">(3) </w:t>
      </w:r>
      <w:r w:rsidRPr="0023118B">
        <w:rPr>
          <w:rFonts w:hint="eastAsia"/>
          <w:sz w:val="24"/>
          <w:szCs w:val="24"/>
        </w:rPr>
        <w:t>求解内参矩阵以及外参矩阵</w:t>
      </w:r>
    </w:p>
    <w:p w14:paraId="6025C076" w14:textId="77777777" w:rsidR="0023118B" w:rsidRPr="0023118B" w:rsidRDefault="0023118B" w:rsidP="0023118B">
      <w:pPr>
        <w:spacing w:line="360" w:lineRule="auto"/>
        <w:rPr>
          <w:sz w:val="24"/>
          <w:szCs w:val="24"/>
        </w:rPr>
      </w:pPr>
      <w:r w:rsidRPr="0023118B">
        <w:rPr>
          <w:rFonts w:hint="eastAsia"/>
          <w:sz w:val="24"/>
          <w:szCs w:val="24"/>
        </w:rPr>
        <w:t xml:space="preserve">(4) </w:t>
      </w:r>
      <w:r w:rsidRPr="0023118B">
        <w:rPr>
          <w:rFonts w:hint="eastAsia"/>
          <w:sz w:val="24"/>
          <w:szCs w:val="24"/>
        </w:rPr>
        <w:t>求解畸变参数（计算径向畸变参数）。</w:t>
      </w:r>
    </w:p>
    <w:p w14:paraId="2096A956" w14:textId="24269A5F" w:rsidR="0023118B" w:rsidRDefault="0023118B" w:rsidP="0023118B">
      <w:pPr>
        <w:spacing w:line="360" w:lineRule="auto"/>
        <w:rPr>
          <w:sz w:val="24"/>
          <w:szCs w:val="24"/>
        </w:rPr>
      </w:pPr>
      <w:r w:rsidRPr="0023118B">
        <w:rPr>
          <w:rFonts w:hint="eastAsia"/>
          <w:sz w:val="24"/>
          <w:szCs w:val="24"/>
        </w:rPr>
        <w:t xml:space="preserve">(5) </w:t>
      </w:r>
      <w:r w:rsidRPr="0023118B">
        <w:rPr>
          <w:rFonts w:hint="eastAsia"/>
          <w:sz w:val="24"/>
          <w:szCs w:val="24"/>
        </w:rPr>
        <w:t>利用</w:t>
      </w:r>
      <w:r w:rsidRPr="0023118B">
        <w:rPr>
          <w:rFonts w:hint="eastAsia"/>
          <w:sz w:val="24"/>
          <w:szCs w:val="24"/>
        </w:rPr>
        <w:t>L-M</w:t>
      </w:r>
      <w:r w:rsidRPr="0023118B">
        <w:rPr>
          <w:rFonts w:hint="eastAsia"/>
          <w:sz w:val="24"/>
          <w:szCs w:val="24"/>
        </w:rPr>
        <w:t>（</w:t>
      </w:r>
      <w:r w:rsidRPr="0023118B">
        <w:rPr>
          <w:rFonts w:hint="eastAsia"/>
          <w:sz w:val="24"/>
          <w:szCs w:val="24"/>
        </w:rPr>
        <w:t>Levenberg-Marquardt</w:t>
      </w:r>
      <w:r w:rsidRPr="0023118B">
        <w:rPr>
          <w:rFonts w:hint="eastAsia"/>
          <w:sz w:val="24"/>
          <w:szCs w:val="24"/>
        </w:rPr>
        <w:t>）算法对求解参数进行优化。</w:t>
      </w:r>
    </w:p>
    <w:p w14:paraId="77FD0055" w14:textId="4002A435" w:rsidR="00C906B6" w:rsidRDefault="00C906B6" w:rsidP="0023118B">
      <w:pPr>
        <w:spacing w:line="360" w:lineRule="auto"/>
        <w:rPr>
          <w:sz w:val="24"/>
          <w:szCs w:val="24"/>
        </w:rPr>
      </w:pPr>
    </w:p>
    <w:p w14:paraId="40624B50" w14:textId="7A4BAE42" w:rsidR="00C906B6" w:rsidRDefault="00C906B6" w:rsidP="0023118B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8F29EE" wp14:editId="0D25B2DE">
            <wp:extent cx="5274310" cy="4324985"/>
            <wp:effectExtent l="0" t="0" r="2540" b="0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A72E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rFonts w:hint="eastAsia"/>
          <w:sz w:val="24"/>
          <w:szCs w:val="24"/>
        </w:rPr>
        <w:t>开始标定：</w:t>
      </w:r>
      <w:r w:rsidRPr="003A203E">
        <w:rPr>
          <w:rFonts w:hint="eastAsia"/>
          <w:sz w:val="24"/>
          <w:szCs w:val="24"/>
        </w:rPr>
        <w:t>...</w:t>
      </w:r>
    </w:p>
    <w:p w14:paraId="07478820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rFonts w:hint="eastAsia"/>
          <w:sz w:val="24"/>
          <w:szCs w:val="24"/>
        </w:rPr>
        <w:t>耗时</w:t>
      </w:r>
      <w:r w:rsidRPr="003A203E">
        <w:rPr>
          <w:rFonts w:hint="eastAsia"/>
          <w:sz w:val="24"/>
          <w:szCs w:val="24"/>
        </w:rPr>
        <w:t>:</w:t>
      </w:r>
      <w:r w:rsidRPr="003A203E">
        <w:rPr>
          <w:rFonts w:hint="eastAsia"/>
          <w:sz w:val="24"/>
          <w:szCs w:val="24"/>
        </w:rPr>
        <w:tab/>
        <w:t>9.15616 S</w:t>
      </w:r>
    </w:p>
    <w:p w14:paraId="5E3DE334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rFonts w:hint="eastAsia"/>
          <w:sz w:val="24"/>
          <w:szCs w:val="24"/>
        </w:rPr>
        <w:t>标定结束</w:t>
      </w:r>
      <w:r w:rsidRPr="003A203E">
        <w:rPr>
          <w:rFonts w:hint="eastAsia"/>
          <w:sz w:val="24"/>
          <w:szCs w:val="24"/>
        </w:rPr>
        <w:t>!</w:t>
      </w:r>
    </w:p>
    <w:p w14:paraId="074228D9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sz w:val="24"/>
          <w:szCs w:val="24"/>
        </w:rPr>
        <w:t>-----------------------</w:t>
      </w:r>
    </w:p>
    <w:p w14:paraId="1025AFFA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rFonts w:hint="eastAsia"/>
          <w:sz w:val="24"/>
          <w:szCs w:val="24"/>
        </w:rPr>
        <w:t>重投影误差</w:t>
      </w:r>
      <w:r w:rsidRPr="003A203E">
        <w:rPr>
          <w:rFonts w:hint="eastAsia"/>
          <w:sz w:val="24"/>
          <w:szCs w:val="24"/>
        </w:rPr>
        <w:t>:0.0540132</w:t>
      </w:r>
    </w:p>
    <w:p w14:paraId="10DCC491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sz w:val="24"/>
          <w:szCs w:val="24"/>
        </w:rPr>
        <w:t>-----------------------</w:t>
      </w:r>
    </w:p>
    <w:p w14:paraId="006DB1BE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rFonts w:hint="eastAsia"/>
          <w:sz w:val="24"/>
          <w:szCs w:val="24"/>
        </w:rPr>
        <w:t>相机内参</w:t>
      </w:r>
      <w:r w:rsidRPr="003A203E">
        <w:rPr>
          <w:rFonts w:hint="eastAsia"/>
          <w:sz w:val="24"/>
          <w:szCs w:val="24"/>
        </w:rPr>
        <w:t>:</w:t>
      </w:r>
    </w:p>
    <w:p w14:paraId="0B4868F2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sz w:val="24"/>
          <w:szCs w:val="24"/>
        </w:rPr>
        <w:t>M = [[</w:t>
      </w:r>
      <w:proofErr w:type="spellStart"/>
      <w:r w:rsidRPr="003A203E">
        <w:rPr>
          <w:sz w:val="24"/>
          <w:szCs w:val="24"/>
        </w:rPr>
        <w:t>fx</w:t>
      </w:r>
      <w:proofErr w:type="spellEnd"/>
      <w:r w:rsidRPr="003A203E">
        <w:rPr>
          <w:sz w:val="24"/>
          <w:szCs w:val="24"/>
        </w:rPr>
        <w:t xml:space="preserve">, γ, </w:t>
      </w:r>
      <w:proofErr w:type="spellStart"/>
      <w:r w:rsidRPr="003A203E">
        <w:rPr>
          <w:sz w:val="24"/>
          <w:szCs w:val="24"/>
        </w:rPr>
        <w:t>u0</w:t>
      </w:r>
      <w:proofErr w:type="spellEnd"/>
      <w:r w:rsidRPr="003A203E">
        <w:rPr>
          <w:sz w:val="24"/>
          <w:szCs w:val="24"/>
        </w:rPr>
        <w:t xml:space="preserve">,] [0, </w:t>
      </w:r>
      <w:proofErr w:type="spellStart"/>
      <w:r w:rsidRPr="003A203E">
        <w:rPr>
          <w:sz w:val="24"/>
          <w:szCs w:val="24"/>
        </w:rPr>
        <w:t>fy</w:t>
      </w:r>
      <w:proofErr w:type="spellEnd"/>
      <w:r w:rsidRPr="003A203E">
        <w:rPr>
          <w:sz w:val="24"/>
          <w:szCs w:val="24"/>
        </w:rPr>
        <w:t xml:space="preserve">, </w:t>
      </w:r>
      <w:proofErr w:type="spellStart"/>
      <w:r w:rsidRPr="003A203E">
        <w:rPr>
          <w:sz w:val="24"/>
          <w:szCs w:val="24"/>
        </w:rPr>
        <w:t>v0</w:t>
      </w:r>
      <w:proofErr w:type="spellEnd"/>
      <w:r w:rsidRPr="003A203E">
        <w:rPr>
          <w:sz w:val="24"/>
          <w:szCs w:val="24"/>
        </w:rPr>
        <w:t>], [0, 0, 1]</w:t>
      </w:r>
    </w:p>
    <w:p w14:paraId="73EEB1C0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proofErr w:type="gramStart"/>
      <w:r w:rsidRPr="003A203E">
        <w:rPr>
          <w:sz w:val="24"/>
          <w:szCs w:val="24"/>
        </w:rPr>
        <w:t>=[</w:t>
      </w:r>
      <w:proofErr w:type="gramEnd"/>
      <w:r w:rsidRPr="003A203E">
        <w:rPr>
          <w:sz w:val="24"/>
          <w:szCs w:val="24"/>
        </w:rPr>
        <w:t>420.7242448215916, 0, 160.79965801707;</w:t>
      </w:r>
    </w:p>
    <w:p w14:paraId="2726140A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sz w:val="24"/>
          <w:szCs w:val="24"/>
        </w:rPr>
        <w:t xml:space="preserve"> 0, 422.9271852348325, </w:t>
      </w:r>
      <w:proofErr w:type="gramStart"/>
      <w:r w:rsidRPr="003A203E">
        <w:rPr>
          <w:sz w:val="24"/>
          <w:szCs w:val="24"/>
        </w:rPr>
        <w:t>109.1111316518572;</w:t>
      </w:r>
      <w:proofErr w:type="gramEnd"/>
    </w:p>
    <w:p w14:paraId="7ADB9A79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sz w:val="24"/>
          <w:szCs w:val="24"/>
        </w:rPr>
        <w:t xml:space="preserve"> 0, 0, 1]</w:t>
      </w:r>
    </w:p>
    <w:p w14:paraId="55C201CD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sz w:val="24"/>
          <w:szCs w:val="24"/>
        </w:rPr>
        <w:t>-----------------------</w:t>
      </w:r>
    </w:p>
    <w:p w14:paraId="0ECBFA68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r w:rsidRPr="003A203E">
        <w:rPr>
          <w:rFonts w:hint="eastAsia"/>
          <w:sz w:val="24"/>
          <w:szCs w:val="24"/>
        </w:rPr>
        <w:t>畸变系数</w:t>
      </w:r>
      <w:r w:rsidRPr="003A203E">
        <w:rPr>
          <w:rFonts w:hint="eastAsia"/>
          <w:sz w:val="24"/>
          <w:szCs w:val="24"/>
        </w:rPr>
        <w:t>:</w:t>
      </w:r>
    </w:p>
    <w:p w14:paraId="42520E98" w14:textId="77777777" w:rsidR="003A203E" w:rsidRPr="003A203E" w:rsidRDefault="003A203E" w:rsidP="003A203E">
      <w:pPr>
        <w:spacing w:line="360" w:lineRule="auto"/>
        <w:rPr>
          <w:sz w:val="24"/>
          <w:szCs w:val="24"/>
        </w:rPr>
      </w:pPr>
      <w:proofErr w:type="spellStart"/>
      <w:r w:rsidRPr="003A203E">
        <w:rPr>
          <w:sz w:val="24"/>
          <w:szCs w:val="24"/>
        </w:rPr>
        <w:t>k1</w:t>
      </w:r>
      <w:proofErr w:type="spellEnd"/>
      <w:r w:rsidRPr="003A203E">
        <w:rPr>
          <w:sz w:val="24"/>
          <w:szCs w:val="24"/>
        </w:rPr>
        <w:t xml:space="preserve">, </w:t>
      </w:r>
      <w:proofErr w:type="spellStart"/>
      <w:r w:rsidRPr="003A203E">
        <w:rPr>
          <w:sz w:val="24"/>
          <w:szCs w:val="24"/>
        </w:rPr>
        <w:t>k2</w:t>
      </w:r>
      <w:proofErr w:type="spellEnd"/>
      <w:r w:rsidRPr="003A203E">
        <w:rPr>
          <w:sz w:val="24"/>
          <w:szCs w:val="24"/>
        </w:rPr>
        <w:t xml:space="preserve">, </w:t>
      </w:r>
      <w:proofErr w:type="spellStart"/>
      <w:r w:rsidRPr="003A203E">
        <w:rPr>
          <w:sz w:val="24"/>
          <w:szCs w:val="24"/>
        </w:rPr>
        <w:t>p1</w:t>
      </w:r>
      <w:proofErr w:type="spellEnd"/>
      <w:r w:rsidRPr="003A203E">
        <w:rPr>
          <w:sz w:val="24"/>
          <w:szCs w:val="24"/>
        </w:rPr>
        <w:t xml:space="preserve">, </w:t>
      </w:r>
      <w:proofErr w:type="spellStart"/>
      <w:r w:rsidRPr="003A203E">
        <w:rPr>
          <w:sz w:val="24"/>
          <w:szCs w:val="24"/>
        </w:rPr>
        <w:t>p2</w:t>
      </w:r>
      <w:proofErr w:type="spellEnd"/>
      <w:r w:rsidRPr="003A203E">
        <w:rPr>
          <w:sz w:val="24"/>
          <w:szCs w:val="24"/>
        </w:rPr>
        <w:t xml:space="preserve">, </w:t>
      </w:r>
      <w:proofErr w:type="spellStart"/>
      <w:r w:rsidRPr="003A203E">
        <w:rPr>
          <w:sz w:val="24"/>
          <w:szCs w:val="24"/>
        </w:rPr>
        <w:t>k3</w:t>
      </w:r>
      <w:proofErr w:type="spellEnd"/>
    </w:p>
    <w:p w14:paraId="44692259" w14:textId="5A2DC62C" w:rsidR="00C906B6" w:rsidRDefault="003A203E" w:rsidP="003A203E">
      <w:pPr>
        <w:spacing w:line="360" w:lineRule="auto"/>
        <w:rPr>
          <w:sz w:val="24"/>
          <w:szCs w:val="24"/>
        </w:rPr>
      </w:pPr>
      <w:proofErr w:type="gramStart"/>
      <w:r w:rsidRPr="003A203E">
        <w:rPr>
          <w:sz w:val="24"/>
          <w:szCs w:val="24"/>
        </w:rPr>
        <w:t>=[</w:t>
      </w:r>
      <w:proofErr w:type="gramEnd"/>
      <w:r w:rsidRPr="003A203E">
        <w:rPr>
          <w:sz w:val="24"/>
          <w:szCs w:val="24"/>
        </w:rPr>
        <w:t xml:space="preserve">-0.09423347911847836, -0.3662354584006065, 0.0007738808068872919, </w:t>
      </w:r>
      <w:r w:rsidRPr="003A203E">
        <w:rPr>
          <w:sz w:val="24"/>
          <w:szCs w:val="24"/>
        </w:rPr>
        <w:lastRenderedPageBreak/>
        <w:t>0.0007625292471907215, 2.675568871239267]</w:t>
      </w:r>
    </w:p>
    <w:p w14:paraId="291861A0" w14:textId="1D82A958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BD69231" wp14:editId="41B31979">
            <wp:extent cx="3180952" cy="3066667"/>
            <wp:effectExtent l="0" t="0" r="635" b="635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5B54" w14:textId="003E80A7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387410A" wp14:editId="36D706F5">
            <wp:extent cx="3257143" cy="3047619"/>
            <wp:effectExtent l="0" t="0" r="635" b="635"/>
            <wp:docPr id="5" name="图片 5" descr="图形用户界面,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QR 代码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2B88" w14:textId="0B0A9ABD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重投影误差</w:t>
      </w:r>
    </w:p>
    <w:p w14:paraId="30DEF73D" w14:textId="4E04ADE5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E18A7E" wp14:editId="1F8ACE2E">
            <wp:extent cx="3104762" cy="3076190"/>
            <wp:effectExtent l="0" t="0" r="635" b="0"/>
            <wp:docPr id="6" name="图片 6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18DD" w14:textId="7F1E0E51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E834EC8" wp14:editId="1E723469">
            <wp:extent cx="3171429" cy="3057143"/>
            <wp:effectExtent l="0" t="0" r="0" b="0"/>
            <wp:docPr id="7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3B0D" w14:textId="114B50B4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一些部署细节</w:t>
      </w:r>
    </w:p>
    <w:p w14:paraId="1163C56A" w14:textId="2C8321FB" w:rsidR="003A203E" w:rsidRDefault="00255054" w:rsidP="003A203E">
      <w:pPr>
        <w:spacing w:line="360" w:lineRule="auto"/>
      </w:pPr>
      <w:hyperlink r:id="rId14" w:history="1">
        <w:r w:rsidR="003A203E">
          <w:rPr>
            <w:rStyle w:val="a8"/>
          </w:rPr>
          <w:t>SHU-FLYMAN/</w:t>
        </w:r>
        <w:proofErr w:type="spellStart"/>
        <w:r w:rsidR="003A203E">
          <w:rPr>
            <w:rStyle w:val="a8"/>
          </w:rPr>
          <w:t>CalibCamera</w:t>
        </w:r>
        <w:proofErr w:type="spellEnd"/>
        <w:r w:rsidR="003A203E">
          <w:rPr>
            <w:rStyle w:val="a8"/>
          </w:rPr>
          <w:t xml:space="preserve">: </w:t>
        </w:r>
        <w:r w:rsidR="003A203E">
          <w:rPr>
            <w:rStyle w:val="a8"/>
          </w:rPr>
          <w:t>基于张正友标定法的单目相机标定理论到实践</w:t>
        </w:r>
        <w:r w:rsidR="003A203E">
          <w:rPr>
            <w:rStyle w:val="a8"/>
          </w:rPr>
          <w:t xml:space="preserve"> (</w:t>
        </w:r>
        <w:proofErr w:type="spellStart"/>
        <w:r w:rsidR="003A203E">
          <w:rPr>
            <w:rStyle w:val="a8"/>
          </w:rPr>
          <w:t>github.com</w:t>
        </w:r>
        <w:proofErr w:type="spellEnd"/>
        <w:r w:rsidR="003A203E">
          <w:rPr>
            <w:rStyle w:val="a8"/>
          </w:rPr>
          <w:t>)</w:t>
        </w:r>
      </w:hyperlink>
    </w:p>
    <w:p w14:paraId="3DBB54A1" w14:textId="424C4022" w:rsidR="003A203E" w:rsidRDefault="003A203E" w:rsidP="003A203E">
      <w:pPr>
        <w:spacing w:line="360" w:lineRule="auto"/>
      </w:pPr>
      <w:r>
        <w:rPr>
          <w:rFonts w:hint="eastAsia"/>
        </w:rPr>
        <w:t>尝试部署这个项目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上走了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命令行失败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clion</w:t>
      </w:r>
      <w:proofErr w:type="spellEnd"/>
      <w:r>
        <w:rPr>
          <w:rFonts w:hint="eastAsia"/>
        </w:rPr>
        <w:t>改</w:t>
      </w:r>
      <w:proofErr w:type="spellStart"/>
      <w:r>
        <w:rPr>
          <w:rFonts w:hint="eastAsia"/>
        </w:rPr>
        <w:t>mingw</w:t>
      </w:r>
      <w:proofErr w:type="spellEnd"/>
      <w:r>
        <w:rPr>
          <w:rFonts w:hint="eastAsia"/>
        </w:rPr>
        <w:t>失败</w:t>
      </w:r>
      <w:r>
        <w:rPr>
          <w:rFonts w:hint="eastAsia"/>
        </w:rPr>
        <w:t xml:space="preserve"> </w:t>
      </w:r>
      <w:r>
        <w:rPr>
          <w:rFonts w:hint="eastAsia"/>
        </w:rPr>
        <w:t>直接装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然后到处改环境变量失败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改</w:t>
      </w:r>
      <w:proofErr w:type="spellStart"/>
      <w:r>
        <w:rPr>
          <w:rFonts w:hint="eastAsia"/>
        </w:rPr>
        <w:t>cmakelist</w:t>
      </w:r>
      <w:proofErr w:type="spellEnd"/>
      <w:r>
        <w:rPr>
          <w:rFonts w:hint="eastAsia"/>
        </w:rPr>
        <w:t>失败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垃圾玩意，果断换成容器</w:t>
      </w:r>
    </w:p>
    <w:p w14:paraId="1FE35CE8" w14:textId="378530D9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创建容器</w:t>
      </w:r>
    </w:p>
    <w:p w14:paraId="02454082" w14:textId="492EB505" w:rsidR="003A203E" w:rsidRDefault="003A203E" w:rsidP="003A203E">
      <w:pPr>
        <w:spacing w:line="360" w:lineRule="auto"/>
        <w:rPr>
          <w:sz w:val="24"/>
          <w:szCs w:val="24"/>
        </w:rPr>
      </w:pPr>
      <w:proofErr w:type="spellStart"/>
      <w:r w:rsidRPr="003A203E">
        <w:rPr>
          <w:sz w:val="24"/>
          <w:szCs w:val="24"/>
        </w:rPr>
        <w:t>sudo</w:t>
      </w:r>
      <w:proofErr w:type="spellEnd"/>
      <w:r w:rsidRPr="003A203E">
        <w:rPr>
          <w:sz w:val="24"/>
          <w:szCs w:val="24"/>
        </w:rPr>
        <w:t xml:space="preserve"> docker run -</w:t>
      </w:r>
      <w:proofErr w:type="spellStart"/>
      <w:r w:rsidRPr="003A203E">
        <w:rPr>
          <w:sz w:val="24"/>
          <w:szCs w:val="24"/>
        </w:rPr>
        <w:t>itd</w:t>
      </w:r>
      <w:proofErr w:type="spellEnd"/>
      <w:r w:rsidRPr="003A203E">
        <w:rPr>
          <w:sz w:val="24"/>
          <w:szCs w:val="24"/>
        </w:rPr>
        <w:t xml:space="preserve"> -v /</w:t>
      </w:r>
      <w:proofErr w:type="spellStart"/>
      <w:r w:rsidRPr="003A203E">
        <w:rPr>
          <w:sz w:val="24"/>
          <w:szCs w:val="24"/>
        </w:rPr>
        <w:t>tmp</w:t>
      </w:r>
      <w:proofErr w:type="spellEnd"/>
      <w:r w:rsidRPr="003A203E">
        <w:rPr>
          <w:sz w:val="24"/>
          <w:szCs w:val="24"/>
        </w:rPr>
        <w:t>/.</w:t>
      </w:r>
      <w:proofErr w:type="spellStart"/>
      <w:r w:rsidRPr="003A203E">
        <w:rPr>
          <w:sz w:val="24"/>
          <w:szCs w:val="24"/>
        </w:rPr>
        <w:t>X11-unix</w:t>
      </w:r>
      <w:proofErr w:type="spellEnd"/>
      <w:r w:rsidRPr="003A203E">
        <w:rPr>
          <w:sz w:val="24"/>
          <w:szCs w:val="24"/>
        </w:rPr>
        <w:t>:/</w:t>
      </w:r>
      <w:proofErr w:type="spellStart"/>
      <w:r w:rsidRPr="003A203E">
        <w:rPr>
          <w:sz w:val="24"/>
          <w:szCs w:val="24"/>
        </w:rPr>
        <w:t>tmp</w:t>
      </w:r>
      <w:proofErr w:type="spellEnd"/>
      <w:r w:rsidRPr="003A203E">
        <w:rPr>
          <w:sz w:val="24"/>
          <w:szCs w:val="24"/>
        </w:rPr>
        <w:t>/.</w:t>
      </w:r>
      <w:proofErr w:type="spellStart"/>
      <w:r w:rsidRPr="003A203E">
        <w:rPr>
          <w:sz w:val="24"/>
          <w:szCs w:val="24"/>
        </w:rPr>
        <w:t>X11-unix:rw</w:t>
      </w:r>
      <w:proofErr w:type="spellEnd"/>
      <w:r w:rsidRPr="003A203E">
        <w:rPr>
          <w:sz w:val="24"/>
          <w:szCs w:val="24"/>
        </w:rPr>
        <w:t xml:space="preserve"> -e DISPLAY=</w:t>
      </w:r>
      <w:proofErr w:type="spellStart"/>
      <w:r w:rsidRPr="003A203E">
        <w:rPr>
          <w:sz w:val="24"/>
          <w:szCs w:val="24"/>
        </w:rPr>
        <w:t>unix$DISPLAY</w:t>
      </w:r>
      <w:proofErr w:type="spellEnd"/>
      <w:r w:rsidRPr="003A203E">
        <w:rPr>
          <w:sz w:val="24"/>
          <w:szCs w:val="24"/>
        </w:rPr>
        <w:t xml:space="preserve"> --device /dev/</w:t>
      </w:r>
      <w:proofErr w:type="spellStart"/>
      <w:r w:rsidRPr="003A203E">
        <w:rPr>
          <w:sz w:val="24"/>
          <w:szCs w:val="24"/>
        </w:rPr>
        <w:t>dri</w:t>
      </w:r>
      <w:proofErr w:type="spellEnd"/>
      <w:r w:rsidRPr="003A203E">
        <w:rPr>
          <w:sz w:val="24"/>
          <w:szCs w:val="24"/>
        </w:rPr>
        <w:t xml:space="preserve"> --privileged --</w:t>
      </w:r>
      <w:proofErr w:type="spellStart"/>
      <w:r w:rsidRPr="003A203E">
        <w:rPr>
          <w:sz w:val="24"/>
          <w:szCs w:val="24"/>
        </w:rPr>
        <w:t>gpus</w:t>
      </w:r>
      <w:proofErr w:type="spellEnd"/>
      <w:r w:rsidRPr="003A203E">
        <w:rPr>
          <w:sz w:val="24"/>
          <w:szCs w:val="24"/>
        </w:rPr>
        <w:t xml:space="preserve"> all --</w:t>
      </w:r>
      <w:proofErr w:type="spellStart"/>
      <w:r w:rsidRPr="003A203E">
        <w:rPr>
          <w:sz w:val="24"/>
          <w:szCs w:val="24"/>
        </w:rPr>
        <w:t>shm</w:t>
      </w:r>
      <w:proofErr w:type="spellEnd"/>
      <w:r w:rsidRPr="003A203E">
        <w:rPr>
          <w:sz w:val="24"/>
          <w:szCs w:val="24"/>
        </w:rPr>
        <w:t xml:space="preserve">-size </w:t>
      </w:r>
      <w:proofErr w:type="spellStart"/>
      <w:r w:rsidRPr="003A203E">
        <w:rPr>
          <w:sz w:val="24"/>
          <w:szCs w:val="24"/>
        </w:rPr>
        <w:t>64G</w:t>
      </w:r>
      <w:proofErr w:type="spellEnd"/>
      <w:r w:rsidRPr="003A203E">
        <w:rPr>
          <w:sz w:val="24"/>
          <w:szCs w:val="24"/>
        </w:rPr>
        <w:t xml:space="preserve"> -v /home/dell/project:/workspace -v </w:t>
      </w:r>
      <w:r w:rsidRPr="003A203E">
        <w:rPr>
          <w:sz w:val="24"/>
          <w:szCs w:val="24"/>
        </w:rPr>
        <w:lastRenderedPageBreak/>
        <w:t>/home/dell/project/</w:t>
      </w:r>
      <w:proofErr w:type="spellStart"/>
      <w:r w:rsidRPr="003A203E">
        <w:rPr>
          <w:sz w:val="24"/>
          <w:szCs w:val="24"/>
        </w:rPr>
        <w:t>docker_initsh</w:t>
      </w:r>
      <w:proofErr w:type="spellEnd"/>
      <w:r w:rsidRPr="003A203E">
        <w:rPr>
          <w:sz w:val="24"/>
          <w:szCs w:val="24"/>
        </w:rPr>
        <w:t>/</w:t>
      </w:r>
      <w:proofErr w:type="spellStart"/>
      <w:r w:rsidRPr="003A203E">
        <w:rPr>
          <w:sz w:val="24"/>
          <w:szCs w:val="24"/>
        </w:rPr>
        <w:t>dotfile_for_</w:t>
      </w:r>
      <w:proofErr w:type="gramStart"/>
      <w:r w:rsidRPr="003A203E">
        <w:rPr>
          <w:sz w:val="24"/>
          <w:szCs w:val="24"/>
        </w:rPr>
        <w:t>container</w:t>
      </w:r>
      <w:proofErr w:type="spellEnd"/>
      <w:r w:rsidRPr="003A203E">
        <w:rPr>
          <w:sz w:val="24"/>
          <w:szCs w:val="24"/>
        </w:rPr>
        <w:t>:/admin  --</w:t>
      </w:r>
      <w:proofErr w:type="gramEnd"/>
      <w:r w:rsidRPr="003A203E">
        <w:rPr>
          <w:sz w:val="24"/>
          <w:szCs w:val="24"/>
        </w:rPr>
        <w:t>expose 22 --expose 6006-6009 -P --name '</w:t>
      </w:r>
      <w:proofErr w:type="spellStart"/>
      <w:r w:rsidRPr="003A203E">
        <w:rPr>
          <w:sz w:val="24"/>
          <w:szCs w:val="24"/>
        </w:rPr>
        <w:t>opencv341</w:t>
      </w:r>
      <w:proofErr w:type="spellEnd"/>
      <w:r w:rsidRPr="003A203E">
        <w:rPr>
          <w:sz w:val="24"/>
          <w:szCs w:val="24"/>
        </w:rPr>
        <w:t xml:space="preserve">' </w:t>
      </w:r>
      <w:proofErr w:type="spellStart"/>
      <w:r w:rsidRPr="003A203E">
        <w:rPr>
          <w:sz w:val="24"/>
          <w:szCs w:val="24"/>
        </w:rPr>
        <w:t>spmallick</w:t>
      </w:r>
      <w:proofErr w:type="spellEnd"/>
      <w:r w:rsidRPr="003A203E">
        <w:rPr>
          <w:sz w:val="24"/>
          <w:szCs w:val="24"/>
        </w:rPr>
        <w:t>/</w:t>
      </w:r>
      <w:proofErr w:type="spellStart"/>
      <w:r w:rsidRPr="003A203E">
        <w:rPr>
          <w:sz w:val="24"/>
          <w:szCs w:val="24"/>
        </w:rPr>
        <w:t>opencv-docker:opencv-3.4.1</w:t>
      </w:r>
      <w:proofErr w:type="spellEnd"/>
      <w:r w:rsidRPr="003A203E">
        <w:rPr>
          <w:sz w:val="24"/>
          <w:szCs w:val="24"/>
        </w:rPr>
        <w:t xml:space="preserve"> /bin/bash</w:t>
      </w:r>
    </w:p>
    <w:p w14:paraId="05D14AC9" w14:textId="231F8AB3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记得改一下</w:t>
      </w:r>
      <w:r>
        <w:rPr>
          <w:rFonts w:hint="eastAsia"/>
          <w:sz w:val="24"/>
          <w:szCs w:val="24"/>
        </w:rPr>
        <w:t>DISPLAY</w:t>
      </w:r>
      <w:r>
        <w:rPr>
          <w:rFonts w:hint="eastAsia"/>
          <w:sz w:val="24"/>
          <w:szCs w:val="24"/>
        </w:rPr>
        <w:t>确保</w:t>
      </w:r>
      <w:proofErr w:type="spellStart"/>
      <w:r>
        <w:rPr>
          <w:rFonts w:hint="eastAsia"/>
          <w:sz w:val="24"/>
          <w:szCs w:val="24"/>
        </w:rPr>
        <w:t>glxinfo</w:t>
      </w:r>
      <w:proofErr w:type="spellEnd"/>
      <w:r>
        <w:rPr>
          <w:rFonts w:hint="eastAsia"/>
          <w:sz w:val="24"/>
          <w:szCs w:val="24"/>
        </w:rPr>
        <w:t>可以出现</w:t>
      </w:r>
      <w:r>
        <w:rPr>
          <w:rFonts w:hint="eastAsia"/>
          <w:sz w:val="24"/>
          <w:szCs w:val="24"/>
        </w:rPr>
        <w:t>direct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render</w:t>
      </w:r>
    </w:p>
    <w:p w14:paraId="0C18BB77" w14:textId="180EB8F0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然后进入容器要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的话，可以</w:t>
      </w:r>
      <w:r w:rsidRPr="003A203E">
        <w:rPr>
          <w:sz w:val="24"/>
          <w:szCs w:val="24"/>
        </w:rPr>
        <w:t xml:space="preserve">docker exec -u 0 -it </w:t>
      </w:r>
      <w:proofErr w:type="spellStart"/>
      <w:r w:rsidRPr="003A203E">
        <w:rPr>
          <w:sz w:val="24"/>
          <w:szCs w:val="24"/>
        </w:rPr>
        <w:t>opencv341</w:t>
      </w:r>
      <w:proofErr w:type="spellEnd"/>
      <w:r w:rsidRPr="003A203E">
        <w:rPr>
          <w:sz w:val="24"/>
          <w:szCs w:val="24"/>
        </w:rPr>
        <w:t xml:space="preserve"> /bin/bash</w:t>
      </w:r>
    </w:p>
    <w:p w14:paraId="0A623105" w14:textId="2093622D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之后</w:t>
      </w:r>
      <w:r>
        <w:rPr>
          <w:rFonts w:hint="eastAsia"/>
          <w:sz w:val="24"/>
          <w:szCs w:val="24"/>
        </w:rPr>
        <w:t>git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clone</w:t>
      </w:r>
    </w:p>
    <w:p w14:paraId="512A0BBF" w14:textId="7FB71B55" w:rsidR="003A203E" w:rsidRDefault="003A203E" w:rsidP="003A203E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kdir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build</w:t>
      </w:r>
    </w:p>
    <w:p w14:paraId="2EA091B4" w14:textId="2A0B3DCD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build</w:t>
      </w:r>
    </w:p>
    <w:p w14:paraId="0C4EAFED" w14:textId="2337D873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把</w:t>
      </w:r>
      <w:proofErr w:type="spellStart"/>
      <w:r>
        <w:rPr>
          <w:rFonts w:hint="eastAsia"/>
          <w:sz w:val="24"/>
          <w:szCs w:val="24"/>
        </w:rPr>
        <w:t>cmakelist</w:t>
      </w:r>
      <w:proofErr w:type="spellEnd"/>
      <w:r>
        <w:rPr>
          <w:rFonts w:hint="eastAsia"/>
          <w:sz w:val="24"/>
          <w:szCs w:val="24"/>
        </w:rPr>
        <w:t>的</w:t>
      </w:r>
      <w:proofErr w:type="spellStart"/>
      <w:r>
        <w:rPr>
          <w:rFonts w:hint="eastAsia"/>
          <w:sz w:val="24"/>
          <w:szCs w:val="24"/>
        </w:rPr>
        <w:t>cmake</w:t>
      </w:r>
      <w:proofErr w:type="spellEnd"/>
      <w:r>
        <w:rPr>
          <w:rFonts w:hint="eastAsia"/>
          <w:sz w:val="24"/>
          <w:szCs w:val="24"/>
        </w:rPr>
        <w:t>版本需求调低，实测没影响</w:t>
      </w:r>
    </w:p>
    <w:p w14:paraId="6649898D" w14:textId="4DE55DFE" w:rsidR="003A203E" w:rsidRDefault="003A203E" w:rsidP="003A203E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make</w:t>
      </w:r>
      <w:proofErr w:type="spellEnd"/>
      <w:proofErr w:type="gramStart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.</w:t>
      </w:r>
      <w:proofErr w:type="gramEnd"/>
    </w:p>
    <w:p w14:paraId="7353B1E9" w14:textId="1C461F7C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Make </w:t>
      </w:r>
    </w:p>
    <w:p w14:paraId="49329723" w14:textId="3D5C2586" w:rsidR="003A203E" w:rsidRDefault="003A203E" w:rsidP="003A20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由于容器自带</w:t>
      </w:r>
      <w:proofErr w:type="spellStart"/>
      <w:r>
        <w:rPr>
          <w:rFonts w:hint="eastAsia"/>
          <w:sz w:val="24"/>
          <w:szCs w:val="24"/>
        </w:rPr>
        <w:t>opencv</w:t>
      </w:r>
      <w:proofErr w:type="spellEnd"/>
      <w:r>
        <w:rPr>
          <w:rFonts w:hint="eastAsia"/>
          <w:sz w:val="24"/>
          <w:szCs w:val="24"/>
        </w:rPr>
        <w:t>的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++</w:t>
      </w:r>
      <w:proofErr w:type="spellEnd"/>
      <w:r>
        <w:rPr>
          <w:rFonts w:hint="eastAsia"/>
          <w:sz w:val="24"/>
          <w:szCs w:val="24"/>
        </w:rPr>
        <w:t>环境，非常顺利舒服</w:t>
      </w:r>
    </w:p>
    <w:p w14:paraId="1318655E" w14:textId="2AE76594" w:rsidR="003A203E" w:rsidRDefault="008E7576" w:rsidP="003A203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xport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DISPLAY</w:t>
      </w:r>
      <w:r>
        <w:rPr>
          <w:sz w:val="24"/>
          <w:szCs w:val="24"/>
        </w:rPr>
        <w:t xml:space="preserve">=:0 </w:t>
      </w:r>
      <w:r>
        <w:rPr>
          <w:rFonts w:hint="eastAsia"/>
          <w:sz w:val="24"/>
          <w:szCs w:val="24"/>
        </w:rPr>
        <w:t>可以让</w:t>
      </w:r>
      <w:proofErr w:type="spellStart"/>
      <w:r>
        <w:rPr>
          <w:rFonts w:hint="eastAsia"/>
          <w:sz w:val="24"/>
          <w:szCs w:val="24"/>
        </w:rPr>
        <w:t>opencv</w:t>
      </w:r>
      <w:proofErr w:type="spellEnd"/>
      <w:r>
        <w:rPr>
          <w:rFonts w:hint="eastAsia"/>
          <w:sz w:val="24"/>
          <w:szCs w:val="24"/>
        </w:rPr>
        <w:t>的</w:t>
      </w:r>
      <w:proofErr w:type="spellStart"/>
      <w:r>
        <w:rPr>
          <w:rFonts w:hint="eastAsia"/>
          <w:sz w:val="24"/>
          <w:szCs w:val="24"/>
        </w:rPr>
        <w:t>gui</w:t>
      </w:r>
      <w:proofErr w:type="spellEnd"/>
      <w:r>
        <w:rPr>
          <w:rFonts w:hint="eastAsia"/>
          <w:sz w:val="24"/>
          <w:szCs w:val="24"/>
        </w:rPr>
        <w:t>显示在桌面上</w:t>
      </w:r>
    </w:p>
    <w:p w14:paraId="2288EC76" w14:textId="0F90C754" w:rsidR="003A203E" w:rsidRDefault="008E7576" w:rsidP="003A20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之后</w:t>
      </w:r>
      <w:r w:rsidRPr="008E7576">
        <w:rPr>
          <w:sz w:val="24"/>
          <w:szCs w:val="24"/>
        </w:rPr>
        <w:t>./</w:t>
      </w:r>
      <w:proofErr w:type="spellStart"/>
      <w:r w:rsidRPr="008E7576">
        <w:rPr>
          <w:sz w:val="24"/>
          <w:szCs w:val="24"/>
        </w:rPr>
        <w:t>StereoCalibration</w:t>
      </w:r>
      <w:proofErr w:type="spellEnd"/>
    </w:p>
    <w:p w14:paraId="403B88EE" w14:textId="41323C02" w:rsidR="008E7576" w:rsidRPr="0023118B" w:rsidRDefault="008E7576" w:rsidP="003A20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出现图片后记得按下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，可以让程序顺利运行</w:t>
      </w:r>
    </w:p>
    <w:p w14:paraId="44F731D2" w14:textId="61FD694C" w:rsidR="00326D15" w:rsidRDefault="00326D15" w:rsidP="00EB0C95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查阅文献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摄像机有关摄像机参数恢复的文章，记录主要思想。</w:t>
      </w:r>
    </w:p>
    <w:p w14:paraId="51BD685E" w14:textId="2ABDEE8C" w:rsidR="007A67B2" w:rsidRDefault="007A67B2" w:rsidP="007A67B2">
      <w:pPr>
        <w:spacing w:line="360" w:lineRule="auto"/>
        <w:rPr>
          <w:sz w:val="24"/>
          <w:szCs w:val="24"/>
        </w:rPr>
      </w:pPr>
    </w:p>
    <w:p w14:paraId="5375412F" w14:textId="4835F000" w:rsidR="007A67B2" w:rsidRDefault="007A67B2" w:rsidP="007A67B2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AE9FD9" wp14:editId="33774C02">
            <wp:extent cx="5274310" cy="3974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FE60" w14:textId="16FD0593" w:rsidR="006F6A46" w:rsidRDefault="006F6A46" w:rsidP="007A67B2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3CB95EC" wp14:editId="511EF5C9">
            <wp:extent cx="5274310" cy="3987165"/>
            <wp:effectExtent l="0" t="0" r="254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9B8F" w14:textId="5972DCF2" w:rsidR="007A67B2" w:rsidRDefault="00624DA0" w:rsidP="007A67B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虽然我贴了这个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但是我想说如果按照</w:t>
      </w:r>
      <w:r w:rsidR="0018798B">
        <w:rPr>
          <w:rFonts w:hint="eastAsia"/>
          <w:sz w:val="24"/>
          <w:szCs w:val="24"/>
        </w:rPr>
        <w:t>关键词</w:t>
      </w:r>
      <w:r w:rsidR="0018798B">
        <w:rPr>
          <w:rFonts w:hint="eastAsia"/>
          <w:sz w:val="24"/>
          <w:szCs w:val="24"/>
        </w:rPr>
        <w:t xml:space="preserve"> </w:t>
      </w:r>
      <w:r w:rsidR="0018798B">
        <w:rPr>
          <w:rFonts w:hint="eastAsia"/>
          <w:sz w:val="24"/>
          <w:szCs w:val="24"/>
        </w:rPr>
        <w:t>标定</w:t>
      </w:r>
      <w:r w:rsidR="0018798B">
        <w:rPr>
          <w:rFonts w:hint="eastAsia"/>
          <w:sz w:val="24"/>
          <w:szCs w:val="24"/>
        </w:rPr>
        <w:t>calibration</w:t>
      </w:r>
      <w:r w:rsidR="0018798B">
        <w:rPr>
          <w:rFonts w:hint="eastAsia"/>
          <w:sz w:val="24"/>
          <w:szCs w:val="24"/>
        </w:rPr>
        <w:t>做</w:t>
      </w:r>
      <w:r w:rsidR="0018798B">
        <w:rPr>
          <w:rFonts w:hint="eastAsia"/>
          <w:sz w:val="24"/>
          <w:szCs w:val="24"/>
        </w:rPr>
        <w:t>,</w:t>
      </w:r>
      <w:r w:rsidR="0018798B">
        <w:rPr>
          <w:rFonts w:hint="eastAsia"/>
          <w:sz w:val="24"/>
          <w:szCs w:val="24"/>
        </w:rPr>
        <w:t>很难发现整体地</w:t>
      </w:r>
      <w:r w:rsidR="0018798B">
        <w:rPr>
          <w:rFonts w:hint="eastAsia"/>
          <w:sz w:val="24"/>
          <w:szCs w:val="24"/>
        </w:rPr>
        <w:lastRenderedPageBreak/>
        <w:t>发现有什么用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实际上我们发现相机标定问题完全和后续的场景</w:t>
      </w:r>
      <w:r>
        <w:rPr>
          <w:rFonts w:hint="eastAsia"/>
          <w:sz w:val="24"/>
          <w:szCs w:val="24"/>
        </w:rPr>
        <w:t>representation</w:t>
      </w:r>
      <w:r>
        <w:rPr>
          <w:rFonts w:hint="eastAsia"/>
          <w:sz w:val="24"/>
          <w:szCs w:val="24"/>
        </w:rPr>
        <w:t>绑定在一起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当网络可以高度保真地显示场景</w:t>
      </w:r>
      <w:r w:rsidR="006F6A46">
        <w:rPr>
          <w:rFonts w:hint="eastAsia"/>
          <w:sz w:val="24"/>
          <w:szCs w:val="24"/>
        </w:rPr>
        <w:t>,</w:t>
      </w:r>
      <w:r w:rsidR="006F6A46">
        <w:rPr>
          <w:sz w:val="24"/>
          <w:szCs w:val="24"/>
        </w:rPr>
        <w:t xml:space="preserve"> </w:t>
      </w:r>
      <w:r w:rsidR="006F6A46">
        <w:rPr>
          <w:rFonts w:hint="eastAsia"/>
          <w:sz w:val="24"/>
          <w:szCs w:val="24"/>
        </w:rPr>
        <w:t>更准确估计相机信息是很自然的事情</w:t>
      </w:r>
      <w:r w:rsidR="006F6A46">
        <w:rPr>
          <w:rFonts w:hint="eastAsia"/>
          <w:sz w:val="24"/>
          <w:szCs w:val="24"/>
        </w:rPr>
        <w:t>,</w:t>
      </w:r>
      <w:r w:rsidR="006F6A46">
        <w:rPr>
          <w:rFonts w:hint="eastAsia"/>
          <w:sz w:val="24"/>
          <w:szCs w:val="24"/>
        </w:rPr>
        <w:t>比如这篇</w:t>
      </w:r>
      <w:r w:rsidR="006F6A46">
        <w:rPr>
          <w:rFonts w:hint="eastAsia"/>
          <w:sz w:val="24"/>
          <w:szCs w:val="24"/>
        </w:rPr>
        <w:t>:</w:t>
      </w:r>
    </w:p>
    <w:p w14:paraId="2693143F" w14:textId="07A8B5E9" w:rsidR="006F6A46" w:rsidRDefault="006F6A46" w:rsidP="007A67B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DF0D7C8" wp14:editId="30A1299A">
            <wp:extent cx="5274310" cy="3420110"/>
            <wp:effectExtent l="0" t="0" r="2540" b="889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5C32" w14:textId="13D0026A" w:rsidR="006F6A46" w:rsidRDefault="00EA2A07" w:rsidP="007A67B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看到作者单位</w:t>
      </w:r>
      <w:r>
        <w:rPr>
          <w:rFonts w:hint="eastAsia"/>
          <w:sz w:val="24"/>
          <w:szCs w:val="24"/>
        </w:rPr>
        <w:t>NVIDIA,</w:t>
      </w:r>
      <w:r>
        <w:rPr>
          <w:rFonts w:hint="eastAsia"/>
          <w:sz w:val="24"/>
          <w:szCs w:val="24"/>
        </w:rPr>
        <w:t>我们继续看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展示这篇研究的输出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可以看出是</w:t>
      </w:r>
      <w:r w:rsidR="006F6A46">
        <w:rPr>
          <w:rFonts w:hint="eastAsia"/>
          <w:sz w:val="24"/>
          <w:szCs w:val="24"/>
        </w:rPr>
        <w:t>外参内参</w:t>
      </w:r>
      <w:r w:rsidR="00CD2E04">
        <w:rPr>
          <w:rFonts w:hint="eastAsia"/>
          <w:sz w:val="24"/>
          <w:szCs w:val="24"/>
        </w:rPr>
        <w:t>非线性</w:t>
      </w:r>
      <w:r w:rsidR="006F6A46">
        <w:rPr>
          <w:rFonts w:hint="eastAsia"/>
          <w:sz w:val="24"/>
          <w:szCs w:val="24"/>
        </w:rPr>
        <w:t>都一条龙服务</w:t>
      </w:r>
    </w:p>
    <w:p w14:paraId="183FC61E" w14:textId="7941DE72" w:rsidR="006F6A46" w:rsidRDefault="006F6A46" w:rsidP="007A67B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691D61B" wp14:editId="6469D7D8">
            <wp:extent cx="5274310" cy="1526540"/>
            <wp:effectExtent l="0" t="0" r="254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C50D" w14:textId="77777777" w:rsidR="00EA2A07" w:rsidRDefault="00EA2A07" w:rsidP="007A67B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作者观察到先前自</w:t>
      </w:r>
      <w:proofErr w:type="gramStart"/>
      <w:r>
        <w:rPr>
          <w:rFonts w:hint="eastAsia"/>
          <w:sz w:val="24"/>
          <w:szCs w:val="24"/>
        </w:rPr>
        <w:t>标定信</w:t>
      </w:r>
      <w:proofErr w:type="gramEnd"/>
      <w:r>
        <w:rPr>
          <w:rFonts w:hint="eastAsia"/>
          <w:sz w:val="24"/>
          <w:szCs w:val="24"/>
        </w:rPr>
        <w:t>计模型有以下不足</w:t>
      </w:r>
    </w:p>
    <w:p w14:paraId="7FBA5F27" w14:textId="77777777" w:rsidR="00EA2A07" w:rsidRDefault="00EA2A07" w:rsidP="00EA2A07">
      <w:pPr>
        <w:pStyle w:val="a7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EA2A07">
        <w:rPr>
          <w:rFonts w:hint="eastAsia"/>
          <w:sz w:val="24"/>
          <w:szCs w:val="24"/>
        </w:rPr>
        <w:t>用于自标定的相机模型是简单的线性针孔相机模型。这种相机模型设计不能纳入普遍的非线性相机噪声，这是普遍存在于所有商品相机导致较不准确的相机校准。</w:t>
      </w:r>
    </w:p>
    <w:p w14:paraId="78EEA608" w14:textId="77777777" w:rsidR="00EA2A07" w:rsidRDefault="00EA2A07" w:rsidP="00EA2A07">
      <w:pPr>
        <w:spacing w:line="360" w:lineRule="auto"/>
        <w:rPr>
          <w:sz w:val="24"/>
          <w:szCs w:val="24"/>
        </w:rPr>
      </w:pPr>
      <w:r w:rsidRPr="00EA2A07">
        <w:rPr>
          <w:rFonts w:hint="eastAsia"/>
          <w:sz w:val="24"/>
          <w:szCs w:val="24"/>
        </w:rPr>
        <w:t>2)</w:t>
      </w:r>
      <w:r w:rsidRPr="00EA2A07">
        <w:rPr>
          <w:rFonts w:hint="eastAsia"/>
          <w:sz w:val="24"/>
          <w:szCs w:val="24"/>
        </w:rPr>
        <w:t>自标定算法仅使用稀疏的一组图像对应，未使用直接光度一致性进行自标定。</w:t>
      </w:r>
    </w:p>
    <w:p w14:paraId="6EFFC162" w14:textId="4A1A95B9" w:rsidR="00CD2E04" w:rsidRPr="00EA2A07" w:rsidRDefault="00EA2A07" w:rsidP="00EA2A07">
      <w:pPr>
        <w:spacing w:line="360" w:lineRule="auto"/>
        <w:rPr>
          <w:sz w:val="24"/>
          <w:szCs w:val="24"/>
        </w:rPr>
      </w:pPr>
      <w:r w:rsidRPr="00EA2A07">
        <w:rPr>
          <w:rFonts w:hint="eastAsia"/>
          <w:sz w:val="24"/>
          <w:szCs w:val="24"/>
        </w:rPr>
        <w:t>3)</w:t>
      </w:r>
      <w:r w:rsidRPr="00EA2A07">
        <w:rPr>
          <w:rFonts w:hint="eastAsia"/>
          <w:sz w:val="24"/>
          <w:szCs w:val="24"/>
        </w:rPr>
        <w:t>它们使用的</w:t>
      </w:r>
      <w:r w:rsidRPr="00EA2A07">
        <w:rPr>
          <w:rFonts w:hint="eastAsia"/>
          <w:sz w:val="24"/>
          <w:szCs w:val="24"/>
        </w:rPr>
        <w:t>对应</w:t>
      </w:r>
      <w:r w:rsidRPr="00EA2A07">
        <w:rPr>
          <w:rFonts w:hint="eastAsia"/>
          <w:sz w:val="24"/>
          <w:szCs w:val="24"/>
        </w:rPr>
        <w:t>来自一个不可微分的过程，并没有改善物体的</w:t>
      </w:r>
      <w:r w:rsidRPr="00EA2A07">
        <w:rPr>
          <w:rFonts w:hint="eastAsia"/>
          <w:sz w:val="24"/>
          <w:szCs w:val="24"/>
        </w:rPr>
        <w:t>3D</w:t>
      </w:r>
      <w:r w:rsidRPr="00EA2A07">
        <w:rPr>
          <w:rFonts w:hint="eastAsia"/>
          <w:sz w:val="24"/>
          <w:szCs w:val="24"/>
        </w:rPr>
        <w:t>几何，</w:t>
      </w:r>
      <w:r w:rsidRPr="00EA2A07">
        <w:rPr>
          <w:rFonts w:hint="eastAsia"/>
          <w:sz w:val="24"/>
          <w:szCs w:val="24"/>
        </w:rPr>
        <w:t>而</w:t>
      </w:r>
      <w:r w:rsidRPr="00EA2A07">
        <w:rPr>
          <w:rFonts w:hint="eastAsia"/>
          <w:sz w:val="24"/>
          <w:szCs w:val="24"/>
        </w:rPr>
        <w:t>3D</w:t>
      </w:r>
      <w:r w:rsidRPr="00EA2A07">
        <w:rPr>
          <w:rFonts w:hint="eastAsia"/>
          <w:sz w:val="24"/>
          <w:szCs w:val="24"/>
        </w:rPr>
        <w:t>几何的优化实际上</w:t>
      </w:r>
      <w:r w:rsidRPr="00EA2A07">
        <w:rPr>
          <w:rFonts w:hint="eastAsia"/>
          <w:sz w:val="24"/>
          <w:szCs w:val="24"/>
        </w:rPr>
        <w:t>可以改善相机模型。</w:t>
      </w:r>
    </w:p>
    <w:p w14:paraId="33F36C68" w14:textId="3AAE553F" w:rsidR="00DF684C" w:rsidRDefault="00DF684C" w:rsidP="00EA2A07">
      <w:pPr>
        <w:spacing w:line="360" w:lineRule="auto"/>
      </w:pPr>
      <w:r>
        <w:lastRenderedPageBreak/>
        <w:t>Differentiable Self-Calibrating Cameras</w:t>
      </w:r>
    </w:p>
    <w:p w14:paraId="4D092D99" w14:textId="232F53F7" w:rsidR="00DF684C" w:rsidRDefault="00DF684C" w:rsidP="00EA2A07">
      <w:pPr>
        <w:spacing w:line="360" w:lineRule="auto"/>
      </w:pP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可微分摄像机模型的定义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结合了针孔摄像机模型、径向畸变和用于自校准的通用非线性摄像机畸变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.</w:t>
      </w:r>
      <w:r w:rsidRPr="00DF684C">
        <w:t xml:space="preserve"> </w:t>
      </w:r>
      <w:r>
        <w:t>Mathematically, a cam</w:t>
      </w:r>
      <w:r>
        <w:t xml:space="preserve">era model is a mapping p = π(r) that defines a 3D ray r to a </w:t>
      </w:r>
      <w:proofErr w:type="spellStart"/>
      <w:r>
        <w:t>2D</w:t>
      </w:r>
      <w:proofErr w:type="spellEnd"/>
      <w:r>
        <w:t xml:space="preserve"> coordinate p in the image plane. In this work, we focus on the </w:t>
      </w:r>
      <w:proofErr w:type="spellStart"/>
      <w:r>
        <w:t>unprojection</w:t>
      </w:r>
      <w:proofErr w:type="spellEnd"/>
      <w:r>
        <w:t xml:space="preserve"> function, or a ray, </w:t>
      </w:r>
      <m:oMath>
        <m:r>
          <w:rPr>
            <w:rFonts w:ascii="Cambria Math" w:hAnsi="Cambria Math"/>
          </w:rPr>
          <m:t xml:space="preserve">r(p)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π 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 xml:space="preserve"> (p)</m:t>
        </m:r>
      </m:oMath>
      <w:r>
        <w:t xml:space="preserve"> as the geometry learning and our projected ray distance only requires the </w:t>
      </w:r>
      <w:proofErr w:type="spellStart"/>
      <w:r>
        <w:t>unprojection</w:t>
      </w:r>
      <w:proofErr w:type="spellEnd"/>
      <w:r>
        <w:t xml:space="preserve"> of a pixel to a ray. Thus, we use the term camera model and camera unpro</w:t>
      </w:r>
      <w:proofErr w:type="spellStart"/>
      <w:r>
        <w:t>jection</w:t>
      </w:r>
      <w:proofErr w:type="spellEnd"/>
      <w:r>
        <w:t xml:space="preserve"> interchangeably, and we represent a ray r(p) of a pixel p as a pair of 3-vectors: a direction vector </w:t>
      </w:r>
      <w:proofErr w:type="spellStart"/>
      <w:r>
        <w:t>rd</w:t>
      </w:r>
      <w:proofErr w:type="spellEnd"/>
      <w:r>
        <w:t xml:space="preserve"> and an offset or a ray origin vector.</w:t>
      </w:r>
    </w:p>
    <w:p w14:paraId="69B4FC66" w14:textId="0B9532F4" w:rsidR="00DF684C" w:rsidRDefault="00DF684C" w:rsidP="00EA2A0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41DAEEE" wp14:editId="31E72578">
            <wp:extent cx="5274310" cy="2748915"/>
            <wp:effectExtent l="0" t="0" r="2540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839E" w14:textId="133BFADA" w:rsidR="00DF684C" w:rsidRPr="00EA2A07" w:rsidRDefault="00DF684C" w:rsidP="00EA2A07">
      <w:pPr>
        <w:spacing w:line="360" w:lineRule="auto"/>
        <w:rPr>
          <w:rFonts w:hint="eastAsia"/>
          <w:sz w:val="24"/>
          <w:szCs w:val="24"/>
        </w:rPr>
      </w:pPr>
    </w:p>
    <w:sectPr w:rsidR="00DF684C" w:rsidRPr="00EA2A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4612A" w14:textId="77777777" w:rsidR="00255054" w:rsidRDefault="00255054" w:rsidP="00341331">
      <w:r>
        <w:separator/>
      </w:r>
    </w:p>
  </w:endnote>
  <w:endnote w:type="continuationSeparator" w:id="0">
    <w:p w14:paraId="306EF1AF" w14:textId="77777777" w:rsidR="00255054" w:rsidRDefault="00255054" w:rsidP="00341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92D9C" w14:textId="77777777" w:rsidR="00255054" w:rsidRDefault="00255054" w:rsidP="00341331">
      <w:r>
        <w:separator/>
      </w:r>
    </w:p>
  </w:footnote>
  <w:footnote w:type="continuationSeparator" w:id="0">
    <w:p w14:paraId="77F8FFAD" w14:textId="77777777" w:rsidR="00255054" w:rsidRDefault="00255054" w:rsidP="00341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66DA8"/>
    <w:multiLevelType w:val="hybridMultilevel"/>
    <w:tmpl w:val="808040A6"/>
    <w:lvl w:ilvl="0" w:tplc="FBD01AD4">
      <w:start w:val="1"/>
      <w:numFmt w:val="low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33F3127"/>
    <w:multiLevelType w:val="hybridMultilevel"/>
    <w:tmpl w:val="D6F4E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A82389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775CD6"/>
    <w:multiLevelType w:val="hybridMultilevel"/>
    <w:tmpl w:val="0974F42C"/>
    <w:lvl w:ilvl="0" w:tplc="6CEACBB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6021B7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DF"/>
    <w:rsid w:val="00003FA2"/>
    <w:rsid w:val="000633C7"/>
    <w:rsid w:val="000C25CC"/>
    <w:rsid w:val="001817D6"/>
    <w:rsid w:val="0018798B"/>
    <w:rsid w:val="001D42B8"/>
    <w:rsid w:val="0023118B"/>
    <w:rsid w:val="00255054"/>
    <w:rsid w:val="00326D15"/>
    <w:rsid w:val="00341331"/>
    <w:rsid w:val="00354689"/>
    <w:rsid w:val="00375A90"/>
    <w:rsid w:val="003A203E"/>
    <w:rsid w:val="004C4E09"/>
    <w:rsid w:val="004F34A6"/>
    <w:rsid w:val="00624DA0"/>
    <w:rsid w:val="006779B5"/>
    <w:rsid w:val="006B7C31"/>
    <w:rsid w:val="006F6A46"/>
    <w:rsid w:val="00723F5D"/>
    <w:rsid w:val="00736D7D"/>
    <w:rsid w:val="007A67B2"/>
    <w:rsid w:val="007C0AB3"/>
    <w:rsid w:val="008D1B17"/>
    <w:rsid w:val="008E7576"/>
    <w:rsid w:val="008F78B3"/>
    <w:rsid w:val="009174DD"/>
    <w:rsid w:val="009363E2"/>
    <w:rsid w:val="00937841"/>
    <w:rsid w:val="00A17318"/>
    <w:rsid w:val="00AA17C3"/>
    <w:rsid w:val="00AF4084"/>
    <w:rsid w:val="00C6420A"/>
    <w:rsid w:val="00C845DF"/>
    <w:rsid w:val="00C90363"/>
    <w:rsid w:val="00C906B6"/>
    <w:rsid w:val="00CD2E04"/>
    <w:rsid w:val="00CD36CD"/>
    <w:rsid w:val="00CF6874"/>
    <w:rsid w:val="00D164D8"/>
    <w:rsid w:val="00D16AA6"/>
    <w:rsid w:val="00D22930"/>
    <w:rsid w:val="00D6247D"/>
    <w:rsid w:val="00D8067C"/>
    <w:rsid w:val="00DB4E77"/>
    <w:rsid w:val="00DE3F20"/>
    <w:rsid w:val="00DF684C"/>
    <w:rsid w:val="00E626E7"/>
    <w:rsid w:val="00EA2A07"/>
    <w:rsid w:val="00EB0C95"/>
    <w:rsid w:val="00EE2B20"/>
    <w:rsid w:val="00F335FA"/>
    <w:rsid w:val="00FC4D96"/>
    <w:rsid w:val="00FF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86AA22"/>
  <w15:chartTrackingRefBased/>
  <w15:docId w15:val="{09AB6AE9-C7C2-4AFF-A41F-8A563F7B4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1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13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1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1331"/>
    <w:rPr>
      <w:sz w:val="18"/>
      <w:szCs w:val="18"/>
    </w:rPr>
  </w:style>
  <w:style w:type="paragraph" w:styleId="a7">
    <w:name w:val="List Paragraph"/>
    <w:basedOn w:val="a"/>
    <w:uiPriority w:val="34"/>
    <w:qFormat/>
    <w:rsid w:val="00341331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3A20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HU-FLYMAN/CalibCamera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00FE0-2BB5-4F0F-94E3-8CAC91C77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416</Words>
  <Characters>2374</Characters>
  <Application>Microsoft Office Word</Application>
  <DocSecurity>0</DocSecurity>
  <Lines>19</Lines>
  <Paragraphs>5</Paragraphs>
  <ScaleCrop>false</ScaleCrop>
  <Company>Microsoft</Company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qhy</dc:creator>
  <cp:keywords/>
  <dc:description/>
  <cp:lastModifiedBy>liang ty</cp:lastModifiedBy>
  <cp:revision>2</cp:revision>
  <dcterms:created xsi:type="dcterms:W3CDTF">2021-11-01T15:41:00Z</dcterms:created>
  <dcterms:modified xsi:type="dcterms:W3CDTF">2021-11-01T15:41:00Z</dcterms:modified>
</cp:coreProperties>
</file>