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8F2C" w14:textId="77777777" w:rsidR="00456801" w:rsidRPr="00324BC5" w:rsidRDefault="00456801" w:rsidP="00456801">
      <w:pPr>
        <w:spacing w:after="5" w:line="251" w:lineRule="auto"/>
        <w:ind w:left="6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27A4517E" w14:textId="77777777" w:rsidR="00456801" w:rsidRPr="00324BC5" w:rsidRDefault="00456801" w:rsidP="00456801">
      <w:pPr>
        <w:spacing w:after="5" w:line="251" w:lineRule="auto"/>
        <w:ind w:left="61" w:right="5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65D725B0" w14:textId="77777777" w:rsidR="00456801" w:rsidRPr="00324BC5" w:rsidRDefault="00456801" w:rsidP="00456801">
      <w:pPr>
        <w:spacing w:after="311" w:line="251" w:lineRule="auto"/>
        <w:ind w:left="6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09CDC5C1" w14:textId="77777777" w:rsidR="00456801" w:rsidRPr="00324BC5" w:rsidRDefault="00456801" w:rsidP="00456801">
      <w:pPr>
        <w:spacing w:after="1053" w:line="251" w:lineRule="auto"/>
        <w:ind w:left="61" w:right="3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36283769" w14:textId="77777777" w:rsidR="00456801" w:rsidRPr="00324BC5" w:rsidRDefault="00456801" w:rsidP="00456801">
      <w:pPr>
        <w:spacing w:after="264" w:line="251" w:lineRule="auto"/>
        <w:ind w:left="2673" w:right="2629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3FE276C2" w14:textId="740B5D86" w:rsidR="00456801" w:rsidRPr="00324BC5" w:rsidRDefault="00456801" w:rsidP="00456801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 «Алгоритми та структури даних-1. Основи алгоритмізації»</w:t>
      </w:r>
    </w:p>
    <w:p w14:paraId="6DF2D27B" w14:textId="76F1D510" w:rsidR="00456801" w:rsidRPr="00324BC5" w:rsidRDefault="00456801" w:rsidP="00456801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«Дослідження алгоритмів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1781A901" w14:textId="77777777" w:rsidR="00456801" w:rsidRPr="00324BC5" w:rsidRDefault="00456801" w:rsidP="00456801">
      <w:pPr>
        <w:spacing w:after="2464" w:line="251" w:lineRule="auto"/>
        <w:ind w:left="2673" w:right="2626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29</w:t>
      </w:r>
    </w:p>
    <w:p w14:paraId="643D49A0" w14:textId="77777777" w:rsidR="00456801" w:rsidRPr="00324BC5" w:rsidRDefault="00456801" w:rsidP="00456801">
      <w:pPr>
        <w:tabs>
          <w:tab w:val="center" w:pos="3965"/>
        </w:tabs>
        <w:spacing w:after="0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ІП-11 Тарасьонок Дмитро Євгенович</w:t>
      </w:r>
    </w:p>
    <w:p w14:paraId="1E3E7D28" w14:textId="77777777" w:rsidR="00456801" w:rsidRPr="00324BC5" w:rsidRDefault="00456801" w:rsidP="00456801">
      <w:pPr>
        <w:spacing w:after="553" w:line="497" w:lineRule="auto"/>
        <w:ind w:left="10" w:right="504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16"/>
          <w:lang w:val="uk-UA"/>
        </w:rPr>
        <w:t>(шифр, прізвище, ім'я, по батькові)</w:t>
      </w:r>
    </w:p>
    <w:p w14:paraId="5E542EF0" w14:textId="47690937" w:rsidR="00456801" w:rsidRPr="00456801" w:rsidRDefault="00456801" w:rsidP="00456801">
      <w:pPr>
        <w:tabs>
          <w:tab w:val="center" w:pos="4453"/>
        </w:tabs>
        <w:spacing w:after="0"/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Pr="00324BC5">
        <w:rPr>
          <w:rFonts w:ascii="Times New Roman" w:eastAsia="Times New Roman" w:hAnsi="Times New Roman" w:cs="Times New Roman"/>
          <w:sz w:val="24"/>
          <w:lang w:val="uk-UA"/>
        </w:rPr>
        <w:tab/>
      </w:r>
      <w:r>
        <w:rPr>
          <w:noProof/>
          <w:lang w:val="uk-UA"/>
        </w:rPr>
        <w:t>Марти</w:t>
      </w:r>
      <w:r>
        <w:rPr>
          <w:noProof/>
        </w:rPr>
        <w:t>нова Оксана Петрівна</w:t>
      </w:r>
      <w:r w:rsidRPr="00324BC5">
        <w:rPr>
          <w:noProof/>
          <w:lang w:val="uk-UA"/>
        </w:rPr>
        <w:t xml:space="preserve"> </w:t>
      </w:r>
      <w:r w:rsidRPr="00324BC5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E9927B" wp14:editId="1F4EB1FF">
                <wp:simplePos x="0" y="0"/>
                <wp:positionH relativeFrom="column">
                  <wp:posOffset>1438275</wp:posOffset>
                </wp:positionH>
                <wp:positionV relativeFrom="paragraph">
                  <wp:posOffset>161290</wp:posOffset>
                </wp:positionV>
                <wp:extent cx="2778125" cy="7620"/>
                <wp:effectExtent l="0" t="0" r="0" b="0"/>
                <wp:wrapNone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7F966" id="Group 3602" o:spid="_x0000_s1026" style="position:absolute;margin-left:113.25pt;margin-top:12.7pt;width:218.75pt;height:.6pt;z-index:-251658240" coordsize="27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M1UwIAAMMFAAAOAAAAZHJzL2Uyb0RvYy54bWykVM1u2zAMvg/YOwi6L3Y8LAmMOD20Wy7D&#10;VqzdAyiyZBuQJUFS7OTtR9E/CVKsh9QHmZLIj+RHituHU6tIJ5xvjC7ocpFSIjQ3ZaOrgv59/fFl&#10;Q4kPTJdMGS0KehaePuw+f9r2NheZqY0qhSMAon3e24LWIdg8STyvRcv8wlih4VIa17IAW1clpWM9&#10;oLcqydJ0lfTGldYZLryH06fhku4QX0rBw28pvQhEFRRiC7g6XA9xTXZblleO2brhYxjsjiha1mhw&#10;OkM9scDI0TVvoNqGO+ONDAtu2sRI2XCBOUA2y/Qmm70zR4u5VHlf2ZkmoPaGp7th+a/u2ZGmLOjX&#10;VZpRolkLVULHBE+AoN5WOejtnX2xz248qIZdzPkkXRv/kA05IbXnmVpxCoTDYbZeb5bZN0o43K1X&#10;2cg8r6E8b4x4/f09s2RymcTI5kB6Cy3kLyz5j7H0UjMrkHwfsx9Z2qwmjvCewB4JQZ2ZHp97YOou&#10;bpCYOUOW86MPe2GQYNb99GHo2HKSWD1J/KQn0UHfv9vxloVoFyOMIukvFYpnrenEq8HbcFMdCO1y&#10;q/S11lzjqfygO2iAEN3stqOArkG+Tk7pGAW2BuEMRoFULOCbOohOKEgb4eAXCz3wi1I4KxFDVfqP&#10;kNDK0G1LtPOuOjwqRzoWHz9+sVgIA6rRRjZKzVbpf62iKlO2ZiPWCDM6QMgRKWoKnDu3sHyMZhg+&#10;8IRhHE0jCEKajTAso8Nsr2FwosOrbKN4MOUZnyMSAp2P1OCkwIjGqRZH0fUetS6zd/cPAAD//wMA&#10;UEsDBBQABgAIAAAAIQBzhChi3wAAAAkBAAAPAAAAZHJzL2Rvd25yZXYueG1sTI9BS8NAEIXvgv9h&#10;GcGb3SQ2i6TZlFLUUxFsBeltm0yT0OxsyG6T9N87nvQ2M+/x5nv5eradGHHwrSMN8SICgVS6qqVa&#10;w9fh7ekFhA+GKtM5Qg039LAu7u9yk1Vuok8c96EWHEI+MxqaEPpMSl82aI1fuB6JtbMbrAm8DrWs&#10;BjNxuO1kEkVKWtMSf2hMj9sGy8v+ajW8T2baPMev4+5y3t6Oh/Tjexej1o8P82YFIuAc/szwi8/o&#10;UDDTyV2p8qLTkCQqZSsP6RIEG5RacrkTH5QCWeTyf4PiBwAA//8DAFBLAQItABQABgAIAAAAIQC2&#10;gziS/gAAAOEBAAATAAAAAAAAAAAAAAAAAAAAAABbQ29udGVudF9UeXBlc10ueG1sUEsBAi0AFAAG&#10;AAgAAAAhADj9If/WAAAAlAEAAAsAAAAAAAAAAAAAAAAALwEAAF9yZWxzLy5yZWxzUEsBAi0AFAAG&#10;AAgAAAAhAMhgIzVTAgAAwwUAAA4AAAAAAAAAAAAAAAAALgIAAGRycy9lMm9Eb2MueG1sUEsBAi0A&#10;FAAGAAgAAAAhAHOEKGLfAAAACQEAAA8AAAAAAAAAAAAAAAAArQQAAGRycy9kb3ducmV2LnhtbFBL&#10;BQYAAAAABAAEAPMAAAC5BQAAAAA=&#10;">
                <v:shape id="Shape 86" o:spid="_x0000_s1027" style="position:absolute;width:27781;height:0;visibility:visible;mso-wrap-style:square;v-text-anchor:top" coordsize="277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lEwgAAANsAAAAPAAAAZHJzL2Rvd25yZXYueG1sRI9Pi8Iw&#10;FMTvgt8hPMGbpuuhlGqUZWFl2ZN2Pejt0TybYvNSmtg/394sLOxxmPnNMLvDaBvRU+drxwre1gkI&#10;4tLpmisFl5/PVQbCB2SNjWNSMJGHw34+22Gu3cBn6otQiVjCPkcFJoQ2l9KXhiz6tWuJo3d3ncUQ&#10;ZVdJ3eEQy20jN0mSSos1xwWDLX0YKh/F0yrIJrbHe7hmmxv33407JeYqL0otF+P7FkSgMfyH/+gv&#10;HbkUfr/EHyD3LwAAAP//AwBQSwECLQAUAAYACAAAACEA2+H2y+4AAACFAQAAEwAAAAAAAAAAAAAA&#10;AAAAAAAAW0NvbnRlbnRfVHlwZXNdLnhtbFBLAQItABQABgAIAAAAIQBa9CxbvwAAABUBAAALAAAA&#10;AAAAAAAAAAAAAB8BAABfcmVscy8ucmVsc1BLAQItABQABgAIAAAAIQALT3lEwgAAANsAAAAPAAAA&#10;AAAAAAAAAAAAAAcCAABkcnMvZG93bnJldi54bWxQSwUGAAAAAAMAAwC3AAAA9gIAAAAA&#10;" path="m,l2778125,e" filled="f" strokeweight=".6pt">
                  <v:stroke joinstyle="bevel"/>
                  <v:path arrowok="t" textboxrect="0,0,2778125,0"/>
                </v:shape>
              </v:group>
            </w:pict>
          </mc:Fallback>
        </mc:AlternateContent>
      </w:r>
    </w:p>
    <w:p w14:paraId="5E998AFF" w14:textId="77777777" w:rsidR="00456801" w:rsidRPr="00324BC5" w:rsidRDefault="00456801" w:rsidP="00456801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  <w:r w:rsidRPr="00324BC5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4376425C" w14:textId="77777777" w:rsidR="00456801" w:rsidRPr="00324BC5" w:rsidRDefault="00456801" w:rsidP="00456801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2ADCA894" w14:textId="77777777" w:rsidR="00456801" w:rsidRPr="00324BC5" w:rsidRDefault="00456801" w:rsidP="00456801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6E3BF17B" w14:textId="77777777" w:rsidR="00456801" w:rsidRPr="00324BC5" w:rsidRDefault="00456801" w:rsidP="00456801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0CABF2F9" w14:textId="77777777" w:rsidR="00456801" w:rsidRPr="00324BC5" w:rsidRDefault="00456801" w:rsidP="00456801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3B94F487" w14:textId="77777777" w:rsidR="00456801" w:rsidRPr="00324BC5" w:rsidRDefault="00456801" w:rsidP="00456801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3922CBDB" w14:textId="77777777" w:rsidR="00456801" w:rsidRDefault="00456801" w:rsidP="00456801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F211EE" w14:textId="231BEC79" w:rsidR="00456801" w:rsidRPr="00456801" w:rsidRDefault="00456801" w:rsidP="00456801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29F236E8" w14:textId="01653FA4" w:rsidR="00456801" w:rsidRPr="00324BC5" w:rsidRDefault="00456801" w:rsidP="00456801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624B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14:paraId="4C312B1C" w14:textId="060C1AAF" w:rsidR="00456801" w:rsidRPr="00324BC5" w:rsidRDefault="00456801" w:rsidP="00456801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Дослідження алгоритмів </w:t>
      </w:r>
      <w:proofErr w:type="spellStart"/>
      <w:r w:rsidR="00624B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розгалудження</w:t>
      </w:r>
      <w:proofErr w:type="spellEnd"/>
    </w:p>
    <w:p w14:paraId="154FC04B" w14:textId="20EFEA1B" w:rsidR="00456801" w:rsidRPr="00624B15" w:rsidRDefault="00456801" w:rsidP="00624B15">
      <w:pPr>
        <w:spacing w:after="314" w:line="251" w:lineRule="auto"/>
        <w:ind w:left="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624B15" w:rsidRPr="00624B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дослідити подання </w:t>
      </w:r>
      <w:proofErr w:type="spellStart"/>
      <w:r w:rsidR="00624B15" w:rsidRPr="00624B15">
        <w:rPr>
          <w:rFonts w:ascii="Times New Roman" w:eastAsia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="00624B15" w:rsidRPr="00624B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</w:t>
      </w:r>
      <w:r w:rsidR="00624B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24B15" w:rsidRPr="00624B15">
        <w:rPr>
          <w:rFonts w:ascii="Times New Roman" w:eastAsia="Times New Roman" w:hAnsi="Times New Roman" w:cs="Times New Roman"/>
          <w:sz w:val="28"/>
          <w:szCs w:val="28"/>
          <w:lang w:val="uk-UA"/>
        </w:rPr>
        <w:t>форм та набути практичних навичок їх використання під час складання програмних</w:t>
      </w:r>
      <w:r w:rsidR="00624B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24B15" w:rsidRPr="00624B15">
        <w:rPr>
          <w:rFonts w:ascii="Times New Roman" w:eastAsia="Times New Roman" w:hAnsi="Times New Roman" w:cs="Times New Roman"/>
          <w:sz w:val="28"/>
          <w:szCs w:val="28"/>
          <w:lang w:val="uk-UA"/>
        </w:rPr>
        <w:t>специфікацій.</w:t>
      </w:r>
      <w:r w:rsidR="00624B15" w:rsidRPr="00624B15">
        <w:rPr>
          <w:rFonts w:ascii="Times New Roman" w:eastAsia="Times New Roman" w:hAnsi="Times New Roman" w:cs="Times New Roman"/>
          <w:sz w:val="28"/>
          <w:szCs w:val="28"/>
          <w:lang w:val="uk-UA"/>
        </w:rPr>
        <w:cr/>
      </w:r>
    </w:p>
    <w:p w14:paraId="2F90BF09" w14:textId="77777777" w:rsidR="00456801" w:rsidRPr="00324BC5" w:rsidRDefault="00456801" w:rsidP="00456801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29</w:t>
      </w:r>
    </w:p>
    <w:p w14:paraId="5EFD822D" w14:textId="77B72846" w:rsidR="00456801" w:rsidRDefault="00456801" w:rsidP="00456801">
      <w:pPr>
        <w:spacing w:after="314" w:line="251" w:lineRule="auto"/>
        <w:ind w:left="61" w:right="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Задані дійсні числа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568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5680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точка з координатами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568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5680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заштрихованій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площини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90FD9D" w14:textId="7F4709A8" w:rsidR="00456801" w:rsidRPr="00456801" w:rsidRDefault="00456801" w:rsidP="00456801">
      <w:pPr>
        <w:spacing w:after="314" w:line="251" w:lineRule="auto"/>
        <w:ind w:left="61" w:right="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6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A78C0" wp14:editId="3B074E5E">
            <wp:extent cx="13811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43F" w14:textId="77777777" w:rsidR="00456801" w:rsidRPr="00324BC5" w:rsidRDefault="00456801" w:rsidP="00456801">
      <w:pPr>
        <w:pStyle w:val="a5"/>
        <w:numPr>
          <w:ilvl w:val="0"/>
          <w:numId w:val="2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</w:p>
    <w:p w14:paraId="187C0DF2" w14:textId="7009EC81" w:rsidR="00456801" w:rsidRPr="00050866" w:rsidRDefault="00456801" w:rsidP="00050866">
      <w:pPr>
        <w:spacing w:after="314" w:line="251" w:lineRule="auto"/>
        <w:ind w:left="10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Оцінивши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заштриховану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схемі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зображено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r w:rsidR="00050866" w:rsidRPr="00456801">
        <w:rPr>
          <w:rFonts w:ascii="Times New Roman" w:hAnsi="Times New Roman" w:cs="Times New Roman"/>
          <w:sz w:val="28"/>
          <w:szCs w:val="28"/>
        </w:rPr>
        <w:t>|</w:t>
      </w:r>
      <w:r w:rsidR="000508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0866" w:rsidRPr="00456801">
        <w:rPr>
          <w:rFonts w:ascii="Times New Roman" w:hAnsi="Times New Roman" w:cs="Times New Roman"/>
          <w:sz w:val="28"/>
          <w:szCs w:val="28"/>
        </w:rPr>
        <w:t xml:space="preserve">|, </w:t>
      </w:r>
      <w:r w:rsidR="00050866">
        <w:rPr>
          <w:rFonts w:ascii="Times New Roman" w:hAnsi="Times New Roman" w:cs="Times New Roman"/>
          <w:sz w:val="28"/>
          <w:szCs w:val="28"/>
        </w:rPr>
        <w:t xml:space="preserve">а заштрихована область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050866" w:rsidRPr="000508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точки </w:t>
      </w:r>
      <w:r w:rsidR="00050866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proofErr w:type="spellStart"/>
      <w:r w:rsidR="00050866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="00050866">
        <w:rPr>
          <w:rFonts w:ascii="Times New Roman" w:hAnsi="Times New Roman" w:cs="Times New Roman"/>
          <w:sz w:val="28"/>
          <w:szCs w:val="28"/>
        </w:rPr>
        <w:t xml:space="preserve"> точки </w:t>
      </w:r>
      <w:r w:rsidR="0005086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A2FB435" w14:textId="77777777" w:rsidR="00456801" w:rsidRPr="00324BC5" w:rsidRDefault="00456801" w:rsidP="00456801">
      <w:pPr>
        <w:pStyle w:val="1"/>
        <w:numPr>
          <w:ilvl w:val="0"/>
          <w:numId w:val="2"/>
        </w:numPr>
        <w:tabs>
          <w:tab w:val="center" w:pos="3207"/>
        </w:tabs>
        <w:rPr>
          <w:szCs w:val="28"/>
          <w:lang w:val="uk-UA"/>
        </w:rPr>
      </w:pPr>
      <w:r w:rsidRPr="00324BC5">
        <w:rPr>
          <w:szCs w:val="28"/>
          <w:lang w:val="uk-UA"/>
        </w:rPr>
        <w:t>Побудова математичної моделі. Складемо таблицю імен змінних:</w:t>
      </w:r>
    </w:p>
    <w:p w14:paraId="43215768" w14:textId="77777777" w:rsidR="00456801" w:rsidRPr="00324BC5" w:rsidRDefault="00456801" w:rsidP="00456801">
      <w:pPr>
        <w:spacing w:after="5" w:line="25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456801" w:rsidRPr="00324BC5" w14:paraId="112933EF" w14:textId="77777777" w:rsidTr="000E21AB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122F7D0" w14:textId="77777777" w:rsidR="00456801" w:rsidRPr="00324BC5" w:rsidRDefault="00456801" w:rsidP="000E21AB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589C7E4" w14:textId="77777777" w:rsidR="00456801" w:rsidRPr="00324BC5" w:rsidRDefault="00456801" w:rsidP="000E21AB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1C6743B" w14:textId="77777777" w:rsidR="00456801" w:rsidRPr="00324BC5" w:rsidRDefault="00456801" w:rsidP="000E21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565E5AE" w14:textId="77777777" w:rsidR="00456801" w:rsidRPr="00324BC5" w:rsidRDefault="00456801" w:rsidP="000E21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456801" w:rsidRPr="00324BC5" w14:paraId="2F3F0D9D" w14:textId="77777777" w:rsidTr="000E21AB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04A1" w14:textId="00BEBD71" w:rsidR="00456801" w:rsidRPr="00456801" w:rsidRDefault="00456801" w:rsidP="000E21AB">
            <w:pPr>
              <w:ind w:left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8628" w14:textId="0D6A89A8" w:rsidR="00456801" w:rsidRPr="00324BC5" w:rsidRDefault="00456801" w:rsidP="000E21AB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7522" w14:textId="4561AA09" w:rsidR="00456801" w:rsidRPr="00456801" w:rsidRDefault="00456801" w:rsidP="000E2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99EE" w14:textId="40C5101D" w:rsidR="00456801" w:rsidRPr="00324BC5" w:rsidRDefault="00050866" w:rsidP="000E21A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456801" w:rsidRPr="00324BC5" w14:paraId="126027E4" w14:textId="77777777" w:rsidTr="000E21AB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04D2" w14:textId="4F19F33A" w:rsidR="00456801" w:rsidRPr="00050866" w:rsidRDefault="00050866" w:rsidP="000E21AB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BC63" w14:textId="364F976D" w:rsidR="00456801" w:rsidRPr="00324BC5" w:rsidRDefault="00050866" w:rsidP="000E21AB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027A" w14:textId="745C7BFB" w:rsidR="00456801" w:rsidRPr="00456801" w:rsidRDefault="00456801" w:rsidP="000E2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B400" w14:textId="7CE2B644" w:rsidR="00456801" w:rsidRPr="00324BC5" w:rsidRDefault="00050866" w:rsidP="000E21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456801" w:rsidRPr="00324BC5" w14:paraId="42DE8B7C" w14:textId="77777777" w:rsidTr="000E21AB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0FAD" w14:textId="3E8FA1DD" w:rsidR="00456801" w:rsidRPr="00324BC5" w:rsidRDefault="00050866" w:rsidP="000E21AB">
            <w:pPr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Відповідь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1C03" w14:textId="367AD5DB" w:rsidR="00456801" w:rsidRPr="00324BC5" w:rsidRDefault="00050866" w:rsidP="000E21AB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Рядок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99D2" w14:textId="5B85ECD3" w:rsidR="00456801" w:rsidRPr="00456801" w:rsidRDefault="00456801" w:rsidP="000E2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FB83" w14:textId="481FD5B3" w:rsidR="00456801" w:rsidRPr="00324BC5" w:rsidRDefault="00050866" w:rsidP="000E21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1179220" w14:textId="77777777" w:rsidR="00456801" w:rsidRPr="00324BC5" w:rsidRDefault="00456801" w:rsidP="00456801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04DA2E0" w14:textId="1F8CEB6A" w:rsidR="00456801" w:rsidRPr="00050866" w:rsidRDefault="00456801" w:rsidP="00456801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8"/>
          <w:szCs w:val="28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Таким чином, формулювання задачі зводиться до визначення </w:t>
      </w:r>
      <w:r w:rsidR="00050866">
        <w:rPr>
          <w:rFonts w:ascii="Times New Roman" w:eastAsia="Times New Roman" w:hAnsi="Times New Roman" w:cs="Times New Roman"/>
          <w:sz w:val="28"/>
          <w:szCs w:val="28"/>
          <w:lang w:val="uk-UA"/>
        </w:rPr>
        <w:t>належності точки з координатами (</w:t>
      </w:r>
      <w:r w:rsidR="0005086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50866" w:rsidRPr="000508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0866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050866" w:rsidRPr="0005086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заштрихованій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площини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0866" w:rsidRP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графіком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визначаємо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86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50866" w:rsidRP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бути не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менший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за -1 та не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більший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за 1, а </w:t>
      </w:r>
      <w:r w:rsidR="00050866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050866" w:rsidRP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866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50866" w:rsidRP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більший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за модуль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координати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86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50866" w:rsidRP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та не </w:t>
      </w:r>
      <w:proofErr w:type="spellStart"/>
      <w:r w:rsidR="00050866">
        <w:rPr>
          <w:rFonts w:ascii="Times New Roman" w:eastAsia="Times New Roman" w:hAnsi="Times New Roman" w:cs="Times New Roman"/>
          <w:sz w:val="28"/>
          <w:szCs w:val="28"/>
        </w:rPr>
        <w:t>більший</w:t>
      </w:r>
      <w:proofErr w:type="spellEnd"/>
      <w:r w:rsidR="00050866">
        <w:rPr>
          <w:rFonts w:ascii="Times New Roman" w:eastAsia="Times New Roman" w:hAnsi="Times New Roman" w:cs="Times New Roman"/>
          <w:sz w:val="28"/>
          <w:szCs w:val="28"/>
        </w:rPr>
        <w:t xml:space="preserve"> за 1.</w:t>
      </w:r>
      <w:r w:rsidR="00050866" w:rsidRPr="00050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6E4FA1" w14:textId="77777777" w:rsidR="00456801" w:rsidRPr="00324BC5" w:rsidRDefault="00456801" w:rsidP="00456801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97C9AB2" w14:textId="77777777" w:rsidR="00050866" w:rsidRDefault="00050866" w:rsidP="00456801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BF1AEAE" w14:textId="7C3006AA" w:rsidR="00456801" w:rsidRPr="00324BC5" w:rsidRDefault="00456801" w:rsidP="00456801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Крок 1. Визначимо основні дії.</w:t>
      </w:r>
    </w:p>
    <w:p w14:paraId="592EC0EB" w14:textId="40F380A6" w:rsidR="00456801" w:rsidRDefault="00456801" w:rsidP="00050866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2. </w:t>
      </w:r>
      <w:r w:rsidR="0005086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Деталізуємо дію визначення належності точки заштрихованій частині площини</w:t>
      </w:r>
    </w:p>
    <w:p w14:paraId="71ABD015" w14:textId="77777777" w:rsidR="00456801" w:rsidRPr="00324BC5" w:rsidRDefault="00456801" w:rsidP="00456801">
      <w:pPr>
        <w:tabs>
          <w:tab w:val="center" w:pos="210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75AB83A" w14:textId="77777777" w:rsidR="00456801" w:rsidRPr="00324BC5" w:rsidRDefault="00456801" w:rsidP="00456801">
      <w:pPr>
        <w:pStyle w:val="a5"/>
        <w:numPr>
          <w:ilvl w:val="0"/>
          <w:numId w:val="2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Псевдокод:</w:t>
      </w:r>
    </w:p>
    <w:p w14:paraId="1E5A79FD" w14:textId="77777777" w:rsidR="00456801" w:rsidRPr="00324BC5" w:rsidRDefault="00456801" w:rsidP="00456801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1006AE7D" w14:textId="77777777" w:rsidR="00456801" w:rsidRPr="00324BC5" w:rsidRDefault="00456801" w:rsidP="00456801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B60A123" w14:textId="77777777" w:rsidR="00456801" w:rsidRPr="00324BC5" w:rsidRDefault="00456801" w:rsidP="00456801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1</w:t>
      </w:r>
    </w:p>
    <w:p w14:paraId="7512B09A" w14:textId="77777777" w:rsidR="00456801" w:rsidRPr="00324BC5" w:rsidRDefault="00456801" w:rsidP="00456801">
      <w:pPr>
        <w:pStyle w:val="1"/>
        <w:ind w:left="-5"/>
        <w:jc w:val="both"/>
        <w:rPr>
          <w:szCs w:val="28"/>
          <w:lang w:val="uk-UA"/>
        </w:rPr>
      </w:pPr>
      <w:r w:rsidRPr="00324BC5">
        <w:rPr>
          <w:szCs w:val="28"/>
          <w:lang w:val="uk-UA"/>
        </w:rPr>
        <w:t>Початок</w:t>
      </w:r>
    </w:p>
    <w:p w14:paraId="690DEB92" w14:textId="76EE466B" w:rsidR="00456801" w:rsidRPr="00E16EA2" w:rsidRDefault="00E16EA2" w:rsidP="00E16EA2">
      <w:pPr>
        <w:spacing w:after="5" w:line="251" w:lineRule="auto"/>
        <w:ind w:left="10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E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X, Y</w:t>
      </w:r>
    </w:p>
    <w:p w14:paraId="561321F8" w14:textId="5BD7509E" w:rsidR="00456801" w:rsidRPr="00E16EA2" w:rsidRDefault="00050866" w:rsidP="00E16EA2">
      <w:pPr>
        <w:spacing w:after="5" w:line="251" w:lineRule="auto"/>
        <w:ind w:left="1084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16EA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Визначення належності </w:t>
      </w:r>
      <w:r w:rsidR="00E16EA2" w:rsidRPr="00E16EA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точки заштрихованій області</w:t>
      </w:r>
    </w:p>
    <w:p w14:paraId="370B1072" w14:textId="231B8199" w:rsidR="00456801" w:rsidRPr="00E16EA2" w:rsidRDefault="00E16EA2" w:rsidP="00E16EA2">
      <w:pPr>
        <w:spacing w:after="5" w:line="251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Ans</w:t>
      </w:r>
    </w:p>
    <w:p w14:paraId="35695AE5" w14:textId="77777777" w:rsidR="00456801" w:rsidRPr="00324BC5" w:rsidRDefault="00456801" w:rsidP="00456801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25D0D23E" w14:textId="77777777" w:rsidR="00456801" w:rsidRPr="00324BC5" w:rsidRDefault="00456801" w:rsidP="00456801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1E6033" w14:textId="77777777" w:rsidR="00456801" w:rsidRPr="00324BC5" w:rsidRDefault="00456801" w:rsidP="00456801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5D6FE6" w14:textId="77777777" w:rsidR="00456801" w:rsidRPr="00324BC5" w:rsidRDefault="00456801" w:rsidP="00456801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2</w:t>
      </w:r>
    </w:p>
    <w:p w14:paraId="729AAF8E" w14:textId="77777777" w:rsidR="00456801" w:rsidRPr="00324BC5" w:rsidRDefault="00456801" w:rsidP="00456801">
      <w:pPr>
        <w:pStyle w:val="1"/>
        <w:ind w:left="-5"/>
        <w:jc w:val="both"/>
        <w:rPr>
          <w:szCs w:val="28"/>
          <w:lang w:val="uk-UA"/>
        </w:rPr>
      </w:pPr>
      <w:r w:rsidRPr="00324BC5">
        <w:rPr>
          <w:szCs w:val="28"/>
          <w:lang w:val="uk-UA"/>
        </w:rPr>
        <w:t>Початок</w:t>
      </w:r>
    </w:p>
    <w:p w14:paraId="2A4879DF" w14:textId="77777777" w:rsidR="00E16EA2" w:rsidRPr="00E16EA2" w:rsidRDefault="00E16EA2" w:rsidP="00E16EA2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Введення </w:t>
      </w:r>
      <w:r w:rsidRPr="00E16EA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16EA2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</w:p>
    <w:p w14:paraId="6DC8C9A9" w14:textId="17130B97" w:rsidR="00E16EA2" w:rsidRPr="00E16EA2" w:rsidRDefault="00E16EA2" w:rsidP="00E16EA2">
      <w:pPr>
        <w:spacing w:after="5" w:line="251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X) &lt;= 1</w:t>
      </w:r>
    </w:p>
    <w:p w14:paraId="50B04E63" w14:textId="714690A8" w:rsidR="00E16EA2" w:rsidRPr="00E16EA2" w:rsidRDefault="00E16EA2" w:rsidP="00E16EA2">
      <w:pPr>
        <w:spacing w:after="5" w:line="251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то</w:t>
      </w:r>
    </w:p>
    <w:p w14:paraId="1C3446F3" w14:textId="3B286F99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якщо</w:t>
      </w:r>
      <w:proofErr w:type="spellEnd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&lt;= 1</w:t>
      </w:r>
    </w:p>
    <w:p w14:paraId="36CFE5E3" w14:textId="241EF935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то</w:t>
      </w:r>
    </w:p>
    <w:p w14:paraId="6A848509" w14:textId="534B3261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якщо</w:t>
      </w:r>
      <w:proofErr w:type="spellEnd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&lt;= </w:t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246CD271" w14:textId="3FCDE5BA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то</w:t>
      </w:r>
    </w:p>
    <w:p w14:paraId="7B8F783E" w14:textId="799355C3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16EA2">
        <w:rPr>
          <w:rFonts w:ascii="Times New Roman" w:eastAsia="Times New Roman" w:hAnsi="Times New Roman" w:cs="Times New Roman"/>
          <w:sz w:val="28"/>
          <w:szCs w:val="28"/>
          <w:lang w:val="en-US"/>
        </w:rPr>
        <w:t>Ans</w:t>
      </w:r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= “Точка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заштрихованій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області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640AD00" w14:textId="62E26E66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інакше</w:t>
      </w:r>
      <w:proofErr w:type="spellEnd"/>
    </w:p>
    <w:p w14:paraId="7CAFB205" w14:textId="02A87869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16EA2">
        <w:rPr>
          <w:rFonts w:ascii="Times New Roman" w:eastAsia="Times New Roman" w:hAnsi="Times New Roman" w:cs="Times New Roman"/>
          <w:sz w:val="28"/>
          <w:szCs w:val="28"/>
          <w:lang w:val="en-US"/>
        </w:rPr>
        <w:t>Ans</w:t>
      </w:r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= “Точка не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заштрихованій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област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C7AD092" w14:textId="1420059A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все </w:t>
      </w:r>
      <w:proofErr w:type="spellStart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якщо</w:t>
      </w:r>
      <w:proofErr w:type="spellEnd"/>
    </w:p>
    <w:p w14:paraId="2C13328B" w14:textId="2B8393EE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інакше</w:t>
      </w:r>
      <w:proofErr w:type="spellEnd"/>
    </w:p>
    <w:p w14:paraId="0EA4CCED" w14:textId="2865C5FB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16EA2">
        <w:rPr>
          <w:rFonts w:ascii="Times New Roman" w:eastAsia="Times New Roman" w:hAnsi="Times New Roman" w:cs="Times New Roman"/>
          <w:sz w:val="28"/>
          <w:szCs w:val="28"/>
          <w:lang w:val="en-US"/>
        </w:rPr>
        <w:t>Ans</w:t>
      </w:r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= “Точка не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заштрихованій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област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D298354" w14:textId="3436C588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все </w:t>
      </w:r>
      <w:proofErr w:type="spellStart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якщо</w:t>
      </w:r>
      <w:proofErr w:type="spellEnd"/>
    </w:p>
    <w:p w14:paraId="459361A4" w14:textId="5BD83627" w:rsidR="00E16EA2" w:rsidRPr="00E16EA2" w:rsidRDefault="00E16EA2" w:rsidP="00E16EA2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6EA2">
        <w:rPr>
          <w:rFonts w:ascii="Times New Roman" w:hAnsi="Times New Roman" w:cs="Times New Roman"/>
          <w:b/>
          <w:bCs/>
          <w:sz w:val="28"/>
          <w:szCs w:val="28"/>
        </w:rPr>
        <w:t>інакше</w:t>
      </w:r>
      <w:proofErr w:type="spellEnd"/>
    </w:p>
    <w:p w14:paraId="2BF3D227" w14:textId="6368E6FA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E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EA2">
        <w:rPr>
          <w:rFonts w:ascii="Times New Roman" w:eastAsia="Times New Roman" w:hAnsi="Times New Roman" w:cs="Times New Roman"/>
          <w:sz w:val="28"/>
          <w:szCs w:val="28"/>
          <w:lang w:val="en-US"/>
        </w:rPr>
        <w:t>Ans</w:t>
      </w:r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= “Точка не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заштрихованій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6EA2">
        <w:rPr>
          <w:rFonts w:ascii="Times New Roman" w:eastAsia="Times New Roman" w:hAnsi="Times New Roman" w:cs="Times New Roman"/>
          <w:sz w:val="28"/>
          <w:szCs w:val="28"/>
        </w:rPr>
        <w:t>област</w:t>
      </w:r>
      <w:proofErr w:type="spellEnd"/>
      <w:r w:rsidRPr="00E16EA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A71F8E2" w14:textId="3C11FA42" w:rsidR="00E16EA2" w:rsidRPr="00E16EA2" w:rsidRDefault="00E16EA2" w:rsidP="00E16EA2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EA2">
        <w:rPr>
          <w:rFonts w:ascii="Times New Roman" w:eastAsia="Times New Roman" w:hAnsi="Times New Roman" w:cs="Times New Roman"/>
          <w:sz w:val="28"/>
          <w:szCs w:val="28"/>
        </w:rPr>
        <w:tab/>
      </w:r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все </w:t>
      </w:r>
      <w:proofErr w:type="spellStart"/>
      <w:r w:rsidRPr="00E16EA2">
        <w:rPr>
          <w:rFonts w:ascii="Times New Roman" w:eastAsia="Times New Roman" w:hAnsi="Times New Roman" w:cs="Times New Roman"/>
          <w:b/>
          <w:bCs/>
          <w:sz w:val="28"/>
          <w:szCs w:val="28"/>
        </w:rPr>
        <w:t>якщо</w:t>
      </w:r>
      <w:proofErr w:type="spellEnd"/>
    </w:p>
    <w:p w14:paraId="05CA173F" w14:textId="34EA85E2" w:rsidR="00E16EA2" w:rsidRPr="00E16EA2" w:rsidRDefault="00E16EA2" w:rsidP="00E16EA2">
      <w:pPr>
        <w:spacing w:after="5" w:line="251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30A9AC" w14:textId="77777777" w:rsidR="00E16EA2" w:rsidRPr="00E16EA2" w:rsidRDefault="00E16EA2" w:rsidP="00E16EA2">
      <w:pPr>
        <w:spacing w:after="5" w:line="251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Виведення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Ans</w:t>
      </w:r>
    </w:p>
    <w:p w14:paraId="0FB793C6" w14:textId="77777777" w:rsidR="00456801" w:rsidRPr="00324BC5" w:rsidRDefault="00456801" w:rsidP="00456801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054C5561" w14:textId="471E7BDB" w:rsidR="00456801" w:rsidRPr="00E16EA2" w:rsidRDefault="00456801" w:rsidP="00E16EA2">
      <w:pPr>
        <w:spacing w:after="0" w:line="240" w:lineRule="auto"/>
        <w:ind w:firstLine="363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324BC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Блок-схема:</w:t>
      </w:r>
    </w:p>
    <w:p w14:paraId="5C740BE1" w14:textId="77777777" w:rsidR="00456801" w:rsidRPr="00324BC5" w:rsidRDefault="00456801" w:rsidP="00456801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F8A5EE" w14:textId="77777777" w:rsidR="00456801" w:rsidRPr="00324BC5" w:rsidRDefault="00456801" w:rsidP="00456801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028A94" w14:textId="0CB0ED17" w:rsidR="00456801" w:rsidRPr="005D773C" w:rsidRDefault="00E16EA2" w:rsidP="00456801">
      <w:pPr>
        <w:spacing w:after="5" w:line="251" w:lineRule="auto"/>
        <w:ind w:left="363"/>
        <w:jc w:val="both"/>
        <w:rPr>
          <w:lang w:val="uk-UA"/>
        </w:rPr>
        <w:sectPr w:rsidR="00456801" w:rsidRPr="005D773C">
          <w:headerReference w:type="even" r:id="rId8"/>
          <w:headerReference w:type="default" r:id="rId9"/>
          <w:headerReference w:type="first" r:id="rId10"/>
          <w:pgSz w:w="11910" w:h="16840"/>
          <w:pgMar w:top="1157" w:right="739" w:bottom="1643" w:left="1560" w:header="699" w:footer="720" w:gutter="0"/>
          <w:cols w:space="720"/>
        </w:sectPr>
      </w:pPr>
      <w:r>
        <w:object w:dxaOrig="11416" w:dyaOrig="9781" w14:anchorId="0B394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0pt;height:411pt" o:ole="">
            <v:imagedata r:id="rId11" o:title=""/>
          </v:shape>
          <o:OLEObject Type="Embed" ProgID="Visio.Drawing.15" ShapeID="_x0000_i1032" DrawAspect="Content" ObjectID="_1694183459" r:id="rId12"/>
        </w:object>
      </w:r>
    </w:p>
    <w:p w14:paraId="5C8B37FD" w14:textId="77777777" w:rsidR="00456801" w:rsidRPr="00324BC5" w:rsidRDefault="00456801" w:rsidP="00456801">
      <w:pPr>
        <w:pStyle w:val="1"/>
        <w:tabs>
          <w:tab w:val="center" w:pos="2134"/>
        </w:tabs>
        <w:ind w:left="0" w:firstLine="0"/>
        <w:rPr>
          <w:lang w:val="uk-UA"/>
        </w:rPr>
      </w:pPr>
      <w:r w:rsidRPr="00324BC5">
        <w:rPr>
          <w:lang w:val="uk-UA"/>
        </w:rPr>
        <w:lastRenderedPageBreak/>
        <w:t>5.</w:t>
      </w:r>
      <w:r w:rsidRPr="00324BC5">
        <w:rPr>
          <w:lang w:val="uk-UA"/>
        </w:rPr>
        <w:tab/>
        <w:t>Випробування алгоритму:</w:t>
      </w:r>
    </w:p>
    <w:tbl>
      <w:tblPr>
        <w:tblStyle w:val="TableGrid"/>
        <w:tblW w:w="9866" w:type="dxa"/>
        <w:tblInd w:w="-329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33"/>
        <w:gridCol w:w="4933"/>
      </w:tblGrid>
      <w:tr w:rsidR="00456801" w:rsidRPr="00324BC5" w14:paraId="65634A8F" w14:textId="77777777" w:rsidTr="000E21AB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D826" w14:textId="77777777" w:rsidR="00456801" w:rsidRPr="00324BC5" w:rsidRDefault="00456801" w:rsidP="000E21AB">
            <w:pPr>
              <w:ind w:left="1"/>
              <w:rPr>
                <w:b/>
                <w:bCs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1196" w14:textId="77777777" w:rsidR="00456801" w:rsidRPr="00324BC5" w:rsidRDefault="00456801" w:rsidP="000E21AB">
            <w:pPr>
              <w:rPr>
                <w:b/>
                <w:bCs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456801" w:rsidRPr="00324BC5" w14:paraId="3BC19E56" w14:textId="77777777" w:rsidTr="000E21AB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2A17" w14:textId="77777777" w:rsidR="00456801" w:rsidRPr="00324BC5" w:rsidRDefault="00456801" w:rsidP="000E21AB">
            <w:pPr>
              <w:rPr>
                <w:lang w:val="uk-UA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928B" w14:textId="77777777" w:rsidR="00456801" w:rsidRPr="00324BC5" w:rsidRDefault="00456801" w:rsidP="000E21AB">
            <w:pPr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456801" w:rsidRPr="00324BC5" w14:paraId="576A4EEB" w14:textId="77777777" w:rsidTr="000E21AB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19CB" w14:textId="77777777" w:rsidR="00456801" w:rsidRPr="00324BC5" w:rsidRDefault="00456801" w:rsidP="000E21AB">
            <w:pPr>
              <w:ind w:left="1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3E57" w14:textId="0A6F26E3" w:rsidR="00456801" w:rsidRPr="00624B15" w:rsidRDefault="00456801" w:rsidP="000E21AB">
            <w:pPr>
              <w:rPr>
                <w:lang w:val="en-US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Введення </w:t>
            </w:r>
            <w:r w:rsidR="00624B15">
              <w:rPr>
                <w:rFonts w:ascii="Times New Roman" w:eastAsia="Times New Roman" w:hAnsi="Times New Roman" w:cs="Times New Roman"/>
                <w:sz w:val="28"/>
                <w:lang w:val="en-US"/>
              </w:rPr>
              <w:t>X = -0.4</w:t>
            </w:r>
          </w:p>
        </w:tc>
      </w:tr>
      <w:tr w:rsidR="00456801" w:rsidRPr="00324BC5" w14:paraId="6283EB58" w14:textId="77777777" w:rsidTr="000E21AB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79DF" w14:textId="77777777" w:rsidR="00456801" w:rsidRPr="00324BC5" w:rsidRDefault="00456801" w:rsidP="000E21AB">
            <w:pPr>
              <w:ind w:left="1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2B16" w14:textId="227AC78C" w:rsidR="00456801" w:rsidRPr="00624B15" w:rsidRDefault="00624B15" w:rsidP="000E21AB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Введення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 = 0.5</w:t>
            </w:r>
          </w:p>
        </w:tc>
      </w:tr>
      <w:tr w:rsidR="00456801" w:rsidRPr="00324BC5" w14:paraId="7994EDDF" w14:textId="77777777" w:rsidTr="000E21AB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6EA6" w14:textId="77777777" w:rsidR="00456801" w:rsidRPr="00324BC5" w:rsidRDefault="00456801" w:rsidP="000E21AB">
            <w:pPr>
              <w:ind w:left="1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D4C8" w14:textId="7FE342BE" w:rsidR="00456801" w:rsidRPr="00624B15" w:rsidRDefault="00624B15" w:rsidP="000E2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4B15">
              <w:rPr>
                <w:rFonts w:ascii="Times New Roman" w:hAnsi="Times New Roman" w:cs="Times New Roman"/>
                <w:sz w:val="28"/>
                <w:szCs w:val="28"/>
              </w:rPr>
              <w:t>Виведення</w:t>
            </w:r>
            <w:proofErr w:type="spellEnd"/>
            <w:r w:rsidRPr="00624B15">
              <w:rPr>
                <w:rFonts w:ascii="Times New Roman" w:hAnsi="Times New Roman" w:cs="Times New Roman"/>
                <w:sz w:val="28"/>
                <w:szCs w:val="28"/>
              </w:rPr>
              <w:t xml:space="preserve">: “Точка </w:t>
            </w:r>
            <w:proofErr w:type="spellStart"/>
            <w:r w:rsidRPr="00624B15">
              <w:rPr>
                <w:rFonts w:ascii="Times New Roman" w:hAnsi="Times New Roman" w:cs="Times New Roman"/>
                <w:sz w:val="28"/>
                <w:szCs w:val="28"/>
              </w:rPr>
              <w:t>належить</w:t>
            </w:r>
            <w:proofErr w:type="spellEnd"/>
            <w:r w:rsidRPr="00624B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4B15">
              <w:rPr>
                <w:rFonts w:ascii="Times New Roman" w:hAnsi="Times New Roman" w:cs="Times New Roman"/>
                <w:sz w:val="28"/>
                <w:szCs w:val="28"/>
              </w:rPr>
              <w:t>заштрихованій</w:t>
            </w:r>
            <w:proofErr w:type="spellEnd"/>
            <w:r w:rsidRPr="00624B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4B15">
              <w:rPr>
                <w:rFonts w:ascii="Times New Roman" w:hAnsi="Times New Roman" w:cs="Times New Roman"/>
                <w:sz w:val="28"/>
                <w:szCs w:val="28"/>
              </w:rPr>
              <w:t>області</w:t>
            </w:r>
            <w:proofErr w:type="spellEnd"/>
            <w:r w:rsidRPr="00624B1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56801" w:rsidRPr="00324BC5" w14:paraId="415D2316" w14:textId="77777777" w:rsidTr="000E21AB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F75" w14:textId="2D9884B2" w:rsidR="00456801" w:rsidRPr="00324BC5" w:rsidRDefault="00456801" w:rsidP="000E21AB">
            <w:pPr>
              <w:ind w:left="1"/>
              <w:rPr>
                <w:lang w:val="uk-UA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C7A1" w14:textId="2651DD03" w:rsidR="00456801" w:rsidRPr="00624B15" w:rsidRDefault="00624B15" w:rsidP="000E21AB">
            <w:pPr>
              <w:rPr>
                <w:rFonts w:ascii="Times New Roman" w:hAnsi="Times New Roman" w:cs="Times New Roman"/>
                <w:lang w:val="uk-UA"/>
              </w:rPr>
            </w:pPr>
            <w:r w:rsidRPr="00624B15">
              <w:rPr>
                <w:rFonts w:ascii="Times New Roman" w:eastAsia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1E001771" w14:textId="77777777" w:rsidR="00456801" w:rsidRDefault="00456801" w:rsidP="00456801">
      <w:pPr>
        <w:pStyle w:val="1"/>
        <w:tabs>
          <w:tab w:val="center" w:pos="1124"/>
        </w:tabs>
        <w:ind w:left="-15" w:firstLine="0"/>
        <w:rPr>
          <w:lang w:val="uk-UA"/>
        </w:rPr>
      </w:pPr>
    </w:p>
    <w:p w14:paraId="049004A6" w14:textId="77777777" w:rsidR="00456801" w:rsidRPr="00324BC5" w:rsidRDefault="00456801" w:rsidP="00456801">
      <w:pPr>
        <w:pStyle w:val="1"/>
        <w:tabs>
          <w:tab w:val="center" w:pos="1124"/>
        </w:tabs>
        <w:ind w:left="-15" w:firstLine="0"/>
        <w:rPr>
          <w:lang w:val="uk-UA"/>
        </w:rPr>
      </w:pPr>
      <w:r w:rsidRPr="00324BC5">
        <w:rPr>
          <w:lang w:val="uk-UA"/>
        </w:rPr>
        <w:t>6.</w:t>
      </w:r>
      <w:r w:rsidRPr="00324BC5">
        <w:rPr>
          <w:lang w:val="uk-UA"/>
        </w:rPr>
        <w:tab/>
        <w:t>Висновки:</w:t>
      </w:r>
    </w:p>
    <w:p w14:paraId="240F096E" w14:textId="2007225A" w:rsidR="00456801" w:rsidRPr="00624B15" w:rsidRDefault="00456801" w:rsidP="00456801">
      <w:pPr>
        <w:spacing w:after="0" w:line="251" w:lineRule="auto"/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 xml:space="preserve">   Отже, </w:t>
      </w:r>
      <w:r w:rsidR="00624B15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24B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ході роботи я дослідив подання </w:t>
      </w:r>
      <w:proofErr w:type="spellStart"/>
      <w:r w:rsidR="00624B15">
        <w:rPr>
          <w:rFonts w:ascii="Times New Roman" w:eastAsia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="00624B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 форм та набув практичних навичок їх використання під час складання програмних специфікацій</w:t>
      </w:r>
      <w:r w:rsidR="00624B15">
        <w:t>.</w:t>
      </w:r>
    </w:p>
    <w:sectPr w:rsidR="00456801" w:rsidRPr="00624B15">
      <w:headerReference w:type="even" r:id="rId13"/>
      <w:headerReference w:type="default" r:id="rId14"/>
      <w:headerReference w:type="first" r:id="rId15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8CF59" w14:textId="77777777" w:rsidR="007D792A" w:rsidRDefault="007D792A" w:rsidP="00456801">
      <w:pPr>
        <w:spacing w:after="0" w:line="240" w:lineRule="auto"/>
      </w:pPr>
      <w:r>
        <w:separator/>
      </w:r>
    </w:p>
  </w:endnote>
  <w:endnote w:type="continuationSeparator" w:id="0">
    <w:p w14:paraId="2D2047B7" w14:textId="77777777" w:rsidR="007D792A" w:rsidRDefault="007D792A" w:rsidP="0045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CB0C" w14:textId="77777777" w:rsidR="007D792A" w:rsidRDefault="007D792A" w:rsidP="00456801">
      <w:pPr>
        <w:spacing w:after="0" w:line="240" w:lineRule="auto"/>
      </w:pPr>
      <w:r>
        <w:separator/>
      </w:r>
    </w:p>
  </w:footnote>
  <w:footnote w:type="continuationSeparator" w:id="0">
    <w:p w14:paraId="122ABC4D" w14:textId="77777777" w:rsidR="007D792A" w:rsidRDefault="007D792A" w:rsidP="0045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870A" w14:textId="77777777" w:rsidR="005435E7" w:rsidRDefault="007D792A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EF6383" wp14:editId="4EC98935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62F930" id="Group 4903" o:spid="_x0000_s1026" style="position:absolute;margin-left:83.65pt;margin-top:51.05pt;width:470.7pt;height:4.45pt;z-index:251659264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pN4AIAANYJAAAOAAAAZHJzL2Uyb0RvYy54bWzsVktu2zAQ3RfoHQjtG1mO7diC5SyaNpui&#10;DZL0ADRFfQCKZEnGsm/f4UiUlTgNghTNql6II3K+j/PGWl/uG0F23NhaySxKziYR4ZKpvJZlFv28&#10;//ppGRHrqMypUJJn0YHb6HLz8cO61SmfqkqJnBsCTqRNW51FlXM6jWPLKt5Qe6Y0l3BYKNNQB6+m&#10;jHNDW/DeiHg6mSziVplcG8W4tbB71R1GG/RfFJy5H0VhuSMiiyA3h0+Dz61/xps1TUtDdVWzPg36&#10;hiwaWksIOri6oo6SB1OfuGpqZpRVhTtjqolVUdSMYw1QTTJ5Us21UQ8aaynTttQDTADtE5ze7JZ9&#10;390YUudZNFtNziMiaQO3hIEJ7gBArS5T0Ls2+k7fmH6j7N58zfvCNH6FasgeoT0M0PK9Iww256uL&#10;i+UqiQiDs/liMZt20LMK7ufEilVfXrSLQ9DY5zak0mpoInvEyf4dTncV1Rzht77+Hqd5Mp0FnFCD&#10;4A7CgnoDSDa1gNcfEUqW84DCsyidL5MJNuhQLU3Zg3XXXCHcdPfNuq5/8yDRKkhsL4NogAUv9r+m&#10;ztv5TL1I2tF9VVnUJeJPG7Xj9wr13JNLgySPp0KOtYa7D20BukEjrBr9jTXH5QetsHbawGfw+Fq9&#10;AGXnA1LwpW7WvYDlgzwGWEiPBERhFCaT/YUE3/IdF4A61gCL77numlFyB8E9PkLe8gJ4hXzwG9aU&#10;28/CkB31kwh/6I8KXdF+11MC/PaqfQzw4+2LWojBZYKmj1wukun5FEkFHnplb8dxCA6Wk86S9dl0&#10;kxDmCVQZ5iHYD0YYWUk32EuY4pjmqFovblV+wNmAgAAJ/dh4HzbOT9g49xn68MDa17Kx/yt4lomr&#10;ZDbr7ybMunGfvBsRMQ9/JUemjZkQOvx4+pgvY3YF3aAR1lMejooPSmEdB3+l2uO40Gr/WWjIv2Qh&#10;/kPCxwNOk/5Dx3+djN9BHn+ObX4DAAD//wMAUEsDBBQABgAIAAAAIQDZe2cq4AAAAAwBAAAPAAAA&#10;ZHJzL2Rvd25yZXYueG1sTI/BasMwEETvhf6D2EJvjaSEJsG1HEJoewqFJoXS28be2CbWyliK7fx9&#10;5VN7m2EfszPpZrSN6KnztWMDeqZAEOeuqLk08HV8e1qD8AG5wMYxGbiRh012f5diUriBP6k/hFLE&#10;EPYJGqhCaBMpfV6RRT9zLXG8nV1nMUTblbLocIjhtpFzpZbSYs3xQ4Ut7SrKL4erNfA+4LBd6Nd+&#10;fznvbj/H54/vvSZjHh/G7QuIQGP4g2GqH6tDFjud3JULL5rol6tFRKNQcw1iIrRar0CcJqUVyCyV&#10;/0dkvwAAAP//AwBQSwECLQAUAAYACAAAACEAtoM4kv4AAADhAQAAEwAAAAAAAAAAAAAAAAAAAAAA&#10;W0NvbnRlbnRfVHlwZXNdLnhtbFBLAQItABQABgAIAAAAIQA4/SH/1gAAAJQBAAALAAAAAAAAAAAA&#10;AAAAAC8BAABfcmVscy8ucmVsc1BLAQItABQABgAIAAAAIQAHa2pN4AIAANYJAAAOAAAAAAAAAAAA&#10;AAAAAC4CAABkcnMvZTJvRG9jLnhtbFBLAQItABQABgAIAAAAIQDZe2cq4AAAAAwBAAAPAAAAAAAA&#10;AAAAAAAAADoFAABkcnMvZG93bnJldi54bWxQSwUGAAAAAAQABADzAAAARwYAAAAA&#10;">
              <v:shape id="Shape 5124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ibwwAAAN0AAAAPAAAAZHJzL2Rvd25yZXYueG1sRI9Pi8Iw&#10;FMTvC36H8IS9ramyLlKNooLoyWX9d340z7bYvNQk2vrtN4LgcZiZ3zCTWWsqcSfnS8sK+r0EBHFm&#10;dcm5gsN+9TUC4QOyxsoyKXiQh9m08zHBVNuG/+i+C7mIEPYpKihCqFMpfVaQQd+zNXH0ztYZDFG6&#10;XGqHTYSbSg6S5EcaLDkuFFjTsqDssrsZBavFdv1bndz1cDqyxWZoj3XYKPXZbedjEIHa8A6/2hut&#10;YNgffMPzTXwCcvoPAAD//wMAUEsBAi0AFAAGAAgAAAAhANvh9svuAAAAhQEAABMAAAAAAAAAAAAA&#10;AAAAAAAAAFtDb250ZW50X1R5cGVzXS54bWxQSwECLQAUAAYACAAAACEAWvQsW78AAAAVAQAACwAA&#10;AAAAAAAAAAAAAAAfAQAAX3JlbHMvLnJlbHNQSwECLQAUAAYACAAAACEAj1qom8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25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3CIxAAAAN0AAAAPAAAAZHJzL2Rvd25yZXYueG1sRI9PawIx&#10;FMTvgt8hvEJvmqygyNYoUhC9yFL/3F83z83i5mXZRHfbT98UCj0OM/MbZrUZXCOe1IXas4ZsqkAQ&#10;l97UXGm4nHeTJYgQkQ02nknDFwXYrMejFebG9/xBz1OsRIJwyFGDjbHNpQylJYdh6lvi5N185zAm&#10;2VXSdNgnuGvkTKmFdFhzWrDY0rul8n56OA17eawKZTn2N/ndfl6LRZEp1Pr1Zdi+gYg0xP/wX/tg&#10;NMyz2Rx+36QnINc/AAAA//8DAFBLAQItABQABgAIAAAAIQDb4fbL7gAAAIUBAAATAAAAAAAAAAAA&#10;AAAAAAAAAABbQ29udGVudF9UeXBlc10ueG1sUEsBAi0AFAAGAAgAAAAhAFr0LFu/AAAAFQEAAAsA&#10;AAAAAAAAAAAAAAAAHwEAAF9yZWxzLy5yZWxzUEsBAi0AFAAGAAgAAAAhAIbHcIj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</w:t>
    </w:r>
    <w:proofErr w:type="spellStart"/>
    <w:r>
      <w:rPr>
        <w:rFonts w:ascii="Times New Roman" w:eastAsia="Times New Roman" w:hAnsi="Times New Roman" w:cs="Times New Roman"/>
        <w:sz w:val="28"/>
      </w:rPr>
      <w:t>Алгоритми</w:t>
    </w:r>
    <w:proofErr w:type="spellEnd"/>
    <w:r>
      <w:rPr>
        <w:rFonts w:ascii="Times New Roman" w:eastAsia="Times New Roman" w:hAnsi="Times New Roman" w:cs="Times New Roman"/>
        <w:sz w:val="28"/>
      </w:rPr>
      <w:t xml:space="preserve"> та </w:t>
    </w:r>
    <w:proofErr w:type="spellStart"/>
    <w:r>
      <w:rPr>
        <w:rFonts w:ascii="Times New Roman" w:eastAsia="Times New Roman" w:hAnsi="Times New Roman" w:cs="Times New Roman"/>
        <w:sz w:val="28"/>
      </w:rPr>
      <w:t>структури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даних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8844" w14:textId="0EEE075C" w:rsidR="005435E7" w:rsidRDefault="007D792A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5A0A" w14:textId="77777777" w:rsidR="005435E7" w:rsidRDefault="007D792A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CBA564" wp14:editId="3394BCAE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DF024B" id="Group 4857" o:spid="_x0000_s1026" style="position:absolute;margin-left:83.65pt;margin-top:51.05pt;width:470.7pt;height:4.45pt;z-index:251661312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Rf4QIAANYJAAAOAAAAZHJzL2Uyb0RvYy54bWzsVslu2zAQvRfoPxC6N7IcbxEs59C0uRRt&#10;kKQfQFPUAlAkSzKW/fcdjkRZTtIgSNGc6oM4Imd9nDfW+nLfCLLjxtZKZlFyNokIl0zltSyz6Of9&#10;10+riFhHZU6FkjyLDtxGl5uPH9atTvlUVUrk3BBwIm3a6iyqnNNpHFtW8YbaM6W5hMNCmYY6eDVl&#10;nBvagvdGxNPJZBG3yuTaKMathd2r7jDaoP+i4Mz9KArLHRFZBLk5fBp8bv0z3qxpWhqqq5r1adA3&#10;ZNHQWkLQwdUVdZQ8mPqJq6ZmRllVuDOmmlgVRc041gDVJJNH1Vwb9aCxljJtSz3ABNA+wunNbtn3&#10;3Y0hdZ5Fs9V8GRFJG7glDExwBwBqdZmC3rXRd/rG9Btl9+Zr3hem8StUQ/YI7WGAlu8dYbA5v1gu&#10;VxdJRBiczReL2bSDnlVwP0+sWPXlRbs4BI19bkMqrYYmskec7N/hdFdRzRF+6+vvcZonySLghBoE&#10;dxAW1BtAsqkFvP6IULKaBxSeRel8lUywQYdqacoerLvmCuGmu2/Wdf2bB4lWQWJ7GUQDLHix/zV1&#10;3s5n6kXSju6ryqIuEX/aqB2/V6jnHl0aJHk8FXKsNdx9aAvQDRph1ehvrDkuP2iFtdMGPoPH1+oF&#10;KDsfkIIvdbPuBSwf5DHAQnokIAqjMJnsLyT4lu+4ANSxBlh8z3XXjJI7CO7xEfKWF8Ar5IPfsKbc&#10;fhaG7KifRPhDf1Toiva7nhLgt1ftY4Afb1/UQgwuEzQ9cblIpudTJBV46JW9HcchOFhOOkvWZ9NN&#10;QpgnUGWYh2A/GGFkJd1gL2GKY5qjar24VfkBZwMCAiT0Y+N92DhMrYGNS5+hDw+sfS0b+7+CZ5l4&#10;kcxm/d2EWTfuk3cjIubhr+TItDETQocfT0/5MmZX0A0aYX3Kw1HxQSms4+CvVDuNC632n4WG/EsW&#10;4j8kfDzgNOk/dPzXyfgd5PHn2OY3AAAA//8DAFBLAwQUAAYACAAAACEA2XtnKuAAAAAMAQAADwAA&#10;AGRycy9kb3ducmV2LnhtbEyPwWrDMBBE74X+g9hCb42khCbBtRxCaHsKhSaF0tvG3tgm1spYiu38&#10;feVTe5thH7Mz6Wa0jeip87VjA3qmQBDnrqi5NPB1fHtag/ABucDGMRm4kYdNdn+XYlK4gT+pP4RS&#10;xBD2CRqoQmgTKX1ekUU/cy1xvJ1dZzFE25Wy6HCI4baRc6WW0mLN8UOFLe0qyi+HqzXwPuCwXejX&#10;fn85724/x+eP770mYx4fxu0LiEBj+INhqh+rQxY7ndyVCy+a6JerRUSjUHMNYiK0Wq9AnCalFcgs&#10;lf9HZL8AAAD//wMAUEsBAi0AFAAGAAgAAAAhALaDOJL+AAAA4QEAABMAAAAAAAAAAAAAAAAAAAAA&#10;AFtDb250ZW50X1R5cGVzXS54bWxQSwECLQAUAAYACAAAACEAOP0h/9YAAACUAQAACwAAAAAAAAAA&#10;AAAAAAAvAQAAX3JlbHMvLnJlbHNQSwECLQAUAAYACAAAACEAXKG0X+ECAADWCQAADgAAAAAAAAAA&#10;AAAAAAAuAgAAZHJzL2Uyb0RvYy54bWxQSwECLQAUAAYACAAAACEA2XtnKuAAAAAMAQAADwAAAAAA&#10;AAAAAAAAAAA7BQAAZHJzL2Rvd25yZXYueG1sUEsFBgAAAAAEAAQA8wAAAEgGAAAAAA==&#10;">
              <v:shape id="Shape 5116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nKwwAAAN0AAAAPAAAAZHJzL2Rvd25yZXYueG1sRI9Pi8Iw&#10;FMTvwn6H8ARvmlZQpGsUXZD1pPj3/GjetsXmpSZZ2/32G0HwOMzMb5j5sjO1eJDzlWUF6SgBQZxb&#10;XXGh4HzaDGcgfEDWWFsmBX/kYbn46M0x07blAz2OoRARwj5DBWUITSalz0sy6Ee2IY7ej3UGQ5Su&#10;kNphG+GmluMkmUqDFceFEhv6Kim/HX+Ngs16972vr+5+vl7YYjuxlyZslRr0u9UniEBdeIdf7a1W&#10;MEnTKTzfxCcgF/8AAAD//wMAUEsBAi0AFAAGAAgAAAAhANvh9svuAAAAhQEAABMAAAAAAAAAAAAA&#10;AAAAAAAAAFtDb250ZW50X1R5cGVzXS54bWxQSwECLQAUAAYACAAAACEAWvQsW78AAAAVAQAACwAA&#10;AAAAAAAAAAAAAAAfAQAAX3JlbHMvLnJlbHNQSwECLQAUAAYACAAAACEA3qhZys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17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HZxAAAAN0AAAAPAAAAZHJzL2Rvd25yZXYueG1sRI9PawIx&#10;FMTvBb9DeEJvNdmCVlajiFD0Upb65/7cPDeLm5dlE91tP31TKPQ4zMxvmOV6cI14UBdqzxqyiQJB&#10;XHpTc6XhdHx/mYMIEdlg45k0fFGA9Wr0tMTc+J4/6XGIlUgQDjlqsDG2uZShtOQwTHxLnLyr7xzG&#10;JLtKmg77BHeNfFVqJh3WnBYstrS1VN4Od6dhJz+qQlmO/VV+t5dzMSsyhVo/j4fNAkSkIf6H/9p7&#10;o2GaZW/w+yY9Abn6AQAA//8DAFBLAQItABQABgAIAAAAIQDb4fbL7gAAAIUBAAATAAAAAAAAAAAA&#10;AAAAAAAAAABbQ29udGVudF9UeXBlc10ueG1sUEsBAi0AFAAGAAgAAAAhAFr0LFu/AAAAFQEAAAsA&#10;AAAAAAAAAAAAAAAAHwEAAF9yZWxzLy5yZWxzUEsBAi0AFAAGAAgAAAAhANc1gdn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</w:t>
    </w:r>
    <w:proofErr w:type="spellStart"/>
    <w:r>
      <w:rPr>
        <w:rFonts w:ascii="Times New Roman" w:eastAsia="Times New Roman" w:hAnsi="Times New Roman" w:cs="Times New Roman"/>
        <w:sz w:val="28"/>
      </w:rPr>
      <w:t>Алгоритми</w:t>
    </w:r>
    <w:proofErr w:type="spellEnd"/>
    <w:r>
      <w:rPr>
        <w:rFonts w:ascii="Times New Roman" w:eastAsia="Times New Roman" w:hAnsi="Times New Roman" w:cs="Times New Roman"/>
        <w:sz w:val="28"/>
      </w:rPr>
      <w:t xml:space="preserve"> та </w:t>
    </w:r>
    <w:proofErr w:type="spellStart"/>
    <w:r>
      <w:rPr>
        <w:rFonts w:ascii="Times New Roman" w:eastAsia="Times New Roman" w:hAnsi="Times New Roman" w:cs="Times New Roman"/>
        <w:sz w:val="28"/>
      </w:rPr>
      <w:t>структури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даних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2065" w14:textId="77777777" w:rsidR="005435E7" w:rsidRDefault="007D792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DB20" w14:textId="77777777" w:rsidR="005435E7" w:rsidRDefault="007D792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BECE" w14:textId="77777777" w:rsidR="005435E7" w:rsidRDefault="007D79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A5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A19BE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D433B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260236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9521FE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01"/>
    <w:rsid w:val="00050866"/>
    <w:rsid w:val="003530FC"/>
    <w:rsid w:val="00456801"/>
    <w:rsid w:val="004E5326"/>
    <w:rsid w:val="00624B15"/>
    <w:rsid w:val="00667534"/>
    <w:rsid w:val="007D792A"/>
    <w:rsid w:val="00D578B4"/>
    <w:rsid w:val="00E1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5538"/>
  <w15:chartTrackingRefBased/>
  <w15:docId w15:val="{368B8C36-AD78-4958-8EE8-4EBD243B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EA2"/>
    <w:rPr>
      <w:rFonts w:ascii="Calibri" w:eastAsia="Calibri" w:hAnsi="Calibri" w:cs="Calibri"/>
      <w:color w:val="000000"/>
      <w:szCs w:val="24"/>
      <w:lang w:eastAsia="en-GB"/>
    </w:rPr>
  </w:style>
  <w:style w:type="paragraph" w:styleId="1">
    <w:name w:val="heading 1"/>
    <w:next w:val="a"/>
    <w:link w:val="10"/>
    <w:uiPriority w:val="9"/>
    <w:qFormat/>
    <w:rsid w:val="00456801"/>
    <w:pPr>
      <w:keepNext/>
      <w:keepLines/>
      <w:spacing w:after="0"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6801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table" w:customStyle="1" w:styleId="TableGrid">
    <w:name w:val="TableGrid"/>
    <w:rsid w:val="00456801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456801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456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6801"/>
    <w:rPr>
      <w:rFonts w:ascii="Calibri" w:eastAsia="Calibri" w:hAnsi="Calibri" w:cs="Calibri"/>
      <w:color w:val="000000"/>
      <w:szCs w:val="24"/>
      <w:lang w:eastAsia="en-GB"/>
    </w:rPr>
  </w:style>
  <w:style w:type="paragraph" w:styleId="a8">
    <w:name w:val="header"/>
    <w:basedOn w:val="a"/>
    <w:link w:val="a9"/>
    <w:uiPriority w:val="99"/>
    <w:unhideWhenUsed/>
    <w:rsid w:val="0045680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456801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1</cp:revision>
  <dcterms:created xsi:type="dcterms:W3CDTF">2021-09-26T14:07:00Z</dcterms:created>
  <dcterms:modified xsi:type="dcterms:W3CDTF">2021-09-26T14:44:00Z</dcterms:modified>
</cp:coreProperties>
</file>