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617" w:type="dxa"/>
        <w:tblBorders>
          <w:left w:val="none" w:sz="0" w:space="0" w:color="auto"/>
          <w:right w:val="none" w:sz="0" w:space="0" w:color="auto"/>
        </w:tblBorders>
        <w:tblLook w:val="04A0" w:firstRow="1" w:lastRow="0" w:firstColumn="1" w:lastColumn="0" w:noHBand="0" w:noVBand="1"/>
      </w:tblPr>
      <w:tblGrid>
        <w:gridCol w:w="9617"/>
      </w:tblGrid>
      <w:tr w:rsidR="001D2438" w:rsidRPr="001D2438" w:rsidTr="001D2438">
        <w:trPr>
          <w:trHeight w:val="1392"/>
        </w:trPr>
        <w:tc>
          <w:tcPr>
            <w:tcW w:w="9617" w:type="dxa"/>
          </w:tcPr>
          <w:p w:rsidR="001D2438" w:rsidRPr="001D2438" w:rsidRDefault="001D2438" w:rsidP="001D2438">
            <w:pPr>
              <w:jc w:val="center"/>
              <w:rPr>
                <w:b/>
                <w:sz w:val="48"/>
                <w:szCs w:val="48"/>
                <w:lang w:val="en-US"/>
              </w:rPr>
            </w:pPr>
            <w:r w:rsidRPr="001D2438">
              <w:rPr>
                <w:b/>
                <w:sz w:val="48"/>
                <w:szCs w:val="48"/>
                <w:lang w:val="en-US"/>
              </w:rPr>
              <w:t>Diabetes analysis</w:t>
            </w:r>
          </w:p>
          <w:p w:rsidR="001D2438" w:rsidRPr="001D2438" w:rsidRDefault="001D2438" w:rsidP="001D2438">
            <w:pPr>
              <w:jc w:val="center"/>
              <w:rPr>
                <w:lang w:val="en-US"/>
              </w:rPr>
            </w:pPr>
            <w:r w:rsidRPr="001D2438">
              <w:rPr>
                <w:b/>
                <w:sz w:val="48"/>
                <w:szCs w:val="48"/>
                <w:lang w:val="en-US"/>
              </w:rPr>
              <w:t>Spreadsheet and form documentation</w:t>
            </w:r>
          </w:p>
        </w:tc>
      </w:tr>
    </w:tbl>
    <w:p w:rsidR="007A6203" w:rsidRDefault="007A6203">
      <w:pPr>
        <w:rPr>
          <w:lang w:val="en-US"/>
        </w:rPr>
      </w:pPr>
    </w:p>
    <w:p w:rsidR="001D2438" w:rsidRDefault="001D2438">
      <w:pPr>
        <w:rPr>
          <w:lang w:val="en-US"/>
        </w:rPr>
      </w:pPr>
      <w:r>
        <w:rPr>
          <w:lang w:val="en-US"/>
        </w:rPr>
        <w:t>This document explains how to use the spreadsheet and form, tools that will help tagging the websites.</w:t>
      </w:r>
    </w:p>
    <w:p w:rsidR="001D2438" w:rsidRDefault="001D2438">
      <w:pPr>
        <w:rPr>
          <w:lang w:val="en-US"/>
        </w:rPr>
      </w:pPr>
      <w:r>
        <w:rPr>
          <w:lang w:val="en-US"/>
        </w:rPr>
        <w:t xml:space="preserve">Link for the spreadsheet: </w:t>
      </w:r>
      <w:hyperlink r:id="rId7" w:history="1">
        <w:r w:rsidRPr="00C332A2">
          <w:rPr>
            <w:rStyle w:val="Lienhypertexte"/>
            <w:lang w:val="en-US"/>
          </w:rPr>
          <w:t>https://docs.google.com/spreadsheets/d/1yJGSB4WqzU1_oWZoWxObEDfYz9iupeCcRpeVzdws4lY/edit?usp=sharing</w:t>
        </w:r>
      </w:hyperlink>
    </w:p>
    <w:p w:rsidR="001D2438" w:rsidRDefault="001D2438" w:rsidP="001D2438">
      <w:pPr>
        <w:rPr>
          <w:lang w:val="en-US"/>
        </w:rPr>
      </w:pPr>
      <w:r>
        <w:rPr>
          <w:lang w:val="en-US"/>
        </w:rPr>
        <w:t xml:space="preserve">Link for the form: </w:t>
      </w:r>
      <w:hyperlink r:id="rId8" w:history="1">
        <w:r w:rsidRPr="00C332A2">
          <w:rPr>
            <w:rStyle w:val="Lienhypertexte"/>
            <w:lang w:val="en-US"/>
          </w:rPr>
          <w:t>https://docs.google.com/forms/d/e/1FAIpQLSck728g9iFVDFwWT0q2KhvsguPkvkQPUT8-yyatEpwisJHCvg/viewform</w:t>
        </w:r>
      </w:hyperlink>
    </w:p>
    <w:p w:rsidR="001D2438" w:rsidRDefault="001D2438" w:rsidP="001D2438">
      <w:pPr>
        <w:rPr>
          <w:lang w:val="en-US"/>
        </w:rPr>
      </w:pPr>
      <w:r>
        <w:rPr>
          <w:lang w:val="en-US"/>
        </w:rPr>
        <w:t>This will allow you to use your computer to visit the website and tag it on your mobile phone using the form. No need to change tabs with many opened windows on your screen now.</w:t>
      </w:r>
    </w:p>
    <w:p w:rsidR="001D2438" w:rsidRDefault="001D2438" w:rsidP="001D2438">
      <w:pPr>
        <w:pStyle w:val="Paragraphedeliste"/>
        <w:numPr>
          <w:ilvl w:val="0"/>
          <w:numId w:val="4"/>
        </w:numPr>
        <w:rPr>
          <w:lang w:val="en-US"/>
        </w:rPr>
      </w:pPr>
      <w:r>
        <w:rPr>
          <w:lang w:val="en-US"/>
        </w:rPr>
        <w:t>Go to</w:t>
      </w:r>
      <w:r w:rsidR="00D6195C">
        <w:rPr>
          <w:lang w:val="en-US"/>
        </w:rPr>
        <w:t xml:space="preserve"> the spreadsheet, on the tab “Sheet 1”.</w:t>
      </w:r>
    </w:p>
    <w:p w:rsidR="00D6195C" w:rsidRDefault="00D6195C" w:rsidP="00D6195C">
      <w:pPr>
        <w:pStyle w:val="Paragraphedeliste"/>
        <w:rPr>
          <w:lang w:val="en-US"/>
        </w:rPr>
      </w:pPr>
      <w:r>
        <w:rPr>
          <w:noProof/>
          <w:lang w:eastAsia="fr-FR"/>
        </w:rPr>
        <w:drawing>
          <wp:inline distT="0" distB="0" distL="0" distR="0" wp14:anchorId="28FA4ECB" wp14:editId="23F6F97F">
            <wp:extent cx="3829050" cy="24792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330" cy="2482031"/>
                    </a:xfrm>
                    <a:prstGeom prst="rect">
                      <a:avLst/>
                    </a:prstGeom>
                  </pic:spPr>
                </pic:pic>
              </a:graphicData>
            </a:graphic>
          </wp:inline>
        </w:drawing>
      </w:r>
    </w:p>
    <w:p w:rsidR="001D2438" w:rsidRDefault="001D2438" w:rsidP="001D2438">
      <w:pPr>
        <w:pStyle w:val="Paragraphedeliste"/>
        <w:numPr>
          <w:ilvl w:val="0"/>
          <w:numId w:val="4"/>
        </w:numPr>
        <w:rPr>
          <w:lang w:val="en-US"/>
        </w:rPr>
      </w:pPr>
      <w:r>
        <w:rPr>
          <w:lang w:val="en-US"/>
        </w:rPr>
        <w:t xml:space="preserve">Click </w:t>
      </w:r>
      <w:r w:rsidR="00D6195C">
        <w:rPr>
          <w:lang w:val="en-US"/>
        </w:rPr>
        <w:t>button function “</w:t>
      </w:r>
      <w:proofErr w:type="spellStart"/>
      <w:r w:rsidR="00D6195C">
        <w:rPr>
          <w:lang w:val="en-US"/>
        </w:rPr>
        <w:t>MyUtils</w:t>
      </w:r>
      <w:proofErr w:type="spellEnd"/>
      <w:r w:rsidR="00D6195C">
        <w:rPr>
          <w:lang w:val="en-US"/>
        </w:rPr>
        <w:t xml:space="preserve">”, allowing you to use the function </w:t>
      </w:r>
      <w:r w:rsidR="00884703">
        <w:rPr>
          <w:lang w:val="en-US"/>
        </w:rPr>
        <w:t>“</w:t>
      </w:r>
      <w:r w:rsidR="00D6195C">
        <w:rPr>
          <w:lang w:val="en-US"/>
        </w:rPr>
        <w:t>Next website to tag”.</w:t>
      </w:r>
    </w:p>
    <w:p w:rsidR="00D6195C" w:rsidRDefault="00D6195C" w:rsidP="00D6195C">
      <w:pPr>
        <w:pStyle w:val="Paragraphedeliste"/>
        <w:rPr>
          <w:lang w:val="en-US"/>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2214880</wp:posOffset>
                </wp:positionH>
                <wp:positionV relativeFrom="paragraph">
                  <wp:posOffset>344805</wp:posOffset>
                </wp:positionV>
                <wp:extent cx="1076325" cy="495300"/>
                <wp:effectExtent l="0" t="0" r="28575" b="19050"/>
                <wp:wrapNone/>
                <wp:docPr id="4" name="Ellipse 4"/>
                <wp:cNvGraphicFramePr/>
                <a:graphic xmlns:a="http://schemas.openxmlformats.org/drawingml/2006/main">
                  <a:graphicData uri="http://schemas.microsoft.com/office/word/2010/wordprocessingShape">
                    <wps:wsp>
                      <wps:cNvSpPr/>
                      <wps:spPr>
                        <a:xfrm>
                          <a:off x="0" y="0"/>
                          <a:ext cx="1076325" cy="495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9303F" id="Ellipse 4" o:spid="_x0000_s1026" style="position:absolute;margin-left:174.4pt;margin-top:27.15pt;width:84.7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" filled="f" strokecolor="red" strokeweight="1pt">
                <v:stroke joinstyle="miter"/>
              </v:oval>
            </w:pict>
          </mc:Fallback>
        </mc:AlternateContent>
      </w:r>
      <w:r>
        <w:rPr>
          <w:noProof/>
          <w:lang w:eastAsia="fr-FR"/>
        </w:rPr>
        <w:drawing>
          <wp:inline distT="0" distB="0" distL="0" distR="0" wp14:anchorId="0208156D" wp14:editId="27C5545A">
            <wp:extent cx="4572000" cy="2570742"/>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7320" cy="2573733"/>
                    </a:xfrm>
                    <a:prstGeom prst="rect">
                      <a:avLst/>
                    </a:prstGeom>
                  </pic:spPr>
                </pic:pic>
              </a:graphicData>
            </a:graphic>
          </wp:inline>
        </w:drawing>
      </w:r>
    </w:p>
    <w:p w:rsidR="00D6195C" w:rsidRDefault="00D6195C" w:rsidP="00D6195C">
      <w:pPr>
        <w:pStyle w:val="Paragraphedeliste"/>
        <w:numPr>
          <w:ilvl w:val="0"/>
          <w:numId w:val="4"/>
        </w:numPr>
        <w:rPr>
          <w:lang w:val="en-US"/>
        </w:rPr>
      </w:pPr>
      <w:r>
        <w:rPr>
          <w:lang w:val="en-US"/>
        </w:rPr>
        <w:lastRenderedPageBreak/>
        <w:t>This will select in the column A the next website to tag. Note the number in column A and click on the website link. Don’t forget to check the website in the column C</w:t>
      </w:r>
    </w:p>
    <w:p w:rsidR="00D6195C" w:rsidRDefault="00D6195C" w:rsidP="00D6195C">
      <w:pPr>
        <w:pStyle w:val="Paragraphedeliste"/>
        <w:rPr>
          <w:lang w:val="en-US"/>
        </w:rPr>
      </w:pPr>
      <w:r>
        <w:rPr>
          <w:noProof/>
          <w:lang w:eastAsia="fr-FR"/>
        </w:rPr>
        <w:drawing>
          <wp:inline distT="0" distB="0" distL="0" distR="0" wp14:anchorId="72318D4F" wp14:editId="5775A2CE">
            <wp:extent cx="5760720" cy="17532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53235"/>
                    </a:xfrm>
                    <a:prstGeom prst="rect">
                      <a:avLst/>
                    </a:prstGeom>
                  </pic:spPr>
                </pic:pic>
              </a:graphicData>
            </a:graphic>
          </wp:inline>
        </w:drawing>
      </w:r>
    </w:p>
    <w:p w:rsidR="00D6195C" w:rsidRDefault="00D6195C" w:rsidP="00D6195C">
      <w:pPr>
        <w:pStyle w:val="Paragraphedeliste"/>
        <w:numPr>
          <w:ilvl w:val="0"/>
          <w:numId w:val="4"/>
        </w:numPr>
        <w:rPr>
          <w:lang w:val="en-US"/>
        </w:rPr>
      </w:pPr>
      <w:r>
        <w:rPr>
          <w:lang w:val="en-US"/>
        </w:rPr>
        <w:t>Open the form on your mobile (or whatever device you prefer) and type the number of the website (here 15) at the first question.</w:t>
      </w:r>
    </w:p>
    <w:p w:rsidR="00D6195C" w:rsidRDefault="00D6195C" w:rsidP="00D6195C">
      <w:pPr>
        <w:pStyle w:val="Paragraphedeliste"/>
        <w:rPr>
          <w:lang w:val="en-US"/>
        </w:rPr>
      </w:pPr>
      <w:r>
        <w:rPr>
          <w:noProof/>
          <w:lang w:eastAsia="fr-FR"/>
        </w:rPr>
        <w:drawing>
          <wp:inline distT="0" distB="0" distL="0" distR="0" wp14:anchorId="12C734D6" wp14:editId="317A981E">
            <wp:extent cx="5648325" cy="3771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25" cy="3771900"/>
                    </a:xfrm>
                    <a:prstGeom prst="rect">
                      <a:avLst/>
                    </a:prstGeom>
                  </pic:spPr>
                </pic:pic>
              </a:graphicData>
            </a:graphic>
          </wp:inline>
        </w:drawing>
      </w:r>
    </w:p>
    <w:p w:rsidR="00FE740C" w:rsidRDefault="00D6195C" w:rsidP="00D6195C">
      <w:pPr>
        <w:pStyle w:val="Paragraphedeliste"/>
        <w:numPr>
          <w:ilvl w:val="0"/>
          <w:numId w:val="4"/>
        </w:numPr>
        <w:rPr>
          <w:lang w:val="en-US"/>
        </w:rPr>
      </w:pPr>
      <w:r>
        <w:rPr>
          <w:lang w:val="en-US"/>
        </w:rPr>
        <w:t xml:space="preserve">You can now </w:t>
      </w:r>
      <w:r w:rsidR="00FE740C">
        <w:rPr>
          <w:lang w:val="en-US"/>
        </w:rPr>
        <w:t>fill the form while browsing the website. At the end, submit the answer. They will appear on the spreadsheet Form responses.</w:t>
      </w:r>
    </w:p>
    <w:p w:rsidR="00D6195C" w:rsidRDefault="00FE740C" w:rsidP="00FE740C">
      <w:pPr>
        <w:pStyle w:val="Paragraphedeliste"/>
        <w:rPr>
          <w:lang w:val="en-US"/>
        </w:rPr>
      </w:pPr>
      <w:r>
        <w:rPr>
          <w:noProof/>
          <w:lang w:eastAsia="fr-FR"/>
        </w:rPr>
        <w:lastRenderedPageBreak/>
        <w:drawing>
          <wp:inline distT="0" distB="0" distL="0" distR="0" wp14:anchorId="17BAD91B" wp14:editId="3F085BBA">
            <wp:extent cx="3446297" cy="2590800"/>
            <wp:effectExtent l="0" t="0" r="190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558" cy="2593252"/>
                    </a:xfrm>
                    <a:prstGeom prst="rect">
                      <a:avLst/>
                    </a:prstGeom>
                  </pic:spPr>
                </pic:pic>
              </a:graphicData>
            </a:graphic>
          </wp:inline>
        </w:drawing>
      </w:r>
      <w:r w:rsidR="00D6195C">
        <w:rPr>
          <w:lang w:val="en-US"/>
        </w:rPr>
        <w:t xml:space="preserve"> </w:t>
      </w:r>
    </w:p>
    <w:p w:rsidR="00D6195C" w:rsidRPr="00D6195C" w:rsidRDefault="00FE740C" w:rsidP="00D6195C">
      <w:pPr>
        <w:pStyle w:val="Paragraphedeliste"/>
        <w:numPr>
          <w:ilvl w:val="0"/>
          <w:numId w:val="4"/>
        </w:numPr>
        <w:rPr>
          <w:lang w:val="en-US"/>
        </w:rPr>
      </w:pPr>
      <w:r>
        <w:rPr>
          <w:lang w:val="en-US"/>
        </w:rPr>
        <w:t>When the project is over, we will order the form responses with column B and simply copy paste all the answer in the tab Sheet 1, this is why you need to make sure the website number is corresponding with the one given on the Sheet 1.</w:t>
      </w:r>
    </w:p>
    <w:p w:rsidR="001D2438" w:rsidRDefault="001D2438">
      <w:pPr>
        <w:rPr>
          <w:lang w:val="en-US"/>
        </w:rPr>
      </w:pPr>
    </w:p>
    <w:p w:rsidR="00FE740C" w:rsidRDefault="00FE740C">
      <w:pPr>
        <w:rPr>
          <w:lang w:val="en-US"/>
        </w:rPr>
      </w:pPr>
      <w:r>
        <w:rPr>
          <w:lang w:val="en-US"/>
        </w:rPr>
        <w:t xml:space="preserve">If you have any question, contact me by mail at </w:t>
      </w:r>
      <w:hyperlink r:id="rId14" w:history="1">
        <w:r w:rsidRPr="00C332A2">
          <w:rPr>
            <w:rStyle w:val="Lienhypertexte"/>
            <w:lang w:val="en-US"/>
          </w:rPr>
          <w:t>romain.fay2@gmail.com</w:t>
        </w:r>
      </w:hyperlink>
      <w:r>
        <w:rPr>
          <w:lang w:val="en-US"/>
        </w:rPr>
        <w:t xml:space="preserve"> or on </w:t>
      </w:r>
      <w:proofErr w:type="spellStart"/>
      <w:r>
        <w:rPr>
          <w:lang w:val="en-US"/>
        </w:rPr>
        <w:t>wechat</w:t>
      </w:r>
      <w:proofErr w:type="spellEnd"/>
      <w:r>
        <w:rPr>
          <w:lang w:val="en-US"/>
        </w:rPr>
        <w:t xml:space="preserve"> id: faya_59.</w:t>
      </w:r>
    </w:p>
    <w:p w:rsidR="00884703" w:rsidRDefault="00884703">
      <w:pPr>
        <w:rPr>
          <w:lang w:val="en-US"/>
        </w:rPr>
      </w:pPr>
    </w:p>
    <w:p w:rsidR="00884703" w:rsidRPr="001D2438" w:rsidRDefault="00884703">
      <w:pPr>
        <w:rPr>
          <w:lang w:val="en-US"/>
        </w:rPr>
      </w:pPr>
      <w:r>
        <w:rPr>
          <w:lang w:val="en-US"/>
        </w:rPr>
        <w:t>Romain Fayolle</w:t>
      </w:r>
      <w:bookmarkStart w:id="0" w:name="_GoBack"/>
      <w:bookmarkEnd w:id="0"/>
    </w:p>
    <w:sectPr w:rsidR="00884703" w:rsidRPr="001D243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5C5" w:rsidRDefault="00E175C5" w:rsidP="001D2438">
      <w:pPr>
        <w:spacing w:after="0" w:line="240" w:lineRule="auto"/>
      </w:pPr>
      <w:r>
        <w:separator/>
      </w:r>
    </w:p>
  </w:endnote>
  <w:endnote w:type="continuationSeparator" w:id="0">
    <w:p w:rsidR="00E175C5" w:rsidRDefault="00E175C5" w:rsidP="001D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825162"/>
      <w:docPartObj>
        <w:docPartGallery w:val="Page Numbers (Bottom of Page)"/>
        <w:docPartUnique/>
      </w:docPartObj>
    </w:sdtPr>
    <w:sdtContent>
      <w:p w:rsidR="001D2438" w:rsidRDefault="001D2438">
        <w:pPr>
          <w:pStyle w:val="Pieddepage"/>
          <w:jc w:val="right"/>
        </w:pPr>
        <w:r>
          <w:fldChar w:fldCharType="begin"/>
        </w:r>
        <w:r>
          <w:instrText>PAGE   \* MERGEFORMAT</w:instrText>
        </w:r>
        <w:r>
          <w:fldChar w:fldCharType="separate"/>
        </w:r>
        <w:r w:rsidR="00884703">
          <w:rPr>
            <w:noProof/>
          </w:rPr>
          <w:t>3</w:t>
        </w:r>
        <w:r>
          <w:fldChar w:fldCharType="end"/>
        </w:r>
      </w:p>
    </w:sdtContent>
  </w:sdt>
  <w:p w:rsidR="001D2438" w:rsidRDefault="001D24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5C5" w:rsidRDefault="00E175C5" w:rsidP="001D2438">
      <w:pPr>
        <w:spacing w:after="0" w:line="240" w:lineRule="auto"/>
      </w:pPr>
      <w:r>
        <w:separator/>
      </w:r>
    </w:p>
  </w:footnote>
  <w:footnote w:type="continuationSeparator" w:id="0">
    <w:p w:rsidR="00E175C5" w:rsidRDefault="00E175C5" w:rsidP="001D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4EE3"/>
    <w:multiLevelType w:val="hybridMultilevel"/>
    <w:tmpl w:val="1AD0F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753DA8"/>
    <w:multiLevelType w:val="hybridMultilevel"/>
    <w:tmpl w:val="12DCC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661406"/>
    <w:multiLevelType w:val="hybridMultilevel"/>
    <w:tmpl w:val="AC5E1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5D1C08"/>
    <w:multiLevelType w:val="hybridMultilevel"/>
    <w:tmpl w:val="1B366F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4F0"/>
    <w:rsid w:val="001D2438"/>
    <w:rsid w:val="0026701E"/>
    <w:rsid w:val="00391D75"/>
    <w:rsid w:val="007624F0"/>
    <w:rsid w:val="007A6203"/>
    <w:rsid w:val="00884703"/>
    <w:rsid w:val="00894895"/>
    <w:rsid w:val="00D6195C"/>
    <w:rsid w:val="00E175C5"/>
    <w:rsid w:val="00FE74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6D81"/>
  <w15:chartTrackingRefBased/>
  <w15:docId w15:val="{35A6EF08-27A4-4AEA-86A3-723E060E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D2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D2438"/>
    <w:pPr>
      <w:tabs>
        <w:tab w:val="center" w:pos="4536"/>
        <w:tab w:val="right" w:pos="9072"/>
      </w:tabs>
      <w:spacing w:after="0" w:line="240" w:lineRule="auto"/>
    </w:pPr>
  </w:style>
  <w:style w:type="character" w:customStyle="1" w:styleId="En-tteCar">
    <w:name w:val="En-tête Car"/>
    <w:basedOn w:val="Policepardfaut"/>
    <w:link w:val="En-tte"/>
    <w:uiPriority w:val="99"/>
    <w:rsid w:val="001D2438"/>
  </w:style>
  <w:style w:type="paragraph" w:styleId="Pieddepage">
    <w:name w:val="footer"/>
    <w:basedOn w:val="Normal"/>
    <w:link w:val="PieddepageCar"/>
    <w:uiPriority w:val="99"/>
    <w:unhideWhenUsed/>
    <w:rsid w:val="001D24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2438"/>
  </w:style>
  <w:style w:type="character" w:styleId="Lienhypertexte">
    <w:name w:val="Hyperlink"/>
    <w:basedOn w:val="Policepardfaut"/>
    <w:uiPriority w:val="99"/>
    <w:unhideWhenUsed/>
    <w:rsid w:val="001D2438"/>
    <w:rPr>
      <w:color w:val="0563C1" w:themeColor="hyperlink"/>
      <w:u w:val="single"/>
    </w:rPr>
  </w:style>
  <w:style w:type="paragraph" w:styleId="Paragraphedeliste">
    <w:name w:val="List Paragraph"/>
    <w:basedOn w:val="Normal"/>
    <w:uiPriority w:val="34"/>
    <w:qFormat/>
    <w:rsid w:val="001D2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k728g9iFVDFwWT0q2KhvsguPkvkQPUT8-yyatEpwisJHCvg/viewfor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yJGSB4WqzU1_oWZoWxObEDfYz9iupeCcRpeVzdws4lY/edit?usp=sharing" TargetMode="Externa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romain.fay2@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9B"/>
    <w:rsid w:val="001A779B"/>
    <w:rsid w:val="008A00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909E8E6D894AC4AE0FB48AAB3D5509">
    <w:name w:val="75909E8E6D894AC4AE0FB48AAB3D5509"/>
    <w:rsid w:val="001A7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274</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dc:creator>
  <cp:keywords/>
  <dc:description/>
  <cp:lastModifiedBy>Romain</cp:lastModifiedBy>
  <cp:revision>4</cp:revision>
  <cp:lastPrinted>2018-11-18T04:35:00Z</cp:lastPrinted>
  <dcterms:created xsi:type="dcterms:W3CDTF">2018-11-18T04:10:00Z</dcterms:created>
  <dcterms:modified xsi:type="dcterms:W3CDTF">2018-11-18T04:36:00Z</dcterms:modified>
</cp:coreProperties>
</file>