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8E0B2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fullDate="2013-05-03T00:00:00Z">
                              <w:dateFormat w:val="d 'de' MMMM 'de' yyyy"/>
                              <w:lid w:val="es-ES"/>
                              <w:storeMappedDataAs w:val="dateTime"/>
                              <w:calendar w:val="gregorian"/>
                            </w:date>
                          </w:sdtPr>
                          <w:sdtEndPr/>
                          <w:sdtContent>
                            <w:p w:rsidR="00A30A15" w:rsidRDefault="005C3A76" w:rsidP="00022B53">
                              <w:pPr>
                                <w:pStyle w:val="Sinespaciado"/>
                                <w:spacing w:after="40"/>
                                <w:jc w:val="center"/>
                                <w:rPr>
                                  <w:caps/>
                                  <w:color w:val="5B9BD5" w:themeColor="accent1"/>
                                  <w:sz w:val="28"/>
                                  <w:szCs w:val="28"/>
                                </w:rPr>
                              </w:pPr>
                              <w:r>
                                <w:rPr>
                                  <w:caps/>
                                  <w:color w:val="5B9BD5" w:themeColor="accent1"/>
                                  <w:sz w:val="28"/>
                                  <w:szCs w:val="28"/>
                                </w:rPr>
                                <w:t>3 de mayo de 2013</w:t>
                              </w:r>
                            </w:p>
                          </w:sdtContent>
                        </w:sdt>
                        <w:p w:rsidR="00A30A15" w:rsidRDefault="008E0B25"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35F8B">
                  <w:rPr>
                    <w:noProof/>
                    <w:webHidden/>
                  </w:rPr>
                  <w:t>2</w:t>
                </w:r>
                <w:r>
                  <w:rPr>
                    <w:noProof/>
                    <w:webHidden/>
                  </w:rPr>
                  <w:fldChar w:fldCharType="end"/>
                </w:r>
              </w:hyperlink>
            </w:p>
            <w:p w:rsidR="00D76AED" w:rsidRDefault="008E0B25">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635F8B">
                  <w:rPr>
                    <w:noProof/>
                    <w:webHidden/>
                  </w:rPr>
                  <w:t>3</w:t>
                </w:r>
                <w:r w:rsidR="009D393C">
                  <w:rPr>
                    <w:noProof/>
                    <w:webHidden/>
                  </w:rPr>
                  <w:fldChar w:fldCharType="end"/>
                </w:r>
              </w:hyperlink>
            </w:p>
            <w:p w:rsidR="00D76AED" w:rsidRDefault="008E0B25">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8E0B25">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8E0B25">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8E0B25">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635F8B">
                  <w:rPr>
                    <w:noProof/>
                    <w:webHidden/>
                  </w:rPr>
                  <w:t>6</w:t>
                </w:r>
                <w:r w:rsidR="009D393C">
                  <w:rPr>
                    <w:noProof/>
                    <w:webHidden/>
                  </w:rPr>
                  <w:fldChar w:fldCharType="end"/>
                </w:r>
              </w:hyperlink>
            </w:p>
            <w:p w:rsidR="00D76AED" w:rsidRDefault="008E0B25">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635F8B">
                  <w:rPr>
                    <w:noProof/>
                    <w:webHidden/>
                  </w:rPr>
                  <w:t>7</w:t>
                </w:r>
                <w:r w:rsidR="009D393C">
                  <w:rPr>
                    <w:noProof/>
                    <w:webHidden/>
                  </w:rPr>
                  <w:fldChar w:fldCharType="end"/>
                </w:r>
              </w:hyperlink>
            </w:p>
            <w:p w:rsidR="00D76AED" w:rsidRDefault="008E0B25">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635F8B">
                  <w:rPr>
                    <w:noProof/>
                    <w:webHidden/>
                  </w:rPr>
                  <w:t>7</w:t>
                </w:r>
                <w:r w:rsidR="009D393C">
                  <w:rPr>
                    <w:noProof/>
                    <w:webHidden/>
                  </w:rPr>
                  <w:fldChar w:fldCharType="end"/>
                </w:r>
              </w:hyperlink>
            </w:p>
            <w:p w:rsidR="00D76AED" w:rsidRDefault="008E0B25">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635F8B">
                  <w:rPr>
                    <w:noProof/>
                    <w:webHidden/>
                  </w:rPr>
                  <w:t>10</w:t>
                </w:r>
                <w:r w:rsidR="009D393C">
                  <w:rPr>
                    <w:noProof/>
                    <w:webHidden/>
                  </w:rPr>
                  <w:fldChar w:fldCharType="end"/>
                </w:r>
              </w:hyperlink>
            </w:p>
            <w:p w:rsidR="00D76AED" w:rsidRDefault="008E0B25">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635F8B">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8E0B25"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27923" w:rsidP="00D27923">
            <w:pPr>
              <w:spacing w:line="240" w:lineRule="auto"/>
              <w:jc w:val="center"/>
            </w:pPr>
            <w:r>
              <w:t>03/04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 2 – Primera aproximación</w:t>
            </w:r>
          </w:p>
        </w:tc>
      </w:tr>
      <w:tr w:rsidR="00AD48DA" w:rsidTr="00D27923">
        <w:tc>
          <w:tcPr>
            <w:tcW w:w="2760" w:type="dxa"/>
            <w:tcMar>
              <w:top w:w="100" w:type="dxa"/>
              <w:left w:w="100" w:type="dxa"/>
              <w:bottom w:w="100" w:type="dxa"/>
              <w:right w:w="100" w:type="dxa"/>
            </w:tcMar>
          </w:tcPr>
          <w:p w:rsidR="00AD48DA" w:rsidRDefault="00AD48DA" w:rsidP="00D27923">
            <w:pPr>
              <w:spacing w:line="240" w:lineRule="auto"/>
              <w:jc w:val="center"/>
            </w:pPr>
            <w:r>
              <w:t>08/04/13</w:t>
            </w:r>
          </w:p>
        </w:tc>
        <w:tc>
          <w:tcPr>
            <w:tcW w:w="2280" w:type="dxa"/>
            <w:tcMar>
              <w:top w:w="100" w:type="dxa"/>
              <w:left w:w="100" w:type="dxa"/>
              <w:bottom w:w="100" w:type="dxa"/>
              <w:right w:w="100" w:type="dxa"/>
            </w:tcMar>
          </w:tcPr>
          <w:p w:rsidR="00AD48DA" w:rsidRDefault="00AD48DA" w:rsidP="00D27923">
            <w:pPr>
              <w:spacing w:line="240" w:lineRule="auto"/>
              <w:jc w:val="center"/>
            </w:pPr>
            <w:r>
              <w:t>1.2</w:t>
            </w:r>
          </w:p>
          <w:p w:rsidR="00EB2B00" w:rsidRDefault="00EB2B00" w:rsidP="00EB2B00">
            <w:pPr>
              <w:spacing w:line="240" w:lineRule="auto"/>
            </w:pPr>
          </w:p>
        </w:tc>
        <w:tc>
          <w:tcPr>
            <w:tcW w:w="4680" w:type="dxa"/>
            <w:tcMar>
              <w:top w:w="100" w:type="dxa"/>
              <w:left w:w="100" w:type="dxa"/>
              <w:bottom w:w="100" w:type="dxa"/>
              <w:right w:w="100" w:type="dxa"/>
            </w:tcMar>
          </w:tcPr>
          <w:p w:rsidR="00AD48DA" w:rsidRDefault="00AD48DA" w:rsidP="00D27923">
            <w:pPr>
              <w:spacing w:line="240" w:lineRule="auto"/>
              <w:jc w:val="center"/>
            </w:pPr>
            <w:r>
              <w:t>Planificación temporal iteración 2 – Segunda aproximación</w:t>
            </w:r>
          </w:p>
        </w:tc>
      </w:tr>
      <w:tr w:rsidR="00EB2B00" w:rsidTr="00D27923">
        <w:tc>
          <w:tcPr>
            <w:tcW w:w="2760" w:type="dxa"/>
            <w:tcMar>
              <w:top w:w="100" w:type="dxa"/>
              <w:left w:w="100" w:type="dxa"/>
              <w:bottom w:w="100" w:type="dxa"/>
              <w:right w:w="100" w:type="dxa"/>
            </w:tcMar>
          </w:tcPr>
          <w:p w:rsidR="00EB2B00" w:rsidRDefault="00EB2B00" w:rsidP="00D27923">
            <w:pPr>
              <w:spacing w:line="240" w:lineRule="auto"/>
              <w:jc w:val="center"/>
            </w:pPr>
            <w:r>
              <w:t>1</w:t>
            </w:r>
            <w:r w:rsidR="00F27AF4">
              <w:t>1</w:t>
            </w:r>
            <w:r>
              <w:t>/04/13</w:t>
            </w:r>
          </w:p>
        </w:tc>
        <w:tc>
          <w:tcPr>
            <w:tcW w:w="2280" w:type="dxa"/>
            <w:tcMar>
              <w:top w:w="100" w:type="dxa"/>
              <w:left w:w="100" w:type="dxa"/>
              <w:bottom w:w="100" w:type="dxa"/>
              <w:right w:w="100" w:type="dxa"/>
            </w:tcMar>
          </w:tcPr>
          <w:p w:rsidR="00EB2B00" w:rsidRDefault="00EB2B00" w:rsidP="00D27923">
            <w:pPr>
              <w:spacing w:line="240" w:lineRule="auto"/>
              <w:jc w:val="center"/>
            </w:pPr>
            <w:r>
              <w:t>1.3</w:t>
            </w:r>
          </w:p>
        </w:tc>
        <w:tc>
          <w:tcPr>
            <w:tcW w:w="4680" w:type="dxa"/>
            <w:tcMar>
              <w:top w:w="100" w:type="dxa"/>
              <w:left w:w="100" w:type="dxa"/>
              <w:bottom w:w="100" w:type="dxa"/>
              <w:right w:w="100" w:type="dxa"/>
            </w:tcMar>
          </w:tcPr>
          <w:p w:rsidR="00EB2B00" w:rsidRDefault="00EB2B00" w:rsidP="00D27923">
            <w:pPr>
              <w:spacing w:line="240" w:lineRule="auto"/>
              <w:jc w:val="center"/>
            </w:pPr>
            <w:r>
              <w:t>Planificación temporal iteración 2 – Tercera aproximación</w:t>
            </w:r>
          </w:p>
        </w:tc>
      </w:tr>
      <w:tr w:rsidR="00F02601" w:rsidTr="00D27923">
        <w:tc>
          <w:tcPr>
            <w:tcW w:w="2760" w:type="dxa"/>
            <w:tcMar>
              <w:top w:w="100" w:type="dxa"/>
              <w:left w:w="100" w:type="dxa"/>
              <w:bottom w:w="100" w:type="dxa"/>
              <w:right w:w="100" w:type="dxa"/>
            </w:tcMar>
          </w:tcPr>
          <w:p w:rsidR="00F02601" w:rsidRDefault="00F02601" w:rsidP="00D27923">
            <w:pPr>
              <w:spacing w:line="240" w:lineRule="auto"/>
              <w:jc w:val="center"/>
            </w:pPr>
            <w:r>
              <w:t>22/04/13</w:t>
            </w:r>
          </w:p>
        </w:tc>
        <w:tc>
          <w:tcPr>
            <w:tcW w:w="2280" w:type="dxa"/>
            <w:tcMar>
              <w:top w:w="100" w:type="dxa"/>
              <w:left w:w="100" w:type="dxa"/>
              <w:bottom w:w="100" w:type="dxa"/>
              <w:right w:w="100" w:type="dxa"/>
            </w:tcMar>
          </w:tcPr>
          <w:p w:rsidR="00F02601" w:rsidRDefault="00F02601" w:rsidP="00D27923">
            <w:pPr>
              <w:spacing w:line="240" w:lineRule="auto"/>
              <w:jc w:val="center"/>
            </w:pPr>
            <w:r>
              <w:t>1.4</w:t>
            </w:r>
          </w:p>
        </w:tc>
        <w:tc>
          <w:tcPr>
            <w:tcW w:w="4680" w:type="dxa"/>
            <w:tcMar>
              <w:top w:w="100" w:type="dxa"/>
              <w:left w:w="100" w:type="dxa"/>
              <w:bottom w:w="100" w:type="dxa"/>
              <w:right w:w="100" w:type="dxa"/>
            </w:tcMar>
          </w:tcPr>
          <w:p w:rsidR="00F02601" w:rsidRDefault="00F02601" w:rsidP="00D27923">
            <w:pPr>
              <w:spacing w:line="240" w:lineRule="auto"/>
              <w:jc w:val="center"/>
            </w:pPr>
            <w:r>
              <w:t>Planificación temporal iteración 2 – Cuarta aproximación</w:t>
            </w:r>
          </w:p>
        </w:tc>
      </w:tr>
      <w:tr w:rsidR="0063280F" w:rsidTr="00D27923">
        <w:tc>
          <w:tcPr>
            <w:tcW w:w="2760" w:type="dxa"/>
            <w:tcMar>
              <w:top w:w="100" w:type="dxa"/>
              <w:left w:w="100" w:type="dxa"/>
              <w:bottom w:w="100" w:type="dxa"/>
              <w:right w:w="100" w:type="dxa"/>
            </w:tcMar>
          </w:tcPr>
          <w:p w:rsidR="0063280F" w:rsidRDefault="0063280F" w:rsidP="00D27923">
            <w:pPr>
              <w:spacing w:line="240" w:lineRule="auto"/>
              <w:jc w:val="center"/>
            </w:pPr>
            <w:r>
              <w:t>23/04/13</w:t>
            </w:r>
          </w:p>
        </w:tc>
        <w:tc>
          <w:tcPr>
            <w:tcW w:w="2280" w:type="dxa"/>
            <w:tcMar>
              <w:top w:w="100" w:type="dxa"/>
              <w:left w:w="100" w:type="dxa"/>
              <w:bottom w:w="100" w:type="dxa"/>
              <w:right w:w="100" w:type="dxa"/>
            </w:tcMar>
          </w:tcPr>
          <w:p w:rsidR="0063280F" w:rsidRDefault="0063280F" w:rsidP="00D27923">
            <w:pPr>
              <w:spacing w:line="240" w:lineRule="auto"/>
              <w:jc w:val="center"/>
            </w:pPr>
            <w:r>
              <w:t>1.5</w:t>
            </w:r>
          </w:p>
        </w:tc>
        <w:tc>
          <w:tcPr>
            <w:tcW w:w="4680" w:type="dxa"/>
            <w:tcMar>
              <w:top w:w="100" w:type="dxa"/>
              <w:left w:w="100" w:type="dxa"/>
              <w:bottom w:w="100" w:type="dxa"/>
              <w:right w:w="100" w:type="dxa"/>
            </w:tcMar>
          </w:tcPr>
          <w:p w:rsidR="0063280F" w:rsidRDefault="0063280F" w:rsidP="00D27923">
            <w:pPr>
              <w:spacing w:line="240" w:lineRule="auto"/>
              <w:jc w:val="center"/>
            </w:pPr>
            <w:r>
              <w:t>Planificación temporal iteración 2 – Quinta aproximación</w:t>
            </w:r>
          </w:p>
        </w:tc>
      </w:tr>
      <w:tr w:rsidR="005C3A76" w:rsidTr="00D27923">
        <w:tc>
          <w:tcPr>
            <w:tcW w:w="2760" w:type="dxa"/>
            <w:tcMar>
              <w:top w:w="100" w:type="dxa"/>
              <w:left w:w="100" w:type="dxa"/>
              <w:bottom w:w="100" w:type="dxa"/>
              <w:right w:w="100" w:type="dxa"/>
            </w:tcMar>
          </w:tcPr>
          <w:p w:rsidR="005C3A76" w:rsidRDefault="005C3A76" w:rsidP="00D27923">
            <w:pPr>
              <w:spacing w:line="240" w:lineRule="auto"/>
              <w:jc w:val="center"/>
            </w:pPr>
            <w:r>
              <w:t>03/05/13</w:t>
            </w:r>
          </w:p>
        </w:tc>
        <w:tc>
          <w:tcPr>
            <w:tcW w:w="2280" w:type="dxa"/>
            <w:tcMar>
              <w:top w:w="100" w:type="dxa"/>
              <w:left w:w="100" w:type="dxa"/>
              <w:bottom w:w="100" w:type="dxa"/>
              <w:right w:w="100" w:type="dxa"/>
            </w:tcMar>
          </w:tcPr>
          <w:p w:rsidR="005C3A76" w:rsidRDefault="005C3A76" w:rsidP="00D27923">
            <w:pPr>
              <w:spacing w:line="240" w:lineRule="auto"/>
              <w:jc w:val="center"/>
            </w:pPr>
            <w:r>
              <w:t>1.6</w:t>
            </w:r>
          </w:p>
        </w:tc>
        <w:tc>
          <w:tcPr>
            <w:tcW w:w="4680" w:type="dxa"/>
            <w:tcMar>
              <w:top w:w="100" w:type="dxa"/>
              <w:left w:w="100" w:type="dxa"/>
              <w:bottom w:w="100" w:type="dxa"/>
              <w:right w:w="100" w:type="dxa"/>
            </w:tcMar>
          </w:tcPr>
          <w:p w:rsidR="005C3A76" w:rsidRDefault="005C3A76" w:rsidP="00D27923">
            <w:pPr>
              <w:spacing w:line="240" w:lineRule="auto"/>
              <w:jc w:val="center"/>
            </w:pPr>
            <w:r>
              <w:t>Planificación temporal iteración 2 – Sexta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1" w:name="_Toc353214609"/>
      <w:r w:rsidRPr="00E95CBF">
        <w:rPr>
          <w:b/>
          <w:sz w:val="32"/>
        </w:rPr>
        <w:t>O</w:t>
      </w:r>
      <w:r>
        <w:rPr>
          <w:b/>
          <w:sz w:val="32"/>
        </w:rPr>
        <w:t>bjetivos del problema</w:t>
      </w:r>
      <w:bookmarkEnd w:id="1"/>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2" w:name="_Toc353214610"/>
      <w:r>
        <w:rPr>
          <w:b/>
          <w:sz w:val="32"/>
        </w:rPr>
        <w:lastRenderedPageBreak/>
        <w:t>Recursos</w:t>
      </w:r>
      <w:bookmarkEnd w:id="2"/>
    </w:p>
    <w:p w:rsidR="00022B53" w:rsidRDefault="00022B53" w:rsidP="00022B53"/>
    <w:p w:rsidR="00022B53" w:rsidRPr="00E95CBF" w:rsidRDefault="00022B53" w:rsidP="00022B53">
      <w:pPr>
        <w:pStyle w:val="Ttulo2"/>
        <w:rPr>
          <w:sz w:val="24"/>
        </w:rPr>
      </w:pPr>
      <w:bookmarkStart w:id="3" w:name="_Toc353214611"/>
      <w:r w:rsidRPr="00E95CBF">
        <w:t>2.1 P</w:t>
      </w:r>
      <w:r>
        <w:t>ersonal</w:t>
      </w:r>
      <w:bookmarkEnd w:id="3"/>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4" w:name="_Toc353214612"/>
      <w:r w:rsidRPr="00E95CBF">
        <w:t>2.2 H</w:t>
      </w:r>
      <w:r>
        <w:t>ardware</w:t>
      </w:r>
      <w:bookmarkEnd w:id="4"/>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5" w:name="_Toc353214613"/>
      <w:r w:rsidRPr="00E95CBF">
        <w:t>2.3 S</w:t>
      </w:r>
      <w:r>
        <w:t>oftware</w:t>
      </w:r>
      <w:bookmarkEnd w:id="5"/>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6" w:name="_Toc353214614"/>
      <w:r w:rsidRPr="00E95CBF">
        <w:rPr>
          <w:sz w:val="32"/>
        </w:rPr>
        <w:lastRenderedPageBreak/>
        <w:t>3. P</w:t>
      </w:r>
      <w:r>
        <w:rPr>
          <w:sz w:val="32"/>
        </w:rPr>
        <w:t>lanificación Temporal</w:t>
      </w:r>
      <w:bookmarkEnd w:id="6"/>
    </w:p>
    <w:p w:rsidR="00022B53" w:rsidRPr="00E95CBF" w:rsidRDefault="00022B53" w:rsidP="00022B53">
      <w:pPr>
        <w:pStyle w:val="Ttulo2"/>
        <w:rPr>
          <w:sz w:val="24"/>
        </w:rPr>
      </w:pPr>
      <w:bookmarkStart w:id="7" w:name="_Toc353214615"/>
      <w:r w:rsidRPr="00E95CBF">
        <w:t xml:space="preserve">3.1 </w:t>
      </w:r>
      <w:r w:rsidR="00D27923">
        <w:t>Segunda iteración</w:t>
      </w:r>
      <w:bookmarkEnd w:id="7"/>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Gestión de pagos (temporada y actividades).</w:t>
      </w:r>
    </w:p>
    <w:p w:rsidR="00925F54" w:rsidRPr="00925F54" w:rsidRDefault="00925F54" w:rsidP="00925F54">
      <w:pPr>
        <w:pStyle w:val="Prrafodelista"/>
        <w:numPr>
          <w:ilvl w:val="0"/>
          <w:numId w:val="23"/>
        </w:numPr>
        <w:spacing w:after="160" w:line="259" w:lineRule="auto"/>
        <w:rPr>
          <w:b/>
        </w:rPr>
      </w:pPr>
      <w:r w:rsidRPr="00925F54">
        <w:rPr>
          <w:b/>
        </w:rPr>
        <w:t>Gestión de grupos de entrenamiento.</w:t>
      </w:r>
    </w:p>
    <w:p w:rsidR="00925F54" w:rsidRPr="00925F54" w:rsidRDefault="00925F54" w:rsidP="00925F54">
      <w:pPr>
        <w:pStyle w:val="Prrafodelista"/>
        <w:numPr>
          <w:ilvl w:val="0"/>
          <w:numId w:val="23"/>
        </w:numPr>
        <w:spacing w:after="160" w:line="259" w:lineRule="auto"/>
        <w:rPr>
          <w:b/>
        </w:rPr>
      </w:pPr>
      <w:r w:rsidRPr="00925F54">
        <w:rPr>
          <w:b/>
        </w:rPr>
        <w:t>Gestión de equipos (se relaciona con la clase Fundación).</w:t>
      </w:r>
    </w:p>
    <w:p w:rsidR="00925F54" w:rsidRPr="00925F54" w:rsidRDefault="00925F54" w:rsidP="00925F54">
      <w:pPr>
        <w:pStyle w:val="Prrafodelista"/>
        <w:numPr>
          <w:ilvl w:val="0"/>
          <w:numId w:val="23"/>
        </w:numPr>
        <w:spacing w:after="160" w:line="259" w:lineRule="auto"/>
        <w:rPr>
          <w:b/>
        </w:rPr>
      </w:pPr>
      <w:r w:rsidRPr="00925F54">
        <w:rPr>
          <w:b/>
        </w:rPr>
        <w:t>Gestión de actividades.</w:t>
      </w:r>
    </w:p>
    <w:p w:rsidR="00925F54" w:rsidRDefault="00925F54" w:rsidP="00925F54">
      <w:pPr>
        <w:pStyle w:val="Prrafodelista"/>
        <w:numPr>
          <w:ilvl w:val="0"/>
          <w:numId w:val="23"/>
        </w:numPr>
        <w:spacing w:after="160" w:line="259" w:lineRule="auto"/>
        <w:rPr>
          <w:b/>
        </w:rPr>
      </w:pPr>
      <w:r w:rsidRPr="00925F54">
        <w:rPr>
          <w:b/>
        </w:rPr>
        <w:t>Gestión de temporadas.</w:t>
      </w:r>
    </w:p>
    <w:p w:rsidR="009A20BD" w:rsidRPr="00925F54" w:rsidRDefault="009A20BD" w:rsidP="00925F54">
      <w:pPr>
        <w:pStyle w:val="Prrafodelista"/>
        <w:numPr>
          <w:ilvl w:val="0"/>
          <w:numId w:val="23"/>
        </w:numPr>
        <w:spacing w:after="160" w:line="259" w:lineRule="auto"/>
        <w:rPr>
          <w:b/>
        </w:rPr>
      </w:pPr>
      <w:r>
        <w:rPr>
          <w:b/>
        </w:rPr>
        <w:t>Gestión de categorías.</w:t>
      </w:r>
    </w:p>
    <w:p w:rsidR="00925F54" w:rsidRPr="00925F54" w:rsidRDefault="00925F54" w:rsidP="00022B53">
      <w:pPr>
        <w:pStyle w:val="Prrafodelista"/>
        <w:numPr>
          <w:ilvl w:val="0"/>
          <w:numId w:val="23"/>
        </w:numPr>
        <w:spacing w:after="160" w:line="259" w:lineRule="auto"/>
        <w:rPr>
          <w:b/>
        </w:rPr>
      </w:pPr>
      <w:r w:rsidRPr="00925F54">
        <w:rPr>
          <w:b/>
        </w:rPr>
        <w:t>Gestión de instalaciones.</w:t>
      </w:r>
    </w:p>
    <w:p w:rsidR="00925F54" w:rsidRDefault="00925F54" w:rsidP="00022B53"/>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 xml:space="preserve">Planificación: </w:t>
      </w:r>
      <w:r>
        <w:t xml:space="preserve">equipo formado por </w:t>
      </w:r>
      <w:r w:rsidR="00D27923">
        <w:t>Moisés Gautier Gómez, Francisco Javier Gómez del Olmo y Julio Ros Martínez</w:t>
      </w:r>
      <w:r>
        <w:t>.</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(Pert).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Generar documentación (revisiones, entregas, etc).</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r w:rsidR="005C3A76">
        <w:t>6</w:t>
      </w:r>
      <w:r w:rsidR="007F6826">
        <w:t xml:space="preserve"> de </w:t>
      </w:r>
      <w:r w:rsidR="00F21ADF">
        <w:t>Mayo</w:t>
      </w:r>
      <w:r>
        <w:t xml:space="preserve"> de 2013.</w:t>
      </w:r>
    </w:p>
    <w:p w:rsidR="00D76AED" w:rsidRDefault="00D76AED">
      <w:pPr>
        <w:spacing w:after="160" w:line="259" w:lineRule="auto"/>
        <w:rPr>
          <w:b/>
        </w:rPr>
      </w:pPr>
      <w:r>
        <w:rPr>
          <w:b/>
        </w:rPr>
        <w:br w:type="page"/>
      </w:r>
    </w:p>
    <w:p w:rsidR="00D76AED" w:rsidRDefault="00022B53">
      <w:pPr>
        <w:spacing w:after="160" w:line="259" w:lineRule="auto"/>
        <w:rPr>
          <w:b/>
        </w:rPr>
      </w:pPr>
      <w:r>
        <w:rPr>
          <w:b/>
        </w:rPr>
        <w:lastRenderedPageBreak/>
        <w:t xml:space="preserve">Diseño: </w:t>
      </w:r>
      <w:r>
        <w:t xml:space="preserve">equipo formado </w:t>
      </w:r>
      <w:r w:rsidR="00E33196">
        <w:t>Francisco Santolalla Quiñonero, Carlos Jesús Fernández Basso y Alexander Moreno Borrego</w:t>
      </w:r>
      <w:r>
        <w:t>.</w:t>
      </w: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r w:rsidR="00580A85">
        <w:t>11</w:t>
      </w:r>
      <w:r w:rsidR="007F6826">
        <w:t xml:space="preserve"> de Abril</w:t>
      </w:r>
      <w:r>
        <w:t xml:space="preserve"> de 2013</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6D2CDE">
        <w:t xml:space="preserve"> 19</w:t>
      </w:r>
      <w:r w:rsidR="00A30A15">
        <w:t xml:space="preserve"> de Abril</w:t>
      </w:r>
      <w:r>
        <w:t xml:space="preserve"> de 2013</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22</w:t>
      </w:r>
      <w:r w:rsidR="00A30A15">
        <w:t xml:space="preserve"> de Abril</w:t>
      </w:r>
      <w:r>
        <w:t xml:space="preserve"> de 2013. </w:t>
      </w:r>
    </w:p>
    <w:p w:rsidR="00022B53" w:rsidRDefault="00022B53" w:rsidP="00022B53"/>
    <w:p w:rsidR="00022B53" w:rsidRDefault="00022B53" w:rsidP="00022B53"/>
    <w:p w:rsidR="00D76AED" w:rsidRDefault="00D76AED">
      <w:pPr>
        <w:spacing w:after="160" w:line="259" w:lineRule="auto"/>
        <w:rPr>
          <w:b/>
        </w:rPr>
      </w:pPr>
      <w:r>
        <w:rPr>
          <w:b/>
        </w:rPr>
        <w:br w:type="page"/>
      </w:r>
    </w:p>
    <w:p w:rsidR="00022B53" w:rsidRDefault="00022B53" w:rsidP="00022B53">
      <w:r>
        <w:rPr>
          <w:b/>
        </w:rPr>
        <w:lastRenderedPageBreak/>
        <w:t xml:space="preserve">Implementación: </w:t>
      </w:r>
      <w:r>
        <w:t xml:space="preserve">equipo formado por </w:t>
      </w:r>
      <w:r w:rsidR="00564E3F">
        <w:t>David Saldaña López, Jesús Manuel Contreras Siles y Diego Muñoz Rio</w:t>
      </w:r>
      <w:r>
        <w:t>.</w:t>
      </w:r>
    </w:p>
    <w:p w:rsidR="006C008D" w:rsidRDefault="006C008D" w:rsidP="00022B53"/>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 17 de Abril de 2013.</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 xml:space="preserve">Bocetos de interfaz de usuario de las secciones del sistema correspondientes a “Gestión de </w:t>
      </w:r>
      <w:r w:rsidR="00E0398E">
        <w:t xml:space="preserve">Entrenamientos”,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rsidR="005C3A76">
        <w:t xml:space="preserve"> 5</w:t>
      </w:r>
      <w:bookmarkStart w:id="8" w:name="_GoBack"/>
      <w:bookmarkEnd w:id="8"/>
      <w:r w:rsidR="0063280F">
        <w:t xml:space="preserve"> de Mayo</w:t>
      </w:r>
      <w:r>
        <w:t xml:space="preserve"> de 2013.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D76AED">
        <w:rPr>
          <w:b/>
        </w:rPr>
        <w:t>0</w:t>
      </w:r>
      <w:r>
        <w:rPr>
          <w:b/>
        </w:rPr>
        <w:t>3/04</w:t>
      </w:r>
      <w:r w:rsidR="00022B53">
        <w:rPr>
          <w:b/>
        </w:rPr>
        <w:t>/13</w:t>
      </w:r>
      <w:r w:rsidR="00022B53">
        <w:rPr>
          <w:b/>
        </w:rPr>
        <w:tab/>
        <w:t>Versión: 1.1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D76AED" w:rsidRDefault="00D76AED" w:rsidP="00D76AED">
      <w:r>
        <w:rPr>
          <w:b/>
        </w:rPr>
        <w:t>Fecha: 08/04/13</w:t>
      </w:r>
      <w:r>
        <w:rPr>
          <w:b/>
        </w:rPr>
        <w:tab/>
        <w:t>Versión: 1.2</w:t>
      </w:r>
    </w:p>
    <w:p w:rsidR="00D76AED" w:rsidRDefault="00D76AED" w:rsidP="00D76AED">
      <w:pPr>
        <w:numPr>
          <w:ilvl w:val="0"/>
          <w:numId w:val="9"/>
        </w:numPr>
        <w:ind w:hanging="359"/>
      </w:pPr>
      <w:r>
        <w:t>Añadida la tarea de acceso remoto a BD al equipo de implementación.</w:t>
      </w:r>
    </w:p>
    <w:p w:rsidR="00D76AED" w:rsidRDefault="00D76AED" w:rsidP="00D76AED">
      <w:pPr>
        <w:numPr>
          <w:ilvl w:val="0"/>
          <w:numId w:val="9"/>
        </w:numPr>
        <w:ind w:hanging="359"/>
      </w:pPr>
      <w:r>
        <w:t>Cambiada la tarea de paso de clases a modelo relacional del equipo de implementación al equipo de diseño.</w:t>
      </w:r>
    </w:p>
    <w:p w:rsidR="00D76AED" w:rsidRDefault="00D76AED" w:rsidP="00D76AED">
      <w:pPr>
        <w:numPr>
          <w:ilvl w:val="0"/>
          <w:numId w:val="9"/>
        </w:numPr>
        <w:ind w:hanging="359"/>
      </w:pPr>
      <w:r>
        <w:t xml:space="preserve">Actualizadas las tareas de desarrollo para cada subequipo. </w:t>
      </w:r>
    </w:p>
    <w:p w:rsidR="00EB2B00" w:rsidRDefault="00EB2B00" w:rsidP="00EB2B00"/>
    <w:p w:rsidR="00EB2B00" w:rsidRPr="00022B53" w:rsidRDefault="00EB2B00" w:rsidP="00EB2B00"/>
    <w:p w:rsidR="00EB2B00" w:rsidRDefault="00EB2B00" w:rsidP="00EB2B00">
      <w:r>
        <w:rPr>
          <w:b/>
        </w:rPr>
        <w:t>Fecha: 1</w:t>
      </w:r>
      <w:r w:rsidR="00F27AF4">
        <w:rPr>
          <w:b/>
        </w:rPr>
        <w:t>1</w:t>
      </w:r>
      <w:r>
        <w:rPr>
          <w:b/>
        </w:rPr>
        <w:t>/04/13</w:t>
      </w:r>
      <w:r>
        <w:rPr>
          <w:b/>
        </w:rPr>
        <w:tab/>
        <w:t>Versión: 1.3</w:t>
      </w:r>
    </w:p>
    <w:p w:rsidR="00EB2B00" w:rsidRDefault="00EB2B00" w:rsidP="00EB2B00">
      <w:pPr>
        <w:numPr>
          <w:ilvl w:val="0"/>
          <w:numId w:val="9"/>
        </w:numPr>
        <w:ind w:hanging="359"/>
      </w:pPr>
      <w:r>
        <w:t>Se subdivide la entrega de implementación en dos partes para tener más referencia sobre el trabajo que están desarrollando una vez el equipo de diseño entregue en plazo sus partes del modelado.</w:t>
      </w:r>
    </w:p>
    <w:p w:rsidR="009A20BD" w:rsidRDefault="009A20BD" w:rsidP="00EB2B00">
      <w:pPr>
        <w:numPr>
          <w:ilvl w:val="0"/>
          <w:numId w:val="9"/>
        </w:numPr>
        <w:ind w:hanging="359"/>
      </w:pPr>
      <w:r>
        <w:t>Se añade la gestión de categorías que anteriormente no se contempló.</w:t>
      </w:r>
    </w:p>
    <w:p w:rsidR="00D76AED" w:rsidRDefault="00D76AED" w:rsidP="00D76AED"/>
    <w:p w:rsidR="006D2CDE" w:rsidRDefault="006D2CDE" w:rsidP="00D76AED"/>
    <w:p w:rsidR="006D2CDE" w:rsidRDefault="006D2CDE" w:rsidP="006D2CDE">
      <w:r>
        <w:rPr>
          <w:b/>
        </w:rPr>
        <w:t>Fecha: 22/04/13</w:t>
      </w:r>
      <w:r>
        <w:rPr>
          <w:b/>
        </w:rPr>
        <w:tab/>
        <w:t>Versión: 1.4</w:t>
      </w:r>
    </w:p>
    <w:p w:rsidR="006D2CDE" w:rsidRDefault="006D2CDE" w:rsidP="00D76AED">
      <w:pPr>
        <w:numPr>
          <w:ilvl w:val="0"/>
          <w:numId w:val="9"/>
        </w:numPr>
        <w:ind w:hanging="359"/>
      </w:pPr>
      <w:r>
        <w:t>Se cambian las fechas de las entregas del subequipo de diseño.</w:t>
      </w:r>
    </w:p>
    <w:p w:rsidR="00635F8B" w:rsidRDefault="00635F8B" w:rsidP="00635F8B"/>
    <w:p w:rsidR="00635F8B" w:rsidRDefault="00635F8B" w:rsidP="00635F8B"/>
    <w:p w:rsidR="00635F8B" w:rsidRDefault="00635F8B" w:rsidP="00635F8B">
      <w:r>
        <w:rPr>
          <w:b/>
        </w:rPr>
        <w:t>Fecha: 23/04/13</w:t>
      </w:r>
      <w:r>
        <w:rPr>
          <w:b/>
        </w:rPr>
        <w:tab/>
        <w:t>Versión: 1.5</w:t>
      </w:r>
    </w:p>
    <w:p w:rsidR="00635F8B" w:rsidRPr="00022B53" w:rsidRDefault="00635F8B" w:rsidP="00635F8B">
      <w:pPr>
        <w:numPr>
          <w:ilvl w:val="0"/>
          <w:numId w:val="9"/>
        </w:numPr>
        <w:ind w:hanging="359"/>
      </w:pPr>
      <w:r>
        <w:t>Se cambia la fecha de entrega del subequipo de implementación debido al retraso del subequipo de diseño en la entrega.</w:t>
      </w:r>
    </w:p>
    <w:p w:rsidR="00635F8B" w:rsidRPr="00022B53" w:rsidRDefault="00635F8B" w:rsidP="00635F8B"/>
    <w:sectPr w:rsidR="00635F8B" w:rsidRPr="00022B53"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B25" w:rsidRDefault="008E0B25" w:rsidP="00626395">
      <w:pPr>
        <w:spacing w:line="240" w:lineRule="auto"/>
      </w:pPr>
      <w:r>
        <w:separator/>
      </w:r>
    </w:p>
  </w:endnote>
  <w:endnote w:type="continuationSeparator" w:id="0">
    <w:p w:rsidR="008E0B25" w:rsidRDefault="008E0B25"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5C3A76">
          <w:rPr>
            <w:noProof/>
          </w:rPr>
          <w:t>9</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B25" w:rsidRDefault="008E0B25" w:rsidP="00626395">
      <w:pPr>
        <w:spacing w:line="240" w:lineRule="auto"/>
      </w:pPr>
      <w:r>
        <w:separator/>
      </w:r>
    </w:p>
  </w:footnote>
  <w:footnote w:type="continuationSeparator" w:id="0">
    <w:p w:rsidR="008E0B25" w:rsidRDefault="008E0B25"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F5A24"/>
    <w:rsid w:val="00216B84"/>
    <w:rsid w:val="002B2F96"/>
    <w:rsid w:val="002B599C"/>
    <w:rsid w:val="00354810"/>
    <w:rsid w:val="00394D76"/>
    <w:rsid w:val="004A406C"/>
    <w:rsid w:val="004D697A"/>
    <w:rsid w:val="005373C1"/>
    <w:rsid w:val="00554C3F"/>
    <w:rsid w:val="00564E3F"/>
    <w:rsid w:val="00574C2D"/>
    <w:rsid w:val="00580A85"/>
    <w:rsid w:val="005A7D07"/>
    <w:rsid w:val="005C3A76"/>
    <w:rsid w:val="0061448F"/>
    <w:rsid w:val="0061749A"/>
    <w:rsid w:val="00626395"/>
    <w:rsid w:val="0063280F"/>
    <w:rsid w:val="00635F8B"/>
    <w:rsid w:val="0066402D"/>
    <w:rsid w:val="006900EC"/>
    <w:rsid w:val="00692E28"/>
    <w:rsid w:val="006B3E2D"/>
    <w:rsid w:val="006C008D"/>
    <w:rsid w:val="006D2CDE"/>
    <w:rsid w:val="00704F48"/>
    <w:rsid w:val="00737595"/>
    <w:rsid w:val="00793EF1"/>
    <w:rsid w:val="007C34CE"/>
    <w:rsid w:val="007D5871"/>
    <w:rsid w:val="007F6826"/>
    <w:rsid w:val="008034C2"/>
    <w:rsid w:val="008360D3"/>
    <w:rsid w:val="008A02D3"/>
    <w:rsid w:val="008D0625"/>
    <w:rsid w:val="008E0B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70644"/>
    <w:rsid w:val="00D76AED"/>
    <w:rsid w:val="00DA48CA"/>
    <w:rsid w:val="00DB4A69"/>
    <w:rsid w:val="00E0398E"/>
    <w:rsid w:val="00E24053"/>
    <w:rsid w:val="00E33196"/>
    <w:rsid w:val="00E3789A"/>
    <w:rsid w:val="00E82E65"/>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C3CB9-BC40-4F33-B126-837EE64E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1843</Words>
  <Characters>10139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Alfonso</cp:lastModifiedBy>
  <cp:revision>2</cp:revision>
  <cp:lastPrinted>2013-04-23T20:28:00Z</cp:lastPrinted>
  <dcterms:created xsi:type="dcterms:W3CDTF">2013-05-02T22:22:00Z</dcterms:created>
  <dcterms:modified xsi:type="dcterms:W3CDTF">2013-05-02T22:22:00Z</dcterms:modified>
</cp:coreProperties>
</file>