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rPr>
            <w:drawing>
              <wp:inline distT="0" distB="0" distL="0" distR="0" wp14:anchorId="6E493E28" wp14:editId="0AE281A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6513E8"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informe de revisión – Entrega 1 diseño</w:t>
              </w:r>
            </w:p>
          </w:sdtContent>
        </w:sdt>
        <w:p w:rsidR="00022B53" w:rsidRDefault="00BC5DE2" w:rsidP="00022B53">
          <w:pPr>
            <w:pStyle w:val="Sinespaciado"/>
            <w:jc w:val="center"/>
            <w:rPr>
              <w:color w:val="5B9BD5" w:themeColor="accent1"/>
              <w:sz w:val="28"/>
              <w:szCs w:val="28"/>
            </w:rPr>
          </w:pPr>
          <w:r>
            <w:rPr>
              <w:color w:val="5B9BD5" w:themeColor="accent1"/>
              <w:sz w:val="28"/>
              <w:szCs w:val="28"/>
            </w:rPr>
            <w:t>Moisés Gautier Gómez</w:t>
          </w:r>
        </w:p>
        <w:p w:rsidR="00022B53" w:rsidRDefault="00BC5DE2" w:rsidP="00022B53">
          <w:pPr>
            <w:pStyle w:val="Sinespaciado"/>
            <w:jc w:val="center"/>
            <w:rPr>
              <w:color w:val="5B9BD5" w:themeColor="accent1"/>
              <w:sz w:val="28"/>
              <w:szCs w:val="28"/>
            </w:rPr>
          </w:pPr>
          <w:r>
            <w:rPr>
              <w:color w:val="5B9BD5" w:themeColor="accent1"/>
              <w:sz w:val="28"/>
              <w:szCs w:val="28"/>
            </w:rPr>
            <w:t>Francisco Javier Gómez del Olmo</w:t>
          </w:r>
        </w:p>
        <w:p w:rsidR="00022B53" w:rsidRDefault="00BC5DE2" w:rsidP="00022B53">
          <w:pPr>
            <w:pStyle w:val="Sinespaciado"/>
            <w:jc w:val="center"/>
            <w:rPr>
              <w:color w:val="5B9BD5" w:themeColor="accent1"/>
              <w:sz w:val="28"/>
              <w:szCs w:val="28"/>
            </w:rPr>
          </w:pPr>
          <w:r>
            <w:rPr>
              <w:color w:val="5B9BD5" w:themeColor="accent1"/>
              <w:sz w:val="28"/>
              <w:szCs w:val="28"/>
            </w:rPr>
            <w:t>Julio Ros Martínez</w:t>
          </w:r>
        </w:p>
        <w:p w:rsidR="00022B53" w:rsidRDefault="00022B53" w:rsidP="00022B53">
          <w:pPr>
            <w:pStyle w:val="Sinespaciado"/>
            <w:jc w:val="center"/>
            <w:rPr>
              <w:color w:val="5B9BD5" w:themeColor="accent1"/>
              <w:sz w:val="28"/>
              <w:szCs w:val="28"/>
            </w:rPr>
          </w:pPr>
        </w:p>
        <w:p w:rsidR="00022B53" w:rsidRDefault="006B344C" w:rsidP="00022B53">
          <w:pPr>
            <w:pStyle w:val="Sinespaciado"/>
            <w:spacing w:before="480"/>
            <w:jc w:val="center"/>
            <w:rPr>
              <w:color w:val="5B9BD5"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2750"/>
                    <wp:effectExtent l="0" t="0" r="0" b="0"/>
                    <wp:wrapNone/>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B193D" w:rsidRDefault="001163B2" w:rsidP="00022B53">
                                    <w:pPr>
                                      <w:pStyle w:val="Sinespaciado"/>
                                      <w:spacing w:after="40"/>
                                      <w:jc w:val="center"/>
                                      <w:rPr>
                                        <w:caps/>
                                        <w:color w:val="5B9BD5" w:themeColor="accent1"/>
                                        <w:sz w:val="28"/>
                                        <w:szCs w:val="28"/>
                                      </w:rPr>
                                    </w:pPr>
                                    <w:r>
                                      <w:rPr>
                                        <w:caps/>
                                        <w:color w:val="5B9BD5" w:themeColor="accent1"/>
                                        <w:sz w:val="28"/>
                                        <w:szCs w:val="28"/>
                                      </w:rPr>
                                      <w:t>17</w:t>
                                    </w:r>
                                    <w:r w:rsidR="000B193D">
                                      <w:rPr>
                                        <w:caps/>
                                        <w:color w:val="5B9BD5" w:themeColor="accent1"/>
                                        <w:sz w:val="28"/>
                                        <w:szCs w:val="28"/>
                                      </w:rPr>
                                      <w:t xml:space="preserve"> de abril de 2013</w:t>
                                    </w:r>
                                  </w:p>
                                </w:sdtContent>
                              </w:sdt>
                              <w:p w:rsidR="000B193D" w:rsidRDefault="000B193D"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0B193D" w:rsidRDefault="001163B2" w:rsidP="00022B53">
                              <w:pPr>
                                <w:pStyle w:val="Sinespaciado"/>
                                <w:spacing w:after="40"/>
                                <w:jc w:val="center"/>
                                <w:rPr>
                                  <w:caps/>
                                  <w:color w:val="5B9BD5" w:themeColor="accent1"/>
                                  <w:sz w:val="28"/>
                                  <w:szCs w:val="28"/>
                                </w:rPr>
                              </w:pPr>
                              <w:r>
                                <w:rPr>
                                  <w:caps/>
                                  <w:color w:val="5B9BD5" w:themeColor="accent1"/>
                                  <w:sz w:val="28"/>
                                  <w:szCs w:val="28"/>
                                </w:rPr>
                                <w:t>17</w:t>
                              </w:r>
                              <w:r w:rsidR="000B193D">
                                <w:rPr>
                                  <w:caps/>
                                  <w:color w:val="5B9BD5" w:themeColor="accent1"/>
                                  <w:sz w:val="28"/>
                                  <w:szCs w:val="28"/>
                                </w:rPr>
                                <w:t xml:space="preserve"> de abril de 2013</w:t>
                              </w:r>
                            </w:p>
                          </w:sdtContent>
                        </w:sdt>
                        <w:p w:rsidR="000B193D" w:rsidRDefault="000B193D"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Content>
                              <w:r>
                                <w:rPr>
                                  <w:color w:val="5B9BD5" w:themeColor="accent1"/>
                                </w:rPr>
                                <w:t>Universidad de Granada</w:t>
                              </w:r>
                            </w:sdtContent>
                          </w:sdt>
                        </w:p>
                      </w:txbxContent>
                    </v:textbox>
                    <w10:wrap anchorx="margin" anchory="page"/>
                  </v:shape>
                </w:pict>
              </mc:Fallback>
            </mc:AlternateContent>
          </w:r>
          <w:r w:rsidR="00022B53">
            <w:rPr>
              <w:noProof/>
              <w:color w:val="5B9BD5" w:themeColor="accent1"/>
            </w:rPr>
            <w:drawing>
              <wp:inline distT="0" distB="0" distL="0" distR="0" wp14:anchorId="2E95176C" wp14:editId="28B05AB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DD1759" w:rsidRDefault="009D393C">
              <w:pPr>
                <w:pStyle w:val="TDC1"/>
                <w:tabs>
                  <w:tab w:val="right" w:leader="dot" w:pos="9350"/>
                </w:tabs>
                <w:rPr>
                  <w:rFonts w:asciiTheme="minorHAnsi" w:eastAsiaTheme="minorEastAsia" w:hAnsiTheme="minorHAnsi" w:cstheme="minorBidi"/>
                  <w:noProof/>
                  <w:color w:val="auto"/>
                </w:rPr>
              </w:pPr>
              <w:r w:rsidRPr="001948A4">
                <w:rPr>
                  <w:b/>
                </w:rPr>
                <w:fldChar w:fldCharType="begin"/>
              </w:r>
              <w:r w:rsidR="00022B53" w:rsidRPr="001948A4">
                <w:rPr>
                  <w:b/>
                </w:rPr>
                <w:instrText xml:space="preserve"> TOC \o "1-3" \h \z \u </w:instrText>
              </w:r>
              <w:r w:rsidRPr="001948A4">
                <w:rPr>
                  <w:b/>
                </w:rPr>
                <w:fldChar w:fldCharType="separate"/>
              </w:r>
              <w:hyperlink w:anchor="_Toc353929711" w:history="1">
                <w:r w:rsidR="00DD1759" w:rsidRPr="00F41356">
                  <w:rPr>
                    <w:rStyle w:val="Hipervnculo"/>
                    <w:noProof/>
                  </w:rPr>
                  <w:t>Control de Versiones</w:t>
                </w:r>
                <w:r w:rsidR="00DD1759">
                  <w:rPr>
                    <w:noProof/>
                    <w:webHidden/>
                  </w:rPr>
                  <w:tab/>
                </w:r>
                <w:r w:rsidR="00DD1759">
                  <w:rPr>
                    <w:noProof/>
                    <w:webHidden/>
                  </w:rPr>
                  <w:fldChar w:fldCharType="begin"/>
                </w:r>
                <w:r w:rsidR="00DD1759">
                  <w:rPr>
                    <w:noProof/>
                    <w:webHidden/>
                  </w:rPr>
                  <w:instrText xml:space="preserve"> PAGEREF _Toc353929711 \h </w:instrText>
                </w:r>
                <w:r w:rsidR="00DD1759">
                  <w:rPr>
                    <w:noProof/>
                    <w:webHidden/>
                  </w:rPr>
                </w:r>
                <w:r w:rsidR="00DD1759">
                  <w:rPr>
                    <w:noProof/>
                    <w:webHidden/>
                  </w:rPr>
                  <w:fldChar w:fldCharType="separate"/>
                </w:r>
                <w:r w:rsidR="00706A46">
                  <w:rPr>
                    <w:noProof/>
                    <w:webHidden/>
                  </w:rPr>
                  <w:t>2</w:t>
                </w:r>
                <w:r w:rsidR="00DD1759">
                  <w:rPr>
                    <w:noProof/>
                    <w:webHidden/>
                  </w:rPr>
                  <w:fldChar w:fldCharType="end"/>
                </w:r>
              </w:hyperlink>
            </w:p>
            <w:p w:rsidR="00DD1759" w:rsidRDefault="00DD1759">
              <w:pPr>
                <w:pStyle w:val="TDC1"/>
                <w:tabs>
                  <w:tab w:val="right" w:leader="dot" w:pos="9350"/>
                </w:tabs>
                <w:rPr>
                  <w:rFonts w:asciiTheme="minorHAnsi" w:eastAsiaTheme="minorEastAsia" w:hAnsiTheme="minorHAnsi" w:cstheme="minorBidi"/>
                  <w:noProof/>
                  <w:color w:val="auto"/>
                </w:rPr>
              </w:pPr>
              <w:hyperlink w:anchor="_Toc353929712" w:history="1">
                <w:r w:rsidRPr="00F41356">
                  <w:rPr>
                    <w:rStyle w:val="Hipervnculo"/>
                    <w:noProof/>
                  </w:rPr>
                  <w:t>Informe de documentación – Diseño</w:t>
                </w:r>
                <w:r>
                  <w:rPr>
                    <w:noProof/>
                    <w:webHidden/>
                  </w:rPr>
                  <w:tab/>
                </w:r>
                <w:r>
                  <w:rPr>
                    <w:noProof/>
                    <w:webHidden/>
                  </w:rPr>
                  <w:fldChar w:fldCharType="begin"/>
                </w:r>
                <w:r>
                  <w:rPr>
                    <w:noProof/>
                    <w:webHidden/>
                  </w:rPr>
                  <w:instrText xml:space="preserve"> PAGEREF _Toc353929712 \h </w:instrText>
                </w:r>
                <w:r>
                  <w:rPr>
                    <w:noProof/>
                    <w:webHidden/>
                  </w:rPr>
                </w:r>
                <w:r>
                  <w:rPr>
                    <w:noProof/>
                    <w:webHidden/>
                  </w:rPr>
                  <w:fldChar w:fldCharType="separate"/>
                </w:r>
                <w:r w:rsidR="00706A46">
                  <w:rPr>
                    <w:noProof/>
                    <w:webHidden/>
                  </w:rPr>
                  <w:t>3</w:t>
                </w:r>
                <w:r>
                  <w:rPr>
                    <w:noProof/>
                    <w:webHidden/>
                  </w:rPr>
                  <w:fldChar w:fldCharType="end"/>
                </w:r>
              </w:hyperlink>
            </w:p>
            <w:p w:rsidR="00DD1759" w:rsidRDefault="00DD1759">
              <w:pPr>
                <w:pStyle w:val="TDC1"/>
                <w:tabs>
                  <w:tab w:val="right" w:leader="dot" w:pos="9350"/>
                </w:tabs>
                <w:rPr>
                  <w:rFonts w:asciiTheme="minorHAnsi" w:eastAsiaTheme="minorEastAsia" w:hAnsiTheme="minorHAnsi" w:cstheme="minorBidi"/>
                  <w:noProof/>
                  <w:color w:val="auto"/>
                </w:rPr>
              </w:pPr>
              <w:hyperlink w:anchor="_Toc353929713" w:history="1">
                <w:r w:rsidRPr="00F41356">
                  <w:rPr>
                    <w:rStyle w:val="Hipervnculo"/>
                    <w:noProof/>
                  </w:rPr>
                  <w:t>Modelado de requisitos (Revisión)</w:t>
                </w:r>
                <w:r>
                  <w:rPr>
                    <w:noProof/>
                    <w:webHidden/>
                  </w:rPr>
                  <w:tab/>
                </w:r>
                <w:r>
                  <w:rPr>
                    <w:noProof/>
                    <w:webHidden/>
                  </w:rPr>
                  <w:fldChar w:fldCharType="begin"/>
                </w:r>
                <w:r>
                  <w:rPr>
                    <w:noProof/>
                    <w:webHidden/>
                  </w:rPr>
                  <w:instrText xml:space="preserve"> PAGEREF _Toc353929713 \h </w:instrText>
                </w:r>
                <w:r>
                  <w:rPr>
                    <w:noProof/>
                    <w:webHidden/>
                  </w:rPr>
                </w:r>
                <w:r>
                  <w:rPr>
                    <w:noProof/>
                    <w:webHidden/>
                  </w:rPr>
                  <w:fldChar w:fldCharType="separate"/>
                </w:r>
                <w:r w:rsidR="00706A46">
                  <w:rPr>
                    <w:noProof/>
                    <w:webHidden/>
                  </w:rPr>
                  <w:t>7</w:t>
                </w:r>
                <w:r>
                  <w:rPr>
                    <w:noProof/>
                    <w:webHidden/>
                  </w:rPr>
                  <w:fldChar w:fldCharType="end"/>
                </w:r>
              </w:hyperlink>
            </w:p>
            <w:p w:rsidR="00DD1759" w:rsidRDefault="00DD1759">
              <w:pPr>
                <w:pStyle w:val="TDC1"/>
                <w:tabs>
                  <w:tab w:val="right" w:leader="dot" w:pos="9350"/>
                </w:tabs>
                <w:rPr>
                  <w:rFonts w:asciiTheme="minorHAnsi" w:eastAsiaTheme="minorEastAsia" w:hAnsiTheme="minorHAnsi" w:cstheme="minorBidi"/>
                  <w:noProof/>
                  <w:color w:val="auto"/>
                </w:rPr>
              </w:pPr>
              <w:hyperlink w:anchor="_Toc353929714" w:history="1">
                <w:r w:rsidRPr="00F41356">
                  <w:rPr>
                    <w:rStyle w:val="Hipervnculo"/>
                    <w:noProof/>
                  </w:rPr>
                  <w:t>Modelado funcional – Diagramas de caso de uso (Revisión)</w:t>
                </w:r>
                <w:r>
                  <w:rPr>
                    <w:noProof/>
                    <w:webHidden/>
                  </w:rPr>
                  <w:tab/>
                </w:r>
                <w:r>
                  <w:rPr>
                    <w:noProof/>
                    <w:webHidden/>
                  </w:rPr>
                  <w:fldChar w:fldCharType="begin"/>
                </w:r>
                <w:r>
                  <w:rPr>
                    <w:noProof/>
                    <w:webHidden/>
                  </w:rPr>
                  <w:instrText xml:space="preserve"> PAGEREF _Toc353929714 \h </w:instrText>
                </w:r>
                <w:r>
                  <w:rPr>
                    <w:noProof/>
                    <w:webHidden/>
                  </w:rPr>
                </w:r>
                <w:r>
                  <w:rPr>
                    <w:noProof/>
                    <w:webHidden/>
                  </w:rPr>
                  <w:fldChar w:fldCharType="separate"/>
                </w:r>
                <w:r w:rsidR="00706A46">
                  <w:rPr>
                    <w:noProof/>
                    <w:webHidden/>
                  </w:rPr>
                  <w:t>8</w:t>
                </w:r>
                <w:r>
                  <w:rPr>
                    <w:noProof/>
                    <w:webHidden/>
                  </w:rPr>
                  <w:fldChar w:fldCharType="end"/>
                </w:r>
              </w:hyperlink>
            </w:p>
            <w:p w:rsidR="00DD1759" w:rsidRDefault="00DD1759">
              <w:pPr>
                <w:pStyle w:val="TDC1"/>
                <w:tabs>
                  <w:tab w:val="right" w:leader="dot" w:pos="9350"/>
                </w:tabs>
                <w:rPr>
                  <w:rFonts w:asciiTheme="minorHAnsi" w:eastAsiaTheme="minorEastAsia" w:hAnsiTheme="minorHAnsi" w:cstheme="minorBidi"/>
                  <w:noProof/>
                  <w:color w:val="auto"/>
                </w:rPr>
              </w:pPr>
              <w:hyperlink w:anchor="_Toc353929715" w:history="1">
                <w:r w:rsidRPr="00F41356">
                  <w:rPr>
                    <w:rStyle w:val="Hipervnculo"/>
                    <w:noProof/>
                  </w:rPr>
                  <w:t>Identificar subsistemas – Diagramas de casos de uso (Revisión)</w:t>
                </w:r>
                <w:r>
                  <w:rPr>
                    <w:noProof/>
                    <w:webHidden/>
                  </w:rPr>
                  <w:tab/>
                </w:r>
                <w:r>
                  <w:rPr>
                    <w:noProof/>
                    <w:webHidden/>
                  </w:rPr>
                  <w:fldChar w:fldCharType="begin"/>
                </w:r>
                <w:r>
                  <w:rPr>
                    <w:noProof/>
                    <w:webHidden/>
                  </w:rPr>
                  <w:instrText xml:space="preserve"> PAGEREF _Toc353929715 \h </w:instrText>
                </w:r>
                <w:r>
                  <w:rPr>
                    <w:noProof/>
                    <w:webHidden/>
                  </w:rPr>
                </w:r>
                <w:r>
                  <w:rPr>
                    <w:noProof/>
                    <w:webHidden/>
                  </w:rPr>
                  <w:fldChar w:fldCharType="separate"/>
                </w:r>
                <w:r w:rsidR="00706A46">
                  <w:rPr>
                    <w:noProof/>
                    <w:webHidden/>
                  </w:rPr>
                  <w:t>13</w:t>
                </w:r>
                <w:r>
                  <w:rPr>
                    <w:noProof/>
                    <w:webHidden/>
                  </w:rPr>
                  <w:fldChar w:fldCharType="end"/>
                </w:r>
              </w:hyperlink>
            </w:p>
            <w:p w:rsidR="00DD1759" w:rsidRDefault="00DD1759">
              <w:pPr>
                <w:pStyle w:val="TDC1"/>
                <w:tabs>
                  <w:tab w:val="right" w:leader="dot" w:pos="9350"/>
                </w:tabs>
                <w:rPr>
                  <w:rFonts w:asciiTheme="minorHAnsi" w:eastAsiaTheme="minorEastAsia" w:hAnsiTheme="minorHAnsi" w:cstheme="minorBidi"/>
                  <w:noProof/>
                  <w:color w:val="auto"/>
                </w:rPr>
              </w:pPr>
              <w:hyperlink w:anchor="_Toc353929716" w:history="1">
                <w:r w:rsidRPr="00F41356">
                  <w:rPr>
                    <w:rStyle w:val="Hipervnculo"/>
                    <w:noProof/>
                  </w:rPr>
                  <w:t>Requisitos no funcionales (Revisión)</w:t>
                </w:r>
                <w:r>
                  <w:rPr>
                    <w:noProof/>
                    <w:webHidden/>
                  </w:rPr>
                  <w:tab/>
                </w:r>
                <w:r>
                  <w:rPr>
                    <w:noProof/>
                    <w:webHidden/>
                  </w:rPr>
                  <w:fldChar w:fldCharType="begin"/>
                </w:r>
                <w:r>
                  <w:rPr>
                    <w:noProof/>
                    <w:webHidden/>
                  </w:rPr>
                  <w:instrText xml:space="preserve"> PAGEREF _Toc353929716 \h </w:instrText>
                </w:r>
                <w:r>
                  <w:rPr>
                    <w:noProof/>
                    <w:webHidden/>
                  </w:rPr>
                </w:r>
                <w:r>
                  <w:rPr>
                    <w:noProof/>
                    <w:webHidden/>
                  </w:rPr>
                  <w:fldChar w:fldCharType="separate"/>
                </w:r>
                <w:r w:rsidR="00706A46">
                  <w:rPr>
                    <w:noProof/>
                    <w:webHidden/>
                  </w:rPr>
                  <w:t>14</w:t>
                </w:r>
                <w:r>
                  <w:rPr>
                    <w:noProof/>
                    <w:webHidden/>
                  </w:rPr>
                  <w:fldChar w:fldCharType="end"/>
                </w:r>
              </w:hyperlink>
            </w:p>
            <w:p w:rsidR="00DD1759" w:rsidRDefault="00DD1759">
              <w:pPr>
                <w:pStyle w:val="TDC1"/>
                <w:tabs>
                  <w:tab w:val="right" w:leader="dot" w:pos="9350"/>
                </w:tabs>
                <w:rPr>
                  <w:rFonts w:asciiTheme="minorHAnsi" w:eastAsiaTheme="minorEastAsia" w:hAnsiTheme="minorHAnsi" w:cstheme="minorBidi"/>
                  <w:noProof/>
                  <w:color w:val="auto"/>
                </w:rPr>
              </w:pPr>
              <w:hyperlink w:anchor="_Toc353929717" w:history="1">
                <w:r w:rsidRPr="00F41356">
                  <w:rPr>
                    <w:rStyle w:val="Hipervnculo"/>
                    <w:noProof/>
                  </w:rPr>
                  <w:t>Operaciones del sistema – Diagramas de secuencia de sistema (Revisión)</w:t>
                </w:r>
                <w:r>
                  <w:rPr>
                    <w:noProof/>
                    <w:webHidden/>
                  </w:rPr>
                  <w:tab/>
                </w:r>
                <w:r>
                  <w:rPr>
                    <w:noProof/>
                    <w:webHidden/>
                  </w:rPr>
                  <w:fldChar w:fldCharType="begin"/>
                </w:r>
                <w:r>
                  <w:rPr>
                    <w:noProof/>
                    <w:webHidden/>
                  </w:rPr>
                  <w:instrText xml:space="preserve"> PAGEREF _Toc353929717 \h </w:instrText>
                </w:r>
                <w:r>
                  <w:rPr>
                    <w:noProof/>
                    <w:webHidden/>
                  </w:rPr>
                </w:r>
                <w:r>
                  <w:rPr>
                    <w:noProof/>
                    <w:webHidden/>
                  </w:rPr>
                  <w:fldChar w:fldCharType="separate"/>
                </w:r>
                <w:r w:rsidR="00706A46">
                  <w:rPr>
                    <w:noProof/>
                    <w:webHidden/>
                  </w:rPr>
                  <w:t>15</w:t>
                </w:r>
                <w:r>
                  <w:rPr>
                    <w:noProof/>
                    <w:webHidden/>
                  </w:rPr>
                  <w:fldChar w:fldCharType="end"/>
                </w:r>
              </w:hyperlink>
            </w:p>
            <w:p w:rsidR="00DD1759" w:rsidRDefault="00DD1759">
              <w:pPr>
                <w:pStyle w:val="TDC1"/>
                <w:tabs>
                  <w:tab w:val="right" w:leader="dot" w:pos="9350"/>
                </w:tabs>
                <w:rPr>
                  <w:rFonts w:asciiTheme="minorHAnsi" w:eastAsiaTheme="minorEastAsia" w:hAnsiTheme="minorHAnsi" w:cstheme="minorBidi"/>
                  <w:noProof/>
                  <w:color w:val="auto"/>
                </w:rPr>
              </w:pPr>
              <w:hyperlink w:anchor="_Toc353929718" w:history="1">
                <w:r w:rsidRPr="00F41356">
                  <w:rPr>
                    <w:rStyle w:val="Hipervnculo"/>
                    <w:noProof/>
                  </w:rPr>
                  <w:t>Cierre del informe</w:t>
                </w:r>
                <w:r>
                  <w:rPr>
                    <w:noProof/>
                    <w:webHidden/>
                  </w:rPr>
                  <w:tab/>
                </w:r>
                <w:r>
                  <w:rPr>
                    <w:noProof/>
                    <w:webHidden/>
                  </w:rPr>
                  <w:fldChar w:fldCharType="begin"/>
                </w:r>
                <w:r>
                  <w:rPr>
                    <w:noProof/>
                    <w:webHidden/>
                  </w:rPr>
                  <w:instrText xml:space="preserve"> PAGEREF _Toc353929718 \h </w:instrText>
                </w:r>
                <w:r>
                  <w:rPr>
                    <w:noProof/>
                    <w:webHidden/>
                  </w:rPr>
                </w:r>
                <w:r>
                  <w:rPr>
                    <w:noProof/>
                    <w:webHidden/>
                  </w:rPr>
                  <w:fldChar w:fldCharType="separate"/>
                </w:r>
                <w:r w:rsidR="00706A46">
                  <w:rPr>
                    <w:noProof/>
                    <w:webHidden/>
                  </w:rPr>
                  <w:t>16</w:t>
                </w:r>
                <w:r>
                  <w:rPr>
                    <w:noProof/>
                    <w:webHidden/>
                  </w:rPr>
                  <w:fldChar w:fldCharType="end"/>
                </w:r>
              </w:hyperlink>
            </w:p>
            <w:p w:rsidR="00DD1759" w:rsidRDefault="00DD1759">
              <w:pPr>
                <w:pStyle w:val="TDC1"/>
                <w:tabs>
                  <w:tab w:val="right" w:leader="dot" w:pos="9350"/>
                </w:tabs>
                <w:rPr>
                  <w:rFonts w:asciiTheme="minorHAnsi" w:eastAsiaTheme="minorEastAsia" w:hAnsiTheme="minorHAnsi" w:cstheme="minorBidi"/>
                  <w:noProof/>
                  <w:color w:val="auto"/>
                </w:rPr>
              </w:pPr>
              <w:hyperlink w:anchor="_Toc353929719" w:history="1">
                <w:r w:rsidRPr="00F41356">
                  <w:rPr>
                    <w:rStyle w:val="Hipervnculo"/>
                    <w:noProof/>
                  </w:rPr>
                  <w:t>ANEXO I</w:t>
                </w:r>
                <w:r>
                  <w:rPr>
                    <w:noProof/>
                    <w:webHidden/>
                  </w:rPr>
                  <w:tab/>
                </w:r>
                <w:r>
                  <w:rPr>
                    <w:noProof/>
                    <w:webHidden/>
                  </w:rPr>
                  <w:fldChar w:fldCharType="begin"/>
                </w:r>
                <w:r>
                  <w:rPr>
                    <w:noProof/>
                    <w:webHidden/>
                  </w:rPr>
                  <w:instrText xml:space="preserve"> PAGEREF _Toc353929719 \h </w:instrText>
                </w:r>
                <w:r>
                  <w:rPr>
                    <w:noProof/>
                    <w:webHidden/>
                  </w:rPr>
                </w:r>
                <w:r>
                  <w:rPr>
                    <w:noProof/>
                    <w:webHidden/>
                  </w:rPr>
                  <w:fldChar w:fldCharType="separate"/>
                </w:r>
                <w:r w:rsidR="00706A46">
                  <w:rPr>
                    <w:noProof/>
                    <w:webHidden/>
                  </w:rPr>
                  <w:t>17</w:t>
                </w:r>
                <w:r>
                  <w:rPr>
                    <w:noProof/>
                    <w:webHidden/>
                  </w:rPr>
                  <w:fldChar w:fldCharType="end"/>
                </w:r>
              </w:hyperlink>
            </w:p>
            <w:p w:rsidR="00DD1759" w:rsidRDefault="00DD1759">
              <w:pPr>
                <w:pStyle w:val="TDC2"/>
                <w:tabs>
                  <w:tab w:val="right" w:leader="dot" w:pos="9350"/>
                </w:tabs>
                <w:rPr>
                  <w:rFonts w:asciiTheme="minorHAnsi" w:eastAsiaTheme="minorEastAsia" w:hAnsiTheme="minorHAnsi" w:cstheme="minorBidi"/>
                  <w:noProof/>
                  <w:color w:val="auto"/>
                </w:rPr>
              </w:pPr>
              <w:hyperlink w:anchor="_Toc353929720" w:history="1">
                <w:r w:rsidRPr="00F41356">
                  <w:rPr>
                    <w:rStyle w:val="Hipervnculo"/>
                    <w:noProof/>
                  </w:rPr>
                  <w:t>Control de Versiones</w:t>
                </w:r>
                <w:r>
                  <w:rPr>
                    <w:noProof/>
                    <w:webHidden/>
                  </w:rPr>
                  <w:tab/>
                </w:r>
                <w:r>
                  <w:rPr>
                    <w:noProof/>
                    <w:webHidden/>
                  </w:rPr>
                  <w:fldChar w:fldCharType="begin"/>
                </w:r>
                <w:r>
                  <w:rPr>
                    <w:noProof/>
                    <w:webHidden/>
                  </w:rPr>
                  <w:instrText xml:space="preserve"> PAGEREF _Toc353929720 \h </w:instrText>
                </w:r>
                <w:r>
                  <w:rPr>
                    <w:noProof/>
                    <w:webHidden/>
                  </w:rPr>
                </w:r>
                <w:r>
                  <w:rPr>
                    <w:noProof/>
                    <w:webHidden/>
                  </w:rPr>
                  <w:fldChar w:fldCharType="separate"/>
                </w:r>
                <w:r w:rsidR="00706A46">
                  <w:rPr>
                    <w:noProof/>
                    <w:webHidden/>
                  </w:rPr>
                  <w:t>17</w:t>
                </w:r>
                <w:r>
                  <w:rPr>
                    <w:noProof/>
                    <w:webHidden/>
                  </w:rPr>
                  <w:fldChar w:fldCharType="end"/>
                </w:r>
              </w:hyperlink>
            </w:p>
            <w:p w:rsidR="00022B53" w:rsidRPr="00E95CBF" w:rsidRDefault="009D393C" w:rsidP="00022B53">
              <w:pPr>
                <w:rPr>
                  <w:b/>
                </w:rPr>
              </w:pPr>
              <w:r w:rsidRPr="001948A4">
                <w:rPr>
                  <w:b/>
                  <w:bCs/>
                </w:rPr>
                <w:fldChar w:fldCharType="end"/>
              </w:r>
            </w:p>
          </w:sdtContent>
        </w:sdt>
        <w:p w:rsidR="00022B53" w:rsidRDefault="000B193D"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0" w:name="_Toc353929711"/>
      <w:r w:rsidRPr="00112DA3">
        <w:rPr>
          <w:sz w:val="32"/>
        </w:rPr>
        <w:t>C</w:t>
      </w:r>
      <w:r>
        <w:rPr>
          <w:sz w:val="32"/>
        </w:rPr>
        <w:t>ontrol de Versiones</w:t>
      </w:r>
      <w:bookmarkEnd w:id="0"/>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3B7901" w:rsidP="00D27923">
            <w:pPr>
              <w:spacing w:line="240" w:lineRule="auto"/>
              <w:jc w:val="center"/>
            </w:pPr>
            <w:r>
              <w:t>17</w:t>
            </w:r>
            <w:r w:rsidR="00D27923">
              <w:t>/04</w:t>
            </w:r>
            <w:r w:rsidR="00022B53">
              <w:t>/13</w:t>
            </w:r>
          </w:p>
        </w:tc>
        <w:tc>
          <w:tcPr>
            <w:tcW w:w="2280" w:type="dxa"/>
            <w:tcMar>
              <w:top w:w="100" w:type="dxa"/>
              <w:left w:w="100" w:type="dxa"/>
              <w:bottom w:w="100" w:type="dxa"/>
              <w:right w:w="100" w:type="dxa"/>
            </w:tcMar>
          </w:tcPr>
          <w:p w:rsidR="00022B53" w:rsidRDefault="00022B53" w:rsidP="00D27923">
            <w:pPr>
              <w:spacing w:line="240" w:lineRule="auto"/>
              <w:jc w:val="center"/>
            </w:pPr>
            <w:r>
              <w:t>1.1</w:t>
            </w:r>
          </w:p>
        </w:tc>
        <w:tc>
          <w:tcPr>
            <w:tcW w:w="4680" w:type="dxa"/>
            <w:tcMar>
              <w:top w:w="100" w:type="dxa"/>
              <w:left w:w="100" w:type="dxa"/>
              <w:bottom w:w="100" w:type="dxa"/>
              <w:right w:w="100" w:type="dxa"/>
            </w:tcMar>
          </w:tcPr>
          <w:p w:rsidR="00022B53" w:rsidRDefault="006513E8" w:rsidP="00D27923">
            <w:pPr>
              <w:spacing w:line="240" w:lineRule="auto"/>
              <w:jc w:val="center"/>
            </w:pPr>
            <w:r>
              <w:t>Revisión de la entrega 1 del equipo de diseño</w:t>
            </w:r>
          </w:p>
        </w:tc>
      </w:tr>
    </w:tbl>
    <w:p w:rsidR="00022B53" w:rsidRDefault="00022B53" w:rsidP="00022B53">
      <w:r>
        <w:br w:type="page"/>
      </w:r>
    </w:p>
    <w:p w:rsidR="00022B53" w:rsidRDefault="00022B53" w:rsidP="00022B53"/>
    <w:p w:rsidR="006B344C" w:rsidRDefault="007F6DAC" w:rsidP="007F6DAC">
      <w:pPr>
        <w:pStyle w:val="Ttulo1"/>
      </w:pPr>
      <w:bookmarkStart w:id="1" w:name="_Toc353929712"/>
      <w:r>
        <w:t>Informe de documentación – Diseño</w:t>
      </w:r>
      <w:bookmarkEnd w:id="1"/>
    </w:p>
    <w:p w:rsidR="007F6DAC" w:rsidRDefault="007F6DAC" w:rsidP="007F6DAC"/>
    <w:p w:rsidR="007F6DAC" w:rsidRDefault="007F6DAC" w:rsidP="007F6DAC">
      <w:r>
        <w:t xml:space="preserve">En la entrega 1 del </w:t>
      </w:r>
      <w:proofErr w:type="spellStart"/>
      <w:r>
        <w:t>subequipo</w:t>
      </w:r>
      <w:proofErr w:type="spellEnd"/>
      <w:r>
        <w:t xml:space="preserve"> de diseño teníamos la siguiente estructura de su documentación:</w:t>
      </w:r>
    </w:p>
    <w:p w:rsidR="007F6DAC" w:rsidRDefault="007F6DAC" w:rsidP="007F6DAC"/>
    <w:p w:rsidR="007F6DAC" w:rsidRPr="006D05CD" w:rsidRDefault="000B193D" w:rsidP="006D05CD">
      <w:pPr>
        <w:pStyle w:val="TDC1"/>
        <w:tabs>
          <w:tab w:val="right" w:leader="dot" w:pos="8494"/>
        </w:tabs>
        <w:ind w:left="220"/>
        <w:rPr>
          <w:rFonts w:eastAsiaTheme="minorEastAsia"/>
          <w:b/>
          <w:bCs/>
          <w:caps/>
          <w:noProof/>
          <w:color w:val="auto"/>
          <w:sz w:val="32"/>
        </w:rPr>
      </w:pPr>
      <w:hyperlink w:anchor="_Toc353447758" w:history="1">
        <w:r w:rsidR="007F6DAC" w:rsidRPr="006D05CD">
          <w:rPr>
            <w:rStyle w:val="Hipervnculo"/>
            <w:b/>
            <w:noProof/>
            <w:color w:val="auto"/>
            <w:sz w:val="28"/>
            <w:u w:val="none"/>
          </w:rPr>
          <w:t>Modelado de requisitos</w:t>
        </w:r>
      </w:hyperlink>
    </w:p>
    <w:p w:rsidR="007F6DAC" w:rsidRPr="006D05CD" w:rsidRDefault="000B193D" w:rsidP="006D05CD">
      <w:pPr>
        <w:pStyle w:val="TDC2"/>
        <w:tabs>
          <w:tab w:val="right" w:leader="dot" w:pos="8494"/>
        </w:tabs>
        <w:ind w:left="440"/>
        <w:rPr>
          <w:rFonts w:eastAsiaTheme="minorEastAsia"/>
          <w:b/>
          <w:smallCaps/>
          <w:noProof/>
          <w:color w:val="auto"/>
          <w:sz w:val="32"/>
        </w:rPr>
      </w:pPr>
      <w:hyperlink w:anchor="_Toc353447759" w:history="1">
        <w:r w:rsidR="007F6DAC" w:rsidRPr="006D05CD">
          <w:rPr>
            <w:rStyle w:val="Hipervnculo"/>
            <w:b/>
            <w:noProof/>
            <w:color w:val="auto"/>
            <w:sz w:val="28"/>
            <w:u w:val="none"/>
          </w:rPr>
          <w:t>Modelado funcional – Diagramas de casos de uso</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60" w:history="1">
        <w:r w:rsidR="007F6DAC" w:rsidRPr="006D05CD">
          <w:rPr>
            <w:rStyle w:val="Hipervnculo"/>
            <w:b/>
            <w:noProof/>
            <w:color w:val="auto"/>
            <w:sz w:val="28"/>
            <w:u w:val="none"/>
          </w:rPr>
          <w:t>Casos de uso: Gestión de actividades</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61" w:history="1">
        <w:r w:rsidR="007F6DAC" w:rsidRPr="006D05CD">
          <w:rPr>
            <w:rStyle w:val="Hipervnculo"/>
            <w:b/>
            <w:noProof/>
            <w:color w:val="auto"/>
            <w:sz w:val="28"/>
            <w:u w:val="none"/>
            <w:lang w:eastAsia="ja-JP"/>
          </w:rPr>
          <w:t>Casos de uso: Gestión categorías</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62" w:history="1">
        <w:r w:rsidR="007F6DAC" w:rsidRPr="006D05CD">
          <w:rPr>
            <w:rStyle w:val="Hipervnculo"/>
            <w:b/>
            <w:noProof/>
            <w:color w:val="auto"/>
            <w:sz w:val="28"/>
            <w:u w:val="none"/>
          </w:rPr>
          <w:t>Casos de uso: Gestión de equipos</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63" w:history="1">
        <w:r w:rsidR="007F6DAC" w:rsidRPr="006D05CD">
          <w:rPr>
            <w:rStyle w:val="Hipervnculo"/>
            <w:b/>
            <w:noProof/>
            <w:color w:val="auto"/>
            <w:sz w:val="28"/>
            <w:u w:val="none"/>
          </w:rPr>
          <w:t>Casos de uso: Gestión de grupos</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64" w:history="1">
        <w:r w:rsidR="007F6DAC" w:rsidRPr="006D05CD">
          <w:rPr>
            <w:rStyle w:val="Hipervnculo"/>
            <w:b/>
            <w:noProof/>
            <w:color w:val="auto"/>
            <w:sz w:val="28"/>
            <w:u w:val="none"/>
          </w:rPr>
          <w:t>Casos de uso: Gestión de pagos</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65" w:history="1">
        <w:r w:rsidR="007F6DAC" w:rsidRPr="006D05CD">
          <w:rPr>
            <w:rStyle w:val="Hipervnculo"/>
            <w:b/>
            <w:noProof/>
            <w:color w:val="auto"/>
            <w:sz w:val="28"/>
            <w:u w:val="none"/>
          </w:rPr>
          <w:t>Casos de uso: Gestión de temporadas</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66" w:history="1">
        <w:r w:rsidR="007F6DAC" w:rsidRPr="006D05CD">
          <w:rPr>
            <w:rStyle w:val="Hipervnculo"/>
            <w:b/>
            <w:noProof/>
            <w:color w:val="auto"/>
            <w:sz w:val="28"/>
            <w:u w:val="none"/>
          </w:rPr>
          <w:t>Casos de uso: Gestión de instalaciones</w:t>
        </w:r>
      </w:hyperlink>
    </w:p>
    <w:p w:rsidR="007F6DAC" w:rsidRPr="006D05CD" w:rsidRDefault="000B193D" w:rsidP="006D05CD">
      <w:pPr>
        <w:pStyle w:val="TDC2"/>
        <w:tabs>
          <w:tab w:val="right" w:leader="dot" w:pos="8494"/>
        </w:tabs>
        <w:ind w:left="440"/>
        <w:rPr>
          <w:rFonts w:eastAsiaTheme="minorEastAsia"/>
          <w:b/>
          <w:smallCaps/>
          <w:noProof/>
          <w:color w:val="auto"/>
          <w:sz w:val="32"/>
        </w:rPr>
      </w:pPr>
      <w:hyperlink w:anchor="_Toc353447767" w:history="1">
        <w:r w:rsidR="007F6DAC" w:rsidRPr="006D05CD">
          <w:rPr>
            <w:rStyle w:val="Hipervnculo"/>
            <w:b/>
            <w:noProof/>
            <w:color w:val="auto"/>
            <w:sz w:val="28"/>
            <w:u w:val="none"/>
          </w:rPr>
          <w:t>Identificar subsistemas – Diagramas de casos de uso</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68" w:history="1">
        <w:r w:rsidR="007F6DAC" w:rsidRPr="006D05CD">
          <w:rPr>
            <w:rStyle w:val="Hipervnculo"/>
            <w:b/>
            <w:noProof/>
            <w:color w:val="auto"/>
            <w:sz w:val="28"/>
            <w:u w:val="none"/>
          </w:rPr>
          <w:t>Diagrama de CU: Gestión de Actividades</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69" w:history="1">
        <w:r w:rsidR="007F6DAC" w:rsidRPr="006D05CD">
          <w:rPr>
            <w:rStyle w:val="Hipervnculo"/>
            <w:b/>
            <w:noProof/>
            <w:color w:val="auto"/>
            <w:sz w:val="28"/>
            <w:u w:val="none"/>
          </w:rPr>
          <w:t>Diagrama de CU: Gestión de Grupos</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70" w:history="1">
        <w:r w:rsidR="007F6DAC" w:rsidRPr="006D05CD">
          <w:rPr>
            <w:rStyle w:val="Hipervnculo"/>
            <w:b/>
            <w:noProof/>
            <w:color w:val="auto"/>
            <w:sz w:val="28"/>
            <w:u w:val="none"/>
          </w:rPr>
          <w:t>Diagrama de CU: Gestión de Temporadas</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71" w:history="1">
        <w:r w:rsidR="007F6DAC" w:rsidRPr="006D05CD">
          <w:rPr>
            <w:rStyle w:val="Hipervnculo"/>
            <w:b/>
            <w:noProof/>
            <w:color w:val="auto"/>
            <w:sz w:val="28"/>
            <w:u w:val="none"/>
          </w:rPr>
          <w:t>Diagrama de CU: Gestión de Equipos</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72" w:history="1">
        <w:r w:rsidR="007F6DAC" w:rsidRPr="006D05CD">
          <w:rPr>
            <w:rStyle w:val="Hipervnculo"/>
            <w:b/>
            <w:noProof/>
            <w:color w:val="auto"/>
            <w:sz w:val="28"/>
            <w:u w:val="none"/>
          </w:rPr>
          <w:t>Diagrama de CU: Gestión de Instalaciones</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73" w:history="1">
        <w:r w:rsidR="007F6DAC" w:rsidRPr="006D05CD">
          <w:rPr>
            <w:rStyle w:val="Hipervnculo"/>
            <w:b/>
            <w:noProof/>
            <w:color w:val="auto"/>
            <w:sz w:val="28"/>
            <w:u w:val="none"/>
          </w:rPr>
          <w:t>Diagrama de CU: Gestión de Pagos</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74" w:history="1">
        <w:r w:rsidR="007F6DAC" w:rsidRPr="006D05CD">
          <w:rPr>
            <w:rStyle w:val="Hipervnculo"/>
            <w:b/>
            <w:noProof/>
            <w:color w:val="auto"/>
            <w:sz w:val="28"/>
            <w:u w:val="none"/>
          </w:rPr>
          <w:t>Diagrama de CU: Gestión de Categorias</w:t>
        </w:r>
      </w:hyperlink>
    </w:p>
    <w:p w:rsidR="007F6DAC" w:rsidRPr="006D05CD" w:rsidRDefault="000B193D" w:rsidP="006D05CD">
      <w:pPr>
        <w:pStyle w:val="TDC2"/>
        <w:tabs>
          <w:tab w:val="right" w:leader="dot" w:pos="8494"/>
        </w:tabs>
        <w:ind w:left="440"/>
        <w:rPr>
          <w:rFonts w:eastAsiaTheme="minorEastAsia"/>
          <w:b/>
          <w:smallCaps/>
          <w:noProof/>
          <w:color w:val="auto"/>
          <w:sz w:val="32"/>
        </w:rPr>
      </w:pPr>
      <w:hyperlink w:anchor="_Toc353447775" w:history="1">
        <w:r w:rsidR="007F6DAC" w:rsidRPr="006D05CD">
          <w:rPr>
            <w:rStyle w:val="Hipervnculo"/>
            <w:b/>
            <w:noProof/>
            <w:color w:val="auto"/>
            <w:sz w:val="28"/>
            <w:u w:val="none"/>
          </w:rPr>
          <w:t>Requisitos no funcionales</w:t>
        </w:r>
      </w:hyperlink>
    </w:p>
    <w:p w:rsidR="007F6DAC" w:rsidRPr="006D05CD" w:rsidRDefault="000B193D" w:rsidP="006D05CD">
      <w:pPr>
        <w:pStyle w:val="TDC2"/>
        <w:tabs>
          <w:tab w:val="right" w:leader="dot" w:pos="8494"/>
        </w:tabs>
        <w:ind w:left="440"/>
        <w:rPr>
          <w:rFonts w:eastAsiaTheme="minorEastAsia"/>
          <w:b/>
          <w:smallCaps/>
          <w:noProof/>
          <w:color w:val="auto"/>
          <w:sz w:val="32"/>
        </w:rPr>
      </w:pPr>
      <w:hyperlink w:anchor="_Toc353447776" w:history="1">
        <w:r w:rsidR="007F6DAC" w:rsidRPr="006D05CD">
          <w:rPr>
            <w:rStyle w:val="Hipervnculo"/>
            <w:b/>
            <w:noProof/>
            <w:color w:val="auto"/>
            <w:sz w:val="28"/>
            <w:u w:val="none"/>
          </w:rPr>
          <w:t>Operaciones del sistema – Diagramas de secuencia de sistema</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77" w:history="1">
        <w:r w:rsidR="007F6DAC" w:rsidRPr="006D05CD">
          <w:rPr>
            <w:rStyle w:val="Hipervnculo"/>
            <w:b/>
            <w:noProof/>
            <w:color w:val="auto"/>
            <w:sz w:val="28"/>
            <w:u w:val="none"/>
          </w:rPr>
          <w:t>Gestión de Actividades</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78" w:history="1">
        <w:r w:rsidR="007F6DAC" w:rsidRPr="006D05CD">
          <w:rPr>
            <w:rStyle w:val="Hipervnculo"/>
            <w:b/>
            <w:noProof/>
            <w:color w:val="auto"/>
            <w:sz w:val="24"/>
            <w:u w:val="none"/>
          </w:rPr>
          <w:t>Diagrama de secuencia: Insertar Actividad</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79" w:history="1">
        <w:r w:rsidR="007F6DAC" w:rsidRPr="006D05CD">
          <w:rPr>
            <w:rStyle w:val="Hipervnculo"/>
            <w:b/>
            <w:noProof/>
            <w:color w:val="auto"/>
            <w:sz w:val="24"/>
            <w:u w:val="none"/>
          </w:rPr>
          <w:t>Diagrama de secuencia: Consultar Actividad</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80" w:history="1">
        <w:r w:rsidR="007F6DAC" w:rsidRPr="006D05CD">
          <w:rPr>
            <w:rStyle w:val="Hipervnculo"/>
            <w:b/>
            <w:noProof/>
            <w:color w:val="auto"/>
            <w:sz w:val="24"/>
            <w:u w:val="none"/>
          </w:rPr>
          <w:t>Diagrama de secuencia: Eliminar Actividad</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81" w:history="1">
        <w:r w:rsidR="007F6DAC" w:rsidRPr="006D05CD">
          <w:rPr>
            <w:rStyle w:val="Hipervnculo"/>
            <w:b/>
            <w:noProof/>
            <w:color w:val="auto"/>
            <w:sz w:val="24"/>
            <w:u w:val="none"/>
          </w:rPr>
          <w:t>Diagrama de secuencia: Insertar/Eliminar Alumnos Actividad</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82" w:history="1">
        <w:r w:rsidR="007F6DAC" w:rsidRPr="006D05CD">
          <w:rPr>
            <w:rStyle w:val="Hipervnculo"/>
            <w:b/>
            <w:noProof/>
            <w:color w:val="auto"/>
            <w:sz w:val="24"/>
            <w:u w:val="none"/>
          </w:rPr>
          <w:t>Diagrama de secuencia: Modificar Actividad</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83" w:history="1">
        <w:r w:rsidR="007F6DAC" w:rsidRPr="006D05CD">
          <w:rPr>
            <w:rStyle w:val="Hipervnculo"/>
            <w:b/>
            <w:noProof/>
            <w:color w:val="auto"/>
            <w:sz w:val="28"/>
            <w:u w:val="none"/>
          </w:rPr>
          <w:t>Gestión de Categorías</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84" w:history="1">
        <w:r w:rsidR="007F6DAC" w:rsidRPr="006D05CD">
          <w:rPr>
            <w:rStyle w:val="Hipervnculo"/>
            <w:b/>
            <w:noProof/>
            <w:color w:val="auto"/>
            <w:sz w:val="24"/>
            <w:u w:val="none"/>
          </w:rPr>
          <w:t>Diagrama de secuencia: Insertar Categoría</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85" w:history="1">
        <w:r w:rsidR="007F6DAC" w:rsidRPr="006D05CD">
          <w:rPr>
            <w:rStyle w:val="Hipervnculo"/>
            <w:b/>
            <w:noProof/>
            <w:color w:val="auto"/>
            <w:sz w:val="24"/>
            <w:u w:val="none"/>
          </w:rPr>
          <w:t>Diagrama de secuencia: Consultar Categoría</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86" w:history="1">
        <w:r w:rsidR="007F6DAC" w:rsidRPr="006D05CD">
          <w:rPr>
            <w:rStyle w:val="Hipervnculo"/>
            <w:b/>
            <w:noProof/>
            <w:color w:val="auto"/>
            <w:sz w:val="24"/>
            <w:u w:val="none"/>
          </w:rPr>
          <w:t>Diagrama de secuencia: Eliminar Categoría</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87" w:history="1">
        <w:r w:rsidR="007F6DAC" w:rsidRPr="006D05CD">
          <w:rPr>
            <w:rStyle w:val="Hipervnculo"/>
            <w:b/>
            <w:noProof/>
            <w:color w:val="auto"/>
            <w:sz w:val="24"/>
            <w:u w:val="none"/>
          </w:rPr>
          <w:t>Diagrama de secuencia: Modificar Categoría</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88" w:history="1">
        <w:r w:rsidR="007F6DAC" w:rsidRPr="006D05CD">
          <w:rPr>
            <w:rStyle w:val="Hipervnculo"/>
            <w:b/>
            <w:noProof/>
            <w:color w:val="auto"/>
            <w:sz w:val="28"/>
            <w:u w:val="none"/>
          </w:rPr>
          <w:t>Gestión de Equipos</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89" w:history="1">
        <w:r w:rsidR="007F6DAC" w:rsidRPr="006D05CD">
          <w:rPr>
            <w:rStyle w:val="Hipervnculo"/>
            <w:b/>
            <w:noProof/>
            <w:color w:val="auto"/>
            <w:sz w:val="24"/>
            <w:u w:val="none"/>
          </w:rPr>
          <w:t>Diagrama de secuencia: Añadir Eliminar Alumnos Equipo</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90" w:history="1">
        <w:r w:rsidR="007F6DAC" w:rsidRPr="006D05CD">
          <w:rPr>
            <w:rStyle w:val="Hipervnculo"/>
            <w:b/>
            <w:noProof/>
            <w:color w:val="auto"/>
            <w:sz w:val="24"/>
            <w:u w:val="none"/>
          </w:rPr>
          <w:t>Diagrama de secuencia: Añadir Eliminar Alumnos Equipo</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91" w:history="1">
        <w:r w:rsidR="007F6DAC" w:rsidRPr="006D05CD">
          <w:rPr>
            <w:rStyle w:val="Hipervnculo"/>
            <w:b/>
            <w:noProof/>
            <w:color w:val="auto"/>
            <w:sz w:val="24"/>
            <w:u w:val="none"/>
          </w:rPr>
          <w:t>Diagrama de secuencia:  Añadir Eliminar Equipo temporada</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92" w:history="1">
        <w:r w:rsidR="007F6DAC" w:rsidRPr="006D05CD">
          <w:rPr>
            <w:rStyle w:val="Hipervnculo"/>
            <w:b/>
            <w:noProof/>
            <w:color w:val="auto"/>
            <w:sz w:val="24"/>
            <w:u w:val="none"/>
          </w:rPr>
          <w:t>Diagrama de secuencia: Consultar Equipo</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93" w:history="1">
        <w:r w:rsidR="007F6DAC" w:rsidRPr="006D05CD">
          <w:rPr>
            <w:rStyle w:val="Hipervnculo"/>
            <w:b/>
            <w:noProof/>
            <w:color w:val="auto"/>
            <w:sz w:val="24"/>
            <w:u w:val="none"/>
          </w:rPr>
          <w:t>Diagrama de secuencia: Dar de Baja Equipo</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94" w:history="1">
        <w:r w:rsidR="007F6DAC" w:rsidRPr="006D05CD">
          <w:rPr>
            <w:rStyle w:val="Hipervnculo"/>
            <w:b/>
            <w:noProof/>
            <w:color w:val="auto"/>
            <w:sz w:val="24"/>
            <w:u w:val="none"/>
          </w:rPr>
          <w:t>Diagrama de secuencia: Dar de Baja Equipo</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95" w:history="1">
        <w:r w:rsidR="007F6DAC" w:rsidRPr="006D05CD">
          <w:rPr>
            <w:rStyle w:val="Hipervnculo"/>
            <w:b/>
            <w:noProof/>
            <w:color w:val="auto"/>
            <w:sz w:val="24"/>
            <w:u w:val="none"/>
          </w:rPr>
          <w:t>Diagrama de secuencia: Modificar Equipo</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796" w:history="1">
        <w:r w:rsidR="007F6DAC" w:rsidRPr="006D05CD">
          <w:rPr>
            <w:rStyle w:val="Hipervnculo"/>
            <w:b/>
            <w:noProof/>
            <w:color w:val="auto"/>
            <w:sz w:val="28"/>
            <w:u w:val="none"/>
          </w:rPr>
          <w:t>Gestión de Grupos</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97" w:history="1">
        <w:r w:rsidR="007F6DAC" w:rsidRPr="006D05CD">
          <w:rPr>
            <w:rStyle w:val="Hipervnculo"/>
            <w:b/>
            <w:noProof/>
            <w:color w:val="auto"/>
            <w:sz w:val="24"/>
            <w:u w:val="none"/>
          </w:rPr>
          <w:t>Diagrama de secuencia: Añadir Eliminar Alumnos Grupo</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98" w:history="1">
        <w:r w:rsidR="007F6DAC" w:rsidRPr="006D05CD">
          <w:rPr>
            <w:rStyle w:val="Hipervnculo"/>
            <w:b/>
            <w:noProof/>
            <w:color w:val="auto"/>
            <w:sz w:val="24"/>
            <w:u w:val="none"/>
          </w:rPr>
          <w:t>Diagrama de secuencia: Consultar Grupo</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799" w:history="1">
        <w:r w:rsidR="007F6DAC" w:rsidRPr="006D05CD">
          <w:rPr>
            <w:rStyle w:val="Hipervnculo"/>
            <w:b/>
            <w:noProof/>
            <w:color w:val="auto"/>
            <w:sz w:val="24"/>
            <w:u w:val="none"/>
          </w:rPr>
          <w:t>Diagrama de secuencia: Dar De Baja Grupo</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800" w:history="1">
        <w:r w:rsidR="007F6DAC" w:rsidRPr="006D05CD">
          <w:rPr>
            <w:rStyle w:val="Hipervnculo"/>
            <w:b/>
            <w:noProof/>
            <w:color w:val="auto"/>
            <w:sz w:val="24"/>
            <w:u w:val="none"/>
          </w:rPr>
          <w:t>Diagrama de secuencia: Insertar Grupo</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801" w:history="1">
        <w:r w:rsidR="007F6DAC" w:rsidRPr="006D05CD">
          <w:rPr>
            <w:rStyle w:val="Hipervnculo"/>
            <w:b/>
            <w:noProof/>
            <w:color w:val="auto"/>
            <w:sz w:val="24"/>
            <w:u w:val="none"/>
          </w:rPr>
          <w:t>Diagrama de secuencia: Modificar Grupo</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802" w:history="1">
        <w:r w:rsidR="007F6DAC" w:rsidRPr="006D05CD">
          <w:rPr>
            <w:rStyle w:val="Hipervnculo"/>
            <w:b/>
            <w:noProof/>
            <w:color w:val="auto"/>
            <w:sz w:val="28"/>
            <w:u w:val="none"/>
          </w:rPr>
          <w:t>Gestión de Instalaciones</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803" w:history="1">
        <w:r w:rsidR="007F6DAC" w:rsidRPr="006D05CD">
          <w:rPr>
            <w:rStyle w:val="Hipervnculo"/>
            <w:b/>
            <w:noProof/>
            <w:color w:val="auto"/>
            <w:sz w:val="24"/>
            <w:u w:val="none"/>
          </w:rPr>
          <w:t>Diagrama de secuencia: Consultar Instalaciones</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804" w:history="1">
        <w:r w:rsidR="007F6DAC" w:rsidRPr="006D05CD">
          <w:rPr>
            <w:rStyle w:val="Hipervnculo"/>
            <w:b/>
            <w:noProof/>
            <w:color w:val="auto"/>
            <w:sz w:val="24"/>
            <w:u w:val="none"/>
          </w:rPr>
          <w:t>Diagrama de secuencia: Eliminar Instalaciones</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805" w:history="1">
        <w:r w:rsidR="007F6DAC" w:rsidRPr="006D05CD">
          <w:rPr>
            <w:rStyle w:val="Hipervnculo"/>
            <w:b/>
            <w:noProof/>
            <w:color w:val="auto"/>
            <w:sz w:val="24"/>
            <w:u w:val="none"/>
          </w:rPr>
          <w:t>Diagrama de secuencia: Introducir Instalaciones</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806" w:history="1">
        <w:r w:rsidR="007F6DAC" w:rsidRPr="006D05CD">
          <w:rPr>
            <w:rStyle w:val="Hipervnculo"/>
            <w:b/>
            <w:noProof/>
            <w:color w:val="auto"/>
            <w:sz w:val="24"/>
            <w:u w:val="none"/>
          </w:rPr>
          <w:t>Diagrama de secuencia: Modificar Instalaciones</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807" w:history="1">
        <w:r w:rsidR="007F6DAC" w:rsidRPr="006D05CD">
          <w:rPr>
            <w:rStyle w:val="Hipervnculo"/>
            <w:b/>
            <w:noProof/>
            <w:color w:val="auto"/>
            <w:sz w:val="28"/>
            <w:u w:val="none"/>
          </w:rPr>
          <w:t>Gestión de Pagos</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808" w:history="1">
        <w:r w:rsidR="007F6DAC" w:rsidRPr="006D05CD">
          <w:rPr>
            <w:rStyle w:val="Hipervnculo"/>
            <w:b/>
            <w:noProof/>
            <w:color w:val="auto"/>
            <w:sz w:val="24"/>
            <w:u w:val="none"/>
          </w:rPr>
          <w:t>Diagrama de secuencia: Eliminar Pago</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809" w:history="1">
        <w:r w:rsidR="007F6DAC" w:rsidRPr="006D05CD">
          <w:rPr>
            <w:rStyle w:val="Hipervnculo"/>
            <w:b/>
            <w:noProof/>
            <w:color w:val="auto"/>
            <w:sz w:val="24"/>
            <w:u w:val="none"/>
          </w:rPr>
          <w:t>Diagrama de secuencia: Consultar Pago</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810" w:history="1">
        <w:r w:rsidR="007F6DAC" w:rsidRPr="006D05CD">
          <w:rPr>
            <w:rStyle w:val="Hipervnculo"/>
            <w:b/>
            <w:noProof/>
            <w:color w:val="auto"/>
            <w:sz w:val="24"/>
            <w:u w:val="none"/>
          </w:rPr>
          <w:t>Diagrama de secuencia: Introducir Pago</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811" w:history="1">
        <w:r w:rsidR="007F6DAC" w:rsidRPr="006D05CD">
          <w:rPr>
            <w:rStyle w:val="Hipervnculo"/>
            <w:b/>
            <w:noProof/>
            <w:color w:val="auto"/>
            <w:sz w:val="24"/>
            <w:u w:val="none"/>
          </w:rPr>
          <w:t>Diagrama de secuencia: Modificar Pago</w:t>
        </w:r>
      </w:hyperlink>
    </w:p>
    <w:p w:rsidR="007F6DAC" w:rsidRPr="006D05CD" w:rsidRDefault="000B193D" w:rsidP="006D05CD">
      <w:pPr>
        <w:pStyle w:val="TDC3"/>
        <w:tabs>
          <w:tab w:val="right" w:leader="dot" w:pos="8494"/>
        </w:tabs>
        <w:ind w:left="660"/>
        <w:rPr>
          <w:rFonts w:eastAsiaTheme="minorEastAsia"/>
          <w:b/>
          <w:i/>
          <w:iCs/>
          <w:noProof/>
          <w:color w:val="auto"/>
          <w:sz w:val="32"/>
        </w:rPr>
      </w:pPr>
      <w:hyperlink w:anchor="_Toc353447812" w:history="1">
        <w:r w:rsidR="007F6DAC" w:rsidRPr="006D05CD">
          <w:rPr>
            <w:rStyle w:val="Hipervnculo"/>
            <w:b/>
            <w:noProof/>
            <w:color w:val="auto"/>
            <w:sz w:val="28"/>
            <w:u w:val="none"/>
          </w:rPr>
          <w:t>Gestión de Temporadas</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813" w:history="1">
        <w:r w:rsidR="007F6DAC" w:rsidRPr="006D05CD">
          <w:rPr>
            <w:rStyle w:val="Hipervnculo"/>
            <w:b/>
            <w:noProof/>
            <w:color w:val="auto"/>
            <w:sz w:val="24"/>
            <w:u w:val="none"/>
          </w:rPr>
          <w:t>Diagrama de secuencia: Consultar Temporada</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814" w:history="1">
        <w:r w:rsidR="007F6DAC" w:rsidRPr="006D05CD">
          <w:rPr>
            <w:rStyle w:val="Hipervnculo"/>
            <w:b/>
            <w:noProof/>
            <w:color w:val="auto"/>
            <w:sz w:val="24"/>
            <w:u w:val="none"/>
          </w:rPr>
          <w:t>Diagrama de secuencia: Eliminar Temporada</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815" w:history="1">
        <w:r w:rsidR="007F6DAC" w:rsidRPr="006D05CD">
          <w:rPr>
            <w:rStyle w:val="Hipervnculo"/>
            <w:b/>
            <w:noProof/>
            <w:color w:val="auto"/>
            <w:sz w:val="24"/>
            <w:u w:val="none"/>
          </w:rPr>
          <w:t>Diagrama de secuencia: Insertar Temporada</w:t>
        </w:r>
      </w:hyperlink>
    </w:p>
    <w:p w:rsidR="007F6DAC" w:rsidRPr="006D05CD" w:rsidRDefault="000B193D" w:rsidP="006D05CD">
      <w:pPr>
        <w:pStyle w:val="TDC4"/>
        <w:tabs>
          <w:tab w:val="right" w:leader="dot" w:pos="8494"/>
        </w:tabs>
        <w:ind w:left="880"/>
        <w:rPr>
          <w:rFonts w:eastAsiaTheme="minorEastAsia"/>
          <w:b/>
          <w:noProof/>
          <w:color w:val="auto"/>
          <w:sz w:val="32"/>
        </w:rPr>
      </w:pPr>
      <w:hyperlink w:anchor="_Toc353447816" w:history="1">
        <w:r w:rsidR="007F6DAC" w:rsidRPr="006D05CD">
          <w:rPr>
            <w:rStyle w:val="Hipervnculo"/>
            <w:b/>
            <w:noProof/>
            <w:color w:val="auto"/>
            <w:sz w:val="24"/>
            <w:u w:val="none"/>
          </w:rPr>
          <w:t>Diagrama de secuencia: Modificar Temporada</w:t>
        </w:r>
      </w:hyperlink>
    </w:p>
    <w:p w:rsidR="007F6DAC" w:rsidRPr="006D05CD" w:rsidRDefault="000B193D" w:rsidP="006D05CD">
      <w:pPr>
        <w:pStyle w:val="TDC1"/>
        <w:tabs>
          <w:tab w:val="right" w:leader="dot" w:pos="8494"/>
        </w:tabs>
        <w:ind w:left="220"/>
        <w:rPr>
          <w:rFonts w:eastAsiaTheme="minorEastAsia"/>
          <w:b/>
          <w:bCs/>
          <w:caps/>
          <w:noProof/>
          <w:color w:val="auto"/>
          <w:sz w:val="32"/>
        </w:rPr>
      </w:pPr>
      <w:hyperlink w:anchor="_Toc353447817" w:history="1">
        <w:r w:rsidR="007F6DAC" w:rsidRPr="006D05CD">
          <w:rPr>
            <w:rStyle w:val="Hipervnculo"/>
            <w:b/>
            <w:noProof/>
            <w:color w:val="auto"/>
            <w:sz w:val="28"/>
            <w:u w:val="none"/>
          </w:rPr>
          <w:t>Anexo control de versiones</w:t>
        </w:r>
      </w:hyperlink>
    </w:p>
    <w:p w:rsidR="007F6DAC" w:rsidRPr="007F6DAC" w:rsidRDefault="007F6DAC" w:rsidP="007F6DAC"/>
    <w:p w:rsidR="00022B53" w:rsidRDefault="00022B53" w:rsidP="00022B53"/>
    <w:p w:rsidR="00652FCC" w:rsidRDefault="00652FCC">
      <w:pPr>
        <w:spacing w:after="160" w:line="259" w:lineRule="auto"/>
      </w:pPr>
      <w:r>
        <w:t>Una vez se ha definido la estructura general del documento anterior se pasa a su revisión punto por punto.</w:t>
      </w:r>
    </w:p>
    <w:p w:rsidR="007D1994" w:rsidRDefault="007D1994">
      <w:pPr>
        <w:spacing w:after="160" w:line="259" w:lineRule="auto"/>
      </w:pPr>
      <w:r>
        <w:t>Se han detectado una serie de errores fuera de estos puntos, que son:</w:t>
      </w:r>
    </w:p>
    <w:p w:rsidR="007D1994" w:rsidRDefault="007D1994" w:rsidP="007D1994">
      <w:pPr>
        <w:pStyle w:val="Prrafodelista"/>
        <w:numPr>
          <w:ilvl w:val="0"/>
          <w:numId w:val="29"/>
        </w:numPr>
        <w:spacing w:after="160" w:line="259" w:lineRule="auto"/>
      </w:pPr>
      <w:r>
        <w:t>La fecha que aparece en el “control de versiones”: la fecha que figura es 10/3/2013, debería ser cambiada a 10/4/2013.</w:t>
      </w:r>
    </w:p>
    <w:p w:rsidR="007D1994" w:rsidRDefault="007D1994" w:rsidP="007D1994">
      <w:pPr>
        <w:pStyle w:val="Prrafodelista"/>
        <w:numPr>
          <w:ilvl w:val="0"/>
          <w:numId w:val="29"/>
        </w:numPr>
        <w:spacing w:after="160" w:line="259" w:lineRule="auto"/>
      </w:pPr>
      <w:r>
        <w:t xml:space="preserve">El índice debe </w:t>
      </w:r>
      <w:r w:rsidR="00146AD3">
        <w:t>tener los vínculos a la parte del documento que se refieren</w:t>
      </w:r>
      <w:r>
        <w:t>.</w:t>
      </w:r>
    </w:p>
    <w:p w:rsidR="007D1994" w:rsidRDefault="007D1994" w:rsidP="007D1994">
      <w:pPr>
        <w:pStyle w:val="Prrafodelista"/>
        <w:numPr>
          <w:ilvl w:val="0"/>
          <w:numId w:val="29"/>
        </w:numPr>
        <w:spacing w:after="160" w:line="259" w:lineRule="auto"/>
      </w:pPr>
      <w:r>
        <w:t>El índice debe estar en su totalidad con el tipo de letra “Arial” y sin cursiva.</w:t>
      </w:r>
    </w:p>
    <w:p w:rsidR="00652FCC" w:rsidRDefault="00652FCC">
      <w:pPr>
        <w:spacing w:after="160" w:line="259" w:lineRule="auto"/>
      </w:pPr>
    </w:p>
    <w:p w:rsidR="00652FCC" w:rsidRDefault="00652FCC">
      <w:pPr>
        <w:spacing w:after="160" w:line="259" w:lineRule="auto"/>
      </w:pPr>
      <w:r>
        <w:br w:type="page"/>
      </w:r>
    </w:p>
    <w:p w:rsidR="00652FCC" w:rsidRDefault="00652FCC" w:rsidP="00652FCC">
      <w:pPr>
        <w:pStyle w:val="Ttulo1"/>
      </w:pPr>
      <w:bookmarkStart w:id="2" w:name="_Toc353929713"/>
      <w:r>
        <w:lastRenderedPageBreak/>
        <w:t>Modelado de requisitos (Revisión)</w:t>
      </w:r>
      <w:bookmarkEnd w:id="2"/>
    </w:p>
    <w:p w:rsidR="007D1994" w:rsidRDefault="007D1994">
      <w:pPr>
        <w:spacing w:after="160" w:line="259" w:lineRule="auto"/>
      </w:pPr>
      <w:r>
        <w:t>En cuanto al modelado de requisitos, estos son los errores detectados y sus posibles correcciones:</w:t>
      </w:r>
    </w:p>
    <w:p w:rsidR="007D1994" w:rsidRDefault="007D1994" w:rsidP="007D1994">
      <w:pPr>
        <w:pStyle w:val="Prrafodelista"/>
        <w:numPr>
          <w:ilvl w:val="0"/>
          <w:numId w:val="29"/>
        </w:numPr>
        <w:spacing w:after="160" w:line="259" w:lineRule="auto"/>
      </w:pPr>
      <w:r>
        <w:t>El requisito “La notificación de los pagos mensuales de los alumnos se recibirá mediante un tipo de archivo procesable por nuestro sistema (</w:t>
      </w:r>
      <w:proofErr w:type="spellStart"/>
      <w:r>
        <w:t>sql</w:t>
      </w:r>
      <w:proofErr w:type="spellEnd"/>
      <w:r>
        <w:t xml:space="preserve">, </w:t>
      </w:r>
      <w:proofErr w:type="spellStart"/>
      <w:r>
        <w:t>xml</w:t>
      </w:r>
      <w:proofErr w:type="spellEnd"/>
      <w:r>
        <w:t xml:space="preserve">, </w:t>
      </w:r>
      <w:proofErr w:type="spellStart"/>
      <w:r>
        <w:t>etc</w:t>
      </w:r>
      <w:proofErr w:type="spellEnd"/>
      <w:r>
        <w:t xml:space="preserve">)” debe ser eliminado por no ser coherente con las especificaciones del sistema. </w:t>
      </w:r>
    </w:p>
    <w:p w:rsidR="00033E15" w:rsidRDefault="007D1994" w:rsidP="007D1994">
      <w:pPr>
        <w:pStyle w:val="Prrafodelista"/>
        <w:numPr>
          <w:ilvl w:val="0"/>
          <w:numId w:val="29"/>
        </w:numPr>
        <w:spacing w:after="160" w:line="259" w:lineRule="auto"/>
      </w:pPr>
      <w:r>
        <w:t>En el requisito “Hay que llevar un inventario de las equipaciones ent</w:t>
      </w:r>
      <w:r w:rsidR="00033E15">
        <w:t>regabas o no por cada temporada”, corregir el error ortográfico (“entregabas” debe ser “entregadas”).</w:t>
      </w:r>
    </w:p>
    <w:p w:rsidR="00652FCC" w:rsidRDefault="00033E15" w:rsidP="00033E15">
      <w:pPr>
        <w:pStyle w:val="Prrafodelista"/>
        <w:numPr>
          <w:ilvl w:val="0"/>
          <w:numId w:val="29"/>
        </w:numPr>
        <w:spacing w:after="160" w:line="259" w:lineRule="auto"/>
      </w:pPr>
      <w:r>
        <w:t>Cuando se habla del “</w:t>
      </w:r>
      <w:r w:rsidRPr="00033E15">
        <w:rPr>
          <w:b/>
        </w:rPr>
        <w:t>actor entrenador</w:t>
      </w:r>
      <w:r w:rsidRPr="00033E15">
        <w:t>”</w:t>
      </w:r>
      <w:r>
        <w:t>, hay que añadir que puede modificar los datos de los equipos y los grupos (y añadir/eliminar alumnos).</w:t>
      </w:r>
      <w:r w:rsidR="00652FCC">
        <w:br w:type="page"/>
      </w:r>
    </w:p>
    <w:p w:rsidR="00652FCC" w:rsidRDefault="00652FCC" w:rsidP="00652FCC">
      <w:pPr>
        <w:pStyle w:val="Ttulo1"/>
      </w:pPr>
      <w:bookmarkStart w:id="3" w:name="_Toc353929714"/>
      <w:r>
        <w:lastRenderedPageBreak/>
        <w:t>Modelado funcional – Diagramas de caso de uso (Revisión)</w:t>
      </w:r>
      <w:bookmarkEnd w:id="3"/>
    </w:p>
    <w:p w:rsidR="00033E15" w:rsidRDefault="00033E15">
      <w:pPr>
        <w:spacing w:after="160" w:line="259" w:lineRule="auto"/>
      </w:pPr>
      <w:r>
        <w:t>En este apartado se han cometido errores que suceden en muchos casos de uso de forma sistemática. Para agilizar la lectura y simplificar el documento, aquí se exponen estos errores y los casos de uso implicados.</w:t>
      </w:r>
    </w:p>
    <w:p w:rsidR="00033E15" w:rsidRDefault="00033E15" w:rsidP="00033E15">
      <w:pPr>
        <w:pStyle w:val="Prrafodelista"/>
        <w:numPr>
          <w:ilvl w:val="0"/>
          <w:numId w:val="29"/>
        </w:numPr>
        <w:spacing w:after="160" w:line="259" w:lineRule="auto"/>
      </w:pPr>
      <w:r>
        <w:t>En general, hay muchos errores con los espacios (muchas palabras juntas sin ser separadas por espacios), habría que hacer las separaciones entre las palabras correctamente.</w:t>
      </w:r>
    </w:p>
    <w:p w:rsidR="00236AC3" w:rsidRDefault="00236AC3" w:rsidP="00236AC3">
      <w:pPr>
        <w:pStyle w:val="Prrafodelista"/>
        <w:spacing w:after="160" w:line="259" w:lineRule="auto"/>
        <w:ind w:left="1080"/>
      </w:pPr>
    </w:p>
    <w:p w:rsidR="00033E15" w:rsidRDefault="00236AC3" w:rsidP="00033E15">
      <w:pPr>
        <w:pStyle w:val="Prrafodelista"/>
        <w:numPr>
          <w:ilvl w:val="0"/>
          <w:numId w:val="29"/>
        </w:numPr>
        <w:spacing w:after="160" w:line="259" w:lineRule="auto"/>
      </w:pPr>
      <w:r>
        <w:t>También de modo general, se han detectado muchos cambios en los tiempos verbales dentro de un mismo caso de uso, cuando se debería usar siempre el mismo (tiempo presente).</w:t>
      </w:r>
    </w:p>
    <w:p w:rsidR="00236AC3" w:rsidRDefault="00236AC3" w:rsidP="00236AC3">
      <w:pPr>
        <w:pStyle w:val="Prrafodelista"/>
      </w:pPr>
    </w:p>
    <w:p w:rsidR="00236AC3" w:rsidRDefault="00236AC3" w:rsidP="00236AC3">
      <w:pPr>
        <w:pStyle w:val="Prrafodelista"/>
        <w:spacing w:after="160" w:line="259" w:lineRule="auto"/>
        <w:ind w:left="1080"/>
      </w:pPr>
    </w:p>
    <w:p w:rsidR="00033E15" w:rsidRDefault="00033E15" w:rsidP="00033E15">
      <w:pPr>
        <w:pStyle w:val="Prrafodelista"/>
        <w:numPr>
          <w:ilvl w:val="0"/>
          <w:numId w:val="29"/>
        </w:numPr>
        <w:spacing w:after="160" w:line="259" w:lineRule="auto"/>
      </w:pPr>
      <w:r>
        <w:t>En los casos de uso que son extendidos por otros, no están especificadas las llamadas a dichos casos de uso.</w:t>
      </w:r>
    </w:p>
    <w:p w:rsidR="00033E15" w:rsidRDefault="00033E15" w:rsidP="00033E15">
      <w:pPr>
        <w:pStyle w:val="Prrafodelista"/>
      </w:pPr>
    </w:p>
    <w:p w:rsidR="0029371A" w:rsidRDefault="00033E15" w:rsidP="00033E15">
      <w:pPr>
        <w:pStyle w:val="Prrafodelista"/>
        <w:numPr>
          <w:ilvl w:val="1"/>
          <w:numId w:val="29"/>
        </w:numPr>
        <w:spacing w:after="160" w:line="259" w:lineRule="auto"/>
      </w:pPr>
      <w:r w:rsidRPr="00033E15">
        <w:rPr>
          <w:u w:val="single"/>
        </w:rPr>
        <w:t>Casos de uso implicados</w:t>
      </w:r>
      <w:r>
        <w:t xml:space="preserve">: Insertar, Consultar y modificar actividad, </w:t>
      </w:r>
      <w:r w:rsidR="0029371A">
        <w:t>c</w:t>
      </w:r>
      <w:r>
        <w:t>onsultar categoría, Insertar, consultar y modificar equipos</w:t>
      </w:r>
      <w:r w:rsidR="0029371A">
        <w:t>, Insertar, consultar y modificar grupos.</w:t>
      </w:r>
    </w:p>
    <w:p w:rsidR="0029371A" w:rsidRDefault="0029371A" w:rsidP="0029371A">
      <w:pPr>
        <w:pStyle w:val="Prrafodelista"/>
        <w:spacing w:after="160" w:line="259" w:lineRule="auto"/>
        <w:ind w:left="1800"/>
      </w:pPr>
    </w:p>
    <w:p w:rsidR="0029371A" w:rsidRDefault="0029371A" w:rsidP="0029371A">
      <w:pPr>
        <w:pStyle w:val="Prrafodelista"/>
        <w:numPr>
          <w:ilvl w:val="0"/>
          <w:numId w:val="29"/>
        </w:numPr>
        <w:spacing w:after="160" w:line="259" w:lineRule="auto"/>
      </w:pPr>
      <w:r>
        <w:t xml:space="preserve">En los casos de uso que extienden a otros, </w:t>
      </w:r>
      <w:r w:rsidRPr="0029371A">
        <w:t>los</w:t>
      </w:r>
      <w:r>
        <w:t xml:space="preserve"> datos proceden del caso de uso </w:t>
      </w:r>
      <w:r w:rsidRPr="0029371A">
        <w:t>anterior</w:t>
      </w:r>
      <w:r>
        <w:t>, de modo que el curso normal debe reflejar que viene de otro caso de uso anterior, listo para operar con los datos.</w:t>
      </w:r>
    </w:p>
    <w:p w:rsidR="00F05621" w:rsidRDefault="00F05621" w:rsidP="00F05621">
      <w:pPr>
        <w:pStyle w:val="Prrafodelista"/>
        <w:spacing w:after="160" w:line="259" w:lineRule="auto"/>
        <w:ind w:left="1080"/>
      </w:pPr>
    </w:p>
    <w:p w:rsidR="00E44025" w:rsidRDefault="0029371A" w:rsidP="0029371A">
      <w:pPr>
        <w:pStyle w:val="Prrafodelista"/>
        <w:numPr>
          <w:ilvl w:val="1"/>
          <w:numId w:val="29"/>
        </w:numPr>
        <w:spacing w:after="160" w:line="259" w:lineRule="auto"/>
      </w:pPr>
      <w:r>
        <w:rPr>
          <w:u w:val="single"/>
        </w:rPr>
        <w:t>Casos de uso implicados:</w:t>
      </w:r>
      <w:r>
        <w:t xml:space="preserve"> Modificar y eliminar actividad, </w:t>
      </w:r>
      <w:r w:rsidRPr="0029371A">
        <w:t>Añadir/eliminar alumnos</w:t>
      </w:r>
      <w:r>
        <w:t xml:space="preserve"> a una actividad, </w:t>
      </w:r>
      <w:r w:rsidRPr="0029371A">
        <w:t xml:space="preserve">Añadir/eliminar </w:t>
      </w:r>
      <w:r>
        <w:t xml:space="preserve">instalaciones a una actividad, Eliminar y modificar categoría, Eliminar y modificar equipos, </w:t>
      </w:r>
      <w:r w:rsidRPr="0029371A">
        <w:t xml:space="preserve">Añadir/eliminar alumnos </w:t>
      </w:r>
      <w:r>
        <w:t xml:space="preserve">al </w:t>
      </w:r>
      <w:r w:rsidRPr="0029371A">
        <w:t>equipo</w:t>
      </w:r>
      <w:r>
        <w:t xml:space="preserve">, Modificar y eliminar grupo, </w:t>
      </w:r>
      <w:r w:rsidRPr="0029371A">
        <w:t xml:space="preserve">Añadir/eliminar alumnos </w:t>
      </w:r>
      <w:r>
        <w:t>al grupo.</w:t>
      </w:r>
    </w:p>
    <w:p w:rsidR="00E44025" w:rsidRDefault="00E44025" w:rsidP="00E44025">
      <w:pPr>
        <w:spacing w:after="160" w:line="259" w:lineRule="auto"/>
      </w:pPr>
    </w:p>
    <w:p w:rsidR="00E44025" w:rsidRDefault="00E44025" w:rsidP="00E44025">
      <w:pPr>
        <w:spacing w:after="160" w:line="259" w:lineRule="auto"/>
      </w:pPr>
      <w:r>
        <w:t>Una vez realizado este paso, se procede a la revisión detallada de cada Caso de Uso, obviando en gran medida los errores anteriormente expuestos.</w:t>
      </w:r>
    </w:p>
    <w:p w:rsidR="00EC21C0" w:rsidRDefault="00EC21C0" w:rsidP="00E44025">
      <w:pPr>
        <w:spacing w:after="160" w:line="259" w:lineRule="auto"/>
      </w:pPr>
    </w:p>
    <w:p w:rsidR="00E44025" w:rsidRDefault="00E44025" w:rsidP="00E44025">
      <w:pPr>
        <w:spacing w:after="160" w:line="259" w:lineRule="auto"/>
      </w:pPr>
      <w:r>
        <w:rPr>
          <w:b/>
        </w:rPr>
        <w:t>Caso de Uso Insertar Actividad</w:t>
      </w:r>
    </w:p>
    <w:p w:rsidR="00E44025" w:rsidRDefault="00E44025" w:rsidP="00E44025">
      <w:pPr>
        <w:pStyle w:val="Prrafodelista"/>
        <w:numPr>
          <w:ilvl w:val="0"/>
          <w:numId w:val="29"/>
        </w:numPr>
        <w:spacing w:after="160" w:line="259" w:lineRule="auto"/>
      </w:pPr>
      <w:r>
        <w:t>Se debe añadir a las dependencias: “Extiende al caso de uso “Añadir/eliminar alumnos a la actividad” y “Añadir eliminar instalaciones a la actividad”.</w:t>
      </w:r>
    </w:p>
    <w:p w:rsidR="00EC21C0" w:rsidRDefault="00EC21C0" w:rsidP="00E44025">
      <w:pPr>
        <w:spacing w:after="160" w:line="259" w:lineRule="auto"/>
        <w:rPr>
          <w:b/>
        </w:rPr>
      </w:pPr>
    </w:p>
    <w:p w:rsidR="00EC21C0" w:rsidRDefault="00EC21C0" w:rsidP="00E44025">
      <w:pPr>
        <w:spacing w:after="160" w:line="259" w:lineRule="auto"/>
        <w:rPr>
          <w:b/>
        </w:rPr>
      </w:pPr>
    </w:p>
    <w:p w:rsidR="00EC21C0" w:rsidRDefault="00EC21C0" w:rsidP="00E44025">
      <w:pPr>
        <w:spacing w:after="160" w:line="259" w:lineRule="auto"/>
        <w:rPr>
          <w:b/>
        </w:rPr>
      </w:pPr>
    </w:p>
    <w:p w:rsidR="00E44025" w:rsidRDefault="00E44025" w:rsidP="00E44025">
      <w:pPr>
        <w:spacing w:after="160" w:line="259" w:lineRule="auto"/>
      </w:pPr>
      <w:r>
        <w:rPr>
          <w:b/>
        </w:rPr>
        <w:lastRenderedPageBreak/>
        <w:t>Caso de Uso Modificar Actividad</w:t>
      </w:r>
    </w:p>
    <w:p w:rsidR="00D10DE2" w:rsidRDefault="00E44025" w:rsidP="00E44025">
      <w:pPr>
        <w:pStyle w:val="Prrafodelista"/>
        <w:numPr>
          <w:ilvl w:val="0"/>
          <w:numId w:val="29"/>
        </w:numPr>
        <w:spacing w:after="160" w:line="259" w:lineRule="auto"/>
      </w:pPr>
      <w:r>
        <w:t>Se debe añadir a las dependencias: “Extiende al caso de uso “Añadir/eliminar alumnos a la actividad” y “Añadir eliminar instalaciones a la actividad”.</w:t>
      </w:r>
    </w:p>
    <w:p w:rsidR="00D10DE2" w:rsidRDefault="00D10DE2" w:rsidP="00E44025">
      <w:pPr>
        <w:pStyle w:val="Prrafodelista"/>
        <w:numPr>
          <w:ilvl w:val="0"/>
          <w:numId w:val="29"/>
        </w:numPr>
        <w:spacing w:after="160" w:line="259" w:lineRule="auto"/>
      </w:pPr>
      <w:r>
        <w:t>En el paso 2 del curso normal: corregir donde dice “El sistema muestra un formulario con los campos a rellenar de una nueva actividad” por algo como “El sistema muestra un formulario con los campos rellenos de una actividad, siendo estos modificables”.</w:t>
      </w:r>
    </w:p>
    <w:p w:rsidR="00D10DE2" w:rsidRDefault="00D10DE2" w:rsidP="00E44025">
      <w:pPr>
        <w:pStyle w:val="Prrafodelista"/>
        <w:numPr>
          <w:ilvl w:val="0"/>
          <w:numId w:val="29"/>
        </w:numPr>
        <w:spacing w:after="160" w:line="259" w:lineRule="auto"/>
      </w:pPr>
      <w:r>
        <w:t>Corregir la numeración en los pasos del curso normal.</w:t>
      </w:r>
    </w:p>
    <w:p w:rsidR="00D10DE2" w:rsidRDefault="00D10DE2" w:rsidP="00E44025">
      <w:pPr>
        <w:pStyle w:val="Prrafodelista"/>
        <w:numPr>
          <w:ilvl w:val="0"/>
          <w:numId w:val="29"/>
        </w:numPr>
        <w:spacing w:after="160" w:line="259" w:lineRule="auto"/>
      </w:pPr>
      <w:r>
        <w:t>Corregir la numeración en los pasos del curso alternativo.</w:t>
      </w:r>
    </w:p>
    <w:p w:rsidR="00D10DE2" w:rsidRDefault="00D10DE2" w:rsidP="00E44025">
      <w:pPr>
        <w:pStyle w:val="Prrafodelista"/>
        <w:numPr>
          <w:ilvl w:val="0"/>
          <w:numId w:val="29"/>
        </w:numPr>
        <w:spacing w:after="160" w:line="259" w:lineRule="auto"/>
      </w:pPr>
      <w:r>
        <w:t>La observación puede resultar redundante, ya que el administrador es el único actor.</w:t>
      </w:r>
    </w:p>
    <w:p w:rsidR="00D10DE2" w:rsidRDefault="00D10DE2" w:rsidP="00D10DE2">
      <w:pPr>
        <w:spacing w:after="160" w:line="259" w:lineRule="auto"/>
      </w:pPr>
      <w:r>
        <w:rPr>
          <w:b/>
        </w:rPr>
        <w:t xml:space="preserve">Caso de Uso </w:t>
      </w:r>
      <w:r w:rsidR="00E62CAD">
        <w:rPr>
          <w:b/>
        </w:rPr>
        <w:t>Eliminar</w:t>
      </w:r>
      <w:r>
        <w:rPr>
          <w:b/>
        </w:rPr>
        <w:t xml:space="preserve"> Actividad</w:t>
      </w:r>
    </w:p>
    <w:p w:rsidR="00D10DE2" w:rsidRDefault="00E62CAD" w:rsidP="00D10DE2">
      <w:pPr>
        <w:pStyle w:val="Prrafodelista"/>
        <w:numPr>
          <w:ilvl w:val="0"/>
          <w:numId w:val="29"/>
        </w:numPr>
        <w:spacing w:after="160" w:line="259" w:lineRule="auto"/>
      </w:pPr>
      <w:r>
        <w:t>El curso alterno 6ª requiere ser completado con “Se termina el caso de uso sin eliminar nada”.</w:t>
      </w:r>
    </w:p>
    <w:p w:rsidR="00E62CAD" w:rsidRDefault="00E62CAD" w:rsidP="00D10DE2">
      <w:pPr>
        <w:pStyle w:val="Prrafodelista"/>
        <w:numPr>
          <w:ilvl w:val="0"/>
          <w:numId w:val="29"/>
        </w:numPr>
        <w:spacing w:after="160" w:line="259" w:lineRule="auto"/>
      </w:pPr>
      <w:r>
        <w:t>La observación es errónea, sí que se eliminan los datos del sistema.</w:t>
      </w:r>
    </w:p>
    <w:p w:rsidR="00E62CAD" w:rsidRDefault="00E62CAD" w:rsidP="00E62CAD">
      <w:pPr>
        <w:spacing w:after="160" w:line="259" w:lineRule="auto"/>
      </w:pPr>
      <w:r>
        <w:rPr>
          <w:b/>
        </w:rPr>
        <w:t>Caso de Uso Añadir/eliminar alumnos a la actividad</w:t>
      </w:r>
    </w:p>
    <w:p w:rsidR="00E62CAD" w:rsidRDefault="00E62CAD" w:rsidP="00E62CAD">
      <w:pPr>
        <w:pStyle w:val="Prrafodelista"/>
        <w:numPr>
          <w:ilvl w:val="0"/>
          <w:numId w:val="29"/>
        </w:numPr>
        <w:spacing w:after="160" w:line="259" w:lineRule="auto"/>
      </w:pPr>
      <w:r>
        <w:t xml:space="preserve">En el curso normal, los pasos 3 y 4 deberían ser modificados para expresar </w:t>
      </w:r>
      <w:r w:rsidR="00415F83">
        <w:t>una iteración</w:t>
      </w:r>
      <w:r>
        <w:t>.</w:t>
      </w:r>
      <w:r w:rsidR="00415F83">
        <w:t xml:space="preserve"> Una posible forma puede ser “Mientras que el administrador desee añadir/eliminar alumnos, puede</w:t>
      </w:r>
    </w:p>
    <w:p w:rsidR="00415F83" w:rsidRDefault="00415F83" w:rsidP="00415F83">
      <w:pPr>
        <w:pStyle w:val="Prrafodelista"/>
        <w:numPr>
          <w:ilvl w:val="1"/>
          <w:numId w:val="29"/>
        </w:numPr>
        <w:spacing w:after="160" w:line="259" w:lineRule="auto"/>
      </w:pPr>
      <w:r>
        <w:t>Seleccionar de la lista un alumno (buscándolo) y apuntarlo o</w:t>
      </w:r>
      <w:r w:rsidR="00CA4AA7">
        <w:t>,</w:t>
      </w:r>
    </w:p>
    <w:p w:rsidR="00415F83" w:rsidRDefault="00415F83" w:rsidP="00415F83">
      <w:pPr>
        <w:pStyle w:val="Prrafodelista"/>
        <w:numPr>
          <w:ilvl w:val="1"/>
          <w:numId w:val="29"/>
        </w:numPr>
        <w:spacing w:after="160" w:line="259" w:lineRule="auto"/>
      </w:pPr>
      <w:r>
        <w:t>Desapuntar un alumno que ya está apuntado”</w:t>
      </w:r>
      <w:r w:rsidR="00CA4AA7">
        <w:t>.</w:t>
      </w:r>
    </w:p>
    <w:p w:rsidR="00E62CAD" w:rsidRDefault="00415F83" w:rsidP="00D10DE2">
      <w:pPr>
        <w:pStyle w:val="Prrafodelista"/>
        <w:numPr>
          <w:ilvl w:val="0"/>
          <w:numId w:val="29"/>
        </w:numPr>
        <w:spacing w:after="160" w:line="259" w:lineRule="auto"/>
      </w:pPr>
      <w:r>
        <w:t>En el curso alterno, donde pone 5b debería poner 5a. Además, hay que completarlo añadiendo algo de la forma “Se termina el caso de uso sin almacenar cambios”.</w:t>
      </w:r>
    </w:p>
    <w:p w:rsidR="00415F83" w:rsidRDefault="00415F83" w:rsidP="00415F83">
      <w:pPr>
        <w:spacing w:after="160" w:line="259" w:lineRule="auto"/>
      </w:pPr>
      <w:r>
        <w:rPr>
          <w:b/>
        </w:rPr>
        <w:t>Caso de Uso Añadir/eliminar instalaciones a la actividad</w:t>
      </w:r>
    </w:p>
    <w:p w:rsidR="00415F83" w:rsidRDefault="00415F83" w:rsidP="00D10DE2">
      <w:pPr>
        <w:pStyle w:val="Prrafodelista"/>
        <w:numPr>
          <w:ilvl w:val="0"/>
          <w:numId w:val="29"/>
        </w:numPr>
        <w:spacing w:after="160" w:line="259" w:lineRule="auto"/>
      </w:pPr>
      <w:r>
        <w:t>En las dependencias, aparece el caso de uso “Introducir actividad”, siendo éste un nombre incorrecto. El nombre correcto es “Insertar actividad”.</w:t>
      </w:r>
    </w:p>
    <w:p w:rsidR="00415F83" w:rsidRDefault="00415F83" w:rsidP="00D10DE2">
      <w:pPr>
        <w:pStyle w:val="Prrafodelista"/>
        <w:numPr>
          <w:ilvl w:val="0"/>
          <w:numId w:val="29"/>
        </w:numPr>
        <w:spacing w:after="160" w:line="259" w:lineRule="auto"/>
      </w:pPr>
      <w:r>
        <w:t>Se han detectado errores similares al caso de uso “Añadir/eliminar alumnos a la actividad”. Seguir las mismas indicaciones si se pueden aplicar.</w:t>
      </w:r>
    </w:p>
    <w:p w:rsidR="00415F83" w:rsidRDefault="00415F83" w:rsidP="00415F83">
      <w:pPr>
        <w:spacing w:after="160" w:line="259" w:lineRule="auto"/>
      </w:pPr>
      <w:r>
        <w:rPr>
          <w:b/>
        </w:rPr>
        <w:t>Caso de Uso Modificar categoría</w:t>
      </w:r>
    </w:p>
    <w:p w:rsidR="00415F83" w:rsidRDefault="00415F83" w:rsidP="00415F83">
      <w:pPr>
        <w:pStyle w:val="Prrafodelista"/>
        <w:numPr>
          <w:ilvl w:val="0"/>
          <w:numId w:val="29"/>
        </w:numPr>
        <w:spacing w:after="160" w:line="259" w:lineRule="auto"/>
      </w:pPr>
      <w:r>
        <w:t>Corregir la numeración en los pasos del curso normal.</w:t>
      </w:r>
    </w:p>
    <w:p w:rsidR="00415F83" w:rsidRDefault="00415F83" w:rsidP="00415F83">
      <w:pPr>
        <w:pStyle w:val="Prrafodelista"/>
        <w:numPr>
          <w:ilvl w:val="0"/>
          <w:numId w:val="29"/>
        </w:numPr>
        <w:spacing w:after="160" w:line="259" w:lineRule="auto"/>
      </w:pPr>
      <w:r>
        <w:t>Corregir la numeración en los pasos del curso alternativo.</w:t>
      </w:r>
    </w:p>
    <w:p w:rsidR="00415F83" w:rsidRDefault="00415F83" w:rsidP="00415F83">
      <w:pPr>
        <w:spacing w:after="160" w:line="259" w:lineRule="auto"/>
      </w:pPr>
      <w:r>
        <w:rPr>
          <w:b/>
        </w:rPr>
        <w:t>Caso de Uso Eliminar categoría</w:t>
      </w:r>
    </w:p>
    <w:p w:rsidR="00415F83" w:rsidRDefault="00415F83" w:rsidP="00415F83">
      <w:pPr>
        <w:pStyle w:val="Prrafodelista"/>
        <w:numPr>
          <w:ilvl w:val="0"/>
          <w:numId w:val="29"/>
        </w:numPr>
        <w:spacing w:after="160" w:line="259" w:lineRule="auto"/>
      </w:pPr>
      <w:r>
        <w:t>En la post</w:t>
      </w:r>
      <w:r w:rsidR="00CA4AA7">
        <w:t>-</w:t>
      </w:r>
      <w:r>
        <w:t>condición se dice que los datos se dan de baja pero no se eliminan del sistema. Corregir esto, ya que si se eliminan del sistema.</w:t>
      </w:r>
    </w:p>
    <w:p w:rsidR="00415F83" w:rsidRDefault="00415F83" w:rsidP="00415F83">
      <w:pPr>
        <w:pStyle w:val="Prrafodelista"/>
        <w:numPr>
          <w:ilvl w:val="0"/>
          <w:numId w:val="29"/>
        </w:numPr>
        <w:spacing w:after="160" w:line="259" w:lineRule="auto"/>
      </w:pPr>
      <w:r>
        <w:t xml:space="preserve">La observación no es correcta </w:t>
      </w:r>
      <w:r w:rsidR="00307A62">
        <w:t>ya que sí se eliminan los datos, y por tanto</w:t>
      </w:r>
      <w:r>
        <w:t xml:space="preserve"> debe ser eliminada.</w:t>
      </w:r>
    </w:p>
    <w:p w:rsidR="00EC21C0" w:rsidRDefault="00EC21C0" w:rsidP="00415F83">
      <w:pPr>
        <w:spacing w:after="160" w:line="259" w:lineRule="auto"/>
        <w:rPr>
          <w:b/>
        </w:rPr>
      </w:pPr>
    </w:p>
    <w:p w:rsidR="00EC21C0" w:rsidRDefault="00EC21C0" w:rsidP="00415F83">
      <w:pPr>
        <w:spacing w:after="160" w:line="259" w:lineRule="auto"/>
        <w:rPr>
          <w:b/>
        </w:rPr>
      </w:pPr>
    </w:p>
    <w:p w:rsidR="00EC21C0" w:rsidRDefault="00EC21C0" w:rsidP="00415F83">
      <w:pPr>
        <w:spacing w:after="160" w:line="259" w:lineRule="auto"/>
        <w:rPr>
          <w:b/>
        </w:rPr>
      </w:pPr>
    </w:p>
    <w:p w:rsidR="00415F83" w:rsidRDefault="00415F83" w:rsidP="00415F83">
      <w:pPr>
        <w:spacing w:after="160" w:line="259" w:lineRule="auto"/>
      </w:pPr>
      <w:r>
        <w:rPr>
          <w:b/>
        </w:rPr>
        <w:lastRenderedPageBreak/>
        <w:t xml:space="preserve">Caso de Uso Introducir </w:t>
      </w:r>
      <w:r w:rsidR="00307A62">
        <w:rPr>
          <w:b/>
        </w:rPr>
        <w:t>e</w:t>
      </w:r>
      <w:r>
        <w:rPr>
          <w:b/>
        </w:rPr>
        <w:t>quipo</w:t>
      </w:r>
    </w:p>
    <w:p w:rsidR="00415F83" w:rsidRDefault="00415F83" w:rsidP="00415F83">
      <w:pPr>
        <w:pStyle w:val="Prrafodelista"/>
        <w:numPr>
          <w:ilvl w:val="0"/>
          <w:numId w:val="29"/>
        </w:numPr>
        <w:spacing w:after="160" w:line="259" w:lineRule="auto"/>
      </w:pPr>
      <w:r>
        <w:t>En el curso normal, no tiene sentido introducir un equipo en una temporada que no es la actual, por tanto, el desplegable que se especifica, en el que se selecciona la temporada, no es necesario.</w:t>
      </w:r>
    </w:p>
    <w:p w:rsidR="00307A62" w:rsidRDefault="00307A62" w:rsidP="00415F83">
      <w:pPr>
        <w:pStyle w:val="Prrafodelista"/>
        <w:numPr>
          <w:ilvl w:val="0"/>
          <w:numId w:val="29"/>
        </w:numPr>
        <w:spacing w:after="160" w:line="259" w:lineRule="auto"/>
      </w:pPr>
      <w:r>
        <w:t>Corregir la numeración en los pasos del curso alternativo.</w:t>
      </w:r>
    </w:p>
    <w:p w:rsidR="00307A62" w:rsidRPr="00307A62" w:rsidRDefault="00307A62" w:rsidP="00307A62">
      <w:pPr>
        <w:spacing w:after="160" w:line="259" w:lineRule="auto"/>
        <w:rPr>
          <w:b/>
        </w:rPr>
      </w:pPr>
      <w:r>
        <w:rPr>
          <w:b/>
        </w:rPr>
        <w:t>Caso de Uso Modificar equipo</w:t>
      </w:r>
    </w:p>
    <w:p w:rsidR="00975505" w:rsidRDefault="00975505" w:rsidP="00975505">
      <w:pPr>
        <w:pStyle w:val="Prrafodelista"/>
        <w:numPr>
          <w:ilvl w:val="0"/>
          <w:numId w:val="29"/>
        </w:numPr>
        <w:spacing w:after="160" w:line="259" w:lineRule="auto"/>
      </w:pPr>
      <w:r>
        <w:t>En el curso normal, no tiene sentido modificar un equipo en una temporada que no es la actual, por tanto, el desplegable que se especifica, en el que se selecciona la temporada, no es necesario.</w:t>
      </w:r>
    </w:p>
    <w:p w:rsidR="00307A62" w:rsidRDefault="00307A62" w:rsidP="00415F83">
      <w:pPr>
        <w:pStyle w:val="Prrafodelista"/>
        <w:numPr>
          <w:ilvl w:val="0"/>
          <w:numId w:val="29"/>
        </w:numPr>
        <w:spacing w:after="160" w:line="259" w:lineRule="auto"/>
      </w:pPr>
      <w:r>
        <w:t>Corregir la numeración en los pasos del curso alternativo.</w:t>
      </w:r>
    </w:p>
    <w:p w:rsidR="00975505" w:rsidRDefault="00975505" w:rsidP="00307A62">
      <w:pPr>
        <w:spacing w:after="160" w:line="259" w:lineRule="auto"/>
        <w:rPr>
          <w:b/>
        </w:rPr>
      </w:pPr>
    </w:p>
    <w:p w:rsidR="00307A62" w:rsidRDefault="00307A62" w:rsidP="00307A62">
      <w:pPr>
        <w:spacing w:after="160" w:line="259" w:lineRule="auto"/>
      </w:pPr>
      <w:r>
        <w:rPr>
          <w:b/>
        </w:rPr>
        <w:t>Caso de Uso Dar de baja equipo</w:t>
      </w:r>
    </w:p>
    <w:p w:rsidR="00307A62" w:rsidRDefault="00307A62" w:rsidP="00307A62">
      <w:pPr>
        <w:pStyle w:val="Prrafodelista"/>
        <w:numPr>
          <w:ilvl w:val="0"/>
          <w:numId w:val="29"/>
        </w:numPr>
        <w:spacing w:after="160" w:line="259" w:lineRule="auto"/>
      </w:pPr>
      <w:r>
        <w:t>Corregir el nombre, dado que no es dar de baja, si no eliminar.</w:t>
      </w:r>
    </w:p>
    <w:p w:rsidR="00307A62" w:rsidRPr="00975505" w:rsidRDefault="00307A62" w:rsidP="00307A62">
      <w:pPr>
        <w:pStyle w:val="Prrafodelista"/>
        <w:numPr>
          <w:ilvl w:val="0"/>
          <w:numId w:val="29"/>
        </w:numPr>
        <w:spacing w:after="160" w:line="259" w:lineRule="auto"/>
      </w:pPr>
      <w:r>
        <w:t>La observación no es correcta ya que sí se eliminan los datos, y por tanto debe ser eliminada.</w:t>
      </w:r>
    </w:p>
    <w:p w:rsidR="00307A62" w:rsidRDefault="00307A62" w:rsidP="00307A62">
      <w:pPr>
        <w:spacing w:after="160" w:line="259" w:lineRule="auto"/>
      </w:pPr>
      <w:r>
        <w:rPr>
          <w:b/>
        </w:rPr>
        <w:t>Caso de Uso Añadir/eliminar alumnos al equipo</w:t>
      </w:r>
    </w:p>
    <w:p w:rsidR="00307A62" w:rsidRDefault="00307A62" w:rsidP="00307A62">
      <w:pPr>
        <w:pStyle w:val="Prrafodelista"/>
        <w:numPr>
          <w:ilvl w:val="0"/>
          <w:numId w:val="29"/>
        </w:numPr>
        <w:spacing w:after="160" w:line="259" w:lineRule="auto"/>
      </w:pPr>
      <w:r>
        <w:t>Se han detectado errores similares al caso de uso “Añadir/eliminar alumnos a la actividad”. Seguir las mismas indicaciones si se pueden aplicar.</w:t>
      </w:r>
    </w:p>
    <w:p w:rsidR="00307A62" w:rsidRDefault="00307A62" w:rsidP="00307A62">
      <w:pPr>
        <w:spacing w:after="160" w:line="259" w:lineRule="auto"/>
      </w:pPr>
      <w:r>
        <w:rPr>
          <w:b/>
        </w:rPr>
        <w:t>Caso de Uso Introducir grupo</w:t>
      </w:r>
    </w:p>
    <w:p w:rsidR="00307A62" w:rsidRDefault="00307A62" w:rsidP="00307A62">
      <w:pPr>
        <w:pStyle w:val="Prrafodelista"/>
        <w:numPr>
          <w:ilvl w:val="0"/>
          <w:numId w:val="29"/>
        </w:numPr>
        <w:spacing w:after="160" w:line="259" w:lineRule="auto"/>
      </w:pPr>
      <w:r>
        <w:t>En el curso normal, no tiene sentido introducir un grupo en una temporada que no es la actual, por tanto, el desplegable que se especifica, en el que se selecciona la temporada, no es necesario.</w:t>
      </w:r>
    </w:p>
    <w:p w:rsidR="00307A62" w:rsidRDefault="00307A62" w:rsidP="00307A62">
      <w:pPr>
        <w:pStyle w:val="Prrafodelista"/>
        <w:numPr>
          <w:ilvl w:val="0"/>
          <w:numId w:val="29"/>
        </w:numPr>
        <w:spacing w:after="160" w:line="259" w:lineRule="auto"/>
      </w:pPr>
      <w:r>
        <w:t>Corregir la numeración en los pasos del curso alternativo.</w:t>
      </w:r>
    </w:p>
    <w:p w:rsidR="00307A62" w:rsidRDefault="00307A62" w:rsidP="00307A62">
      <w:pPr>
        <w:spacing w:after="160" w:line="259" w:lineRule="auto"/>
      </w:pPr>
      <w:r>
        <w:rPr>
          <w:b/>
        </w:rPr>
        <w:t>Caso de Uso Modificar grupo</w:t>
      </w:r>
    </w:p>
    <w:p w:rsidR="00415F83" w:rsidRDefault="00307A62" w:rsidP="00236AC3">
      <w:pPr>
        <w:pStyle w:val="Prrafodelista"/>
        <w:numPr>
          <w:ilvl w:val="0"/>
          <w:numId w:val="29"/>
        </w:numPr>
        <w:spacing w:after="160" w:line="259" w:lineRule="auto"/>
      </w:pPr>
      <w:r>
        <w:t>En el curso normal, no tiene sentido modificar un grupo en una temporada que no es la actual, por tanto, el desplegable que se especifica, en el que se selecciona la temporada, no es necesario.</w:t>
      </w:r>
    </w:p>
    <w:p w:rsidR="00236AC3" w:rsidRDefault="00236AC3" w:rsidP="00236AC3">
      <w:pPr>
        <w:spacing w:after="160" w:line="259" w:lineRule="auto"/>
      </w:pPr>
      <w:r>
        <w:rPr>
          <w:b/>
        </w:rPr>
        <w:t>Caso de Uso Dar de baja grupo</w:t>
      </w:r>
    </w:p>
    <w:p w:rsidR="00236AC3" w:rsidRDefault="00236AC3" w:rsidP="00236AC3">
      <w:pPr>
        <w:pStyle w:val="Prrafodelista"/>
        <w:numPr>
          <w:ilvl w:val="0"/>
          <w:numId w:val="29"/>
        </w:numPr>
        <w:spacing w:after="160" w:line="259" w:lineRule="auto"/>
      </w:pPr>
      <w:r>
        <w:t>Corregir el nombre, dado que no es dar de baja, si no eliminar.</w:t>
      </w:r>
    </w:p>
    <w:p w:rsidR="00236AC3" w:rsidRDefault="00236AC3" w:rsidP="00236AC3">
      <w:pPr>
        <w:pStyle w:val="Prrafodelista"/>
        <w:numPr>
          <w:ilvl w:val="0"/>
          <w:numId w:val="29"/>
        </w:numPr>
        <w:spacing w:after="160" w:line="259" w:lineRule="auto"/>
      </w:pPr>
      <w:r>
        <w:t>La observación no es correcta ya que sí se eliminan los datos, y por tanto debe ser eliminada.</w:t>
      </w:r>
    </w:p>
    <w:p w:rsidR="00236AC3" w:rsidRDefault="00236AC3" w:rsidP="00236AC3">
      <w:pPr>
        <w:spacing w:after="160" w:line="259" w:lineRule="auto"/>
      </w:pPr>
      <w:r>
        <w:rPr>
          <w:b/>
        </w:rPr>
        <w:t>Caso de Uso Añadir/eliminar alumnos al equipo</w:t>
      </w:r>
    </w:p>
    <w:p w:rsidR="00236AC3" w:rsidRDefault="00236AC3" w:rsidP="00236AC3">
      <w:pPr>
        <w:pStyle w:val="Prrafodelista"/>
        <w:numPr>
          <w:ilvl w:val="0"/>
          <w:numId w:val="29"/>
        </w:numPr>
        <w:spacing w:after="160" w:line="259" w:lineRule="auto"/>
      </w:pPr>
      <w:r>
        <w:t>Se han detectado errores similares al caso de uso “Añadir/eliminar alumnos a la actividad”. Seguir las mismas indicaciones si se pueden aplicar.</w:t>
      </w:r>
    </w:p>
    <w:p w:rsidR="00236AC3" w:rsidRDefault="00236AC3" w:rsidP="00236AC3">
      <w:pPr>
        <w:pStyle w:val="Prrafodelista"/>
        <w:numPr>
          <w:ilvl w:val="0"/>
          <w:numId w:val="29"/>
        </w:numPr>
        <w:spacing w:after="160" w:line="259" w:lineRule="auto"/>
      </w:pPr>
      <w:r>
        <w:t>Especificar mejor la parte de la búsqueda del alumno.</w:t>
      </w:r>
    </w:p>
    <w:p w:rsidR="00236AC3" w:rsidRDefault="00236AC3" w:rsidP="00236AC3">
      <w:pPr>
        <w:pStyle w:val="Prrafodelista"/>
        <w:numPr>
          <w:ilvl w:val="0"/>
          <w:numId w:val="29"/>
        </w:numPr>
        <w:spacing w:after="160" w:line="259" w:lineRule="auto"/>
      </w:pPr>
      <w:r>
        <w:t xml:space="preserve">Añadir a los actores el entrenador y cambiar, donde sea necesario, que el entrenador debe tener acceso a esta funcionalidad. </w:t>
      </w:r>
    </w:p>
    <w:p w:rsidR="00EC21C0" w:rsidRDefault="00EC21C0" w:rsidP="00EC21C0">
      <w:pPr>
        <w:spacing w:after="160" w:line="259" w:lineRule="auto"/>
      </w:pPr>
      <w:r>
        <w:rPr>
          <w:b/>
        </w:rPr>
        <w:lastRenderedPageBreak/>
        <w:t>Caso de Uso Introducir pago</w:t>
      </w:r>
    </w:p>
    <w:p w:rsidR="00EC21C0" w:rsidRDefault="00EC21C0" w:rsidP="00EC21C0">
      <w:pPr>
        <w:pStyle w:val="Prrafodelista"/>
        <w:numPr>
          <w:ilvl w:val="0"/>
          <w:numId w:val="29"/>
        </w:numPr>
        <w:spacing w:after="160" w:line="259" w:lineRule="auto"/>
      </w:pPr>
      <w:r>
        <w:t>Reescribir de nuevo este caso de uso para que se pueda entender mejor.</w:t>
      </w:r>
    </w:p>
    <w:p w:rsidR="00EC21C0" w:rsidRDefault="00EC21C0" w:rsidP="00EC21C0">
      <w:pPr>
        <w:pStyle w:val="Prrafodelista"/>
        <w:numPr>
          <w:ilvl w:val="0"/>
          <w:numId w:val="29"/>
        </w:numPr>
        <w:spacing w:after="160" w:line="259" w:lineRule="auto"/>
      </w:pPr>
      <w:r>
        <w:t>En el curso normal, no tiene sentido introducir un pago en una temporada que no es la actual, por tanto, el desplegable que se especifica, en el que se selecciona la temporada, no es necesario.</w:t>
      </w:r>
    </w:p>
    <w:p w:rsidR="00EC21C0" w:rsidRDefault="00EC21C0" w:rsidP="00EC21C0">
      <w:pPr>
        <w:pStyle w:val="Prrafodelista"/>
        <w:numPr>
          <w:ilvl w:val="0"/>
          <w:numId w:val="29"/>
        </w:numPr>
        <w:spacing w:after="160" w:line="259" w:lineRule="auto"/>
      </w:pPr>
      <w:r>
        <w:t>Corregir la numeración en los pasos del curso alternativo.</w:t>
      </w:r>
    </w:p>
    <w:p w:rsidR="00EC21C0" w:rsidRDefault="00EC21C0" w:rsidP="00EC21C0">
      <w:pPr>
        <w:spacing w:after="160" w:line="259" w:lineRule="auto"/>
      </w:pPr>
      <w:r>
        <w:rPr>
          <w:b/>
        </w:rPr>
        <w:t>Caso de Uso Modificar pago</w:t>
      </w:r>
    </w:p>
    <w:p w:rsidR="00EC21C0" w:rsidRDefault="00EC21C0" w:rsidP="00EC21C0">
      <w:pPr>
        <w:pStyle w:val="Prrafodelista"/>
        <w:numPr>
          <w:ilvl w:val="0"/>
          <w:numId w:val="29"/>
        </w:numPr>
        <w:spacing w:after="160" w:line="259" w:lineRule="auto"/>
      </w:pPr>
      <w:r>
        <w:t>Reescribir de nuevo este caso de uso para que se pueda entender mejor.</w:t>
      </w:r>
    </w:p>
    <w:p w:rsidR="00EC21C0" w:rsidRDefault="00EC21C0" w:rsidP="00EC21C0">
      <w:pPr>
        <w:pStyle w:val="Prrafodelista"/>
        <w:numPr>
          <w:ilvl w:val="0"/>
          <w:numId w:val="29"/>
        </w:numPr>
        <w:spacing w:after="160" w:line="259" w:lineRule="auto"/>
      </w:pPr>
      <w:r>
        <w:t>Corregir la numeración en los pasos del curso alternativo.</w:t>
      </w:r>
    </w:p>
    <w:p w:rsidR="00C267F9" w:rsidRDefault="00C267F9" w:rsidP="00C267F9">
      <w:pPr>
        <w:spacing w:after="160" w:line="259" w:lineRule="auto"/>
      </w:pPr>
      <w:r>
        <w:rPr>
          <w:b/>
        </w:rPr>
        <w:t xml:space="preserve">Caso de Uso </w:t>
      </w:r>
      <w:r w:rsidR="00D56F8A">
        <w:rPr>
          <w:b/>
        </w:rPr>
        <w:t>Eliminar</w:t>
      </w:r>
      <w:r>
        <w:rPr>
          <w:b/>
        </w:rPr>
        <w:t xml:space="preserve"> pago</w:t>
      </w:r>
    </w:p>
    <w:p w:rsidR="00C267F9" w:rsidRDefault="00C267F9" w:rsidP="00C267F9">
      <w:pPr>
        <w:pStyle w:val="Prrafodelista"/>
        <w:numPr>
          <w:ilvl w:val="0"/>
          <w:numId w:val="29"/>
        </w:numPr>
        <w:spacing w:after="160" w:line="259" w:lineRule="auto"/>
      </w:pPr>
      <w:r>
        <w:t>Falta completar el curso alternativo con algo de la forma “No se elimina ningún dato y se termina el caso de uso”.</w:t>
      </w:r>
    </w:p>
    <w:p w:rsidR="00EC21C0" w:rsidRDefault="00C267F9" w:rsidP="00C267F9">
      <w:pPr>
        <w:pStyle w:val="Prrafodelista"/>
        <w:numPr>
          <w:ilvl w:val="0"/>
          <w:numId w:val="29"/>
        </w:numPr>
        <w:spacing w:after="160" w:line="259" w:lineRule="auto"/>
      </w:pPr>
      <w:r>
        <w:t>La observación no es correcta ya que sí se eliminan los datos, y por tanto debe ser eliminada.</w:t>
      </w:r>
    </w:p>
    <w:p w:rsidR="0030297B" w:rsidRDefault="0030297B" w:rsidP="0030297B">
      <w:pPr>
        <w:spacing w:after="160" w:line="259" w:lineRule="auto"/>
      </w:pPr>
      <w:r>
        <w:rPr>
          <w:b/>
        </w:rPr>
        <w:t>Caso de Uso Consultar pago</w:t>
      </w:r>
    </w:p>
    <w:p w:rsidR="0030297B" w:rsidRDefault="0030297B" w:rsidP="00C267F9">
      <w:pPr>
        <w:pStyle w:val="Prrafodelista"/>
        <w:numPr>
          <w:ilvl w:val="0"/>
          <w:numId w:val="29"/>
        </w:numPr>
        <w:spacing w:after="160" w:line="259" w:lineRule="auto"/>
      </w:pPr>
      <w:r>
        <w:t>Detallar más la forma de buscar un pago.</w:t>
      </w:r>
    </w:p>
    <w:p w:rsidR="0030297B" w:rsidRDefault="0030297B" w:rsidP="0030297B">
      <w:pPr>
        <w:spacing w:after="160" w:line="259" w:lineRule="auto"/>
      </w:pPr>
      <w:r>
        <w:rPr>
          <w:b/>
        </w:rPr>
        <w:t>Caso de Uso Introducir temporada</w:t>
      </w:r>
    </w:p>
    <w:p w:rsidR="0030297B" w:rsidRDefault="0030297B" w:rsidP="0030297B">
      <w:pPr>
        <w:pStyle w:val="Prrafodelista"/>
        <w:numPr>
          <w:ilvl w:val="0"/>
          <w:numId w:val="29"/>
        </w:numPr>
        <w:spacing w:after="160" w:line="259" w:lineRule="auto"/>
      </w:pPr>
      <w:r>
        <w:t>En el curso normal, añadir un 4º paso que sea “El sistema almacena los datos”.</w:t>
      </w:r>
    </w:p>
    <w:p w:rsidR="0030297B" w:rsidRDefault="0030297B" w:rsidP="00C267F9">
      <w:pPr>
        <w:pStyle w:val="Prrafodelista"/>
        <w:numPr>
          <w:ilvl w:val="0"/>
          <w:numId w:val="29"/>
        </w:numPr>
        <w:spacing w:after="160" w:line="259" w:lineRule="auto"/>
      </w:pPr>
      <w:r>
        <w:t>Corregir la numeración en los pasos del curso alternativo.</w:t>
      </w:r>
    </w:p>
    <w:p w:rsidR="0030297B" w:rsidRDefault="0030297B" w:rsidP="0030297B">
      <w:pPr>
        <w:spacing w:after="160" w:line="259" w:lineRule="auto"/>
      </w:pPr>
      <w:r>
        <w:rPr>
          <w:b/>
        </w:rPr>
        <w:t>Caso de Uso Modificar temporada</w:t>
      </w:r>
    </w:p>
    <w:p w:rsidR="0030297B" w:rsidRDefault="0030297B" w:rsidP="0030297B">
      <w:pPr>
        <w:pStyle w:val="Prrafodelista"/>
        <w:numPr>
          <w:ilvl w:val="0"/>
          <w:numId w:val="29"/>
        </w:numPr>
        <w:spacing w:after="160" w:line="259" w:lineRule="auto"/>
      </w:pPr>
      <w:r>
        <w:t>Corregir la numeración en los pasos del curso alternativo.</w:t>
      </w:r>
    </w:p>
    <w:p w:rsidR="0030297B" w:rsidRDefault="0030297B" w:rsidP="0030297B">
      <w:pPr>
        <w:spacing w:after="160" w:line="259" w:lineRule="auto"/>
      </w:pPr>
      <w:r>
        <w:rPr>
          <w:b/>
        </w:rPr>
        <w:t>Caso de Uso Eliminar temporada</w:t>
      </w:r>
    </w:p>
    <w:p w:rsidR="0030297B" w:rsidRDefault="0030297B" w:rsidP="0030297B">
      <w:pPr>
        <w:pStyle w:val="Prrafodelista"/>
        <w:numPr>
          <w:ilvl w:val="0"/>
          <w:numId w:val="29"/>
        </w:numPr>
        <w:spacing w:after="160" w:line="259" w:lineRule="auto"/>
      </w:pPr>
      <w:r>
        <w:t>La observación no es correcta ya que sí se eliminan los datos, y por tanto debe ser eliminada.</w:t>
      </w:r>
    </w:p>
    <w:p w:rsidR="0030297B" w:rsidRDefault="0030297B" w:rsidP="0030297B">
      <w:pPr>
        <w:spacing w:after="160" w:line="259" w:lineRule="auto"/>
      </w:pPr>
      <w:r>
        <w:rPr>
          <w:b/>
        </w:rPr>
        <w:t>Caso de Uso Consultar temporada</w:t>
      </w:r>
    </w:p>
    <w:p w:rsidR="0030297B" w:rsidRDefault="0030297B" w:rsidP="0030297B">
      <w:pPr>
        <w:pStyle w:val="Prrafodelista"/>
        <w:numPr>
          <w:ilvl w:val="0"/>
          <w:numId w:val="29"/>
        </w:numPr>
        <w:spacing w:after="160" w:line="259" w:lineRule="auto"/>
      </w:pPr>
      <w:r>
        <w:t>En la precondición, no tiene sentido especificar que debe existir, ya que se muestra una lista de las temporadas, por tanto, no se pueden mostrar temporadas que no existan.</w:t>
      </w:r>
    </w:p>
    <w:p w:rsidR="0030297B" w:rsidRDefault="0030297B" w:rsidP="0030297B">
      <w:pPr>
        <w:pStyle w:val="Prrafodelista"/>
        <w:numPr>
          <w:ilvl w:val="0"/>
          <w:numId w:val="29"/>
        </w:numPr>
        <w:spacing w:after="160" w:line="259" w:lineRule="auto"/>
      </w:pPr>
      <w:r>
        <w:t>Detallar más la consulta de las temporadas, y si se puede seleccionar una temporada para verla en más profundidad.</w:t>
      </w:r>
    </w:p>
    <w:p w:rsidR="0030297B" w:rsidRDefault="0030297B" w:rsidP="0030297B">
      <w:pPr>
        <w:spacing w:after="160" w:line="259" w:lineRule="auto"/>
      </w:pPr>
      <w:r>
        <w:rPr>
          <w:b/>
        </w:rPr>
        <w:t xml:space="preserve">Caso de Uso </w:t>
      </w:r>
      <w:r w:rsidR="00AE757B">
        <w:rPr>
          <w:b/>
        </w:rPr>
        <w:t>Introducir Instalación</w:t>
      </w:r>
    </w:p>
    <w:p w:rsidR="0030297B" w:rsidRDefault="00AE757B" w:rsidP="0030297B">
      <w:pPr>
        <w:pStyle w:val="Prrafodelista"/>
        <w:numPr>
          <w:ilvl w:val="0"/>
          <w:numId w:val="29"/>
        </w:numPr>
        <w:spacing w:after="160" w:line="259" w:lineRule="auto"/>
      </w:pPr>
      <w:r>
        <w:t>En el curso normal, el paso 4 está incompleto</w:t>
      </w:r>
      <w:r w:rsidR="004911A0">
        <w:t>, además de comprobar la instalación, debe almacenarla.</w:t>
      </w:r>
    </w:p>
    <w:p w:rsidR="0030297B" w:rsidRDefault="004911A0" w:rsidP="0030297B">
      <w:pPr>
        <w:pStyle w:val="Prrafodelista"/>
        <w:numPr>
          <w:ilvl w:val="0"/>
          <w:numId w:val="29"/>
        </w:numPr>
        <w:spacing w:after="160" w:line="259" w:lineRule="auto"/>
      </w:pPr>
      <w:r>
        <w:t>En el curso alternativo 4b, aparece “equipo” en lugar de “instalación”.</w:t>
      </w:r>
    </w:p>
    <w:p w:rsidR="004911A0" w:rsidRDefault="004911A0" w:rsidP="004911A0">
      <w:pPr>
        <w:spacing w:after="160" w:line="259" w:lineRule="auto"/>
      </w:pPr>
    </w:p>
    <w:p w:rsidR="004911A0" w:rsidRDefault="004911A0" w:rsidP="004911A0">
      <w:pPr>
        <w:spacing w:after="160" w:line="259" w:lineRule="auto"/>
      </w:pPr>
    </w:p>
    <w:p w:rsidR="004911A0" w:rsidRDefault="004911A0" w:rsidP="004911A0">
      <w:pPr>
        <w:spacing w:after="160" w:line="259" w:lineRule="auto"/>
      </w:pPr>
      <w:r>
        <w:rPr>
          <w:b/>
        </w:rPr>
        <w:lastRenderedPageBreak/>
        <w:t>Caso de Uso Modificar Instalación</w:t>
      </w:r>
    </w:p>
    <w:p w:rsidR="004911A0" w:rsidRDefault="004911A0" w:rsidP="004911A0">
      <w:pPr>
        <w:pStyle w:val="Prrafodelista"/>
        <w:numPr>
          <w:ilvl w:val="0"/>
          <w:numId w:val="29"/>
        </w:numPr>
        <w:spacing w:after="160" w:line="259" w:lineRule="auto"/>
      </w:pPr>
      <w:r>
        <w:t>Corregir la numeración en los pasos del curso alternativo.</w:t>
      </w:r>
    </w:p>
    <w:p w:rsidR="004911A0" w:rsidRDefault="004911A0" w:rsidP="004911A0">
      <w:pPr>
        <w:spacing w:after="160" w:line="259" w:lineRule="auto"/>
      </w:pPr>
      <w:r>
        <w:rPr>
          <w:b/>
        </w:rPr>
        <w:t>Caso de Uso Eliminar Instalación</w:t>
      </w:r>
    </w:p>
    <w:p w:rsidR="004911A0" w:rsidRDefault="004911A0" w:rsidP="004911A0">
      <w:pPr>
        <w:pStyle w:val="Prrafodelista"/>
        <w:numPr>
          <w:ilvl w:val="0"/>
          <w:numId w:val="29"/>
        </w:numPr>
        <w:spacing w:after="160" w:line="259" w:lineRule="auto"/>
      </w:pPr>
      <w:r>
        <w:t>El curso alternativo 6a está incompleto, faltaría añadir “No se elimina ningún dato y se termina el Caso de uso”.</w:t>
      </w:r>
    </w:p>
    <w:p w:rsidR="004911A0" w:rsidRDefault="004911A0" w:rsidP="004911A0">
      <w:pPr>
        <w:spacing w:after="160" w:line="259" w:lineRule="auto"/>
      </w:pPr>
      <w:r>
        <w:rPr>
          <w:b/>
        </w:rPr>
        <w:t>Caso de Uso Consultar Instalación</w:t>
      </w:r>
    </w:p>
    <w:p w:rsidR="004911A0" w:rsidRDefault="004911A0" w:rsidP="004911A0">
      <w:pPr>
        <w:pStyle w:val="Prrafodelista"/>
        <w:numPr>
          <w:ilvl w:val="0"/>
          <w:numId w:val="29"/>
        </w:numPr>
        <w:spacing w:after="160" w:line="259" w:lineRule="auto"/>
      </w:pPr>
      <w:r>
        <w:t>En la precondición, no tiene sentido especificar que debe existir, ya que se muestra una lista de las instalaciones, por tanto, no se pueden mostrar instalaciones que no existan.</w:t>
      </w:r>
    </w:p>
    <w:p w:rsidR="004911A0" w:rsidRDefault="004911A0" w:rsidP="004911A0">
      <w:pPr>
        <w:spacing w:after="160" w:line="259" w:lineRule="auto"/>
      </w:pPr>
    </w:p>
    <w:p w:rsidR="0030297B" w:rsidRDefault="0030297B" w:rsidP="0030297B">
      <w:pPr>
        <w:spacing w:after="160" w:line="259" w:lineRule="auto"/>
        <w:ind w:left="720"/>
      </w:pPr>
    </w:p>
    <w:p w:rsidR="00EC21C0" w:rsidRPr="00975505" w:rsidRDefault="00EC21C0" w:rsidP="00EC21C0">
      <w:pPr>
        <w:spacing w:after="160" w:line="259" w:lineRule="auto"/>
      </w:pPr>
    </w:p>
    <w:p w:rsidR="00415F83" w:rsidRDefault="00415F83" w:rsidP="00415F83">
      <w:pPr>
        <w:spacing w:after="160" w:line="259" w:lineRule="auto"/>
        <w:ind w:left="720"/>
      </w:pPr>
    </w:p>
    <w:p w:rsidR="00652FCC" w:rsidRDefault="00652FCC" w:rsidP="00E44025">
      <w:pPr>
        <w:pStyle w:val="Prrafodelista"/>
        <w:numPr>
          <w:ilvl w:val="0"/>
          <w:numId w:val="29"/>
        </w:numPr>
        <w:spacing w:after="160" w:line="259" w:lineRule="auto"/>
      </w:pPr>
      <w:r>
        <w:br w:type="page"/>
      </w:r>
    </w:p>
    <w:p w:rsidR="00652FCC" w:rsidRDefault="00652FCC" w:rsidP="00652FCC">
      <w:pPr>
        <w:pStyle w:val="Ttulo1"/>
      </w:pPr>
      <w:bookmarkStart w:id="4" w:name="_Toc353929715"/>
      <w:r w:rsidRPr="00652FCC">
        <w:lastRenderedPageBreak/>
        <w:t xml:space="preserve">Identificar subsistemas – Diagramas de casos de uso </w:t>
      </w:r>
      <w:r>
        <w:t>(Revisión)</w:t>
      </w:r>
      <w:bookmarkEnd w:id="4"/>
    </w:p>
    <w:p w:rsidR="00F60871" w:rsidRDefault="00F60871">
      <w:pPr>
        <w:spacing w:after="160" w:line="259" w:lineRule="auto"/>
      </w:pPr>
    </w:p>
    <w:p w:rsidR="00F60871" w:rsidRDefault="00F60871">
      <w:pPr>
        <w:spacing w:after="160" w:line="259" w:lineRule="auto"/>
      </w:pPr>
      <w:r>
        <w:t>Según lo visto en la descripción de los casos de uso, habría que tener en cuenta ciertos detalles a cambiar en los diagramas de casos de uso:</w:t>
      </w:r>
    </w:p>
    <w:p w:rsidR="001C505F" w:rsidRDefault="00F60871" w:rsidP="00F60871">
      <w:pPr>
        <w:pStyle w:val="Prrafodelista"/>
        <w:numPr>
          <w:ilvl w:val="0"/>
          <w:numId w:val="29"/>
        </w:numPr>
        <w:spacing w:after="160" w:line="259" w:lineRule="auto"/>
      </w:pPr>
      <w:r>
        <w:t>En el diagrama “Gestión de grupos”, cambiar el nombre al caso de uso “Dar de baja grupo” por “Eliminar grupo”.</w:t>
      </w:r>
    </w:p>
    <w:p w:rsidR="00652FCC" w:rsidRDefault="001C505F" w:rsidP="00F60871">
      <w:pPr>
        <w:pStyle w:val="Prrafodelista"/>
        <w:numPr>
          <w:ilvl w:val="0"/>
          <w:numId w:val="29"/>
        </w:numPr>
        <w:spacing w:after="160" w:line="259" w:lineRule="auto"/>
      </w:pPr>
      <w:r>
        <w:t>En el diagrama “Gestión de equipos”, cambiar el nombre al caso de uso “Dar de baja” por “Eliminar equipo”.</w:t>
      </w:r>
      <w:r w:rsidR="00652FCC">
        <w:br w:type="page"/>
      </w:r>
    </w:p>
    <w:p w:rsidR="00652FCC" w:rsidRDefault="00652FCC" w:rsidP="00652FCC">
      <w:pPr>
        <w:pStyle w:val="Ttulo1"/>
      </w:pPr>
      <w:bookmarkStart w:id="5" w:name="_Toc353929716"/>
      <w:r w:rsidRPr="00652FCC">
        <w:lastRenderedPageBreak/>
        <w:t>Requisitos no funcionales</w:t>
      </w:r>
      <w:r>
        <w:t xml:space="preserve"> (Revisión)</w:t>
      </w:r>
      <w:bookmarkEnd w:id="5"/>
    </w:p>
    <w:p w:rsidR="00DD0D92" w:rsidRDefault="00DD0D92">
      <w:pPr>
        <w:spacing w:after="160" w:line="259" w:lineRule="auto"/>
      </w:pPr>
    </w:p>
    <w:p w:rsidR="00652FCC" w:rsidRDefault="00DD0D92">
      <w:pPr>
        <w:spacing w:after="160" w:line="259" w:lineRule="auto"/>
      </w:pPr>
      <w:r>
        <w:t>No hay ningún comentario acerca de los requisitos no funcionales.</w:t>
      </w:r>
      <w:r w:rsidR="00652FCC">
        <w:br w:type="page"/>
      </w:r>
    </w:p>
    <w:p w:rsidR="00652FCC" w:rsidRDefault="00652FCC" w:rsidP="00022B53">
      <w:pPr>
        <w:pStyle w:val="Ttulo1"/>
      </w:pPr>
      <w:bookmarkStart w:id="6" w:name="_Toc353929717"/>
      <w:r w:rsidRPr="00652FCC">
        <w:lastRenderedPageBreak/>
        <w:t>Operaciones del sistema – Diagramas de secuencia de sistema</w:t>
      </w:r>
      <w:r>
        <w:t xml:space="preserve"> (Revisión)</w:t>
      </w:r>
      <w:bookmarkEnd w:id="6"/>
    </w:p>
    <w:p w:rsidR="00652FCC" w:rsidRDefault="00652FCC" w:rsidP="00652FCC"/>
    <w:p w:rsidR="007B217B" w:rsidRDefault="00242584">
      <w:pPr>
        <w:spacing w:after="160" w:line="259" w:lineRule="auto"/>
      </w:pPr>
      <w:r>
        <w:t xml:space="preserve">Se requiere rehacer los diagramas de secuencia del sistema, ya que no están bien especificados. </w:t>
      </w:r>
    </w:p>
    <w:p w:rsidR="00242584" w:rsidRDefault="00242584">
      <w:pPr>
        <w:spacing w:after="160" w:line="259" w:lineRule="auto"/>
      </w:pPr>
      <w:r>
        <w:t>Para obtener el diagrama de secuencia de un caso de uso, hay que partir de la descripción detallada del caso de uso, siguiendo su descripción paso a paso, algo que no viene reflejado en los diagramas, consistentes en un mensaje y una devolución.</w:t>
      </w:r>
    </w:p>
    <w:p w:rsidR="00CA4AA7" w:rsidRDefault="00242584" w:rsidP="00242584">
      <w:pPr>
        <w:pStyle w:val="Prrafodelista"/>
        <w:numPr>
          <w:ilvl w:val="0"/>
          <w:numId w:val="29"/>
        </w:numPr>
        <w:spacing w:after="160" w:line="259" w:lineRule="auto"/>
      </w:pPr>
      <w:r>
        <w:t>Los roles como &lt;&lt;</w:t>
      </w:r>
      <w:proofErr w:type="spellStart"/>
      <w:r>
        <w:t>create</w:t>
      </w:r>
      <w:proofErr w:type="spellEnd"/>
      <w:r>
        <w:t>&gt;&gt; no se utilizan en estos diagramas.</w:t>
      </w:r>
    </w:p>
    <w:p w:rsidR="00CA4AA7" w:rsidRDefault="00CA4AA7" w:rsidP="00CA4AA7">
      <w:pPr>
        <w:spacing w:after="160" w:line="259" w:lineRule="auto"/>
      </w:pPr>
    </w:p>
    <w:p w:rsidR="00652FCC" w:rsidRDefault="00CA4AA7" w:rsidP="00CA4AA7">
      <w:pPr>
        <w:spacing w:after="160" w:line="259" w:lineRule="auto"/>
      </w:pPr>
      <w:r w:rsidRPr="00CA4AA7">
        <w:rPr>
          <w:b/>
        </w:rPr>
        <w:t>Nota</w:t>
      </w:r>
      <w:r>
        <w:t>: Se pueden consultar los 2 diagramas de secuencia del sistema desarrollados en la iteración 1 para tenerlos como referencia.</w:t>
      </w:r>
      <w:r w:rsidR="00652FCC">
        <w:br w:type="page"/>
      </w:r>
      <w:bookmarkStart w:id="7" w:name="_GoBack"/>
      <w:bookmarkEnd w:id="7"/>
    </w:p>
    <w:p w:rsidR="00652FCC" w:rsidRPr="00652FCC" w:rsidRDefault="00652FCC" w:rsidP="00652FCC">
      <w:pPr>
        <w:pStyle w:val="Ttulo1"/>
      </w:pPr>
      <w:bookmarkStart w:id="8" w:name="_Toc353929718"/>
      <w:r>
        <w:lastRenderedPageBreak/>
        <w:t>Cierre del informe</w:t>
      </w:r>
      <w:bookmarkEnd w:id="8"/>
    </w:p>
    <w:p w:rsidR="000B193D" w:rsidRDefault="000B193D">
      <w:pPr>
        <w:spacing w:after="160" w:line="259" w:lineRule="auto"/>
      </w:pPr>
      <w:r>
        <w:t>En la elaboración del informe se han destinado el total de 6 horas distribuidas entre los días 15 de Abril (</w:t>
      </w:r>
      <w:proofErr w:type="gramStart"/>
      <w:r>
        <w:t>Lunes</w:t>
      </w:r>
      <w:proofErr w:type="gramEnd"/>
      <w:r>
        <w:t xml:space="preserve">) y el día 17 de Abril (Miércoles) de 2013. </w:t>
      </w:r>
    </w:p>
    <w:p w:rsidR="000B193D" w:rsidRDefault="000B193D">
      <w:pPr>
        <w:spacing w:after="160" w:line="259" w:lineRule="auto"/>
      </w:pPr>
      <w:r>
        <w:t>En este informe se ha detallado los aspectos que el equipo de diseño debería rectificar así como el por qué se han elegido dichos mecanismos, en garantía de solventar dudas que hubieran con la realización de dichos diagramas.</w:t>
      </w:r>
    </w:p>
    <w:p w:rsidR="000B193D" w:rsidRDefault="000B193D">
      <w:pPr>
        <w:spacing w:after="160" w:line="259" w:lineRule="auto"/>
      </w:pPr>
      <w:r>
        <w:t xml:space="preserve">Este informe ha sido finalizado el </w:t>
      </w:r>
      <w:proofErr w:type="gramStart"/>
      <w:r>
        <w:t xml:space="preserve">día </w:t>
      </w:r>
      <w:r w:rsidRPr="000B193D">
        <w:rPr>
          <w:b/>
        </w:rPr>
        <w:t>Miércoles, 17 de Abril</w:t>
      </w:r>
      <w:proofErr w:type="gramEnd"/>
      <w:r w:rsidRPr="000B193D">
        <w:rPr>
          <w:b/>
        </w:rPr>
        <w:t xml:space="preserve"> </w:t>
      </w:r>
      <w:r w:rsidR="00013BA1">
        <w:rPr>
          <w:b/>
        </w:rPr>
        <w:t xml:space="preserve">de </w:t>
      </w:r>
      <w:r w:rsidRPr="000B193D">
        <w:rPr>
          <w:b/>
        </w:rPr>
        <w:t>2013, en Granada</w:t>
      </w:r>
      <w:r w:rsidR="005519C4">
        <w:rPr>
          <w:b/>
        </w:rPr>
        <w:t>.</w:t>
      </w:r>
    </w:p>
    <w:p w:rsidR="000B193D" w:rsidRDefault="000B193D">
      <w:pPr>
        <w:spacing w:after="160" w:line="259" w:lineRule="auto"/>
      </w:pPr>
    </w:p>
    <w:p w:rsidR="000B193D" w:rsidRDefault="000B193D" w:rsidP="000B193D">
      <w:pPr>
        <w:spacing w:after="160" w:line="259" w:lineRule="auto"/>
        <w:jc w:val="center"/>
      </w:pPr>
      <w:r>
        <w:t>Moisés Gautier Gómez</w:t>
      </w:r>
      <w:r>
        <w:tab/>
      </w:r>
      <w:r>
        <w:tab/>
      </w:r>
      <w:r>
        <w:tab/>
        <w:t>Francisco Javier Gómez del Olmo</w:t>
      </w:r>
    </w:p>
    <w:p w:rsidR="000B193D" w:rsidRDefault="000B193D">
      <w:pPr>
        <w:spacing w:after="160" w:line="259" w:lineRule="auto"/>
      </w:pPr>
    </w:p>
    <w:p w:rsidR="000B193D" w:rsidRDefault="000B193D">
      <w:pPr>
        <w:spacing w:after="160" w:line="259" w:lineRule="auto"/>
      </w:pPr>
      <w:r>
        <w:t xml:space="preserve">          </w:t>
      </w:r>
      <w:r>
        <w:rPr>
          <w:noProof/>
        </w:rPr>
        <w:drawing>
          <wp:inline distT="0" distB="0" distL="0" distR="0">
            <wp:extent cx="1981200" cy="1543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543050"/>
                    </a:xfrm>
                    <a:prstGeom prst="rect">
                      <a:avLst/>
                    </a:prstGeom>
                    <a:noFill/>
                    <a:ln>
                      <a:noFill/>
                    </a:ln>
                  </pic:spPr>
                </pic:pic>
              </a:graphicData>
            </a:graphic>
          </wp:inline>
        </w:drawing>
      </w:r>
      <w:r>
        <w:t xml:space="preserve">              </w:t>
      </w:r>
      <w:r>
        <w:rPr>
          <w:noProof/>
        </w:rPr>
        <w:drawing>
          <wp:inline distT="0" distB="0" distL="0" distR="0">
            <wp:extent cx="2752725" cy="1352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1352550"/>
                    </a:xfrm>
                    <a:prstGeom prst="rect">
                      <a:avLst/>
                    </a:prstGeom>
                    <a:noFill/>
                    <a:ln>
                      <a:noFill/>
                    </a:ln>
                  </pic:spPr>
                </pic:pic>
              </a:graphicData>
            </a:graphic>
          </wp:inline>
        </w:drawing>
      </w:r>
    </w:p>
    <w:p w:rsidR="000B193D" w:rsidRDefault="000B193D">
      <w:pPr>
        <w:spacing w:after="160" w:line="259" w:lineRule="auto"/>
      </w:pPr>
    </w:p>
    <w:p w:rsidR="000B193D" w:rsidRDefault="000B193D">
      <w:pPr>
        <w:spacing w:after="160" w:line="259" w:lineRule="auto"/>
      </w:pPr>
    </w:p>
    <w:p w:rsidR="000B193D" w:rsidRDefault="000B193D" w:rsidP="000B193D">
      <w:pPr>
        <w:spacing w:after="160" w:line="259" w:lineRule="auto"/>
        <w:ind w:left="2880"/>
      </w:pPr>
      <w:r>
        <w:t xml:space="preserve">     Julio Ros Martínez</w:t>
      </w:r>
    </w:p>
    <w:p w:rsidR="000B193D" w:rsidRDefault="000B193D" w:rsidP="000B193D">
      <w:pPr>
        <w:spacing w:after="160" w:line="259" w:lineRule="auto"/>
        <w:ind w:left="2880"/>
      </w:pPr>
    </w:p>
    <w:p w:rsidR="000B193D" w:rsidRDefault="000B193D" w:rsidP="000B193D">
      <w:pPr>
        <w:spacing w:after="160" w:line="259" w:lineRule="auto"/>
        <w:ind w:left="2880"/>
      </w:pPr>
      <w:r>
        <w:rPr>
          <w:noProof/>
        </w:rPr>
        <w:drawing>
          <wp:inline distT="0" distB="0" distL="0" distR="0">
            <wp:extent cx="1428750" cy="1704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704975"/>
                    </a:xfrm>
                    <a:prstGeom prst="rect">
                      <a:avLst/>
                    </a:prstGeom>
                    <a:noFill/>
                    <a:ln>
                      <a:noFill/>
                    </a:ln>
                  </pic:spPr>
                </pic:pic>
              </a:graphicData>
            </a:graphic>
          </wp:inline>
        </w:drawing>
      </w:r>
      <w:r>
        <w:br w:type="page"/>
      </w:r>
    </w:p>
    <w:p w:rsidR="00652FCC" w:rsidRPr="00652FCC" w:rsidRDefault="00652FCC">
      <w:pPr>
        <w:spacing w:after="160" w:line="259" w:lineRule="auto"/>
        <w:rPr>
          <w:sz w:val="36"/>
        </w:rPr>
      </w:pPr>
    </w:p>
    <w:p w:rsidR="00022B53" w:rsidRPr="00652FCC" w:rsidRDefault="00022B53" w:rsidP="00022B53">
      <w:pPr>
        <w:pStyle w:val="Ttulo1"/>
      </w:pPr>
      <w:bookmarkStart w:id="9" w:name="_Toc353929719"/>
      <w:r w:rsidRPr="00ED1367">
        <w:rPr>
          <w:sz w:val="32"/>
        </w:rPr>
        <w:t>ANEXO I</w:t>
      </w:r>
      <w:bookmarkEnd w:id="9"/>
    </w:p>
    <w:p w:rsidR="00022B53" w:rsidRPr="00E95CBF" w:rsidRDefault="00022B53" w:rsidP="00022B53">
      <w:pPr>
        <w:pStyle w:val="Ttulo2"/>
        <w:rPr>
          <w:szCs w:val="28"/>
        </w:rPr>
      </w:pPr>
      <w:bookmarkStart w:id="10" w:name="_Toc353929720"/>
      <w:r w:rsidRPr="00E95CBF">
        <w:rPr>
          <w:szCs w:val="28"/>
        </w:rPr>
        <w:t>C</w:t>
      </w:r>
      <w:r>
        <w:rPr>
          <w:szCs w:val="28"/>
        </w:rPr>
        <w:t>ontrol de Versiones</w:t>
      </w:r>
      <w:bookmarkEnd w:id="10"/>
    </w:p>
    <w:p w:rsidR="00022B53" w:rsidRDefault="00022B53" w:rsidP="00022B53"/>
    <w:p w:rsidR="00022B53" w:rsidRDefault="00E0398E" w:rsidP="00022B53">
      <w:r>
        <w:rPr>
          <w:b/>
        </w:rPr>
        <w:t xml:space="preserve">Fecha: </w:t>
      </w:r>
      <w:r w:rsidR="003B7901">
        <w:rPr>
          <w:b/>
        </w:rPr>
        <w:t>17</w:t>
      </w:r>
      <w:r>
        <w:rPr>
          <w:b/>
        </w:rPr>
        <w:t>/04</w:t>
      </w:r>
      <w:r w:rsidR="00022B53">
        <w:rPr>
          <w:b/>
        </w:rPr>
        <w:t>/13</w:t>
      </w:r>
      <w:r w:rsidR="00022B53">
        <w:rPr>
          <w:b/>
        </w:rPr>
        <w:tab/>
        <w:t>Versión: 1.1</w:t>
      </w:r>
    </w:p>
    <w:p w:rsidR="00D76AED" w:rsidRPr="00022B53" w:rsidRDefault="006B344C" w:rsidP="00D76AED">
      <w:pPr>
        <w:numPr>
          <w:ilvl w:val="0"/>
          <w:numId w:val="9"/>
        </w:numPr>
        <w:ind w:hanging="359"/>
      </w:pPr>
      <w:r>
        <w:t>Revisión del documento de la primera entrega del equipo de diseño.</w:t>
      </w:r>
    </w:p>
    <w:sectPr w:rsidR="00D76AED" w:rsidRPr="00022B53" w:rsidSect="00112DA3">
      <w:foot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1E8" w:rsidRDefault="00AC71E8" w:rsidP="00626395">
      <w:pPr>
        <w:spacing w:line="240" w:lineRule="auto"/>
      </w:pPr>
      <w:r>
        <w:separator/>
      </w:r>
    </w:p>
  </w:endnote>
  <w:endnote w:type="continuationSeparator" w:id="0">
    <w:p w:rsidR="00AC71E8" w:rsidRDefault="00AC71E8"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Content>
      <w:p w:rsidR="000B193D" w:rsidRDefault="000B193D">
        <w:pPr>
          <w:pStyle w:val="Piedepgina"/>
          <w:jc w:val="center"/>
        </w:pPr>
        <w:r>
          <w:fldChar w:fldCharType="begin"/>
        </w:r>
        <w:r>
          <w:instrText>PAGE   \* MERGEFORMAT</w:instrText>
        </w:r>
        <w:r>
          <w:fldChar w:fldCharType="separate"/>
        </w:r>
        <w:r w:rsidR="00CA4AA7">
          <w:rPr>
            <w:noProof/>
          </w:rPr>
          <w:t>13</w:t>
        </w:r>
        <w:r>
          <w:fldChar w:fldCharType="end"/>
        </w:r>
      </w:p>
    </w:sdtContent>
  </w:sdt>
  <w:p w:rsidR="000B193D" w:rsidRDefault="000B19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1E8" w:rsidRDefault="00AC71E8" w:rsidP="00626395">
      <w:pPr>
        <w:spacing w:line="240" w:lineRule="auto"/>
      </w:pPr>
      <w:r>
        <w:separator/>
      </w:r>
    </w:p>
  </w:footnote>
  <w:footnote w:type="continuationSeparator" w:id="0">
    <w:p w:rsidR="00AC71E8" w:rsidRDefault="00AC71E8"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4AD0ED0"/>
    <w:multiLevelType w:val="hybridMultilevel"/>
    <w:tmpl w:val="E80E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10705928"/>
    <w:multiLevelType w:val="hybridMultilevel"/>
    <w:tmpl w:val="21C4A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8">
    <w:nsid w:val="200C1D50"/>
    <w:multiLevelType w:val="hybridMultilevel"/>
    <w:tmpl w:val="5694DB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3C411EC"/>
    <w:multiLevelType w:val="hybridMultilevel"/>
    <w:tmpl w:val="7E9C8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987995"/>
    <w:multiLevelType w:val="hybridMultilevel"/>
    <w:tmpl w:val="1AF0E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9CD3484"/>
    <w:multiLevelType w:val="hybridMultilevel"/>
    <w:tmpl w:val="EE1A0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11D3E7A"/>
    <w:multiLevelType w:val="hybridMultilevel"/>
    <w:tmpl w:val="4F9CA790"/>
    <w:lvl w:ilvl="0" w:tplc="C57832C0">
      <w:numFmt w:val="bullet"/>
      <w:lvlText w:val="-"/>
      <w:lvlJc w:val="left"/>
      <w:pPr>
        <w:ind w:left="1080" w:hanging="360"/>
      </w:pPr>
      <w:rPr>
        <w:rFonts w:ascii="Arial" w:eastAsia="Arial"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8">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9">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2">
    <w:nsid w:val="5D4C7366"/>
    <w:multiLevelType w:val="hybridMultilevel"/>
    <w:tmpl w:val="A3F4461C"/>
    <w:lvl w:ilvl="0" w:tplc="201066F8">
      <w:start w:val="4"/>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7">
    <w:nsid w:val="7BE8512B"/>
    <w:multiLevelType w:val="hybridMultilevel"/>
    <w:tmpl w:val="4A04EBB8"/>
    <w:lvl w:ilvl="0" w:tplc="0C0A0001">
      <w:start w:val="1"/>
      <w:numFmt w:val="bullet"/>
      <w:lvlText w:val=""/>
      <w:lvlJc w:val="left"/>
      <w:pPr>
        <w:ind w:left="1081" w:hanging="360"/>
      </w:pPr>
      <w:rPr>
        <w:rFonts w:ascii="Symbol" w:hAnsi="Symbol" w:hint="default"/>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abstractNum w:abstractNumId="28">
    <w:nsid w:val="7D3C4C06"/>
    <w:multiLevelType w:val="hybridMultilevel"/>
    <w:tmpl w:val="7D92C7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1"/>
  </w:num>
  <w:num w:numId="2">
    <w:abstractNumId w:val="7"/>
  </w:num>
  <w:num w:numId="3">
    <w:abstractNumId w:val="18"/>
  </w:num>
  <w:num w:numId="4">
    <w:abstractNumId w:val="3"/>
  </w:num>
  <w:num w:numId="5">
    <w:abstractNumId w:val="6"/>
  </w:num>
  <w:num w:numId="6">
    <w:abstractNumId w:val="19"/>
  </w:num>
  <w:num w:numId="7">
    <w:abstractNumId w:val="1"/>
  </w:num>
  <w:num w:numId="8">
    <w:abstractNumId w:val="13"/>
  </w:num>
  <w:num w:numId="9">
    <w:abstractNumId w:val="9"/>
  </w:num>
  <w:num w:numId="10">
    <w:abstractNumId w:val="5"/>
  </w:num>
  <w:num w:numId="11">
    <w:abstractNumId w:val="20"/>
  </w:num>
  <w:num w:numId="12">
    <w:abstractNumId w:val="24"/>
  </w:num>
  <w:num w:numId="13">
    <w:abstractNumId w:val="26"/>
  </w:num>
  <w:num w:numId="14">
    <w:abstractNumId w:val="23"/>
  </w:num>
  <w:num w:numId="15">
    <w:abstractNumId w:val="17"/>
  </w:num>
  <w:num w:numId="16">
    <w:abstractNumId w:val="12"/>
  </w:num>
  <w:num w:numId="17">
    <w:abstractNumId w:val="16"/>
  </w:num>
  <w:num w:numId="18">
    <w:abstractNumId w:val="25"/>
  </w:num>
  <w:num w:numId="19">
    <w:abstractNumId w:val="0"/>
  </w:num>
  <w:num w:numId="20">
    <w:abstractNumId w:val="22"/>
  </w:num>
  <w:num w:numId="21">
    <w:abstractNumId w:val="14"/>
  </w:num>
  <w:num w:numId="22">
    <w:abstractNumId w:val="4"/>
  </w:num>
  <w:num w:numId="23">
    <w:abstractNumId w:val="2"/>
  </w:num>
  <w:num w:numId="24">
    <w:abstractNumId w:val="11"/>
  </w:num>
  <w:num w:numId="25">
    <w:abstractNumId w:val="27"/>
  </w:num>
  <w:num w:numId="26">
    <w:abstractNumId w:val="8"/>
  </w:num>
  <w:num w:numId="27">
    <w:abstractNumId w:val="28"/>
  </w:num>
  <w:num w:numId="28">
    <w:abstractNumId w:val="1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9C"/>
    <w:rsid w:val="00013BA1"/>
    <w:rsid w:val="00022B53"/>
    <w:rsid w:val="00033E15"/>
    <w:rsid w:val="000542A1"/>
    <w:rsid w:val="00064005"/>
    <w:rsid w:val="000B193D"/>
    <w:rsid w:val="00112DA3"/>
    <w:rsid w:val="001163B2"/>
    <w:rsid w:val="00146AD3"/>
    <w:rsid w:val="001A095B"/>
    <w:rsid w:val="001C2584"/>
    <w:rsid w:val="001C505F"/>
    <w:rsid w:val="001F5A24"/>
    <w:rsid w:val="00216B84"/>
    <w:rsid w:val="00236AC3"/>
    <w:rsid w:val="00242584"/>
    <w:rsid w:val="0029371A"/>
    <w:rsid w:val="002B2F96"/>
    <w:rsid w:val="002B599C"/>
    <w:rsid w:val="0030297B"/>
    <w:rsid w:val="00307A62"/>
    <w:rsid w:val="00354810"/>
    <w:rsid w:val="00394D76"/>
    <w:rsid w:val="003B7901"/>
    <w:rsid w:val="00415F83"/>
    <w:rsid w:val="004911A0"/>
    <w:rsid w:val="004A2FCE"/>
    <w:rsid w:val="004A406C"/>
    <w:rsid w:val="005373C1"/>
    <w:rsid w:val="005519C4"/>
    <w:rsid w:val="00554C3F"/>
    <w:rsid w:val="00564E3F"/>
    <w:rsid w:val="00574C2D"/>
    <w:rsid w:val="00580A85"/>
    <w:rsid w:val="005A7D07"/>
    <w:rsid w:val="0061448F"/>
    <w:rsid w:val="0061749A"/>
    <w:rsid w:val="00626395"/>
    <w:rsid w:val="0063201A"/>
    <w:rsid w:val="006513E8"/>
    <w:rsid w:val="00652FCC"/>
    <w:rsid w:val="0066402D"/>
    <w:rsid w:val="006900EC"/>
    <w:rsid w:val="00692E28"/>
    <w:rsid w:val="006B344C"/>
    <w:rsid w:val="006B3E2D"/>
    <w:rsid w:val="006C008D"/>
    <w:rsid w:val="006D05CD"/>
    <w:rsid w:val="00704F48"/>
    <w:rsid w:val="00706A46"/>
    <w:rsid w:val="00737595"/>
    <w:rsid w:val="007931EC"/>
    <w:rsid w:val="00793EF1"/>
    <w:rsid w:val="007B217B"/>
    <w:rsid w:val="007C34CE"/>
    <w:rsid w:val="007D1994"/>
    <w:rsid w:val="007F6826"/>
    <w:rsid w:val="007F6DAC"/>
    <w:rsid w:val="008034C2"/>
    <w:rsid w:val="008360D3"/>
    <w:rsid w:val="008A02D3"/>
    <w:rsid w:val="008C502A"/>
    <w:rsid w:val="008D0625"/>
    <w:rsid w:val="009126D6"/>
    <w:rsid w:val="00925F54"/>
    <w:rsid w:val="00950314"/>
    <w:rsid w:val="009737CC"/>
    <w:rsid w:val="00975505"/>
    <w:rsid w:val="00985364"/>
    <w:rsid w:val="009A20BD"/>
    <w:rsid w:val="009C57A0"/>
    <w:rsid w:val="009D393C"/>
    <w:rsid w:val="009E5A33"/>
    <w:rsid w:val="009F277D"/>
    <w:rsid w:val="009F432B"/>
    <w:rsid w:val="00A26BBB"/>
    <w:rsid w:val="00A30A15"/>
    <w:rsid w:val="00A428F6"/>
    <w:rsid w:val="00AC71E8"/>
    <w:rsid w:val="00AD48DA"/>
    <w:rsid w:val="00AE2C06"/>
    <w:rsid w:val="00AE757B"/>
    <w:rsid w:val="00B2025E"/>
    <w:rsid w:val="00B32256"/>
    <w:rsid w:val="00B3355F"/>
    <w:rsid w:val="00BC5DE2"/>
    <w:rsid w:val="00C267F9"/>
    <w:rsid w:val="00C53BAA"/>
    <w:rsid w:val="00C94BD0"/>
    <w:rsid w:val="00CA3822"/>
    <w:rsid w:val="00CA4AA7"/>
    <w:rsid w:val="00CB5D31"/>
    <w:rsid w:val="00CE07BC"/>
    <w:rsid w:val="00CE7BAB"/>
    <w:rsid w:val="00CF6ED0"/>
    <w:rsid w:val="00D10DE2"/>
    <w:rsid w:val="00D27923"/>
    <w:rsid w:val="00D56F8A"/>
    <w:rsid w:val="00D70644"/>
    <w:rsid w:val="00D76AED"/>
    <w:rsid w:val="00DA48CA"/>
    <w:rsid w:val="00DD0D92"/>
    <w:rsid w:val="00DD1759"/>
    <w:rsid w:val="00E0398E"/>
    <w:rsid w:val="00E24053"/>
    <w:rsid w:val="00E33196"/>
    <w:rsid w:val="00E3789A"/>
    <w:rsid w:val="00E44025"/>
    <w:rsid w:val="00E62CAD"/>
    <w:rsid w:val="00E82E65"/>
    <w:rsid w:val="00E95CBF"/>
    <w:rsid w:val="00EB2B00"/>
    <w:rsid w:val="00EB7119"/>
    <w:rsid w:val="00EC21C0"/>
    <w:rsid w:val="00ED637D"/>
    <w:rsid w:val="00EF13C8"/>
    <w:rsid w:val="00F05621"/>
    <w:rsid w:val="00F13C7C"/>
    <w:rsid w:val="00F21ADF"/>
    <w:rsid w:val="00F27AF4"/>
    <w:rsid w:val="00F60871"/>
    <w:rsid w:val="00F82732"/>
    <w:rsid w:val="00FD68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 w:type="paragraph" w:styleId="TDC3">
    <w:name w:val="toc 3"/>
    <w:basedOn w:val="Normal"/>
    <w:next w:val="Normal"/>
    <w:autoRedefine/>
    <w:uiPriority w:val="39"/>
    <w:semiHidden/>
    <w:unhideWhenUsed/>
    <w:rsid w:val="007F6DAC"/>
    <w:pPr>
      <w:spacing w:after="100"/>
      <w:ind w:left="440"/>
    </w:pPr>
  </w:style>
  <w:style w:type="paragraph" w:styleId="TDC4">
    <w:name w:val="toc 4"/>
    <w:basedOn w:val="Normal"/>
    <w:next w:val="Normal"/>
    <w:autoRedefine/>
    <w:uiPriority w:val="39"/>
    <w:semiHidden/>
    <w:unhideWhenUsed/>
    <w:rsid w:val="007F6DAC"/>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 w:type="paragraph" w:styleId="TDC3">
    <w:name w:val="toc 3"/>
    <w:basedOn w:val="Normal"/>
    <w:next w:val="Normal"/>
    <w:autoRedefine/>
    <w:uiPriority w:val="39"/>
    <w:semiHidden/>
    <w:unhideWhenUsed/>
    <w:rsid w:val="007F6DAC"/>
    <w:pPr>
      <w:spacing w:after="100"/>
      <w:ind w:left="440"/>
    </w:pPr>
  </w:style>
  <w:style w:type="paragraph" w:styleId="TDC4">
    <w:name w:val="toc 4"/>
    <w:basedOn w:val="Normal"/>
    <w:next w:val="Normal"/>
    <w:autoRedefine/>
    <w:uiPriority w:val="39"/>
    <w:semiHidden/>
    <w:unhideWhenUsed/>
    <w:rsid w:val="007F6DA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 de abril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CF1C15-6149-4F15-AE8E-E257E702E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17</Pages>
  <Words>2583</Words>
  <Characters>14212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informe de revisión – Entrega 1 diseño</vt:lpstr>
    </vt:vector>
  </TitlesOfParts>
  <Company>Hewlett-Packard</Company>
  <LinksUpToDate>false</LinksUpToDate>
  <CharactersWithSpaces>16762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revisión – Entrega 1 diseño</dc:title>
  <dc:creator>Jesus</dc:creator>
  <cp:lastModifiedBy>Alfonso</cp:lastModifiedBy>
  <cp:revision>27</cp:revision>
  <cp:lastPrinted>2013-04-17T00:41:00Z</cp:lastPrinted>
  <dcterms:created xsi:type="dcterms:W3CDTF">2013-04-16T21:00:00Z</dcterms:created>
  <dcterms:modified xsi:type="dcterms:W3CDTF">2013-04-17T00:55:00Z</dcterms:modified>
</cp:coreProperties>
</file>