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2FF084C" w14:textId="77777777" w:rsidR="008C3DE9" w:rsidRDefault="008C3DE9">
      <w:pPr>
        <w:pStyle w:val="normal0"/>
        <w:spacing w:before="120" w:after="120"/>
      </w:pPr>
    </w:p>
    <w:p w14:paraId="6CEE3089" w14:textId="77777777" w:rsidR="008C3DE9" w:rsidRDefault="00DA6A17">
      <w:pPr>
        <w:pStyle w:val="normal0"/>
        <w:ind w:left="360"/>
      </w:pPr>
      <w:hyperlink w:anchor="h.bwdhp7yx8gmw">
        <w:r>
          <w:rPr>
            <w:color w:val="1155CC"/>
            <w:u w:val="single"/>
          </w:rPr>
          <w:t>Top Level Summary Descriptions:</w:t>
        </w:r>
      </w:hyperlink>
    </w:p>
    <w:p w14:paraId="08C8EB50" w14:textId="77777777" w:rsidR="008C3DE9" w:rsidRDefault="00DA6A17">
      <w:pPr>
        <w:pStyle w:val="normal0"/>
        <w:ind w:left="720"/>
      </w:pPr>
      <w:hyperlink w:anchor="h.h03ulvin1kej">
        <w:r>
          <w:rPr>
            <w:color w:val="1155CC"/>
            <w:u w:val="single"/>
          </w:rPr>
          <w:t>Legal Document Automation</w:t>
        </w:r>
      </w:hyperlink>
    </w:p>
    <w:p w14:paraId="1EF81323" w14:textId="77777777" w:rsidR="008C3DE9" w:rsidRDefault="00DA6A17">
      <w:pPr>
        <w:pStyle w:val="normal0"/>
        <w:ind w:left="720"/>
      </w:pPr>
      <w:hyperlink w:anchor="h.awzi12lnusj">
        <w:r>
          <w:rPr>
            <w:color w:val="1155CC"/>
            <w:u w:val="single"/>
          </w:rPr>
          <w:t>Data Analytics</w:t>
        </w:r>
      </w:hyperlink>
    </w:p>
    <w:p w14:paraId="2E02EC99" w14:textId="77777777" w:rsidR="008C3DE9" w:rsidRDefault="00DA6A17">
      <w:pPr>
        <w:pStyle w:val="normal0"/>
        <w:ind w:left="720"/>
      </w:pPr>
      <w:hyperlink w:anchor="h.fpvx7rerjxxi">
        <w:r>
          <w:rPr>
            <w:color w:val="1155CC"/>
            <w:u w:val="single"/>
          </w:rPr>
          <w:t>Semantic Systems</w:t>
        </w:r>
      </w:hyperlink>
    </w:p>
    <w:p w14:paraId="413B7CFA" w14:textId="77777777" w:rsidR="008C3DE9" w:rsidRDefault="00DA6A17">
      <w:pPr>
        <w:pStyle w:val="normal0"/>
        <w:ind w:left="720"/>
      </w:pPr>
      <w:hyperlink w:anchor="h.2gd3jpx6fjva">
        <w:r>
          <w:rPr>
            <w:color w:val="1155CC"/>
            <w:u w:val="single"/>
          </w:rPr>
          <w:t>Smart Transactions</w:t>
        </w:r>
      </w:hyperlink>
    </w:p>
    <w:p w14:paraId="22366308" w14:textId="77777777" w:rsidR="008C3DE9" w:rsidRDefault="00DA6A17">
      <w:pPr>
        <w:pStyle w:val="normal0"/>
        <w:ind w:left="720"/>
      </w:pPr>
      <w:hyperlink w:anchor="h.lgto3sf7k79q">
        <w:r>
          <w:rPr>
            <w:color w:val="1155CC"/>
            <w:u w:val="single"/>
          </w:rPr>
          <w:t>New Proposed Criteria</w:t>
        </w:r>
      </w:hyperlink>
    </w:p>
    <w:p w14:paraId="1B81E614" w14:textId="77777777" w:rsidR="008C3DE9" w:rsidRDefault="00DA6A17">
      <w:pPr>
        <w:pStyle w:val="normal0"/>
        <w:ind w:left="360"/>
      </w:pPr>
      <w:hyperlink w:anchor="h.jl0xcv37omew">
        <w:r>
          <w:rPr>
            <w:color w:val="1155CC"/>
            <w:u w:val="single"/>
          </w:rPr>
          <w:t>Full Project Pages:</w:t>
        </w:r>
      </w:hyperlink>
    </w:p>
    <w:p w14:paraId="61643B45" w14:textId="77777777" w:rsidR="008C3DE9" w:rsidRDefault="00DA6A17">
      <w:pPr>
        <w:pStyle w:val="normal0"/>
        <w:ind w:left="720"/>
      </w:pPr>
      <w:hyperlink w:anchor="h.yaag4tgcjr4n">
        <w:r>
          <w:rPr>
            <w:color w:val="1155CC"/>
            <w:u w:val="single"/>
          </w:rPr>
          <w:t>Projects 1.1 and 1.2: Legal Documentation Automation for Start-ups and Entrepreneurs</w:t>
        </w:r>
      </w:hyperlink>
    </w:p>
    <w:p w14:paraId="5D42B422" w14:textId="77777777" w:rsidR="008C3DE9" w:rsidRDefault="00DA6A17">
      <w:pPr>
        <w:pStyle w:val="normal0"/>
        <w:ind w:left="720"/>
      </w:pPr>
      <w:hyperlink w:anchor="h.zcn3kq2szu28">
        <w:r>
          <w:rPr>
            <w:color w:val="1155CC"/>
            <w:u w:val="single"/>
          </w:rPr>
          <w:t>Project 1.3: Establishing an Automated, Web-based Permit Processing System</w:t>
        </w:r>
      </w:hyperlink>
    </w:p>
    <w:p w14:paraId="63057609" w14:textId="77777777" w:rsidR="008C3DE9" w:rsidRDefault="00DA6A17">
      <w:pPr>
        <w:pStyle w:val="normal0"/>
        <w:ind w:left="720"/>
      </w:pPr>
      <w:hyperlink w:anchor="h.7uuowkmsmar9">
        <w:r>
          <w:rPr>
            <w:color w:val="1155CC"/>
            <w:u w:val="single"/>
          </w:rPr>
          <w:t>Project Outline</w:t>
        </w:r>
      </w:hyperlink>
    </w:p>
    <w:p w14:paraId="638E1082" w14:textId="77777777" w:rsidR="008C3DE9" w:rsidRDefault="00DA6A17">
      <w:pPr>
        <w:pStyle w:val="normal0"/>
        <w:ind w:left="720"/>
      </w:pPr>
      <w:hyperlink w:anchor="h.s53et8o2glox">
        <w:r>
          <w:rPr>
            <w:color w:val="1155CC"/>
            <w:u w:val="single"/>
          </w:rPr>
          <w:t>Project 2.1: Parcel Assessment Tool (‘Abandoned Properties’)</w:t>
        </w:r>
      </w:hyperlink>
    </w:p>
    <w:p w14:paraId="5C1C31E0" w14:textId="77777777" w:rsidR="008C3DE9" w:rsidRDefault="00DA6A17">
      <w:pPr>
        <w:pStyle w:val="normal0"/>
        <w:ind w:left="720"/>
      </w:pPr>
      <w:hyperlink w:anchor="h.s53et8o2glox">
        <w:r>
          <w:rPr>
            <w:color w:val="1155CC"/>
            <w:u w:val="single"/>
          </w:rPr>
          <w:t>Project Outline</w:t>
        </w:r>
      </w:hyperlink>
    </w:p>
    <w:p w14:paraId="40B258BC" w14:textId="77777777" w:rsidR="008C3DE9" w:rsidRDefault="00DA6A17">
      <w:pPr>
        <w:pStyle w:val="normal0"/>
        <w:ind w:left="720"/>
      </w:pPr>
      <w:hyperlink w:anchor="h.bu01m6mlh0rd">
        <w:r>
          <w:rPr>
            <w:color w:val="1155CC"/>
            <w:u w:val="single"/>
          </w:rPr>
          <w:t>Project 2.2: FCC and Agency Transparency</w:t>
        </w:r>
      </w:hyperlink>
    </w:p>
    <w:p w14:paraId="1502EF87" w14:textId="77777777" w:rsidR="008C3DE9" w:rsidRDefault="00DA6A17">
      <w:pPr>
        <w:pStyle w:val="normal0"/>
        <w:ind w:left="720"/>
      </w:pPr>
      <w:hyperlink w:anchor="h.bu01m6mlh0rd">
        <w:r>
          <w:rPr>
            <w:color w:val="1155CC"/>
            <w:u w:val="single"/>
          </w:rPr>
          <w:t>Project Outline</w:t>
        </w:r>
      </w:hyperlink>
    </w:p>
    <w:p w14:paraId="2CABCF9B" w14:textId="77777777" w:rsidR="008C3DE9" w:rsidRDefault="00DA6A17">
      <w:pPr>
        <w:pStyle w:val="normal0"/>
        <w:ind w:left="720"/>
      </w:pPr>
      <w:hyperlink w:anchor="h.jkvjr6vgs1l3">
        <w:r>
          <w:rPr>
            <w:color w:val="1155CC"/>
            <w:u w:val="single"/>
          </w:rPr>
          <w:t>Project 2.3: Establishing a Legal Health-Check Application</w:t>
        </w:r>
      </w:hyperlink>
    </w:p>
    <w:p w14:paraId="564844AD" w14:textId="77777777" w:rsidR="008C3DE9" w:rsidRDefault="00DA6A17">
      <w:pPr>
        <w:pStyle w:val="normal0"/>
        <w:ind w:left="720"/>
      </w:pPr>
      <w:hyperlink w:anchor="h.utjpfx5jh3vx">
        <w:r>
          <w:rPr>
            <w:color w:val="1155CC"/>
            <w:u w:val="single"/>
          </w:rPr>
          <w:t>3.1 Project Name: Establishing a master global privacy policy</w:t>
        </w:r>
      </w:hyperlink>
    </w:p>
    <w:p w14:paraId="2D7F72BF" w14:textId="77777777" w:rsidR="008C3DE9" w:rsidRDefault="00DA6A17">
      <w:pPr>
        <w:pStyle w:val="normal0"/>
        <w:ind w:left="720"/>
      </w:pPr>
      <w:hyperlink w:anchor="h.7nxuey4yc5f3">
        <w:r>
          <w:rPr>
            <w:color w:val="1155CC"/>
            <w:u w:val="single"/>
          </w:rPr>
          <w:t xml:space="preserve">3.2 Project Name: Establishing a master, master services agreement – understanding, </w:t>
        </w:r>
        <w:proofErr w:type="spellStart"/>
        <w:r>
          <w:rPr>
            <w:color w:val="1155CC"/>
            <w:u w:val="single"/>
          </w:rPr>
          <w:t>standardising</w:t>
        </w:r>
        <w:proofErr w:type="spellEnd"/>
        <w:r>
          <w:rPr>
            <w:color w:val="1155CC"/>
            <w:u w:val="single"/>
          </w:rPr>
          <w:t xml:space="preserve"> and encoding MSA´s</w:t>
        </w:r>
      </w:hyperlink>
    </w:p>
    <w:p w14:paraId="0D61D152" w14:textId="77777777" w:rsidR="008C3DE9" w:rsidRDefault="00DA6A17">
      <w:pPr>
        <w:pStyle w:val="normal0"/>
        <w:ind w:left="720"/>
      </w:pPr>
      <w:hyperlink w:anchor="h.fdcxvbx414wy">
        <w:r>
          <w:rPr>
            <w:color w:val="1155CC"/>
            <w:u w:val="single"/>
          </w:rPr>
          <w:t xml:space="preserve">3.3 Project Name: Establishing an automated letter generation Process for FOIL Requests and for </w:t>
        </w:r>
        <w:proofErr w:type="spellStart"/>
        <w:r>
          <w:rPr>
            <w:color w:val="1155CC"/>
            <w:u w:val="single"/>
          </w:rPr>
          <w:t>Expungement</w:t>
        </w:r>
        <w:proofErr w:type="spellEnd"/>
        <w:r>
          <w:rPr>
            <w:color w:val="1155CC"/>
            <w:u w:val="single"/>
          </w:rPr>
          <w:t xml:space="preserve"> of Records</w:t>
        </w:r>
      </w:hyperlink>
    </w:p>
    <w:p w14:paraId="7CA7F8A6" w14:textId="77777777" w:rsidR="008C3DE9" w:rsidRDefault="00DA6A17">
      <w:pPr>
        <w:pStyle w:val="normal0"/>
        <w:ind w:left="720"/>
      </w:pPr>
      <w:hyperlink w:anchor="h.zeentlhaigf7">
        <w:r>
          <w:rPr>
            <w:color w:val="1155CC"/>
            <w:u w:val="single"/>
          </w:rPr>
          <w:t>3.4 Project Name: Establishing a legal health check application (TRACK 1)</w:t>
        </w:r>
      </w:hyperlink>
    </w:p>
    <w:p w14:paraId="52FAEB8B" w14:textId="77777777" w:rsidR="008C3DE9" w:rsidRDefault="00DA6A17">
      <w:pPr>
        <w:pStyle w:val="normal0"/>
        <w:ind w:left="720"/>
      </w:pPr>
      <w:hyperlink w:anchor="h.cfflsmfqbdqq">
        <w:r>
          <w:rPr>
            <w:color w:val="1155CC"/>
            <w:u w:val="single"/>
          </w:rPr>
          <w:t>Project 4.1: Moving from Dumb to Smart Contracts</w:t>
        </w:r>
      </w:hyperlink>
    </w:p>
    <w:p w14:paraId="7F2B1B6B" w14:textId="77777777" w:rsidR="008C3DE9" w:rsidRDefault="00DA6A17">
      <w:pPr>
        <w:pStyle w:val="normal0"/>
        <w:ind w:left="720"/>
      </w:pPr>
      <w:hyperlink w:anchor="h.cfflsmfqbdqq">
        <w:r>
          <w:rPr>
            <w:color w:val="1155CC"/>
            <w:u w:val="single"/>
          </w:rPr>
          <w:t>Project Outline</w:t>
        </w:r>
      </w:hyperlink>
    </w:p>
    <w:p w14:paraId="33C7D59A" w14:textId="77777777" w:rsidR="008C3DE9" w:rsidRDefault="00DA6A17">
      <w:pPr>
        <w:pStyle w:val="normal0"/>
        <w:ind w:left="720"/>
      </w:pPr>
      <w:hyperlink w:anchor="h.8gjdshpu15hy">
        <w:r>
          <w:rPr>
            <w:color w:val="1155CC"/>
            <w:u w:val="single"/>
          </w:rPr>
          <w:t>Project 4.2: Developing an expressive legal specification language</w:t>
        </w:r>
      </w:hyperlink>
    </w:p>
    <w:p w14:paraId="145A46FF" w14:textId="77777777" w:rsidR="008C3DE9" w:rsidRDefault="00DA6A17">
      <w:pPr>
        <w:pStyle w:val="normal0"/>
        <w:ind w:left="720"/>
      </w:pPr>
      <w:hyperlink w:anchor="h.8gjdshpu15hy">
        <w:r>
          <w:rPr>
            <w:color w:val="1155CC"/>
            <w:u w:val="single"/>
          </w:rPr>
          <w:t>Project Outline</w:t>
        </w:r>
      </w:hyperlink>
    </w:p>
    <w:p w14:paraId="66625424" w14:textId="77777777" w:rsidR="008C3DE9" w:rsidRDefault="00DA6A17">
      <w:pPr>
        <w:pStyle w:val="normal0"/>
        <w:ind w:left="720"/>
      </w:pPr>
      <w:hyperlink w:anchor="h.8gjdshpu15hy">
        <w:r>
          <w:rPr>
            <w:color w:val="1155CC"/>
            <w:u w:val="single"/>
          </w:rPr>
          <w:t xml:space="preserve">Project 4.3: </w:t>
        </w:r>
        <w:proofErr w:type="spellStart"/>
        <w:r>
          <w:rPr>
            <w:color w:val="1155CC"/>
            <w:u w:val="single"/>
          </w:rPr>
          <w:t>Atomatrust</w:t>
        </w:r>
        <w:proofErr w:type="spellEnd"/>
        <w:r>
          <w:rPr>
            <w:color w:val="1155CC"/>
            <w:u w:val="single"/>
          </w:rPr>
          <w:t xml:space="preserve"> - “Bank-in-a-box”</w:t>
        </w:r>
      </w:hyperlink>
    </w:p>
    <w:p w14:paraId="6542C90F" w14:textId="77777777" w:rsidR="008C3DE9" w:rsidRDefault="00DA6A17">
      <w:pPr>
        <w:pStyle w:val="normal0"/>
        <w:ind w:left="720"/>
      </w:pPr>
      <w:hyperlink w:anchor="h.gjkxcyidawwo">
        <w:r>
          <w:rPr>
            <w:color w:val="1155CC"/>
            <w:u w:val="single"/>
          </w:rPr>
          <w:t>Project Outline</w:t>
        </w:r>
      </w:hyperlink>
    </w:p>
    <w:p w14:paraId="4E283870" w14:textId="77777777" w:rsidR="008C3DE9" w:rsidRDefault="008C3DE9">
      <w:pPr>
        <w:pStyle w:val="normal0"/>
      </w:pPr>
    </w:p>
    <w:p w14:paraId="780A016B" w14:textId="77777777" w:rsidR="008C3DE9" w:rsidRDefault="00DA6A17">
      <w:pPr>
        <w:pStyle w:val="Heading1"/>
        <w:spacing w:before="120"/>
        <w:contextualSpacing w:val="0"/>
      </w:pPr>
      <w:bookmarkStart w:id="0" w:name="h.ptiykdnrrqpy" w:colFirst="0" w:colLast="0"/>
      <w:bookmarkStart w:id="1" w:name="h.bwdhp7yx8gmw" w:colFirst="0" w:colLast="0"/>
      <w:bookmarkStart w:id="2" w:name="_GoBack"/>
      <w:bookmarkEnd w:id="0"/>
      <w:bookmarkEnd w:id="1"/>
      <w:bookmarkEnd w:id="2"/>
      <w:r>
        <w:t>Top Level Summary Descriptions:</w:t>
      </w:r>
    </w:p>
    <w:p w14:paraId="32E552D1" w14:textId="77777777" w:rsidR="008C3DE9" w:rsidRDefault="00DA6A17">
      <w:pPr>
        <w:pStyle w:val="Heading2"/>
        <w:spacing w:before="120"/>
      </w:pPr>
      <w:bookmarkStart w:id="3" w:name="h.h03ulvin1kej" w:colFirst="0" w:colLast="0"/>
      <w:bookmarkEnd w:id="3"/>
      <w:r>
        <w:t>Legal Document Automation</w:t>
      </w:r>
    </w:p>
    <w:p w14:paraId="22A6F9F7" w14:textId="77777777" w:rsidR="008C3DE9" w:rsidRDefault="00DA6A17">
      <w:pPr>
        <w:pStyle w:val="normal0"/>
        <w:numPr>
          <w:ilvl w:val="0"/>
          <w:numId w:val="6"/>
        </w:numPr>
        <w:tabs>
          <w:tab w:val="left" w:pos="717"/>
        </w:tabs>
        <w:spacing w:before="120" w:after="120"/>
        <w:ind w:hanging="360"/>
      </w:pPr>
      <w:r>
        <w:rPr>
          <w:rFonts w:ascii="Arial" w:eastAsia="Arial" w:hAnsi="Arial" w:cs="Arial"/>
          <w:b/>
          <w:i/>
          <w:sz w:val="22"/>
          <w:szCs w:val="22"/>
        </w:rPr>
        <w:t>UMKC Project:</w:t>
      </w:r>
      <w:r>
        <w:rPr>
          <w:rFonts w:ascii="Arial" w:eastAsia="Arial" w:hAnsi="Arial" w:cs="Arial"/>
          <w:sz w:val="22"/>
          <w:szCs w:val="22"/>
        </w:rPr>
        <w:t xml:space="preserve"> Startup Advisor Toolkit/Founders Terms Sheet Generator, </w:t>
      </w:r>
    </w:p>
    <w:p w14:paraId="7AD02AA1" w14:textId="77777777" w:rsidR="008C3DE9" w:rsidRDefault="00DA6A17">
      <w:pPr>
        <w:pStyle w:val="normal0"/>
        <w:numPr>
          <w:ilvl w:val="0"/>
          <w:numId w:val="6"/>
        </w:numPr>
        <w:tabs>
          <w:tab w:val="left" w:pos="717"/>
        </w:tabs>
        <w:spacing w:before="120" w:after="120"/>
        <w:ind w:hanging="360"/>
      </w:pPr>
      <w:r>
        <w:rPr>
          <w:rFonts w:ascii="Arial" w:eastAsia="Arial" w:hAnsi="Arial" w:cs="Arial"/>
          <w:b/>
          <w:i/>
          <w:sz w:val="22"/>
          <w:szCs w:val="22"/>
        </w:rPr>
        <w:t>BYU/Duke Law Project:</w:t>
      </w:r>
      <w:r>
        <w:rPr>
          <w:rFonts w:ascii="Arial" w:eastAsia="Arial" w:hAnsi="Arial" w:cs="Arial"/>
          <w:sz w:val="22"/>
          <w:szCs w:val="22"/>
        </w:rPr>
        <w:t xml:space="preserve"> Startup Advisor Toolkit/LLC Formation,</w:t>
      </w:r>
    </w:p>
    <w:p w14:paraId="1F0061A5" w14:textId="77777777" w:rsidR="008C3DE9" w:rsidRDefault="00DA6A17">
      <w:pPr>
        <w:pStyle w:val="normal0"/>
        <w:numPr>
          <w:ilvl w:val="0"/>
          <w:numId w:val="6"/>
        </w:numPr>
        <w:tabs>
          <w:tab w:val="left" w:pos="717"/>
        </w:tabs>
        <w:spacing w:before="120" w:after="120"/>
        <w:ind w:hanging="360"/>
      </w:pPr>
      <w:r>
        <w:rPr>
          <w:rFonts w:ascii="Arial" w:eastAsia="Arial" w:hAnsi="Arial" w:cs="Arial"/>
          <w:b/>
          <w:i/>
          <w:sz w:val="22"/>
          <w:szCs w:val="22"/>
        </w:rPr>
        <w:t>UMKC Project:</w:t>
      </w:r>
      <w:r>
        <w:rPr>
          <w:rFonts w:ascii="Arial" w:eastAsia="Arial" w:hAnsi="Arial" w:cs="Arial"/>
          <w:sz w:val="22"/>
          <w:szCs w:val="22"/>
        </w:rPr>
        <w:t xml:space="preserve"> Establishing an automated, web-based permit processing system,</w:t>
      </w:r>
    </w:p>
    <w:p w14:paraId="6CAEB3DB" w14:textId="77777777" w:rsidR="008C3DE9" w:rsidRDefault="00DA6A17">
      <w:pPr>
        <w:pStyle w:val="normal0"/>
        <w:numPr>
          <w:ilvl w:val="0"/>
          <w:numId w:val="6"/>
        </w:numPr>
        <w:tabs>
          <w:tab w:val="left" w:pos="717"/>
        </w:tabs>
        <w:spacing w:before="120" w:after="120"/>
        <w:ind w:hanging="360"/>
      </w:pPr>
      <w:r>
        <w:rPr>
          <w:rFonts w:ascii="Arial" w:eastAsia="Arial" w:hAnsi="Arial" w:cs="Arial"/>
          <w:b/>
          <w:i/>
          <w:sz w:val="22"/>
          <w:szCs w:val="22"/>
        </w:rPr>
        <w:t>MIT Project:</w:t>
      </w:r>
      <w:r>
        <w:rPr>
          <w:rFonts w:ascii="Arial" w:eastAsia="Arial" w:hAnsi="Arial" w:cs="Arial"/>
          <w:sz w:val="22"/>
          <w:szCs w:val="22"/>
        </w:rPr>
        <w:t xml:space="preserve"> Open Notice </w:t>
      </w:r>
    </w:p>
    <w:p w14:paraId="0536CC40" w14:textId="77777777" w:rsidR="008C3DE9" w:rsidRDefault="00DA6A17">
      <w:pPr>
        <w:pStyle w:val="normal0"/>
        <w:numPr>
          <w:ilvl w:val="0"/>
          <w:numId w:val="6"/>
        </w:numPr>
        <w:tabs>
          <w:tab w:val="left" w:pos="717"/>
        </w:tabs>
        <w:spacing w:before="120" w:after="120"/>
        <w:ind w:hanging="360"/>
      </w:pPr>
      <w:r>
        <w:rPr>
          <w:rFonts w:ascii="Arial" w:eastAsia="Arial" w:hAnsi="Arial" w:cs="Arial"/>
          <w:b/>
          <w:i/>
          <w:sz w:val="22"/>
          <w:szCs w:val="22"/>
        </w:rPr>
        <w:t>Brooklyn Law Projects:</w:t>
      </w:r>
      <w:r>
        <w:rPr>
          <w:rFonts w:ascii="Arial" w:eastAsia="Arial" w:hAnsi="Arial" w:cs="Arial"/>
          <w:sz w:val="22"/>
          <w:szCs w:val="22"/>
        </w:rPr>
        <w:t xml:space="preserve">  (I) Automated Revenge Porn / </w:t>
      </w:r>
      <w:proofErr w:type="spellStart"/>
      <w:r>
        <w:rPr>
          <w:rFonts w:ascii="Arial" w:eastAsia="Arial" w:hAnsi="Arial" w:cs="Arial"/>
          <w:sz w:val="22"/>
          <w:szCs w:val="22"/>
        </w:rPr>
        <w:t>Expungement</w:t>
      </w:r>
      <w:proofErr w:type="spellEnd"/>
      <w:r>
        <w:rPr>
          <w:rFonts w:ascii="Arial" w:eastAsia="Arial" w:hAnsi="Arial" w:cs="Arial"/>
          <w:sz w:val="22"/>
          <w:szCs w:val="22"/>
        </w:rPr>
        <w:t xml:space="preserve"> / FOIL / </w:t>
      </w:r>
      <w:proofErr w:type="spellStart"/>
      <w:r>
        <w:rPr>
          <w:rFonts w:ascii="Arial" w:eastAsia="Arial" w:hAnsi="Arial" w:cs="Arial"/>
          <w:sz w:val="22"/>
          <w:szCs w:val="22"/>
        </w:rPr>
        <w:t>Mugshot</w:t>
      </w:r>
      <w:proofErr w:type="spellEnd"/>
      <w:r>
        <w:rPr>
          <w:rFonts w:ascii="Arial" w:eastAsia="Arial" w:hAnsi="Arial" w:cs="Arial"/>
          <w:sz w:val="22"/>
          <w:szCs w:val="22"/>
        </w:rPr>
        <w:t xml:space="preserve"> Takedowns and letter drafting; (II) </w:t>
      </w:r>
      <w:proofErr w:type="spellStart"/>
      <w:r>
        <w:rPr>
          <w:rFonts w:ascii="Arial" w:eastAsia="Arial" w:hAnsi="Arial" w:cs="Arial"/>
          <w:sz w:val="22"/>
          <w:szCs w:val="22"/>
        </w:rPr>
        <w:t>GCorp</w:t>
      </w:r>
      <w:proofErr w:type="spellEnd"/>
      <w:r>
        <w:rPr>
          <w:rFonts w:ascii="Arial" w:eastAsia="Arial" w:hAnsi="Arial" w:cs="Arial"/>
          <w:sz w:val="22"/>
          <w:szCs w:val="22"/>
        </w:rPr>
        <w:t xml:space="preserve"> - New corporate structures for the digital world; (III) Vetting Regulations - Regulatory agency research database for entrepreneurs.</w:t>
      </w:r>
    </w:p>
    <w:p w14:paraId="2246781C" w14:textId="77777777" w:rsidR="008C3DE9" w:rsidRDefault="00DA6A17">
      <w:pPr>
        <w:pStyle w:val="Heading2"/>
        <w:spacing w:before="120"/>
      </w:pPr>
      <w:bookmarkStart w:id="4" w:name="h.awzi12lnusj" w:colFirst="0" w:colLast="0"/>
      <w:bookmarkEnd w:id="4"/>
      <w:r>
        <w:t>Data Analytics</w:t>
      </w:r>
    </w:p>
    <w:p w14:paraId="047AA13E" w14:textId="77777777" w:rsidR="008C3DE9" w:rsidRDefault="00DA6A17">
      <w:pPr>
        <w:pStyle w:val="normal0"/>
        <w:numPr>
          <w:ilvl w:val="0"/>
          <w:numId w:val="6"/>
        </w:numPr>
        <w:tabs>
          <w:tab w:val="left" w:pos="717"/>
        </w:tabs>
        <w:spacing w:before="120" w:after="120"/>
        <w:ind w:hanging="360"/>
      </w:pPr>
      <w:r>
        <w:rPr>
          <w:rFonts w:ascii="Arial" w:eastAsia="Arial" w:hAnsi="Arial" w:cs="Arial"/>
          <w:b/>
          <w:i/>
          <w:sz w:val="22"/>
          <w:szCs w:val="22"/>
        </w:rPr>
        <w:t>UMKC Project:</w:t>
      </w:r>
      <w:r>
        <w:rPr>
          <w:rFonts w:ascii="Arial" w:eastAsia="Arial" w:hAnsi="Arial" w:cs="Arial"/>
          <w:sz w:val="22"/>
          <w:szCs w:val="22"/>
        </w:rPr>
        <w:t xml:space="preserve"> Parcel Assessment Tool - Abandoned Properties</w:t>
      </w:r>
    </w:p>
    <w:p w14:paraId="6F887D8B" w14:textId="77777777" w:rsidR="008C3DE9" w:rsidRDefault="00DA6A17">
      <w:pPr>
        <w:pStyle w:val="normal0"/>
        <w:numPr>
          <w:ilvl w:val="0"/>
          <w:numId w:val="6"/>
        </w:numPr>
        <w:tabs>
          <w:tab w:val="left" w:pos="717"/>
        </w:tabs>
        <w:spacing w:before="120" w:after="120"/>
        <w:ind w:hanging="360"/>
      </w:pPr>
      <w:r>
        <w:rPr>
          <w:rFonts w:ascii="Arial" w:eastAsia="Arial" w:hAnsi="Arial" w:cs="Arial"/>
          <w:b/>
          <w:i/>
          <w:sz w:val="22"/>
          <w:szCs w:val="22"/>
        </w:rPr>
        <w:t>Mich. State Law Project:</w:t>
      </w:r>
      <w:r>
        <w:rPr>
          <w:rFonts w:ascii="Arial" w:eastAsia="Arial" w:hAnsi="Arial" w:cs="Arial"/>
          <w:sz w:val="22"/>
          <w:szCs w:val="22"/>
        </w:rPr>
        <w:t xml:space="preserve"> FCC and Agency Transparency</w:t>
      </w:r>
    </w:p>
    <w:p w14:paraId="62453C46" w14:textId="77777777" w:rsidR="008C3DE9" w:rsidRDefault="00DA6A17">
      <w:pPr>
        <w:pStyle w:val="normal0"/>
        <w:numPr>
          <w:ilvl w:val="0"/>
          <w:numId w:val="6"/>
        </w:numPr>
        <w:tabs>
          <w:tab w:val="left" w:pos="717"/>
        </w:tabs>
        <w:spacing w:before="120" w:after="120"/>
        <w:ind w:hanging="360"/>
      </w:pPr>
      <w:r>
        <w:rPr>
          <w:rFonts w:ascii="Arial" w:eastAsia="Arial" w:hAnsi="Arial" w:cs="Arial"/>
          <w:b/>
          <w:i/>
          <w:sz w:val="22"/>
          <w:szCs w:val="22"/>
        </w:rPr>
        <w:t>Suffolk Law Project:</w:t>
      </w:r>
      <w:r>
        <w:rPr>
          <w:rFonts w:ascii="Arial" w:eastAsia="Arial" w:hAnsi="Arial" w:cs="Arial"/>
          <w:sz w:val="22"/>
          <w:szCs w:val="22"/>
        </w:rPr>
        <w:t xml:space="preserve"> Establishing a legal health check application</w:t>
      </w:r>
    </w:p>
    <w:p w14:paraId="15263029" w14:textId="77777777" w:rsidR="008C3DE9" w:rsidRDefault="00DA6A17">
      <w:pPr>
        <w:pStyle w:val="normal0"/>
        <w:numPr>
          <w:ilvl w:val="0"/>
          <w:numId w:val="6"/>
        </w:numPr>
        <w:tabs>
          <w:tab w:val="left" w:pos="717"/>
        </w:tabs>
        <w:spacing w:before="120" w:after="120"/>
        <w:ind w:hanging="360"/>
      </w:pPr>
      <w:r>
        <w:rPr>
          <w:rFonts w:ascii="Arial" w:eastAsia="Arial" w:hAnsi="Arial" w:cs="Arial"/>
          <w:b/>
          <w:i/>
          <w:sz w:val="22"/>
          <w:szCs w:val="22"/>
        </w:rPr>
        <w:t>MIT Project:</w:t>
      </w:r>
      <w:r>
        <w:rPr>
          <w:rFonts w:ascii="Arial" w:eastAsia="Arial" w:hAnsi="Arial" w:cs="Arial"/>
          <w:sz w:val="22"/>
          <w:szCs w:val="22"/>
        </w:rPr>
        <w:t xml:space="preserve"> City Scope &amp; Urban Law Visualizer</w:t>
      </w:r>
    </w:p>
    <w:p w14:paraId="7512497E" w14:textId="77777777" w:rsidR="008C3DE9" w:rsidRDefault="00DA6A17">
      <w:pPr>
        <w:pStyle w:val="normal0"/>
        <w:numPr>
          <w:ilvl w:val="0"/>
          <w:numId w:val="6"/>
        </w:numPr>
        <w:tabs>
          <w:tab w:val="left" w:pos="717"/>
        </w:tabs>
        <w:spacing w:before="120" w:after="120"/>
        <w:ind w:hanging="360"/>
      </w:pPr>
      <w:r>
        <w:rPr>
          <w:rFonts w:ascii="Arial" w:eastAsia="Arial" w:hAnsi="Arial" w:cs="Arial"/>
          <w:b/>
          <w:i/>
          <w:sz w:val="22"/>
          <w:szCs w:val="22"/>
        </w:rPr>
        <w:t>MIT Project:</w:t>
      </w:r>
      <w:r>
        <w:rPr>
          <w:rFonts w:ascii="Arial" w:eastAsia="Arial" w:hAnsi="Arial" w:cs="Arial"/>
          <w:sz w:val="22"/>
          <w:szCs w:val="22"/>
        </w:rPr>
        <w:t xml:space="preserve"> Enigma </w:t>
      </w:r>
    </w:p>
    <w:p w14:paraId="599A543E" w14:textId="77777777" w:rsidR="008C3DE9" w:rsidRDefault="00DA6A17">
      <w:pPr>
        <w:pStyle w:val="normal0"/>
        <w:numPr>
          <w:ilvl w:val="0"/>
          <w:numId w:val="6"/>
        </w:numPr>
        <w:tabs>
          <w:tab w:val="left" w:pos="717"/>
        </w:tabs>
        <w:spacing w:before="120" w:after="120"/>
        <w:ind w:hanging="360"/>
      </w:pPr>
      <w:r>
        <w:rPr>
          <w:rFonts w:ascii="Arial" w:eastAsia="Arial" w:hAnsi="Arial" w:cs="Arial"/>
          <w:b/>
          <w:i/>
          <w:sz w:val="22"/>
          <w:szCs w:val="22"/>
        </w:rPr>
        <w:lastRenderedPageBreak/>
        <w:t>UMKC Project:</w:t>
      </w:r>
      <w:r>
        <w:rPr>
          <w:rFonts w:ascii="Arial" w:eastAsia="Arial" w:hAnsi="Arial" w:cs="Arial"/>
          <w:sz w:val="22"/>
          <w:szCs w:val="22"/>
        </w:rPr>
        <w:t xml:space="preserve"> Smart Cities/Sensors/Privacy Laws/Citizen Perspectives</w:t>
      </w:r>
    </w:p>
    <w:p w14:paraId="109EB6E7" w14:textId="77777777" w:rsidR="008C3DE9" w:rsidRDefault="00DA6A17">
      <w:pPr>
        <w:pStyle w:val="Heading2"/>
        <w:spacing w:before="120"/>
      </w:pPr>
      <w:bookmarkStart w:id="5" w:name="h.fpvx7rerjxxi" w:colFirst="0" w:colLast="0"/>
      <w:bookmarkEnd w:id="5"/>
      <w:r>
        <w:t>Semantic Systems</w:t>
      </w:r>
    </w:p>
    <w:p w14:paraId="33DB705E" w14:textId="77777777" w:rsidR="008C3DE9" w:rsidRDefault="00DA6A17">
      <w:pPr>
        <w:pStyle w:val="normal0"/>
        <w:numPr>
          <w:ilvl w:val="0"/>
          <w:numId w:val="6"/>
        </w:numPr>
        <w:tabs>
          <w:tab w:val="left" w:pos="717"/>
        </w:tabs>
        <w:spacing w:before="120" w:after="120"/>
        <w:ind w:hanging="360"/>
      </w:pPr>
      <w:r>
        <w:rPr>
          <w:rFonts w:ascii="Arial" w:eastAsia="Arial" w:hAnsi="Arial" w:cs="Arial"/>
          <w:b/>
          <w:i/>
          <w:sz w:val="22"/>
          <w:szCs w:val="22"/>
        </w:rPr>
        <w:t>QMUL/RAVN Project:</w:t>
      </w:r>
      <w:r>
        <w:rPr>
          <w:rFonts w:ascii="Arial" w:eastAsia="Arial" w:hAnsi="Arial" w:cs="Arial"/>
          <w:sz w:val="22"/>
          <w:szCs w:val="22"/>
        </w:rPr>
        <w:t xml:space="preserve"> Exploring new applications for AI-based technology in law </w:t>
      </w:r>
    </w:p>
    <w:p w14:paraId="0472A5B0" w14:textId="77777777" w:rsidR="008C3DE9" w:rsidRDefault="00DA6A17">
      <w:pPr>
        <w:pStyle w:val="normal0"/>
        <w:numPr>
          <w:ilvl w:val="0"/>
          <w:numId w:val="6"/>
        </w:numPr>
        <w:tabs>
          <w:tab w:val="left" w:pos="717"/>
        </w:tabs>
        <w:spacing w:before="120" w:after="120"/>
        <w:ind w:hanging="360"/>
      </w:pPr>
      <w:r>
        <w:rPr>
          <w:rFonts w:ascii="Arial" w:eastAsia="Arial" w:hAnsi="Arial" w:cs="Arial"/>
          <w:b/>
          <w:i/>
          <w:sz w:val="22"/>
          <w:szCs w:val="22"/>
        </w:rPr>
        <w:t>MIT Project:</w:t>
      </w:r>
      <w:r>
        <w:rPr>
          <w:rFonts w:ascii="Arial" w:eastAsia="Arial" w:hAnsi="Arial" w:cs="Arial"/>
          <w:sz w:val="22"/>
          <w:szCs w:val="22"/>
        </w:rPr>
        <w:t xml:space="preserve"> </w:t>
      </w:r>
      <w:proofErr w:type="spellStart"/>
      <w:r>
        <w:rPr>
          <w:rFonts w:ascii="Arial" w:eastAsia="Arial" w:hAnsi="Arial" w:cs="Arial"/>
          <w:sz w:val="22"/>
          <w:szCs w:val="22"/>
        </w:rPr>
        <w:t>FairML</w:t>
      </w:r>
      <w:proofErr w:type="spellEnd"/>
    </w:p>
    <w:p w14:paraId="3D4AF4C1" w14:textId="77777777" w:rsidR="008C3DE9" w:rsidRDefault="00DA6A17">
      <w:pPr>
        <w:pStyle w:val="normal0"/>
        <w:numPr>
          <w:ilvl w:val="0"/>
          <w:numId w:val="6"/>
        </w:numPr>
        <w:tabs>
          <w:tab w:val="left" w:pos="717"/>
        </w:tabs>
        <w:spacing w:before="120" w:after="120"/>
        <w:ind w:hanging="360"/>
      </w:pPr>
      <w:r>
        <w:rPr>
          <w:rFonts w:ascii="Arial" w:eastAsia="Arial" w:hAnsi="Arial" w:cs="Arial"/>
          <w:b/>
          <w:i/>
          <w:sz w:val="22"/>
          <w:szCs w:val="22"/>
        </w:rPr>
        <w:t>Brooklyn Law Project:</w:t>
      </w:r>
      <w:r>
        <w:rPr>
          <w:rFonts w:ascii="Arial" w:eastAsia="Arial" w:hAnsi="Arial" w:cs="Arial"/>
          <w:sz w:val="22"/>
          <w:szCs w:val="22"/>
        </w:rPr>
        <w:t xml:space="preserve"> Creation and automation of global standards</w:t>
      </w:r>
    </w:p>
    <w:p w14:paraId="7F9C6335" w14:textId="77777777" w:rsidR="008C3DE9" w:rsidRDefault="00DA6A17">
      <w:pPr>
        <w:pStyle w:val="Heading2"/>
        <w:spacing w:before="120"/>
      </w:pPr>
      <w:bookmarkStart w:id="6" w:name="h.2gd3jpx6fjva" w:colFirst="0" w:colLast="0"/>
      <w:bookmarkEnd w:id="6"/>
      <w:r>
        <w:t>Smart Transactions</w:t>
      </w:r>
    </w:p>
    <w:p w14:paraId="2D96D2F4" w14:textId="77777777" w:rsidR="008C3DE9" w:rsidRDefault="00DA6A17">
      <w:pPr>
        <w:pStyle w:val="normal0"/>
        <w:numPr>
          <w:ilvl w:val="0"/>
          <w:numId w:val="6"/>
        </w:numPr>
        <w:tabs>
          <w:tab w:val="left" w:pos="717"/>
        </w:tabs>
        <w:spacing w:before="120" w:after="120"/>
        <w:ind w:hanging="360"/>
        <w:rPr>
          <w:sz w:val="22"/>
          <w:szCs w:val="22"/>
        </w:rPr>
      </w:pPr>
      <w:r>
        <w:rPr>
          <w:rFonts w:ascii="Arial" w:eastAsia="Arial" w:hAnsi="Arial" w:cs="Arial"/>
          <w:b/>
          <w:i/>
          <w:sz w:val="22"/>
          <w:szCs w:val="22"/>
        </w:rPr>
        <w:t>Vermont Project:</w:t>
      </w:r>
      <w:r>
        <w:rPr>
          <w:rFonts w:ascii="Arial" w:eastAsia="Arial" w:hAnsi="Arial" w:cs="Arial"/>
          <w:sz w:val="22"/>
          <w:szCs w:val="22"/>
        </w:rPr>
        <w:t xml:space="preserve"> Developing an expressive legal specification language</w:t>
      </w:r>
    </w:p>
    <w:p w14:paraId="0E27A74C" w14:textId="77777777" w:rsidR="008C3DE9" w:rsidRDefault="00DA6A17">
      <w:pPr>
        <w:pStyle w:val="normal0"/>
        <w:numPr>
          <w:ilvl w:val="0"/>
          <w:numId w:val="6"/>
        </w:numPr>
        <w:tabs>
          <w:tab w:val="left" w:pos="717"/>
        </w:tabs>
        <w:spacing w:before="120" w:after="120"/>
        <w:ind w:hanging="360"/>
      </w:pPr>
      <w:r>
        <w:rPr>
          <w:rFonts w:ascii="Arial" w:eastAsia="Arial" w:hAnsi="Arial" w:cs="Arial"/>
          <w:b/>
          <w:i/>
          <w:sz w:val="22"/>
          <w:szCs w:val="22"/>
        </w:rPr>
        <w:t>QMUL/</w:t>
      </w:r>
      <w:proofErr w:type="spellStart"/>
      <w:r>
        <w:rPr>
          <w:rFonts w:ascii="Arial" w:eastAsia="Arial" w:hAnsi="Arial" w:cs="Arial"/>
          <w:b/>
          <w:i/>
          <w:sz w:val="22"/>
          <w:szCs w:val="22"/>
        </w:rPr>
        <w:t>Stashcrypto</w:t>
      </w:r>
      <w:proofErr w:type="spellEnd"/>
      <w:r>
        <w:rPr>
          <w:rFonts w:ascii="Arial" w:eastAsia="Arial" w:hAnsi="Arial" w:cs="Arial"/>
          <w:b/>
          <w:i/>
          <w:sz w:val="22"/>
          <w:szCs w:val="22"/>
        </w:rPr>
        <w:t xml:space="preserve"> Project:</w:t>
      </w:r>
      <w:r>
        <w:rPr>
          <w:rFonts w:ascii="Arial" w:eastAsia="Arial" w:hAnsi="Arial" w:cs="Arial"/>
          <w:sz w:val="22"/>
          <w:szCs w:val="22"/>
        </w:rPr>
        <w:t xml:space="preserve"> Moving from dumb to smart contracts </w:t>
      </w:r>
    </w:p>
    <w:p w14:paraId="2249BB1E" w14:textId="77777777" w:rsidR="008C3DE9" w:rsidRDefault="00DA6A17">
      <w:pPr>
        <w:pStyle w:val="normal0"/>
        <w:numPr>
          <w:ilvl w:val="0"/>
          <w:numId w:val="6"/>
        </w:numPr>
        <w:tabs>
          <w:tab w:val="left" w:pos="717"/>
        </w:tabs>
        <w:spacing w:before="120" w:after="120"/>
        <w:ind w:hanging="360"/>
      </w:pPr>
      <w:r>
        <w:rPr>
          <w:rFonts w:ascii="Arial" w:eastAsia="Arial" w:hAnsi="Arial" w:cs="Arial"/>
          <w:b/>
          <w:i/>
          <w:sz w:val="22"/>
          <w:szCs w:val="22"/>
        </w:rPr>
        <w:t>MIT/Common Accord Project:</w:t>
      </w:r>
      <w:r>
        <w:rPr>
          <w:rFonts w:ascii="Arial" w:eastAsia="Arial" w:hAnsi="Arial" w:cs="Arial"/>
          <w:sz w:val="22"/>
          <w:szCs w:val="22"/>
        </w:rPr>
        <w:t xml:space="preserve"> [INSERT PROJECT NAME] </w:t>
      </w:r>
    </w:p>
    <w:p w14:paraId="019C43B2" w14:textId="77777777" w:rsidR="008C3DE9" w:rsidRDefault="00DA6A17">
      <w:pPr>
        <w:pStyle w:val="normal0"/>
        <w:numPr>
          <w:ilvl w:val="0"/>
          <w:numId w:val="6"/>
        </w:numPr>
        <w:tabs>
          <w:tab w:val="left" w:pos="717"/>
        </w:tabs>
        <w:spacing w:before="120" w:after="120"/>
        <w:ind w:hanging="360"/>
      </w:pPr>
      <w:r>
        <w:rPr>
          <w:rFonts w:ascii="Arial" w:eastAsia="Arial" w:hAnsi="Arial" w:cs="Arial"/>
          <w:b/>
          <w:i/>
          <w:sz w:val="22"/>
          <w:szCs w:val="22"/>
        </w:rPr>
        <w:t>MIT Project:</w:t>
      </w:r>
      <w:r>
        <w:rPr>
          <w:rFonts w:ascii="Arial" w:eastAsia="Arial" w:hAnsi="Arial" w:cs="Arial"/>
          <w:sz w:val="22"/>
          <w:szCs w:val="22"/>
        </w:rPr>
        <w:t xml:space="preserve"> </w:t>
      </w:r>
      <w:proofErr w:type="spellStart"/>
      <w:r>
        <w:rPr>
          <w:rFonts w:ascii="Arial" w:eastAsia="Arial" w:hAnsi="Arial" w:cs="Arial"/>
          <w:sz w:val="22"/>
          <w:szCs w:val="22"/>
        </w:rPr>
        <w:t>Blockcorp</w:t>
      </w:r>
      <w:proofErr w:type="spellEnd"/>
      <w:r>
        <w:rPr>
          <w:rFonts w:ascii="Arial" w:eastAsia="Arial" w:hAnsi="Arial" w:cs="Arial"/>
          <w:sz w:val="22"/>
          <w:szCs w:val="22"/>
        </w:rPr>
        <w:t xml:space="preserve"> - </w:t>
      </w:r>
      <w:proofErr w:type="spellStart"/>
      <w:r>
        <w:rPr>
          <w:rFonts w:ascii="Arial" w:eastAsia="Arial" w:hAnsi="Arial" w:cs="Arial"/>
          <w:sz w:val="22"/>
          <w:szCs w:val="22"/>
        </w:rPr>
        <w:t>james</w:t>
      </w:r>
      <w:proofErr w:type="spellEnd"/>
      <w:r>
        <w:rPr>
          <w:rFonts w:ascii="Arial" w:eastAsia="Arial" w:hAnsi="Arial" w:cs="Arial"/>
          <w:sz w:val="22"/>
          <w:szCs w:val="22"/>
        </w:rPr>
        <w:t xml:space="preserve"> Gilles</w:t>
      </w:r>
    </w:p>
    <w:p w14:paraId="62DDB650" w14:textId="77777777" w:rsidR="008C3DE9" w:rsidRDefault="008C3DE9">
      <w:pPr>
        <w:pStyle w:val="normal0"/>
        <w:spacing w:before="120" w:after="120"/>
      </w:pPr>
    </w:p>
    <w:p w14:paraId="6EA8132C" w14:textId="77777777" w:rsidR="008C3DE9" w:rsidRDefault="00DA6A17">
      <w:pPr>
        <w:pStyle w:val="Heading2"/>
        <w:spacing w:before="120"/>
      </w:pPr>
      <w:bookmarkStart w:id="7" w:name="h.lgto3sf7k79q" w:colFirst="0" w:colLast="0"/>
      <w:bookmarkEnd w:id="7"/>
      <w:r>
        <w:t xml:space="preserve">New Proposed Criteria </w:t>
      </w:r>
    </w:p>
    <w:p w14:paraId="40F46ACE" w14:textId="77777777" w:rsidR="008C3DE9" w:rsidRDefault="00DA6A17">
      <w:pPr>
        <w:pStyle w:val="normal0"/>
        <w:spacing w:before="120" w:after="120"/>
      </w:pPr>
      <w:r>
        <w:rPr>
          <w:rFonts w:ascii="Arial" w:eastAsia="Arial" w:hAnsi="Arial" w:cs="Arial"/>
          <w:sz w:val="22"/>
          <w:szCs w:val="22"/>
        </w:rPr>
        <w:t xml:space="preserve"> Student Project, </w:t>
      </w:r>
    </w:p>
    <w:p w14:paraId="7BB2495C" w14:textId="77777777" w:rsidR="008C3DE9" w:rsidRDefault="00DA6A17">
      <w:pPr>
        <w:pStyle w:val="normal0"/>
        <w:spacing w:before="120" w:after="120"/>
      </w:pPr>
      <w:r>
        <w:rPr>
          <w:rFonts w:ascii="Arial" w:eastAsia="Arial" w:hAnsi="Arial" w:cs="Arial"/>
          <w:sz w:val="22"/>
          <w:szCs w:val="22"/>
        </w:rPr>
        <w:t>\Open Source Community Project</w:t>
      </w:r>
    </w:p>
    <w:p w14:paraId="01B5372D" w14:textId="77777777" w:rsidR="008C3DE9" w:rsidRDefault="008C3DE9">
      <w:pPr>
        <w:pStyle w:val="normal0"/>
        <w:spacing w:before="120" w:after="120"/>
      </w:pPr>
    </w:p>
    <w:p w14:paraId="20126A6E" w14:textId="77777777" w:rsidR="008C3DE9" w:rsidRDefault="00DA6A17">
      <w:pPr>
        <w:pStyle w:val="normal0"/>
      </w:pPr>
      <w:r>
        <w:rPr>
          <w:b/>
        </w:rPr>
        <w:t xml:space="preserve">Further Project to be </w:t>
      </w:r>
      <w:proofErr w:type="gramStart"/>
      <w:r>
        <w:rPr>
          <w:b/>
        </w:rPr>
        <w:t>Added</w:t>
      </w:r>
      <w:proofErr w:type="gramEnd"/>
    </w:p>
    <w:p w14:paraId="7D89B076" w14:textId="77777777" w:rsidR="008C3DE9" w:rsidRDefault="00DA6A17">
      <w:pPr>
        <w:pStyle w:val="normal0"/>
        <w:spacing w:before="120" w:after="120"/>
      </w:pPr>
      <w:r>
        <w:rPr>
          <w:rFonts w:ascii="Arial" w:eastAsia="Arial" w:hAnsi="Arial" w:cs="Arial"/>
          <w:sz w:val="22"/>
          <w:szCs w:val="22"/>
        </w:rPr>
        <w:t>One-page descriptions for selected MIT projects</w:t>
      </w:r>
    </w:p>
    <w:p w14:paraId="2643A00C" w14:textId="77777777" w:rsidR="008C3DE9" w:rsidRDefault="00DA6A17">
      <w:pPr>
        <w:pStyle w:val="normal0"/>
        <w:spacing w:before="120" w:after="120"/>
      </w:pPr>
      <w:r>
        <w:rPr>
          <w:rFonts w:ascii="Arial" w:eastAsia="Arial" w:hAnsi="Arial" w:cs="Arial"/>
          <w:sz w:val="22"/>
          <w:szCs w:val="22"/>
        </w:rPr>
        <w:t>One-page description for ‘Smart Cities/Sensors/Privacy Laws/Citizen Perspectives’</w:t>
      </w:r>
    </w:p>
    <w:p w14:paraId="0B5FA589" w14:textId="77777777" w:rsidR="008C3DE9" w:rsidRDefault="008C3DE9">
      <w:pPr>
        <w:pStyle w:val="normal0"/>
        <w:spacing w:before="120" w:after="120"/>
      </w:pPr>
    </w:p>
    <w:p w14:paraId="6F5E1C95" w14:textId="77777777" w:rsidR="008C3DE9" w:rsidRDefault="00DA6A17">
      <w:pPr>
        <w:pStyle w:val="Heading1"/>
        <w:spacing w:before="120"/>
        <w:contextualSpacing w:val="0"/>
      </w:pPr>
      <w:bookmarkStart w:id="8" w:name="h.jl0xcv37omew" w:colFirst="0" w:colLast="0"/>
      <w:bookmarkEnd w:id="8"/>
      <w:r>
        <w:t>Full Project Pages:</w:t>
      </w:r>
    </w:p>
    <w:p w14:paraId="087B7997" w14:textId="77777777" w:rsidR="008C3DE9" w:rsidRDefault="008C3DE9">
      <w:pPr>
        <w:pStyle w:val="normal0"/>
        <w:spacing w:before="120" w:after="120"/>
      </w:pPr>
    </w:p>
    <w:p w14:paraId="03F45A45" w14:textId="77777777" w:rsidR="008C3DE9" w:rsidRDefault="00DA6A17">
      <w:pPr>
        <w:pStyle w:val="normal0"/>
      </w:pPr>
      <w:r>
        <w:t>THEME 1: LEGAL DOCUMENT AUTOMATION</w:t>
      </w:r>
    </w:p>
    <w:p w14:paraId="5037B653" w14:textId="77777777" w:rsidR="008C3DE9" w:rsidRDefault="00DA6A17">
      <w:pPr>
        <w:pStyle w:val="Heading2"/>
      </w:pPr>
      <w:bookmarkStart w:id="9" w:name="h.yaag4tgcjr4n" w:colFirst="0" w:colLast="0"/>
      <w:bookmarkEnd w:id="9"/>
      <w:r>
        <w:t>Projects 1.1 and 1.2: Legal Documentation Automation for Start-ups and Entrepreneurs</w:t>
      </w:r>
    </w:p>
    <w:p w14:paraId="045A5CE8" w14:textId="77777777" w:rsidR="008C3DE9" w:rsidRDefault="008C3DE9">
      <w:pPr>
        <w:pStyle w:val="normal0"/>
      </w:pPr>
    </w:p>
    <w:p w14:paraId="19AAE017" w14:textId="77777777" w:rsidR="008C3DE9" w:rsidRDefault="00DA6A17">
      <w:pPr>
        <w:pStyle w:val="normal0"/>
      </w:pPr>
      <w:r>
        <w:t>Project Outline</w:t>
      </w:r>
    </w:p>
    <w:p w14:paraId="4B63817C" w14:textId="77777777" w:rsidR="008C3DE9" w:rsidRDefault="00DA6A17">
      <w:pPr>
        <w:pStyle w:val="normal0"/>
        <w:spacing w:before="120" w:after="120"/>
      </w:pPr>
      <w:r>
        <w:rPr>
          <w:rFonts w:ascii="Arial" w:eastAsia="Arial" w:hAnsi="Arial" w:cs="Arial"/>
          <w:b/>
          <w:sz w:val="22"/>
          <w:szCs w:val="22"/>
        </w:rPr>
        <w:t>Legal Technology Application Area:</w:t>
      </w:r>
      <w:r>
        <w:rPr>
          <w:rFonts w:ascii="Arial" w:eastAsia="Arial" w:hAnsi="Arial" w:cs="Arial"/>
          <w:sz w:val="22"/>
          <w:szCs w:val="22"/>
        </w:rPr>
        <w:t xml:space="preserve"> Legal document automation</w:t>
      </w:r>
    </w:p>
    <w:p w14:paraId="436B558D" w14:textId="77777777" w:rsidR="008C3DE9" w:rsidRDefault="00DA6A17">
      <w:pPr>
        <w:pStyle w:val="normal0"/>
        <w:spacing w:before="120" w:after="120"/>
      </w:pPr>
      <w:r>
        <w:rPr>
          <w:rFonts w:ascii="Arial" w:eastAsia="Arial" w:hAnsi="Arial" w:cs="Arial"/>
          <w:b/>
          <w:sz w:val="22"/>
          <w:szCs w:val="22"/>
        </w:rPr>
        <w:t>Project Status:</w:t>
      </w:r>
      <w:r>
        <w:rPr>
          <w:rFonts w:ascii="Arial" w:eastAsia="Arial" w:hAnsi="Arial" w:cs="Arial"/>
          <w:sz w:val="22"/>
          <w:szCs w:val="22"/>
        </w:rPr>
        <w:t xml:space="preserve"> Extended development/prototyping stage</w:t>
      </w:r>
    </w:p>
    <w:p w14:paraId="07BDE475" w14:textId="77777777" w:rsidR="008C3DE9" w:rsidRDefault="00DA6A17">
      <w:pPr>
        <w:pStyle w:val="normal0"/>
        <w:spacing w:before="120" w:after="120"/>
      </w:pPr>
      <w:r>
        <w:rPr>
          <w:rFonts w:ascii="Arial" w:eastAsia="Arial" w:hAnsi="Arial" w:cs="Arial"/>
          <w:sz w:val="22"/>
          <w:szCs w:val="22"/>
        </w:rPr>
        <w:t xml:space="preserve">This project will see the further development and integration of Tony </w:t>
      </w:r>
      <w:proofErr w:type="spellStart"/>
      <w:r>
        <w:rPr>
          <w:rFonts w:ascii="Arial" w:eastAsia="Arial" w:hAnsi="Arial" w:cs="Arial"/>
          <w:sz w:val="22"/>
          <w:szCs w:val="22"/>
        </w:rPr>
        <w:t>Luppino’s</w:t>
      </w:r>
      <w:proofErr w:type="spellEnd"/>
      <w:r>
        <w:rPr>
          <w:rFonts w:ascii="Arial" w:eastAsia="Arial" w:hAnsi="Arial" w:cs="Arial"/>
          <w:sz w:val="22"/>
          <w:szCs w:val="22"/>
        </w:rPr>
        <w:t xml:space="preserve"> Founders’ Terms Sheet generator tool for start-ups in initial formation/pre-venture capital stage and Larry Farmer’s &amp; Jeff Ward’s LLC Formation tool. This will be established as a Start-up Advisor Toolkit to serve as both an efficient means for the delivery of high-quality legal services in company formation, and as the means for data collection across transactional law clinics.</w:t>
      </w:r>
    </w:p>
    <w:p w14:paraId="1AF21501" w14:textId="77777777" w:rsidR="008C3DE9" w:rsidRDefault="00DA6A17">
      <w:pPr>
        <w:pStyle w:val="normal0"/>
        <w:spacing w:before="120" w:after="120"/>
      </w:pPr>
      <w:r>
        <w:rPr>
          <w:rFonts w:ascii="Arial" w:eastAsia="Arial" w:hAnsi="Arial" w:cs="Arial"/>
          <w:b/>
          <w:sz w:val="22"/>
          <w:szCs w:val="22"/>
        </w:rPr>
        <w:t xml:space="preserve">Founder’s Term Sheet Generator Tool (Tony </w:t>
      </w:r>
      <w:proofErr w:type="spellStart"/>
      <w:r>
        <w:rPr>
          <w:rFonts w:ascii="Arial" w:eastAsia="Arial" w:hAnsi="Arial" w:cs="Arial"/>
          <w:b/>
          <w:sz w:val="22"/>
          <w:szCs w:val="22"/>
        </w:rPr>
        <w:t>Luppino</w:t>
      </w:r>
      <w:proofErr w:type="spellEnd"/>
      <w:r>
        <w:rPr>
          <w:rFonts w:ascii="Arial" w:eastAsia="Arial" w:hAnsi="Arial" w:cs="Arial"/>
          <w:b/>
          <w:sz w:val="22"/>
          <w:szCs w:val="22"/>
        </w:rPr>
        <w:t>):</w:t>
      </w:r>
      <w:r>
        <w:rPr>
          <w:rFonts w:ascii="Arial" w:eastAsia="Arial" w:hAnsi="Arial" w:cs="Arial"/>
          <w:sz w:val="22"/>
          <w:szCs w:val="22"/>
        </w:rPr>
        <w:t xml:space="preserve"> An interactive suite of tools originated by Tony </w:t>
      </w:r>
      <w:proofErr w:type="spellStart"/>
      <w:r>
        <w:rPr>
          <w:rFonts w:ascii="Arial" w:eastAsia="Arial" w:hAnsi="Arial" w:cs="Arial"/>
          <w:sz w:val="22"/>
          <w:szCs w:val="22"/>
        </w:rPr>
        <w:t>Luppino</w:t>
      </w:r>
      <w:proofErr w:type="spellEnd"/>
      <w:r>
        <w:rPr>
          <w:rFonts w:ascii="Arial" w:eastAsia="Arial" w:hAnsi="Arial" w:cs="Arial"/>
          <w:sz w:val="22"/>
          <w:szCs w:val="22"/>
        </w:rPr>
        <w:t xml:space="preserve"> and refined with student teams from the interdisciplinary and inter-institution Law, Technology &amp; Public Policy course at UMKC (UMKC Course) to assist individuals who want to start a new business, and their legal counsel, with education on pivotal issues, information assembly and the generation of a “founders’ terms sheet” to facilitate a proper choice of entity for the business and appropriate terms and conditions of the business relationship between/among the company founders, and utilize the terms sheet to electronically produce a first draft of key company organizational documents.</w:t>
      </w:r>
    </w:p>
    <w:p w14:paraId="541C7931" w14:textId="77777777" w:rsidR="008C3DE9" w:rsidRDefault="00DA6A17">
      <w:pPr>
        <w:pStyle w:val="normal0"/>
        <w:spacing w:before="120" w:after="120"/>
      </w:pPr>
      <w:r>
        <w:rPr>
          <w:rFonts w:ascii="Arial" w:eastAsia="Arial" w:hAnsi="Arial" w:cs="Arial"/>
          <w:b/>
          <w:sz w:val="22"/>
          <w:szCs w:val="22"/>
        </w:rPr>
        <w:lastRenderedPageBreak/>
        <w:t>LLC Formation Tool (Larry Farmer and Jeff Ward):</w:t>
      </w:r>
      <w:r>
        <w:rPr>
          <w:rFonts w:ascii="Arial" w:eastAsia="Arial" w:hAnsi="Arial" w:cs="Arial"/>
          <w:sz w:val="22"/>
          <w:szCs w:val="22"/>
        </w:rPr>
        <w:t xml:space="preserve"> The LLC Formation tool has been continually developed and enhanced over a 15-year period for application in the state of Utah. It includes checklists, templates, transmittal letters and other supporting documents to support a range of state-specific company formation requirements. More recently, work has been undertaken to adapt the LLC Formation Tool for deployment in North Carolina and the establishment of online access.</w:t>
      </w:r>
    </w:p>
    <w:p w14:paraId="63621E9F" w14:textId="77777777" w:rsidR="008C3DE9" w:rsidRDefault="008C3DE9">
      <w:pPr>
        <w:pStyle w:val="normal0"/>
        <w:spacing w:before="120" w:after="120"/>
      </w:pPr>
    </w:p>
    <w:p w14:paraId="463DA116" w14:textId="77777777" w:rsidR="008C3DE9" w:rsidRDefault="00DA6A17">
      <w:pPr>
        <w:pStyle w:val="normal0"/>
      </w:pPr>
      <w:r>
        <w:t>Project Partners</w:t>
      </w:r>
    </w:p>
    <w:p w14:paraId="4559B557" w14:textId="77777777" w:rsidR="008C3DE9" w:rsidRDefault="00DA6A17">
      <w:pPr>
        <w:pStyle w:val="normal0"/>
        <w:spacing w:before="120" w:after="120"/>
      </w:pPr>
      <w:r>
        <w:rPr>
          <w:rFonts w:ascii="Arial" w:eastAsia="Arial" w:hAnsi="Arial" w:cs="Arial"/>
          <w:b/>
          <w:sz w:val="22"/>
          <w:szCs w:val="22"/>
        </w:rPr>
        <w:t>Academic Leads:</w:t>
      </w:r>
      <w:r>
        <w:rPr>
          <w:rFonts w:ascii="Arial" w:eastAsia="Arial" w:hAnsi="Arial" w:cs="Arial"/>
          <w:sz w:val="22"/>
          <w:szCs w:val="22"/>
        </w:rPr>
        <w:t xml:space="preserve"> Tony </w:t>
      </w:r>
      <w:proofErr w:type="spellStart"/>
      <w:r>
        <w:rPr>
          <w:rFonts w:ascii="Arial" w:eastAsia="Arial" w:hAnsi="Arial" w:cs="Arial"/>
          <w:sz w:val="22"/>
          <w:szCs w:val="22"/>
        </w:rPr>
        <w:t>Luppino</w:t>
      </w:r>
      <w:proofErr w:type="spellEnd"/>
      <w:r>
        <w:rPr>
          <w:rFonts w:ascii="Arial" w:eastAsia="Arial" w:hAnsi="Arial" w:cs="Arial"/>
          <w:sz w:val="22"/>
          <w:szCs w:val="22"/>
        </w:rPr>
        <w:t xml:space="preserve"> (UMKC), Jeff Ward (Duke), </w:t>
      </w:r>
      <w:proofErr w:type="gramStart"/>
      <w:r>
        <w:rPr>
          <w:rFonts w:ascii="Arial" w:eastAsia="Arial" w:hAnsi="Arial" w:cs="Arial"/>
          <w:sz w:val="22"/>
          <w:szCs w:val="22"/>
        </w:rPr>
        <w:t>Larry Farmer</w:t>
      </w:r>
      <w:proofErr w:type="gramEnd"/>
      <w:r>
        <w:rPr>
          <w:rFonts w:ascii="Arial" w:eastAsia="Arial" w:hAnsi="Arial" w:cs="Arial"/>
          <w:sz w:val="22"/>
          <w:szCs w:val="22"/>
        </w:rPr>
        <w:t xml:space="preserve"> (B.Y.U./retired)</w:t>
      </w:r>
    </w:p>
    <w:p w14:paraId="1D8E971C" w14:textId="77777777" w:rsidR="008C3DE9" w:rsidRDefault="00DA6A17">
      <w:pPr>
        <w:pStyle w:val="normal0"/>
        <w:spacing w:before="120" w:after="120"/>
      </w:pPr>
      <w:r>
        <w:rPr>
          <w:rFonts w:ascii="Arial" w:eastAsia="Arial" w:hAnsi="Arial" w:cs="Arial"/>
          <w:b/>
          <w:sz w:val="22"/>
          <w:szCs w:val="22"/>
        </w:rPr>
        <w:t>Project Teams:</w:t>
      </w:r>
      <w:r>
        <w:rPr>
          <w:rFonts w:ascii="Arial" w:eastAsia="Arial" w:hAnsi="Arial" w:cs="Arial"/>
          <w:sz w:val="22"/>
          <w:szCs w:val="22"/>
        </w:rPr>
        <w:t xml:space="preserve"> UMKC and Duke with further involvement from the following institutions: </w:t>
      </w:r>
    </w:p>
    <w:p w14:paraId="0247D21C" w14:textId="77777777" w:rsidR="008C3DE9" w:rsidRDefault="00DA6A17">
      <w:pPr>
        <w:pStyle w:val="normal0"/>
        <w:spacing w:before="120" w:after="120"/>
      </w:pPr>
      <w:r>
        <w:rPr>
          <w:rFonts w:ascii="Arial" w:eastAsia="Arial" w:hAnsi="Arial" w:cs="Arial"/>
          <w:b/>
          <w:sz w:val="22"/>
          <w:szCs w:val="22"/>
        </w:rPr>
        <w:t>Technology Partners:</w:t>
      </w:r>
      <w:r>
        <w:rPr>
          <w:rFonts w:ascii="Arial" w:eastAsia="Arial" w:hAnsi="Arial" w:cs="Arial"/>
          <w:sz w:val="22"/>
          <w:szCs w:val="22"/>
        </w:rPr>
        <w:t xml:space="preserve"> </w:t>
      </w:r>
      <w:proofErr w:type="spellStart"/>
      <w:r>
        <w:rPr>
          <w:rFonts w:ascii="Arial" w:eastAsia="Arial" w:hAnsi="Arial" w:cs="Arial"/>
          <w:sz w:val="22"/>
          <w:szCs w:val="22"/>
        </w:rPr>
        <w:t>Neota</w:t>
      </w:r>
      <w:proofErr w:type="spellEnd"/>
      <w:r>
        <w:rPr>
          <w:rFonts w:ascii="Arial" w:eastAsia="Arial" w:hAnsi="Arial" w:cs="Arial"/>
          <w:sz w:val="22"/>
          <w:szCs w:val="22"/>
        </w:rPr>
        <w:t xml:space="preserve"> Logic (Michael Mills)</w:t>
      </w:r>
    </w:p>
    <w:p w14:paraId="185433D9" w14:textId="77777777" w:rsidR="008C3DE9" w:rsidRDefault="00DA6A17">
      <w:pPr>
        <w:pStyle w:val="normal0"/>
        <w:spacing w:before="120" w:after="120"/>
      </w:pPr>
      <w:r>
        <w:rPr>
          <w:rFonts w:ascii="Arial" w:eastAsia="Arial" w:hAnsi="Arial" w:cs="Arial"/>
          <w:b/>
          <w:sz w:val="22"/>
          <w:szCs w:val="22"/>
        </w:rPr>
        <w:t>Further Strategic Partners:</w:t>
      </w:r>
      <w:r>
        <w:rPr>
          <w:rFonts w:ascii="Arial" w:eastAsia="Arial" w:hAnsi="Arial" w:cs="Arial"/>
          <w:sz w:val="22"/>
          <w:szCs w:val="22"/>
        </w:rPr>
        <w:t xml:space="preserve"> Faculty and students from Missouri Western State University assisting with user experience testing.</w:t>
      </w:r>
    </w:p>
    <w:p w14:paraId="7155BDBC" w14:textId="77777777" w:rsidR="008C3DE9" w:rsidRDefault="008C3DE9">
      <w:pPr>
        <w:pStyle w:val="normal0"/>
        <w:spacing w:before="120" w:after="120"/>
      </w:pPr>
    </w:p>
    <w:p w14:paraId="015CC518" w14:textId="77777777" w:rsidR="008C3DE9" w:rsidRDefault="00DA6A17">
      <w:pPr>
        <w:pStyle w:val="normal0"/>
      </w:pPr>
      <w:r>
        <w:t xml:space="preserve">Goals for May 5/6 </w:t>
      </w:r>
      <w:proofErr w:type="gramStart"/>
      <w:r>
        <w:t>Event</w:t>
      </w:r>
      <w:proofErr w:type="gramEnd"/>
    </w:p>
    <w:p w14:paraId="5F01DD7E" w14:textId="77777777" w:rsidR="008C3DE9" w:rsidRDefault="00DA6A17">
      <w:pPr>
        <w:pStyle w:val="normal0"/>
        <w:spacing w:before="120" w:after="120"/>
      </w:pPr>
      <w:r>
        <w:rPr>
          <w:rFonts w:ascii="Arial" w:eastAsia="Arial" w:hAnsi="Arial" w:cs="Arial"/>
          <w:sz w:val="22"/>
          <w:szCs w:val="22"/>
        </w:rPr>
        <w:t>Obtain feedback on current prototypes on the principal project components, suggestions on the integration of those component, and ideas on using the Start-Up Advisor Tool Kit to not only assist with the efficient delivery of start-up legal services</w:t>
      </w:r>
    </w:p>
    <w:p w14:paraId="659B1851" w14:textId="77777777" w:rsidR="008C3DE9" w:rsidRDefault="008C3DE9">
      <w:pPr>
        <w:pStyle w:val="normal0"/>
        <w:spacing w:before="120" w:after="120"/>
      </w:pPr>
    </w:p>
    <w:p w14:paraId="0A00D629" w14:textId="77777777" w:rsidR="008C3DE9" w:rsidRDefault="00DA6A17">
      <w:pPr>
        <w:pStyle w:val="normal0"/>
      </w:pPr>
      <w:r>
        <w:t xml:space="preserve">Outputs and Outcomes of May 5/6 </w:t>
      </w:r>
      <w:proofErr w:type="gramStart"/>
      <w:r>
        <w:t>Event</w:t>
      </w:r>
      <w:proofErr w:type="gramEnd"/>
    </w:p>
    <w:p w14:paraId="5D24AA99" w14:textId="77777777" w:rsidR="008C3DE9" w:rsidRDefault="00DA6A17">
      <w:pPr>
        <w:pStyle w:val="normal0"/>
        <w:spacing w:before="120" w:after="120"/>
      </w:pPr>
      <w:proofErr w:type="gramStart"/>
      <w:r>
        <w:rPr>
          <w:rFonts w:ascii="Arial" w:eastAsia="Arial" w:hAnsi="Arial" w:cs="Arial"/>
          <w:sz w:val="22"/>
          <w:szCs w:val="22"/>
        </w:rPr>
        <w:t>To be completed post event.</w:t>
      </w:r>
      <w:proofErr w:type="gramEnd"/>
    </w:p>
    <w:p w14:paraId="62B1A944" w14:textId="77777777" w:rsidR="008C3DE9" w:rsidRDefault="008C3DE9">
      <w:pPr>
        <w:pStyle w:val="normal0"/>
        <w:spacing w:before="120" w:after="120"/>
      </w:pPr>
    </w:p>
    <w:p w14:paraId="54B76EF1" w14:textId="77777777" w:rsidR="008C3DE9" w:rsidRDefault="008C3DE9">
      <w:pPr>
        <w:pStyle w:val="normal0"/>
        <w:spacing w:before="120" w:after="120"/>
      </w:pPr>
    </w:p>
    <w:p w14:paraId="1C27FA34" w14:textId="77777777" w:rsidR="008C3DE9" w:rsidRDefault="008C3DE9">
      <w:pPr>
        <w:pStyle w:val="normal0"/>
        <w:spacing w:before="120" w:after="120"/>
      </w:pPr>
    </w:p>
    <w:p w14:paraId="44B670E3" w14:textId="77777777" w:rsidR="008C3DE9" w:rsidRDefault="008C3DE9">
      <w:pPr>
        <w:pStyle w:val="normal0"/>
        <w:spacing w:before="120" w:after="120"/>
      </w:pPr>
    </w:p>
    <w:p w14:paraId="26157FB2" w14:textId="77777777" w:rsidR="008C3DE9" w:rsidRDefault="008C3DE9">
      <w:pPr>
        <w:pStyle w:val="normal0"/>
        <w:spacing w:before="120" w:after="120"/>
      </w:pPr>
    </w:p>
    <w:p w14:paraId="21D0913A" w14:textId="77777777" w:rsidR="008C3DE9" w:rsidRDefault="00DA6A17">
      <w:pPr>
        <w:pStyle w:val="normal0"/>
      </w:pPr>
      <w:r>
        <w:t>THEME 1: LEGAL DOCUMENT AUTOMATION</w:t>
      </w:r>
    </w:p>
    <w:p w14:paraId="5960356F" w14:textId="77777777" w:rsidR="008C3DE9" w:rsidRDefault="00DA6A17">
      <w:pPr>
        <w:pStyle w:val="Heading2"/>
      </w:pPr>
      <w:bookmarkStart w:id="10" w:name="h.zcn3kq2szu28" w:colFirst="0" w:colLast="0"/>
      <w:bookmarkEnd w:id="10"/>
      <w:r>
        <w:t>Project 1.3: Establishing an Automated, Web-based Permit Processing System</w:t>
      </w:r>
    </w:p>
    <w:p w14:paraId="5AEEDB95" w14:textId="77777777" w:rsidR="008C3DE9" w:rsidRDefault="00DA6A17">
      <w:pPr>
        <w:pStyle w:val="Heading2"/>
      </w:pPr>
      <w:bookmarkStart w:id="11" w:name="h.7uuowkmsmar9" w:colFirst="0" w:colLast="0"/>
      <w:bookmarkEnd w:id="11"/>
      <w:r>
        <w:t>Project Outline</w:t>
      </w:r>
    </w:p>
    <w:p w14:paraId="186AD16D" w14:textId="77777777" w:rsidR="008C3DE9" w:rsidRDefault="008C3DE9">
      <w:pPr>
        <w:pStyle w:val="normal0"/>
      </w:pPr>
    </w:p>
    <w:p w14:paraId="54F10475" w14:textId="77777777" w:rsidR="008C3DE9" w:rsidRDefault="00DA6A17">
      <w:pPr>
        <w:pStyle w:val="normal0"/>
        <w:spacing w:before="120" w:after="120"/>
      </w:pPr>
      <w:r>
        <w:rPr>
          <w:rFonts w:ascii="Arial" w:eastAsia="Arial" w:hAnsi="Arial" w:cs="Arial"/>
          <w:b/>
          <w:sz w:val="22"/>
          <w:szCs w:val="22"/>
        </w:rPr>
        <w:t>Legal Technology Application Area:</w:t>
      </w:r>
      <w:r>
        <w:rPr>
          <w:rFonts w:ascii="Arial" w:eastAsia="Arial" w:hAnsi="Arial" w:cs="Arial"/>
          <w:sz w:val="22"/>
          <w:szCs w:val="22"/>
        </w:rPr>
        <w:t xml:space="preserve"> Legal document automation</w:t>
      </w:r>
    </w:p>
    <w:p w14:paraId="3D44EFBE" w14:textId="77777777" w:rsidR="008C3DE9" w:rsidRDefault="00DA6A17">
      <w:pPr>
        <w:pStyle w:val="normal0"/>
        <w:spacing w:before="120" w:after="120"/>
      </w:pPr>
      <w:r>
        <w:rPr>
          <w:rFonts w:ascii="Arial" w:eastAsia="Arial" w:hAnsi="Arial" w:cs="Arial"/>
          <w:b/>
          <w:sz w:val="22"/>
          <w:szCs w:val="22"/>
        </w:rPr>
        <w:t>Project Status:</w:t>
      </w:r>
      <w:r>
        <w:rPr>
          <w:rFonts w:ascii="Arial" w:eastAsia="Arial" w:hAnsi="Arial" w:cs="Arial"/>
          <w:sz w:val="22"/>
          <w:szCs w:val="22"/>
        </w:rPr>
        <w:t xml:space="preserve"> Prototyping stage</w:t>
      </w:r>
    </w:p>
    <w:p w14:paraId="18AE33CD" w14:textId="77777777" w:rsidR="008C3DE9" w:rsidRDefault="00DA6A17">
      <w:pPr>
        <w:pStyle w:val="normal0"/>
        <w:spacing w:before="120" w:after="60"/>
      </w:pPr>
      <w:r>
        <w:rPr>
          <w:rFonts w:ascii="Arial" w:eastAsia="Arial" w:hAnsi="Arial" w:cs="Arial"/>
          <w:sz w:val="22"/>
          <w:szCs w:val="22"/>
        </w:rPr>
        <w:t xml:space="preserve">This project will focus on assisting Kansas City, Missouri with establishing a significantly more efficient process for granting permits to tradesmen (e.g. plumbers). By application of tools designed to demonstrate a decision tree approach to information acquisition, the project’s aim is to further develop a “customer assistance portal” that will streamline the process for granting multiple permits for a single activity and save significant amounts of time for the applicants and the administrative staff involved in granting permit applications. </w:t>
      </w:r>
    </w:p>
    <w:p w14:paraId="6E0608E6" w14:textId="77777777" w:rsidR="008C3DE9" w:rsidRDefault="00DA6A17">
      <w:pPr>
        <w:pStyle w:val="normal0"/>
        <w:spacing w:before="120" w:after="60"/>
      </w:pPr>
      <w:r>
        <w:rPr>
          <w:rFonts w:ascii="Arial" w:eastAsia="Arial" w:hAnsi="Arial" w:cs="Arial"/>
          <w:sz w:val="22"/>
          <w:szCs w:val="22"/>
        </w:rPr>
        <w:t>More broadly the tools of this nature being built through the UMKC Course relating to specific permits are serving as possible templates for more comprehensive streamlining of permitting, licensing and other regulatory processes within municipal government.</w:t>
      </w:r>
    </w:p>
    <w:p w14:paraId="7890600E" w14:textId="77777777" w:rsidR="008C3DE9" w:rsidRDefault="008C3DE9">
      <w:pPr>
        <w:pStyle w:val="normal0"/>
        <w:spacing w:before="120" w:after="60"/>
      </w:pPr>
    </w:p>
    <w:p w14:paraId="55C1E6B4" w14:textId="77777777" w:rsidR="008C3DE9" w:rsidRDefault="00DA6A17">
      <w:pPr>
        <w:pStyle w:val="normal0"/>
      </w:pPr>
      <w:r>
        <w:lastRenderedPageBreak/>
        <w:t>Project Partners</w:t>
      </w:r>
    </w:p>
    <w:p w14:paraId="0ABC7DB5" w14:textId="77777777" w:rsidR="008C3DE9" w:rsidRDefault="00DA6A17">
      <w:pPr>
        <w:pStyle w:val="normal0"/>
        <w:spacing w:before="120" w:after="120"/>
      </w:pPr>
      <w:r>
        <w:rPr>
          <w:rFonts w:ascii="Arial" w:eastAsia="Arial" w:hAnsi="Arial" w:cs="Arial"/>
          <w:b/>
          <w:sz w:val="22"/>
          <w:szCs w:val="22"/>
        </w:rPr>
        <w:t>Academic Leads:</w:t>
      </w:r>
      <w:r>
        <w:rPr>
          <w:rFonts w:ascii="Arial" w:eastAsia="Arial" w:hAnsi="Arial" w:cs="Arial"/>
          <w:sz w:val="22"/>
          <w:szCs w:val="22"/>
        </w:rPr>
        <w:t xml:space="preserve"> Chris </w:t>
      </w:r>
      <w:proofErr w:type="spellStart"/>
      <w:r>
        <w:rPr>
          <w:rFonts w:ascii="Arial" w:eastAsia="Arial" w:hAnsi="Arial" w:cs="Arial"/>
          <w:sz w:val="22"/>
          <w:szCs w:val="22"/>
        </w:rPr>
        <w:t>Kopecky</w:t>
      </w:r>
      <w:proofErr w:type="spellEnd"/>
      <w:r>
        <w:rPr>
          <w:rFonts w:ascii="Arial" w:eastAsia="Arial" w:hAnsi="Arial" w:cs="Arial"/>
          <w:sz w:val="22"/>
          <w:szCs w:val="22"/>
        </w:rPr>
        <w:t xml:space="preserve">, Tony </w:t>
      </w:r>
      <w:proofErr w:type="spellStart"/>
      <w:r>
        <w:rPr>
          <w:rFonts w:ascii="Arial" w:eastAsia="Arial" w:hAnsi="Arial" w:cs="Arial"/>
          <w:sz w:val="22"/>
          <w:szCs w:val="22"/>
        </w:rPr>
        <w:t>Luppino</w:t>
      </w:r>
      <w:proofErr w:type="spellEnd"/>
      <w:r>
        <w:rPr>
          <w:rFonts w:ascii="Arial" w:eastAsia="Arial" w:hAnsi="Arial" w:cs="Arial"/>
          <w:sz w:val="22"/>
          <w:szCs w:val="22"/>
        </w:rPr>
        <w:t xml:space="preserve">, Michael </w:t>
      </w:r>
      <w:proofErr w:type="spellStart"/>
      <w:r>
        <w:rPr>
          <w:rFonts w:ascii="Arial" w:eastAsia="Arial" w:hAnsi="Arial" w:cs="Arial"/>
          <w:sz w:val="22"/>
          <w:szCs w:val="22"/>
        </w:rPr>
        <w:t>Robak</w:t>
      </w:r>
      <w:proofErr w:type="spellEnd"/>
      <w:r>
        <w:rPr>
          <w:rFonts w:ascii="Arial" w:eastAsia="Arial" w:hAnsi="Arial" w:cs="Arial"/>
          <w:sz w:val="22"/>
          <w:szCs w:val="22"/>
        </w:rPr>
        <w:t xml:space="preserve"> (UMKC), various officials in Kansas City, MO city government and participants in Code for KC (part of the Code for America Brigade) working with the UMKC Course.</w:t>
      </w:r>
    </w:p>
    <w:p w14:paraId="7C2F34F5" w14:textId="77777777" w:rsidR="008C3DE9" w:rsidRDefault="00DA6A17">
      <w:pPr>
        <w:pStyle w:val="normal0"/>
        <w:spacing w:before="120" w:after="120"/>
      </w:pPr>
      <w:r>
        <w:rPr>
          <w:rFonts w:ascii="Arial" w:eastAsia="Arial" w:hAnsi="Arial" w:cs="Arial"/>
          <w:b/>
          <w:sz w:val="22"/>
          <w:szCs w:val="22"/>
        </w:rPr>
        <w:t>Project Teams:</w:t>
      </w:r>
      <w:r>
        <w:rPr>
          <w:rFonts w:ascii="Arial" w:eastAsia="Arial" w:hAnsi="Arial" w:cs="Arial"/>
          <w:sz w:val="22"/>
          <w:szCs w:val="22"/>
        </w:rPr>
        <w:t xml:space="preserve"> UMKC with further involvement from the following institutions: </w:t>
      </w:r>
    </w:p>
    <w:p w14:paraId="3A0FA1A7" w14:textId="77777777" w:rsidR="008C3DE9" w:rsidRDefault="00DA6A17">
      <w:pPr>
        <w:pStyle w:val="normal0"/>
        <w:spacing w:before="120" w:after="120"/>
      </w:pPr>
      <w:r>
        <w:rPr>
          <w:rFonts w:ascii="Arial" w:eastAsia="Arial" w:hAnsi="Arial" w:cs="Arial"/>
          <w:b/>
          <w:sz w:val="22"/>
          <w:szCs w:val="22"/>
        </w:rPr>
        <w:t xml:space="preserve">Technology Partners: </w:t>
      </w:r>
    </w:p>
    <w:p w14:paraId="04B946E2" w14:textId="77777777" w:rsidR="008C3DE9" w:rsidRDefault="00DA6A17">
      <w:pPr>
        <w:pStyle w:val="normal0"/>
        <w:spacing w:before="120" w:after="120"/>
      </w:pPr>
      <w:r>
        <w:rPr>
          <w:rFonts w:ascii="Arial" w:eastAsia="Arial" w:hAnsi="Arial" w:cs="Arial"/>
          <w:b/>
          <w:sz w:val="22"/>
          <w:szCs w:val="22"/>
        </w:rPr>
        <w:t xml:space="preserve">Further Strategic Partners: </w:t>
      </w:r>
      <w:r>
        <w:rPr>
          <w:rFonts w:ascii="Arial" w:eastAsia="Arial" w:hAnsi="Arial" w:cs="Arial"/>
          <w:sz w:val="22"/>
          <w:szCs w:val="22"/>
        </w:rPr>
        <w:t>Faculty and students from Missouri Western State University assisting with user experience testing.</w:t>
      </w:r>
    </w:p>
    <w:p w14:paraId="52E0FCF4" w14:textId="77777777" w:rsidR="008C3DE9" w:rsidRDefault="008C3DE9">
      <w:pPr>
        <w:pStyle w:val="normal0"/>
        <w:spacing w:before="120" w:after="120"/>
      </w:pPr>
    </w:p>
    <w:p w14:paraId="1C5506F7" w14:textId="77777777" w:rsidR="008C3DE9" w:rsidRDefault="00DA6A17">
      <w:pPr>
        <w:pStyle w:val="normal0"/>
      </w:pPr>
      <w:r>
        <w:t xml:space="preserve">Goals for May 5/6 </w:t>
      </w:r>
      <w:proofErr w:type="gramStart"/>
      <w:r>
        <w:t>Event</w:t>
      </w:r>
      <w:proofErr w:type="gramEnd"/>
    </w:p>
    <w:p w14:paraId="04F901E8" w14:textId="77777777" w:rsidR="008C3DE9" w:rsidRDefault="00DA6A17">
      <w:pPr>
        <w:pStyle w:val="normal0"/>
        <w:spacing w:before="120" w:after="120"/>
      </w:pPr>
      <w:r>
        <w:rPr>
          <w:rFonts w:ascii="Arial" w:eastAsia="Arial" w:hAnsi="Arial" w:cs="Arial"/>
          <w:b/>
          <w:sz w:val="22"/>
          <w:szCs w:val="22"/>
        </w:rPr>
        <w:t xml:space="preserve"> </w:t>
      </w:r>
      <w:r>
        <w:rPr>
          <w:rFonts w:ascii="Arial" w:eastAsia="Arial" w:hAnsi="Arial" w:cs="Arial"/>
          <w:sz w:val="22"/>
          <w:szCs w:val="22"/>
        </w:rPr>
        <w:t>[TO BE SUPPLIED BY TONY LUPPINO OR MICHAEL ROBAK AFTER AN ASSOCIATED MEETING WITH PAUL BARHAM APRIL 20]</w:t>
      </w:r>
    </w:p>
    <w:p w14:paraId="5FCAE264" w14:textId="77777777" w:rsidR="008C3DE9" w:rsidRDefault="008C3DE9">
      <w:pPr>
        <w:pStyle w:val="normal0"/>
        <w:spacing w:before="120" w:after="120"/>
      </w:pPr>
    </w:p>
    <w:p w14:paraId="055C109D" w14:textId="77777777" w:rsidR="008C3DE9" w:rsidRDefault="00DA6A17">
      <w:pPr>
        <w:pStyle w:val="normal0"/>
      </w:pPr>
      <w:r>
        <w:t xml:space="preserve">Outputs and Outcomes of May 5/6 </w:t>
      </w:r>
      <w:proofErr w:type="gramStart"/>
      <w:r>
        <w:t>Event</w:t>
      </w:r>
      <w:proofErr w:type="gramEnd"/>
    </w:p>
    <w:p w14:paraId="37F61B4C" w14:textId="77777777" w:rsidR="008C3DE9" w:rsidRDefault="00DA6A17">
      <w:pPr>
        <w:pStyle w:val="normal0"/>
        <w:spacing w:before="120" w:after="120"/>
      </w:pPr>
      <w:proofErr w:type="gramStart"/>
      <w:r>
        <w:rPr>
          <w:rFonts w:ascii="Arial" w:eastAsia="Arial" w:hAnsi="Arial" w:cs="Arial"/>
          <w:sz w:val="22"/>
          <w:szCs w:val="22"/>
        </w:rPr>
        <w:t>To be completed post event.</w:t>
      </w:r>
      <w:proofErr w:type="gramEnd"/>
    </w:p>
    <w:p w14:paraId="7781F84A" w14:textId="77777777" w:rsidR="008C3DE9" w:rsidRDefault="008C3DE9">
      <w:pPr>
        <w:pStyle w:val="normal0"/>
        <w:spacing w:before="120" w:after="120"/>
      </w:pPr>
    </w:p>
    <w:p w14:paraId="501F2C3D" w14:textId="77777777" w:rsidR="008C3DE9" w:rsidRDefault="008C3DE9">
      <w:pPr>
        <w:pStyle w:val="normal0"/>
        <w:spacing w:before="120" w:after="120"/>
      </w:pPr>
    </w:p>
    <w:p w14:paraId="56F0F5A7" w14:textId="77777777" w:rsidR="008C3DE9" w:rsidRDefault="008C3DE9">
      <w:pPr>
        <w:pStyle w:val="normal0"/>
        <w:spacing w:before="120" w:after="120"/>
      </w:pPr>
    </w:p>
    <w:p w14:paraId="750CEB2B" w14:textId="77777777" w:rsidR="008C3DE9" w:rsidRDefault="008C3DE9">
      <w:pPr>
        <w:pStyle w:val="normal0"/>
        <w:spacing w:before="120" w:after="120"/>
      </w:pPr>
    </w:p>
    <w:p w14:paraId="0BA6D938" w14:textId="77777777" w:rsidR="008C3DE9" w:rsidRDefault="008C3DE9">
      <w:pPr>
        <w:pStyle w:val="normal0"/>
        <w:spacing w:before="120" w:after="120"/>
      </w:pPr>
    </w:p>
    <w:p w14:paraId="1AE7F1EB" w14:textId="77777777" w:rsidR="008C3DE9" w:rsidRDefault="008C3DE9">
      <w:pPr>
        <w:pStyle w:val="normal0"/>
        <w:spacing w:before="120" w:after="120"/>
      </w:pPr>
    </w:p>
    <w:p w14:paraId="4F387D2B" w14:textId="77777777" w:rsidR="008C3DE9" w:rsidRDefault="008C3DE9">
      <w:pPr>
        <w:pStyle w:val="normal0"/>
        <w:spacing w:before="120" w:after="120"/>
      </w:pPr>
    </w:p>
    <w:p w14:paraId="4526A852" w14:textId="77777777" w:rsidR="008C3DE9" w:rsidRDefault="008C3DE9">
      <w:pPr>
        <w:pStyle w:val="normal0"/>
        <w:spacing w:before="120" w:after="120"/>
      </w:pPr>
    </w:p>
    <w:p w14:paraId="7714397D" w14:textId="77777777" w:rsidR="008C3DE9" w:rsidRDefault="008C3DE9">
      <w:pPr>
        <w:pStyle w:val="normal0"/>
        <w:spacing w:before="120" w:after="120"/>
      </w:pPr>
    </w:p>
    <w:p w14:paraId="5DEE593C" w14:textId="77777777" w:rsidR="008C3DE9" w:rsidRDefault="008C3DE9">
      <w:pPr>
        <w:pStyle w:val="normal0"/>
        <w:spacing w:before="120" w:after="120"/>
      </w:pPr>
    </w:p>
    <w:p w14:paraId="1BE23122" w14:textId="77777777" w:rsidR="008C3DE9" w:rsidRDefault="008C3DE9">
      <w:pPr>
        <w:pStyle w:val="normal0"/>
        <w:spacing w:before="120" w:after="120"/>
      </w:pPr>
    </w:p>
    <w:p w14:paraId="4F83B320" w14:textId="77777777" w:rsidR="008C3DE9" w:rsidRDefault="00DA6A17">
      <w:pPr>
        <w:pStyle w:val="normal0"/>
      </w:pPr>
      <w:r>
        <w:t>THEME 2: DATA ANALYTICS</w:t>
      </w:r>
    </w:p>
    <w:p w14:paraId="0A7BC14C" w14:textId="77777777" w:rsidR="008C3DE9" w:rsidRDefault="008C3DE9">
      <w:pPr>
        <w:pStyle w:val="normal0"/>
      </w:pPr>
    </w:p>
    <w:p w14:paraId="48B33EF3" w14:textId="77777777" w:rsidR="008C3DE9" w:rsidRDefault="00DA6A17">
      <w:pPr>
        <w:pStyle w:val="Heading2"/>
      </w:pPr>
      <w:r>
        <w:t>Project 2.1: Parcel Assessment Tool (‘Abandoned Properties’)</w:t>
      </w:r>
    </w:p>
    <w:p w14:paraId="1F82CEEA" w14:textId="77777777" w:rsidR="008C3DE9" w:rsidRDefault="00DA6A17">
      <w:pPr>
        <w:pStyle w:val="Heading2"/>
      </w:pPr>
      <w:bookmarkStart w:id="12" w:name="h.s53et8o2glox" w:colFirst="0" w:colLast="0"/>
      <w:bookmarkEnd w:id="12"/>
      <w:r>
        <w:t>Project Outline</w:t>
      </w:r>
    </w:p>
    <w:p w14:paraId="7848AA4A" w14:textId="77777777" w:rsidR="008C3DE9" w:rsidRDefault="00DA6A17">
      <w:pPr>
        <w:pStyle w:val="normal0"/>
        <w:spacing w:before="120" w:after="120"/>
      </w:pPr>
      <w:r>
        <w:rPr>
          <w:rFonts w:ascii="Arial" w:eastAsia="Arial" w:hAnsi="Arial" w:cs="Arial"/>
          <w:b/>
          <w:sz w:val="22"/>
          <w:szCs w:val="22"/>
        </w:rPr>
        <w:t>Legal Technology Application Area:</w:t>
      </w:r>
      <w:r>
        <w:rPr>
          <w:rFonts w:ascii="Arial" w:eastAsia="Arial" w:hAnsi="Arial" w:cs="Arial"/>
          <w:sz w:val="22"/>
          <w:szCs w:val="22"/>
        </w:rPr>
        <w:t xml:space="preserve"> Data analytics and decision/policy support</w:t>
      </w:r>
    </w:p>
    <w:p w14:paraId="16B9DD6F" w14:textId="77777777" w:rsidR="008C3DE9" w:rsidRDefault="00DA6A17">
      <w:pPr>
        <w:pStyle w:val="normal0"/>
        <w:spacing w:before="120" w:after="120"/>
      </w:pPr>
      <w:r>
        <w:rPr>
          <w:rFonts w:ascii="Arial" w:eastAsia="Arial" w:hAnsi="Arial" w:cs="Arial"/>
          <w:b/>
          <w:sz w:val="22"/>
          <w:szCs w:val="22"/>
        </w:rPr>
        <w:t>Project Status:</w:t>
      </w:r>
      <w:r>
        <w:rPr>
          <w:rFonts w:ascii="Arial" w:eastAsia="Arial" w:hAnsi="Arial" w:cs="Arial"/>
          <w:sz w:val="22"/>
          <w:szCs w:val="22"/>
        </w:rPr>
        <w:t xml:space="preserve"> Prototyping stage</w:t>
      </w:r>
    </w:p>
    <w:p w14:paraId="7370AB3C" w14:textId="77777777" w:rsidR="008C3DE9" w:rsidRDefault="00DA6A17">
      <w:pPr>
        <w:pStyle w:val="normal0"/>
        <w:spacing w:before="120" w:after="120"/>
      </w:pPr>
      <w:r>
        <w:rPr>
          <w:rFonts w:ascii="Arial" w:eastAsia="Arial" w:hAnsi="Arial" w:cs="Arial"/>
          <w:sz w:val="22"/>
          <w:szCs w:val="22"/>
        </w:rPr>
        <w:t>This project concerns the development of a web application designed with a mobile first philosophy, making real estate decision support easily accessible from any device. The target users range from real estate developers to any other person or party interested in researching information about parcels in a city as well as determining the development capacity of such parcels. The application will display useful data including; zoning, liens, lot dimensions, a geo locator, building envelopes, legal descriptions, PINs, owner information, school district, etc. and then convert that data to information regarding alternative development and land use scenarios.</w:t>
      </w:r>
    </w:p>
    <w:p w14:paraId="44661AAD" w14:textId="77777777" w:rsidR="008C3DE9" w:rsidRDefault="00DA6A17">
      <w:pPr>
        <w:pStyle w:val="normal0"/>
        <w:spacing w:before="120" w:after="120"/>
      </w:pPr>
      <w:r>
        <w:rPr>
          <w:rFonts w:ascii="Arial" w:eastAsia="Arial" w:hAnsi="Arial" w:cs="Arial"/>
          <w:sz w:val="22"/>
          <w:szCs w:val="22"/>
        </w:rPr>
        <w:lastRenderedPageBreak/>
        <w:t>This Parcel Assessment Tool (P.A.T.) will serve as the front end to the Abandoned Property Resource Center project.  Vacant, abandoned and blighted properties are a significant challenge for any municipality.  This project concerns the development of a website to serve two purposes:  1) identify and catalogue the actors and resources dedicated to working on this problem within Kansas City, Missouri and 2) create an educational portal that will assist the person or entity interested in developing such properties through the steps necessary to move from identification of properties to acquisition and ownership.</w:t>
      </w:r>
    </w:p>
    <w:p w14:paraId="1C1A3EAF" w14:textId="77777777" w:rsidR="008C3DE9" w:rsidRDefault="008C3DE9">
      <w:pPr>
        <w:pStyle w:val="normal0"/>
        <w:spacing w:before="120" w:after="120"/>
      </w:pPr>
    </w:p>
    <w:p w14:paraId="35E37F44" w14:textId="77777777" w:rsidR="008C3DE9" w:rsidRDefault="00DA6A17">
      <w:pPr>
        <w:pStyle w:val="normal0"/>
      </w:pPr>
      <w:r>
        <w:t>Project Partners</w:t>
      </w:r>
    </w:p>
    <w:p w14:paraId="73961650" w14:textId="77777777" w:rsidR="008C3DE9" w:rsidRDefault="00DA6A17">
      <w:pPr>
        <w:pStyle w:val="normal0"/>
        <w:spacing w:before="120" w:after="120"/>
      </w:pPr>
      <w:r>
        <w:rPr>
          <w:rFonts w:ascii="Arial" w:eastAsia="Arial" w:hAnsi="Arial" w:cs="Arial"/>
          <w:b/>
          <w:sz w:val="22"/>
          <w:szCs w:val="22"/>
        </w:rPr>
        <w:t>Academic Leads:</w:t>
      </w:r>
      <w:r>
        <w:rPr>
          <w:rFonts w:ascii="Arial" w:eastAsia="Arial" w:hAnsi="Arial" w:cs="Arial"/>
          <w:sz w:val="22"/>
          <w:szCs w:val="22"/>
        </w:rPr>
        <w:t xml:space="preserve"> Michael </w:t>
      </w:r>
      <w:proofErr w:type="spellStart"/>
      <w:r>
        <w:rPr>
          <w:rFonts w:ascii="Arial" w:eastAsia="Arial" w:hAnsi="Arial" w:cs="Arial"/>
          <w:sz w:val="22"/>
          <w:szCs w:val="22"/>
        </w:rPr>
        <w:t>Robak</w:t>
      </w:r>
      <w:proofErr w:type="spellEnd"/>
      <w:r>
        <w:rPr>
          <w:rFonts w:ascii="Arial" w:eastAsia="Arial" w:hAnsi="Arial" w:cs="Arial"/>
          <w:sz w:val="22"/>
          <w:szCs w:val="22"/>
        </w:rPr>
        <w:t xml:space="preserve"> and James </w:t>
      </w:r>
      <w:proofErr w:type="spellStart"/>
      <w:r>
        <w:rPr>
          <w:rFonts w:ascii="Arial" w:eastAsia="Arial" w:hAnsi="Arial" w:cs="Arial"/>
          <w:sz w:val="22"/>
          <w:szCs w:val="22"/>
        </w:rPr>
        <w:t>DeLisle</w:t>
      </w:r>
      <w:proofErr w:type="spellEnd"/>
      <w:r>
        <w:rPr>
          <w:rFonts w:ascii="Arial" w:eastAsia="Arial" w:hAnsi="Arial" w:cs="Arial"/>
          <w:sz w:val="22"/>
          <w:szCs w:val="22"/>
        </w:rPr>
        <w:t xml:space="preserve"> (UMKC School of Law and Bloch School of Management)</w:t>
      </w:r>
    </w:p>
    <w:p w14:paraId="5FE2E742" w14:textId="77777777" w:rsidR="008C3DE9" w:rsidRDefault="00DA6A17">
      <w:pPr>
        <w:pStyle w:val="normal0"/>
        <w:spacing w:before="120" w:after="120"/>
      </w:pPr>
      <w:r>
        <w:rPr>
          <w:rFonts w:ascii="Arial" w:eastAsia="Arial" w:hAnsi="Arial" w:cs="Arial"/>
          <w:b/>
          <w:sz w:val="22"/>
          <w:szCs w:val="22"/>
        </w:rPr>
        <w:t>Project Teams:</w:t>
      </w:r>
      <w:r>
        <w:rPr>
          <w:rFonts w:ascii="Arial" w:eastAsia="Arial" w:hAnsi="Arial" w:cs="Arial"/>
          <w:sz w:val="22"/>
          <w:szCs w:val="22"/>
        </w:rPr>
        <w:t xml:space="preserve"> UMKC, various officials in Kansas City, MO city government and participants in Code for KC (part of the Code for America Brigade) working with the UMKC Course.</w:t>
      </w:r>
    </w:p>
    <w:p w14:paraId="1ECEB3E8" w14:textId="77777777" w:rsidR="008C3DE9" w:rsidRDefault="00DA6A17">
      <w:pPr>
        <w:pStyle w:val="normal0"/>
        <w:spacing w:before="120" w:after="120"/>
      </w:pPr>
      <w:r>
        <w:rPr>
          <w:rFonts w:ascii="Arial" w:eastAsia="Arial" w:hAnsi="Arial" w:cs="Arial"/>
          <w:b/>
          <w:sz w:val="22"/>
          <w:szCs w:val="22"/>
        </w:rPr>
        <w:t>Technology Partners:</w:t>
      </w:r>
      <w:r>
        <w:rPr>
          <w:rFonts w:ascii="Arial" w:eastAsia="Arial" w:hAnsi="Arial" w:cs="Arial"/>
          <w:sz w:val="22"/>
          <w:szCs w:val="22"/>
        </w:rPr>
        <w:t xml:space="preserve"> Open Counter (possible)</w:t>
      </w:r>
    </w:p>
    <w:p w14:paraId="7AD89874" w14:textId="77777777" w:rsidR="008C3DE9" w:rsidRDefault="00DA6A17">
      <w:pPr>
        <w:pStyle w:val="normal0"/>
        <w:spacing w:before="120" w:after="120"/>
      </w:pPr>
      <w:r>
        <w:rPr>
          <w:rFonts w:ascii="Arial" w:eastAsia="Arial" w:hAnsi="Arial" w:cs="Arial"/>
          <w:b/>
          <w:sz w:val="22"/>
          <w:szCs w:val="22"/>
        </w:rPr>
        <w:t xml:space="preserve">Further Strategic Partners: </w:t>
      </w:r>
      <w:r>
        <w:rPr>
          <w:rFonts w:ascii="Arial" w:eastAsia="Arial" w:hAnsi="Arial" w:cs="Arial"/>
          <w:sz w:val="22"/>
          <w:szCs w:val="22"/>
        </w:rPr>
        <w:t>Faculty and students from Missouri Western State University assisting with user experience testing.</w:t>
      </w:r>
    </w:p>
    <w:p w14:paraId="625D9DCA" w14:textId="77777777" w:rsidR="008C3DE9" w:rsidRDefault="008C3DE9">
      <w:pPr>
        <w:pStyle w:val="normal0"/>
        <w:spacing w:before="120" w:after="120"/>
      </w:pPr>
    </w:p>
    <w:p w14:paraId="3C7B2DC4" w14:textId="77777777" w:rsidR="008C3DE9" w:rsidRDefault="00DA6A17">
      <w:pPr>
        <w:pStyle w:val="normal0"/>
      </w:pPr>
      <w:r>
        <w:t xml:space="preserve">Goals for May 5/6 </w:t>
      </w:r>
      <w:proofErr w:type="gramStart"/>
      <w:r>
        <w:t>Event</w:t>
      </w:r>
      <w:proofErr w:type="gramEnd"/>
    </w:p>
    <w:p w14:paraId="5C979ACF" w14:textId="77777777" w:rsidR="008C3DE9" w:rsidRDefault="00DA6A17">
      <w:pPr>
        <w:pStyle w:val="normal0"/>
        <w:spacing w:before="120" w:after="120"/>
      </w:pPr>
      <w:r>
        <w:rPr>
          <w:rFonts w:ascii="Arial" w:eastAsia="Arial" w:hAnsi="Arial" w:cs="Arial"/>
          <w:sz w:val="22"/>
          <w:szCs w:val="22"/>
        </w:rPr>
        <w:t>[TO BE SUPPLIED BY MICHAEL ROBAK]</w:t>
      </w:r>
    </w:p>
    <w:p w14:paraId="3F1AD28A" w14:textId="77777777" w:rsidR="008C3DE9" w:rsidRDefault="008C3DE9">
      <w:pPr>
        <w:pStyle w:val="normal0"/>
        <w:spacing w:before="120" w:after="120"/>
      </w:pPr>
    </w:p>
    <w:p w14:paraId="030BBBB9" w14:textId="77777777" w:rsidR="008C3DE9" w:rsidRDefault="00DA6A17">
      <w:pPr>
        <w:pStyle w:val="normal0"/>
      </w:pPr>
      <w:r>
        <w:t xml:space="preserve">Outputs and Outcomes of May 5/6 </w:t>
      </w:r>
      <w:proofErr w:type="gramStart"/>
      <w:r>
        <w:t>Event</w:t>
      </w:r>
      <w:proofErr w:type="gramEnd"/>
    </w:p>
    <w:p w14:paraId="742D5589" w14:textId="77777777" w:rsidR="008C3DE9" w:rsidRDefault="00DA6A17">
      <w:pPr>
        <w:pStyle w:val="normal0"/>
        <w:spacing w:before="120" w:after="120"/>
      </w:pPr>
      <w:proofErr w:type="gramStart"/>
      <w:r>
        <w:rPr>
          <w:rFonts w:ascii="Arial" w:eastAsia="Arial" w:hAnsi="Arial" w:cs="Arial"/>
          <w:sz w:val="22"/>
          <w:szCs w:val="22"/>
        </w:rPr>
        <w:t>To be completed post event.</w:t>
      </w:r>
      <w:proofErr w:type="gramEnd"/>
    </w:p>
    <w:p w14:paraId="0A3764DB" w14:textId="77777777" w:rsidR="008C3DE9" w:rsidRDefault="008C3DE9">
      <w:pPr>
        <w:pStyle w:val="normal0"/>
        <w:spacing w:before="120" w:after="120"/>
      </w:pPr>
    </w:p>
    <w:p w14:paraId="0A24E853" w14:textId="77777777" w:rsidR="008C3DE9" w:rsidRDefault="008C3DE9">
      <w:pPr>
        <w:pStyle w:val="normal0"/>
        <w:spacing w:before="120" w:after="120"/>
      </w:pPr>
    </w:p>
    <w:p w14:paraId="44F1658F" w14:textId="77777777" w:rsidR="008C3DE9" w:rsidRDefault="008C3DE9">
      <w:pPr>
        <w:pStyle w:val="normal0"/>
        <w:spacing w:before="120" w:after="120"/>
      </w:pPr>
    </w:p>
    <w:p w14:paraId="7BD1FBA2" w14:textId="77777777" w:rsidR="008C3DE9" w:rsidRDefault="008C3DE9">
      <w:pPr>
        <w:pStyle w:val="normal0"/>
        <w:spacing w:before="120" w:after="120"/>
      </w:pPr>
    </w:p>
    <w:p w14:paraId="41AF6A24" w14:textId="77777777" w:rsidR="008C3DE9" w:rsidRDefault="008C3DE9">
      <w:pPr>
        <w:pStyle w:val="normal0"/>
        <w:spacing w:before="120" w:after="120"/>
      </w:pPr>
    </w:p>
    <w:p w14:paraId="0187BD53" w14:textId="77777777" w:rsidR="008C3DE9" w:rsidRDefault="008C3DE9">
      <w:pPr>
        <w:pStyle w:val="normal0"/>
        <w:spacing w:before="120" w:after="120"/>
      </w:pPr>
    </w:p>
    <w:p w14:paraId="4F76CF40" w14:textId="77777777" w:rsidR="008C3DE9" w:rsidRDefault="008C3DE9">
      <w:pPr>
        <w:pStyle w:val="normal0"/>
        <w:spacing w:before="120" w:after="120"/>
      </w:pPr>
    </w:p>
    <w:p w14:paraId="1BF9A9A3" w14:textId="77777777" w:rsidR="008C3DE9" w:rsidRDefault="008C3DE9">
      <w:pPr>
        <w:pStyle w:val="normal0"/>
        <w:spacing w:before="120" w:after="120"/>
      </w:pPr>
    </w:p>
    <w:p w14:paraId="53ED99EC" w14:textId="77777777" w:rsidR="008C3DE9" w:rsidRDefault="00DA6A17">
      <w:pPr>
        <w:pStyle w:val="normal0"/>
      </w:pPr>
      <w:r>
        <w:t>THEME 2: DATA ANALYTICS</w:t>
      </w:r>
    </w:p>
    <w:p w14:paraId="5D36C60E" w14:textId="77777777" w:rsidR="008C3DE9" w:rsidRDefault="00DA6A17">
      <w:pPr>
        <w:pStyle w:val="Heading2"/>
      </w:pPr>
      <w:r>
        <w:t>Project 2.2: FCC and Agency Transparency</w:t>
      </w:r>
    </w:p>
    <w:p w14:paraId="1958E054" w14:textId="77777777" w:rsidR="008C3DE9" w:rsidRDefault="00DA6A17">
      <w:pPr>
        <w:pStyle w:val="Heading2"/>
      </w:pPr>
      <w:bookmarkStart w:id="13" w:name="h.bu01m6mlh0rd" w:colFirst="0" w:colLast="0"/>
      <w:bookmarkEnd w:id="13"/>
      <w:r>
        <w:t>Project Outline</w:t>
      </w:r>
    </w:p>
    <w:p w14:paraId="01A2B6CF" w14:textId="77777777" w:rsidR="008C3DE9" w:rsidRDefault="00DA6A17">
      <w:pPr>
        <w:pStyle w:val="normal0"/>
        <w:spacing w:before="120" w:after="120"/>
      </w:pPr>
      <w:r>
        <w:rPr>
          <w:rFonts w:ascii="Arial" w:eastAsia="Arial" w:hAnsi="Arial" w:cs="Arial"/>
          <w:b/>
          <w:sz w:val="22"/>
          <w:szCs w:val="22"/>
        </w:rPr>
        <w:t>Legal Technology Application Area:</w:t>
      </w:r>
      <w:r>
        <w:rPr>
          <w:rFonts w:ascii="Arial" w:eastAsia="Arial" w:hAnsi="Arial" w:cs="Arial"/>
          <w:sz w:val="22"/>
          <w:szCs w:val="22"/>
        </w:rPr>
        <w:t xml:space="preserve"> Data analytics and decision/policy support</w:t>
      </w:r>
    </w:p>
    <w:p w14:paraId="5A4BD0D4" w14:textId="77777777" w:rsidR="008C3DE9" w:rsidRDefault="00DA6A17">
      <w:pPr>
        <w:pStyle w:val="normal0"/>
        <w:spacing w:before="120" w:after="120"/>
      </w:pPr>
      <w:r>
        <w:rPr>
          <w:rFonts w:ascii="Arial" w:eastAsia="Arial" w:hAnsi="Arial" w:cs="Arial"/>
          <w:b/>
          <w:sz w:val="22"/>
          <w:szCs w:val="22"/>
        </w:rPr>
        <w:t>Project Status:</w:t>
      </w:r>
      <w:r>
        <w:rPr>
          <w:rFonts w:ascii="Arial" w:eastAsia="Arial" w:hAnsi="Arial" w:cs="Arial"/>
          <w:sz w:val="22"/>
          <w:szCs w:val="22"/>
        </w:rPr>
        <w:t xml:space="preserve"> Development stage</w:t>
      </w:r>
    </w:p>
    <w:p w14:paraId="2997469C" w14:textId="77777777" w:rsidR="008C3DE9" w:rsidRDefault="00DA6A17">
      <w:pPr>
        <w:pStyle w:val="normal0"/>
        <w:spacing w:before="120"/>
      </w:pPr>
      <w:r>
        <w:rPr>
          <w:rFonts w:ascii="Arial" w:eastAsia="Arial" w:hAnsi="Arial" w:cs="Arial"/>
          <w:sz w:val="22"/>
          <w:szCs w:val="22"/>
        </w:rPr>
        <w:t xml:space="preserve">Agency disclosure and transparency allow citizens and government actors to monitor administrative decisions and, in theory, further a more democratically responsive government. Agencies typically allow the public to inspect records. Yet, simply providing masses of data, made difficult to access due to poor indexing and classification—and minimal search power, does not create transparency.  </w:t>
      </w:r>
    </w:p>
    <w:p w14:paraId="2B7C9BB3" w14:textId="77777777" w:rsidR="008C3DE9" w:rsidRDefault="00DA6A17">
      <w:pPr>
        <w:pStyle w:val="normal0"/>
        <w:spacing w:before="120"/>
      </w:pPr>
      <w:r>
        <w:rPr>
          <w:rFonts w:ascii="Arial" w:eastAsia="Arial" w:hAnsi="Arial" w:cs="Arial"/>
          <w:sz w:val="22"/>
          <w:szCs w:val="22"/>
        </w:rPr>
        <w:t xml:space="preserve">Electronic discovery platforms offer the possibility of shedding light into impenetrable piles of government data.  To test this possibility, we examine the Federal Communications Commission (FCC).  </w:t>
      </w:r>
      <w:r>
        <w:rPr>
          <w:rFonts w:ascii="Arial" w:eastAsia="Arial" w:hAnsi="Arial" w:cs="Arial"/>
          <w:sz w:val="22"/>
          <w:szCs w:val="22"/>
        </w:rPr>
        <w:lastRenderedPageBreak/>
        <w:t xml:space="preserve">It places its document on an online database, the Electronic Comment Filing System (ECFS).  We obtained a complete download of ECFS (1992 to 2008). The dataset is large, consisting of nearly 2 million documents, spanning over 12 thousand FCC proceedings, and hundreds of thousands of comments, ex parte notices, and other submissions.   </w:t>
      </w:r>
    </w:p>
    <w:p w14:paraId="666DF160" w14:textId="77777777" w:rsidR="008C3DE9" w:rsidRDefault="00DA6A17">
      <w:pPr>
        <w:pStyle w:val="normal0"/>
        <w:spacing w:before="120"/>
      </w:pPr>
      <w:r>
        <w:rPr>
          <w:rFonts w:ascii="Arial" w:eastAsia="Arial" w:hAnsi="Arial" w:cs="Arial"/>
          <w:sz w:val="22"/>
          <w:szCs w:val="22"/>
        </w:rPr>
        <w:t xml:space="preserve">FCC orders use a different numbering system (and are placed in a different database) than the system that ECFS employs.  Therefore, organizing dockets with orders—the first step to seeing how public input affects agency action, is a significant data challenge. Using the </w:t>
      </w:r>
      <w:proofErr w:type="spellStart"/>
      <w:r>
        <w:rPr>
          <w:rFonts w:ascii="Arial" w:eastAsia="Arial" w:hAnsi="Arial" w:cs="Arial"/>
          <w:sz w:val="22"/>
          <w:szCs w:val="22"/>
        </w:rPr>
        <w:t>kCura</w:t>
      </w:r>
      <w:proofErr w:type="spellEnd"/>
      <w:r>
        <w:rPr>
          <w:rFonts w:ascii="Arial" w:eastAsia="Arial" w:hAnsi="Arial" w:cs="Arial"/>
          <w:sz w:val="22"/>
          <w:szCs w:val="22"/>
        </w:rPr>
        <w:t xml:space="preserve"> Relativity platform, we have begun the process of organizing dockets and associating them with FCC orders or other agency action.   We further plan to organize ex parte documents to develop social network data.   This data should provide unique insights into the parties, law firms, and individuals driving national communications policy.</w:t>
      </w:r>
    </w:p>
    <w:p w14:paraId="22D1D76E" w14:textId="77777777" w:rsidR="008C3DE9" w:rsidRDefault="008C3DE9">
      <w:pPr>
        <w:pStyle w:val="normal0"/>
        <w:spacing w:before="120" w:after="120"/>
      </w:pPr>
    </w:p>
    <w:p w14:paraId="67424B7C" w14:textId="77777777" w:rsidR="008C3DE9" w:rsidRDefault="00DA6A17">
      <w:pPr>
        <w:pStyle w:val="normal0"/>
      </w:pPr>
      <w:r>
        <w:t>Project Partners</w:t>
      </w:r>
    </w:p>
    <w:p w14:paraId="7556BA8C" w14:textId="77777777" w:rsidR="008C3DE9" w:rsidRDefault="00DA6A17">
      <w:pPr>
        <w:pStyle w:val="normal0"/>
        <w:spacing w:before="120" w:after="120"/>
      </w:pPr>
      <w:r>
        <w:rPr>
          <w:rFonts w:ascii="Arial" w:eastAsia="Arial" w:hAnsi="Arial" w:cs="Arial"/>
          <w:b/>
          <w:sz w:val="22"/>
          <w:szCs w:val="22"/>
        </w:rPr>
        <w:t>Academic Leads:</w:t>
      </w:r>
      <w:r>
        <w:rPr>
          <w:rFonts w:ascii="Arial" w:eastAsia="Arial" w:hAnsi="Arial" w:cs="Arial"/>
          <w:sz w:val="22"/>
          <w:szCs w:val="22"/>
        </w:rPr>
        <w:t xml:space="preserve"> Adam </w:t>
      </w:r>
      <w:proofErr w:type="spellStart"/>
      <w:r>
        <w:rPr>
          <w:rFonts w:ascii="Arial" w:eastAsia="Arial" w:hAnsi="Arial" w:cs="Arial"/>
          <w:sz w:val="22"/>
          <w:szCs w:val="22"/>
        </w:rPr>
        <w:t>Candeub</w:t>
      </w:r>
      <w:proofErr w:type="spellEnd"/>
      <w:r>
        <w:rPr>
          <w:rFonts w:ascii="Arial" w:eastAsia="Arial" w:hAnsi="Arial" w:cs="Arial"/>
          <w:sz w:val="22"/>
          <w:szCs w:val="22"/>
        </w:rPr>
        <w:t xml:space="preserve"> (MSU)</w:t>
      </w:r>
    </w:p>
    <w:p w14:paraId="1B3F7948" w14:textId="77777777" w:rsidR="008C3DE9" w:rsidRDefault="00DA6A17">
      <w:pPr>
        <w:pStyle w:val="normal0"/>
        <w:spacing w:before="120" w:after="120"/>
      </w:pPr>
      <w:r>
        <w:rPr>
          <w:rFonts w:ascii="Arial" w:eastAsia="Arial" w:hAnsi="Arial" w:cs="Arial"/>
          <w:b/>
          <w:sz w:val="22"/>
          <w:szCs w:val="22"/>
        </w:rPr>
        <w:t>Project Teams:</w:t>
      </w:r>
      <w:r>
        <w:rPr>
          <w:rFonts w:ascii="Arial" w:eastAsia="Arial" w:hAnsi="Arial" w:cs="Arial"/>
          <w:sz w:val="22"/>
          <w:szCs w:val="22"/>
        </w:rPr>
        <w:t xml:space="preserve"> MSU with further involvement from the following institutions: QMUL</w:t>
      </w:r>
    </w:p>
    <w:p w14:paraId="6D1C92B3" w14:textId="77777777" w:rsidR="008C3DE9" w:rsidRDefault="00DA6A17">
      <w:pPr>
        <w:pStyle w:val="normal0"/>
        <w:spacing w:before="120" w:after="120"/>
      </w:pPr>
      <w:r>
        <w:rPr>
          <w:rFonts w:ascii="Arial" w:eastAsia="Arial" w:hAnsi="Arial" w:cs="Arial"/>
          <w:b/>
          <w:sz w:val="22"/>
          <w:szCs w:val="22"/>
        </w:rPr>
        <w:t>Technology Partners:</w:t>
      </w:r>
      <w:r>
        <w:rPr>
          <w:rFonts w:ascii="Arial" w:eastAsia="Arial" w:hAnsi="Arial" w:cs="Arial"/>
          <w:sz w:val="22"/>
          <w:szCs w:val="22"/>
        </w:rPr>
        <w:t xml:space="preserve"> Relativity Platform</w:t>
      </w:r>
    </w:p>
    <w:p w14:paraId="7C34CB2B" w14:textId="77777777" w:rsidR="008C3DE9" w:rsidRDefault="00DA6A17">
      <w:pPr>
        <w:pStyle w:val="normal0"/>
        <w:spacing w:before="120" w:after="120"/>
      </w:pPr>
      <w:r>
        <w:rPr>
          <w:rFonts w:ascii="Arial" w:eastAsia="Arial" w:hAnsi="Arial" w:cs="Arial"/>
          <w:b/>
          <w:sz w:val="22"/>
          <w:szCs w:val="22"/>
        </w:rPr>
        <w:t xml:space="preserve">Further Strategic Partners: </w:t>
      </w:r>
    </w:p>
    <w:p w14:paraId="1063316D" w14:textId="77777777" w:rsidR="008C3DE9" w:rsidRDefault="008C3DE9">
      <w:pPr>
        <w:pStyle w:val="normal0"/>
        <w:spacing w:before="120" w:after="120"/>
      </w:pPr>
    </w:p>
    <w:p w14:paraId="486BDF5D" w14:textId="77777777" w:rsidR="008C3DE9" w:rsidRDefault="00DA6A17">
      <w:pPr>
        <w:pStyle w:val="normal0"/>
      </w:pPr>
      <w:r>
        <w:t xml:space="preserve">Goals for May 5/6 </w:t>
      </w:r>
      <w:proofErr w:type="gramStart"/>
      <w:r>
        <w:t>Event</w:t>
      </w:r>
      <w:proofErr w:type="gramEnd"/>
    </w:p>
    <w:p w14:paraId="6D64D889" w14:textId="77777777" w:rsidR="008C3DE9" w:rsidRDefault="00DA6A17">
      <w:pPr>
        <w:pStyle w:val="normal0"/>
        <w:spacing w:before="120" w:after="120"/>
      </w:pPr>
      <w:r>
        <w:rPr>
          <w:rFonts w:ascii="Arial" w:eastAsia="Arial" w:hAnsi="Arial" w:cs="Arial"/>
          <w:sz w:val="22"/>
          <w:szCs w:val="22"/>
        </w:rPr>
        <w:t>Present the project – progress to date and objectives going forward; build involvement from other institutions, QMUL in London and maybe also Dan Katz.</w:t>
      </w:r>
    </w:p>
    <w:p w14:paraId="50D3F33C" w14:textId="77777777" w:rsidR="008C3DE9" w:rsidRDefault="008C3DE9">
      <w:pPr>
        <w:pStyle w:val="normal0"/>
        <w:spacing w:before="120" w:after="120"/>
      </w:pPr>
    </w:p>
    <w:p w14:paraId="6E271B30" w14:textId="77777777" w:rsidR="008C3DE9" w:rsidRDefault="00DA6A17">
      <w:pPr>
        <w:pStyle w:val="normal0"/>
      </w:pPr>
      <w:r>
        <w:t xml:space="preserve">Outputs and Outcomes of May 5/6 </w:t>
      </w:r>
      <w:proofErr w:type="gramStart"/>
      <w:r>
        <w:t>Event</w:t>
      </w:r>
      <w:proofErr w:type="gramEnd"/>
    </w:p>
    <w:p w14:paraId="6D4AEAD5" w14:textId="77777777" w:rsidR="008C3DE9" w:rsidRDefault="00DA6A17">
      <w:pPr>
        <w:pStyle w:val="normal0"/>
        <w:spacing w:before="120" w:after="120"/>
      </w:pPr>
      <w:proofErr w:type="gramStart"/>
      <w:r>
        <w:rPr>
          <w:rFonts w:ascii="Arial" w:eastAsia="Arial" w:hAnsi="Arial" w:cs="Arial"/>
          <w:sz w:val="22"/>
          <w:szCs w:val="22"/>
        </w:rPr>
        <w:t>To be completed post event.</w:t>
      </w:r>
      <w:proofErr w:type="gramEnd"/>
    </w:p>
    <w:p w14:paraId="6E1FEAE2" w14:textId="77777777" w:rsidR="008C3DE9" w:rsidRDefault="008C3DE9">
      <w:pPr>
        <w:pStyle w:val="normal0"/>
        <w:spacing w:before="120" w:after="120"/>
      </w:pPr>
    </w:p>
    <w:p w14:paraId="5982C388" w14:textId="77777777" w:rsidR="008C3DE9" w:rsidRDefault="008C3DE9">
      <w:pPr>
        <w:pStyle w:val="normal0"/>
        <w:spacing w:before="120" w:after="120"/>
      </w:pPr>
    </w:p>
    <w:p w14:paraId="089413BF" w14:textId="77777777" w:rsidR="008C3DE9" w:rsidRDefault="008C3DE9">
      <w:pPr>
        <w:pStyle w:val="normal0"/>
        <w:spacing w:before="120" w:after="120"/>
      </w:pPr>
    </w:p>
    <w:p w14:paraId="33C649F9" w14:textId="77777777" w:rsidR="008C3DE9" w:rsidRDefault="00DA6A17">
      <w:pPr>
        <w:pStyle w:val="normal0"/>
      </w:pPr>
      <w:r>
        <w:t>THEME 2: DATA ANALYTICS</w:t>
      </w:r>
    </w:p>
    <w:p w14:paraId="5910A927" w14:textId="77777777" w:rsidR="008C3DE9" w:rsidRDefault="00DA6A17">
      <w:pPr>
        <w:pStyle w:val="Heading2"/>
      </w:pPr>
      <w:bookmarkStart w:id="14" w:name="h.jkvjr6vgs1l3" w:colFirst="0" w:colLast="0"/>
      <w:bookmarkEnd w:id="14"/>
      <w:r>
        <w:t>Project 2.3: Establishing a Legal Health-Check Application</w:t>
      </w:r>
    </w:p>
    <w:p w14:paraId="6F3612E2" w14:textId="77777777" w:rsidR="008C3DE9" w:rsidRDefault="00DA6A17">
      <w:pPr>
        <w:pStyle w:val="normal0"/>
      </w:pPr>
      <w:r>
        <w:t>Project Outline</w:t>
      </w:r>
    </w:p>
    <w:p w14:paraId="087F6084" w14:textId="77777777" w:rsidR="008C3DE9" w:rsidRDefault="00DA6A17">
      <w:pPr>
        <w:pStyle w:val="normal0"/>
        <w:spacing w:before="120" w:after="120"/>
      </w:pPr>
      <w:r>
        <w:rPr>
          <w:rFonts w:ascii="Arial" w:eastAsia="Arial" w:hAnsi="Arial" w:cs="Arial"/>
          <w:b/>
          <w:sz w:val="22"/>
          <w:szCs w:val="22"/>
        </w:rPr>
        <w:t>Legal Technology Application Area:</w:t>
      </w:r>
      <w:r>
        <w:rPr>
          <w:rFonts w:ascii="Arial" w:eastAsia="Arial" w:hAnsi="Arial" w:cs="Arial"/>
          <w:sz w:val="22"/>
          <w:szCs w:val="22"/>
        </w:rPr>
        <w:t xml:space="preserve"> Legal document automation and/or data analytics and decision/policy support</w:t>
      </w:r>
    </w:p>
    <w:p w14:paraId="19A65789" w14:textId="77777777" w:rsidR="008C3DE9" w:rsidRDefault="00DA6A17">
      <w:pPr>
        <w:pStyle w:val="normal0"/>
        <w:spacing w:before="120" w:after="120"/>
      </w:pPr>
      <w:r>
        <w:rPr>
          <w:rFonts w:ascii="Arial" w:eastAsia="Arial" w:hAnsi="Arial" w:cs="Arial"/>
          <w:b/>
          <w:sz w:val="22"/>
          <w:szCs w:val="22"/>
        </w:rPr>
        <w:t>Project Status:</w:t>
      </w:r>
      <w:r>
        <w:rPr>
          <w:rFonts w:ascii="Arial" w:eastAsia="Arial" w:hAnsi="Arial" w:cs="Arial"/>
          <w:sz w:val="22"/>
          <w:szCs w:val="22"/>
        </w:rPr>
        <w:t xml:space="preserve"> Idea stage</w:t>
      </w:r>
    </w:p>
    <w:p w14:paraId="1D78E35C" w14:textId="77777777" w:rsidR="008C3DE9" w:rsidRDefault="00DA6A17">
      <w:pPr>
        <w:pStyle w:val="normal0"/>
        <w:spacing w:before="120" w:after="120"/>
      </w:pPr>
      <w:r>
        <w:rPr>
          <w:rFonts w:ascii="Arial" w:eastAsia="Arial" w:hAnsi="Arial" w:cs="Arial"/>
          <w:b/>
          <w:color w:val="222222"/>
          <w:sz w:val="22"/>
          <w:szCs w:val="22"/>
          <w:highlight w:val="white"/>
        </w:rPr>
        <w:t>Initial description:</w:t>
      </w:r>
      <w:r>
        <w:rPr>
          <w:rFonts w:ascii="Arial" w:eastAsia="Arial" w:hAnsi="Arial" w:cs="Arial"/>
          <w:color w:val="222222"/>
          <w:sz w:val="22"/>
          <w:szCs w:val="22"/>
          <w:highlight w:val="white"/>
        </w:rPr>
        <w:t xml:space="preserve"> This project will seek to establish a legal health checkup for consumers. An expert system will be built to ask consumers basic questions about their legal needs (e.g. </w:t>
      </w:r>
      <w:proofErr w:type="gramStart"/>
      <w:r>
        <w:rPr>
          <w:rFonts w:ascii="Arial" w:eastAsia="Arial" w:hAnsi="Arial" w:cs="Arial"/>
          <w:color w:val="222222"/>
          <w:sz w:val="22"/>
          <w:szCs w:val="22"/>
          <w:highlight w:val="white"/>
        </w:rPr>
        <w:t>Since</w:t>
      </w:r>
      <w:proofErr w:type="gramEnd"/>
      <w:r>
        <w:rPr>
          <w:rFonts w:ascii="Arial" w:eastAsia="Arial" w:hAnsi="Arial" w:cs="Arial"/>
          <w:color w:val="222222"/>
          <w:sz w:val="22"/>
          <w:szCs w:val="22"/>
          <w:highlight w:val="white"/>
        </w:rPr>
        <w:t xml:space="preserve"> the last checkup, has a family member been born or died?  ...  A yes answer would then provide the person w/ basic info on relevant areas of law that they might need help in, like revising their estate plans or insurance policies).  On the front end it's a nice consumer service; on the back end, there'd be a great opportunity to capture info for study about what unmet legal needs exist.</w:t>
      </w:r>
    </w:p>
    <w:p w14:paraId="41B709ED" w14:textId="77777777" w:rsidR="008C3DE9" w:rsidRDefault="008C3DE9">
      <w:pPr>
        <w:pStyle w:val="normal0"/>
        <w:spacing w:before="120" w:after="120"/>
      </w:pPr>
    </w:p>
    <w:p w14:paraId="2604AA35" w14:textId="77777777" w:rsidR="008C3DE9" w:rsidRDefault="00DA6A17">
      <w:pPr>
        <w:pStyle w:val="normal0"/>
      </w:pPr>
      <w:r>
        <w:t>Project Partners</w:t>
      </w:r>
    </w:p>
    <w:p w14:paraId="1C027651" w14:textId="77777777" w:rsidR="008C3DE9" w:rsidRDefault="00DA6A17">
      <w:pPr>
        <w:pStyle w:val="normal0"/>
        <w:spacing w:before="120" w:after="120"/>
      </w:pPr>
      <w:r>
        <w:rPr>
          <w:rFonts w:ascii="Arial" w:eastAsia="Arial" w:hAnsi="Arial" w:cs="Arial"/>
          <w:b/>
          <w:sz w:val="22"/>
          <w:szCs w:val="22"/>
        </w:rPr>
        <w:t>Academic Leads:</w:t>
      </w:r>
      <w:r>
        <w:rPr>
          <w:rFonts w:ascii="Arial" w:eastAsia="Arial" w:hAnsi="Arial" w:cs="Arial"/>
          <w:sz w:val="22"/>
          <w:szCs w:val="22"/>
        </w:rPr>
        <w:t xml:space="preserve"> Gabriel </w:t>
      </w:r>
      <w:proofErr w:type="spellStart"/>
      <w:r>
        <w:rPr>
          <w:rFonts w:ascii="Arial" w:eastAsia="Arial" w:hAnsi="Arial" w:cs="Arial"/>
          <w:sz w:val="22"/>
          <w:szCs w:val="22"/>
        </w:rPr>
        <w:t>Teninbaum</w:t>
      </w:r>
      <w:proofErr w:type="spellEnd"/>
      <w:r>
        <w:rPr>
          <w:rFonts w:ascii="Arial" w:eastAsia="Arial" w:hAnsi="Arial" w:cs="Arial"/>
          <w:sz w:val="22"/>
          <w:szCs w:val="22"/>
        </w:rPr>
        <w:t xml:space="preserve"> (Suffolk)</w:t>
      </w:r>
    </w:p>
    <w:p w14:paraId="2581CAB5" w14:textId="77777777" w:rsidR="008C3DE9" w:rsidRDefault="00DA6A17">
      <w:pPr>
        <w:pStyle w:val="normal0"/>
        <w:spacing w:before="120" w:after="120"/>
      </w:pPr>
      <w:r>
        <w:rPr>
          <w:rFonts w:ascii="Arial" w:eastAsia="Arial" w:hAnsi="Arial" w:cs="Arial"/>
          <w:b/>
          <w:sz w:val="22"/>
          <w:szCs w:val="22"/>
        </w:rPr>
        <w:t>Project Teams:</w:t>
      </w:r>
      <w:r>
        <w:rPr>
          <w:rFonts w:ascii="Arial" w:eastAsia="Arial" w:hAnsi="Arial" w:cs="Arial"/>
          <w:sz w:val="22"/>
          <w:szCs w:val="22"/>
        </w:rPr>
        <w:t xml:space="preserve"> Suffolk with further involvement from the following institutions: </w:t>
      </w:r>
    </w:p>
    <w:p w14:paraId="7F4A4DF4" w14:textId="77777777" w:rsidR="008C3DE9" w:rsidRDefault="00DA6A17">
      <w:pPr>
        <w:pStyle w:val="normal0"/>
        <w:spacing w:before="120" w:after="120"/>
      </w:pPr>
      <w:r>
        <w:rPr>
          <w:rFonts w:ascii="Arial" w:eastAsia="Arial" w:hAnsi="Arial" w:cs="Arial"/>
          <w:b/>
          <w:sz w:val="22"/>
          <w:szCs w:val="22"/>
        </w:rPr>
        <w:lastRenderedPageBreak/>
        <w:t xml:space="preserve">Technology Partners: </w:t>
      </w:r>
    </w:p>
    <w:p w14:paraId="609D7F6D" w14:textId="77777777" w:rsidR="008C3DE9" w:rsidRDefault="00DA6A17">
      <w:pPr>
        <w:pStyle w:val="normal0"/>
        <w:spacing w:before="120" w:after="120"/>
      </w:pPr>
      <w:r>
        <w:rPr>
          <w:rFonts w:ascii="Arial" w:eastAsia="Arial" w:hAnsi="Arial" w:cs="Arial"/>
          <w:b/>
          <w:sz w:val="22"/>
          <w:szCs w:val="22"/>
        </w:rPr>
        <w:t xml:space="preserve">Further Strategic Partners: </w:t>
      </w:r>
    </w:p>
    <w:p w14:paraId="152E671F" w14:textId="77777777" w:rsidR="008C3DE9" w:rsidRDefault="008C3DE9">
      <w:pPr>
        <w:pStyle w:val="normal0"/>
        <w:spacing w:before="120" w:after="120"/>
      </w:pPr>
    </w:p>
    <w:p w14:paraId="3036C0AB" w14:textId="77777777" w:rsidR="008C3DE9" w:rsidRDefault="00DA6A17">
      <w:pPr>
        <w:pStyle w:val="normal0"/>
      </w:pPr>
      <w:r>
        <w:t xml:space="preserve">Goals for May 5/6 </w:t>
      </w:r>
      <w:proofErr w:type="gramStart"/>
      <w:r>
        <w:t>Event</w:t>
      </w:r>
      <w:proofErr w:type="gramEnd"/>
    </w:p>
    <w:p w14:paraId="3F8A20A2" w14:textId="77777777" w:rsidR="008C3DE9" w:rsidRDefault="00DA6A17">
      <w:pPr>
        <w:pStyle w:val="normal0"/>
        <w:spacing w:before="120" w:after="120"/>
      </w:pPr>
      <w:r>
        <w:rPr>
          <w:rFonts w:ascii="Arial" w:eastAsia="Arial" w:hAnsi="Arial" w:cs="Arial"/>
          <w:sz w:val="22"/>
          <w:szCs w:val="22"/>
        </w:rPr>
        <w:t>Present the project idea and build in detail; identify institutions with a strong interest in collaborating in this project.</w:t>
      </w:r>
    </w:p>
    <w:p w14:paraId="3112CFC1" w14:textId="77777777" w:rsidR="008C3DE9" w:rsidRDefault="008C3DE9">
      <w:pPr>
        <w:pStyle w:val="normal0"/>
        <w:spacing w:before="120" w:after="120"/>
      </w:pPr>
    </w:p>
    <w:p w14:paraId="39B8DDFB" w14:textId="77777777" w:rsidR="008C3DE9" w:rsidRDefault="00DA6A17">
      <w:pPr>
        <w:pStyle w:val="normal0"/>
      </w:pPr>
      <w:r>
        <w:t xml:space="preserve">Outputs and Outcomes of May 5/6 </w:t>
      </w:r>
      <w:proofErr w:type="gramStart"/>
      <w:r>
        <w:t>Event</w:t>
      </w:r>
      <w:proofErr w:type="gramEnd"/>
    </w:p>
    <w:p w14:paraId="0428A8E0" w14:textId="77777777" w:rsidR="008C3DE9" w:rsidRDefault="00DA6A17">
      <w:pPr>
        <w:pStyle w:val="normal0"/>
        <w:spacing w:before="120" w:after="120"/>
      </w:pPr>
      <w:proofErr w:type="gramStart"/>
      <w:r>
        <w:rPr>
          <w:rFonts w:ascii="Arial" w:eastAsia="Arial" w:hAnsi="Arial" w:cs="Arial"/>
          <w:sz w:val="22"/>
          <w:szCs w:val="22"/>
        </w:rPr>
        <w:t>To be completed post event.</w:t>
      </w:r>
      <w:proofErr w:type="gramEnd"/>
    </w:p>
    <w:p w14:paraId="26E33FD1" w14:textId="77777777" w:rsidR="008C3DE9" w:rsidRDefault="008C3DE9">
      <w:pPr>
        <w:pStyle w:val="normal0"/>
        <w:spacing w:before="120" w:after="120"/>
      </w:pPr>
    </w:p>
    <w:p w14:paraId="7713EF5E" w14:textId="77777777" w:rsidR="008C3DE9" w:rsidRDefault="008C3DE9">
      <w:pPr>
        <w:pStyle w:val="normal0"/>
        <w:spacing w:before="120" w:after="120"/>
      </w:pPr>
    </w:p>
    <w:p w14:paraId="52D2DD10" w14:textId="77777777" w:rsidR="008C3DE9" w:rsidRDefault="008C3DE9">
      <w:pPr>
        <w:pStyle w:val="normal0"/>
        <w:spacing w:before="120" w:after="120"/>
      </w:pPr>
    </w:p>
    <w:p w14:paraId="7E7788A6" w14:textId="77777777" w:rsidR="008C3DE9" w:rsidRDefault="008C3DE9">
      <w:pPr>
        <w:pStyle w:val="normal0"/>
        <w:spacing w:before="120" w:after="120"/>
      </w:pPr>
    </w:p>
    <w:p w14:paraId="4AC24057" w14:textId="77777777" w:rsidR="008C3DE9" w:rsidRDefault="008C3DE9">
      <w:pPr>
        <w:pStyle w:val="normal0"/>
        <w:spacing w:before="120" w:after="120"/>
      </w:pPr>
    </w:p>
    <w:p w14:paraId="192B2326" w14:textId="77777777" w:rsidR="008C3DE9" w:rsidRDefault="00DA6A17">
      <w:pPr>
        <w:pStyle w:val="normal0"/>
      </w:pPr>
      <w:r>
        <w:t>THEME 3: SEMANTIC SYSTEMS</w:t>
      </w:r>
    </w:p>
    <w:p w14:paraId="26F01E9B" w14:textId="77777777" w:rsidR="008C3DE9" w:rsidRDefault="00DA6A17">
      <w:pPr>
        <w:pStyle w:val="Heading2"/>
      </w:pPr>
      <w:bookmarkStart w:id="15" w:name="h.utjpfx5jh3vx" w:colFirst="0" w:colLast="0"/>
      <w:bookmarkEnd w:id="15"/>
      <w:r>
        <w:t xml:space="preserve">3.1 Project Name: Establishing a </w:t>
      </w:r>
      <w:r>
        <w:rPr>
          <w:i/>
        </w:rPr>
        <w:t>master global privacy policy</w:t>
      </w:r>
    </w:p>
    <w:p w14:paraId="64D2E3D1" w14:textId="77777777" w:rsidR="008C3DE9" w:rsidRDefault="00DA6A17">
      <w:pPr>
        <w:pStyle w:val="normal0"/>
      </w:pPr>
      <w:r>
        <w:t xml:space="preserve"> </w:t>
      </w:r>
    </w:p>
    <w:p w14:paraId="097ABC05" w14:textId="77777777" w:rsidR="008C3DE9" w:rsidRDefault="00DA6A17">
      <w:pPr>
        <w:pStyle w:val="normal0"/>
      </w:pPr>
      <w:r>
        <w:t>Project Description (Challenge, Objectives, Approach, Key Steps, Impact):</w:t>
      </w:r>
    </w:p>
    <w:p w14:paraId="448BBF4B" w14:textId="77777777" w:rsidR="008C3DE9" w:rsidRDefault="00DA6A17">
      <w:pPr>
        <w:pStyle w:val="normal0"/>
      </w:pPr>
      <w:r>
        <w:rPr>
          <w:b/>
          <w:i/>
        </w:rPr>
        <w:t>Challenges:</w:t>
      </w:r>
    </w:p>
    <w:p w14:paraId="403671EB" w14:textId="77777777" w:rsidR="008C3DE9" w:rsidRDefault="00DA6A17">
      <w:pPr>
        <w:pStyle w:val="normal0"/>
      </w:pPr>
      <w:r>
        <w:t>·</w:t>
      </w:r>
      <w:r>
        <w:rPr>
          <w:sz w:val="14"/>
          <w:szCs w:val="14"/>
        </w:rPr>
        <w:t xml:space="preserve">       </w:t>
      </w:r>
      <w:r>
        <w:t>Dealing with a patchwork of nation-specific privacy laws</w:t>
      </w:r>
    </w:p>
    <w:p w14:paraId="03BD1DC4" w14:textId="77777777" w:rsidR="008C3DE9" w:rsidRDefault="00DA6A17">
      <w:pPr>
        <w:pStyle w:val="normal0"/>
      </w:pPr>
      <w:r>
        <w:t>·</w:t>
      </w:r>
      <w:r>
        <w:rPr>
          <w:sz w:val="14"/>
          <w:szCs w:val="14"/>
        </w:rPr>
        <w:t xml:space="preserve">       </w:t>
      </w:r>
      <w:r>
        <w:t>Translation issues and semantic distinctions between nations</w:t>
      </w:r>
    </w:p>
    <w:p w14:paraId="092B9012" w14:textId="77777777" w:rsidR="008C3DE9" w:rsidRDefault="00DA6A17">
      <w:pPr>
        <w:pStyle w:val="normal0"/>
      </w:pPr>
      <w:r>
        <w:t>·</w:t>
      </w:r>
      <w:r>
        <w:rPr>
          <w:sz w:val="14"/>
          <w:szCs w:val="14"/>
        </w:rPr>
        <w:t xml:space="preserve">       </w:t>
      </w:r>
      <w:r>
        <w:t>Potential changes in the law</w:t>
      </w:r>
    </w:p>
    <w:p w14:paraId="6742A7ED" w14:textId="77777777" w:rsidR="008C3DE9" w:rsidRDefault="00DA6A17">
      <w:pPr>
        <w:pStyle w:val="normal0"/>
      </w:pPr>
      <w:r>
        <w:t>·</w:t>
      </w:r>
      <w:r>
        <w:rPr>
          <w:sz w:val="14"/>
          <w:szCs w:val="14"/>
        </w:rPr>
        <w:t xml:space="preserve">       </w:t>
      </w:r>
      <w:proofErr w:type="gramStart"/>
      <w:r>
        <w:t>Who</w:t>
      </w:r>
      <w:proofErr w:type="gramEnd"/>
      <w:r>
        <w:t xml:space="preserve"> are the trusted intermediaries</w:t>
      </w:r>
    </w:p>
    <w:p w14:paraId="03312171" w14:textId="77777777" w:rsidR="008C3DE9" w:rsidRDefault="00DA6A17">
      <w:pPr>
        <w:pStyle w:val="normal0"/>
      </w:pPr>
      <w:r>
        <w:t xml:space="preserve"> </w:t>
      </w:r>
    </w:p>
    <w:p w14:paraId="0EDCA693" w14:textId="77777777" w:rsidR="008C3DE9" w:rsidRDefault="00DA6A17">
      <w:pPr>
        <w:pStyle w:val="normal0"/>
      </w:pPr>
      <w:r>
        <w:rPr>
          <w:b/>
          <w:i/>
        </w:rPr>
        <w:t>Key Steps:</w:t>
      </w:r>
    </w:p>
    <w:p w14:paraId="41EF0390" w14:textId="77777777" w:rsidR="008C3DE9" w:rsidRDefault="00DA6A17">
      <w:pPr>
        <w:pStyle w:val="normal0"/>
      </w:pPr>
      <w:r>
        <w:t>·</w:t>
      </w:r>
      <w:r>
        <w:rPr>
          <w:sz w:val="14"/>
          <w:szCs w:val="14"/>
        </w:rPr>
        <w:t xml:space="preserve">       </w:t>
      </w:r>
      <w:r>
        <w:t>Exploring and grinding up existing, online privacy policies</w:t>
      </w:r>
    </w:p>
    <w:p w14:paraId="09687199" w14:textId="77777777" w:rsidR="008C3DE9" w:rsidRDefault="00DA6A17">
      <w:pPr>
        <w:pStyle w:val="normal0"/>
      </w:pPr>
      <w:r>
        <w:t>·</w:t>
      </w:r>
      <w:r>
        <w:rPr>
          <w:sz w:val="14"/>
          <w:szCs w:val="14"/>
        </w:rPr>
        <w:t xml:space="preserve">       </w:t>
      </w:r>
      <w:r>
        <w:t>Establish standards, codification and translations (General Data Protection Regulation)</w:t>
      </w:r>
    </w:p>
    <w:p w14:paraId="06DABC99" w14:textId="77777777" w:rsidR="008C3DE9" w:rsidRDefault="00DA6A17">
      <w:pPr>
        <w:pStyle w:val="normal0"/>
      </w:pPr>
      <w:r>
        <w:t>·</w:t>
      </w:r>
      <w:r>
        <w:rPr>
          <w:sz w:val="14"/>
          <w:szCs w:val="14"/>
        </w:rPr>
        <w:t xml:space="preserve">       </w:t>
      </w:r>
      <w:r>
        <w:t>Testing with major annotations to standard policies – law student involvement</w:t>
      </w:r>
    </w:p>
    <w:p w14:paraId="1081EE09" w14:textId="77777777" w:rsidR="008C3DE9" w:rsidRDefault="00DA6A17">
      <w:pPr>
        <w:pStyle w:val="normal0"/>
      </w:pPr>
      <w:r>
        <w:t>·</w:t>
      </w:r>
      <w:r>
        <w:rPr>
          <w:sz w:val="14"/>
          <w:szCs w:val="14"/>
        </w:rPr>
        <w:t xml:space="preserve">       </w:t>
      </w:r>
      <w:r>
        <w:t>Hosting on GitHub and other open source platforms</w:t>
      </w:r>
    </w:p>
    <w:p w14:paraId="63958870" w14:textId="77777777" w:rsidR="008C3DE9" w:rsidRDefault="00DA6A17">
      <w:pPr>
        <w:pStyle w:val="normal0"/>
      </w:pPr>
      <w:r>
        <w:t xml:space="preserve"> </w:t>
      </w:r>
    </w:p>
    <w:p w14:paraId="7AA0213A" w14:textId="77777777" w:rsidR="008C3DE9" w:rsidRDefault="00DA6A17">
      <w:pPr>
        <w:pStyle w:val="normal0"/>
      </w:pPr>
      <w:r>
        <w:rPr>
          <w:b/>
          <w:i/>
        </w:rPr>
        <w:t>Impact:</w:t>
      </w:r>
    </w:p>
    <w:p w14:paraId="6C27A787" w14:textId="77777777" w:rsidR="008C3DE9" w:rsidRDefault="00DA6A17">
      <w:pPr>
        <w:pStyle w:val="normal0"/>
      </w:pPr>
      <w:r>
        <w:t>·</w:t>
      </w:r>
      <w:r>
        <w:rPr>
          <w:sz w:val="14"/>
          <w:szCs w:val="14"/>
        </w:rPr>
        <w:t xml:space="preserve">       </w:t>
      </w:r>
      <w:proofErr w:type="gramStart"/>
      <w:r>
        <w:t>Allows</w:t>
      </w:r>
      <w:proofErr w:type="gramEnd"/>
      <w:r>
        <w:t xml:space="preserve"> any small company to have a legally supportable global footprint</w:t>
      </w:r>
    </w:p>
    <w:p w14:paraId="4852D0D1" w14:textId="77777777" w:rsidR="008C3DE9" w:rsidRDefault="00DA6A17">
      <w:pPr>
        <w:pStyle w:val="normal0"/>
      </w:pPr>
      <w:r>
        <w:t>·</w:t>
      </w:r>
      <w:r>
        <w:rPr>
          <w:sz w:val="14"/>
          <w:szCs w:val="14"/>
        </w:rPr>
        <w:t xml:space="preserve">       </w:t>
      </w:r>
      <w:r>
        <w:t>Protects individual privacy to the fullest extent global</w:t>
      </w:r>
    </w:p>
    <w:p w14:paraId="2C21B59F" w14:textId="77777777" w:rsidR="008C3DE9" w:rsidRDefault="00DA6A17">
      <w:pPr>
        <w:pStyle w:val="normal0"/>
      </w:pPr>
      <w:r>
        <w:t>·</w:t>
      </w:r>
      <w:r>
        <w:rPr>
          <w:sz w:val="14"/>
          <w:szCs w:val="14"/>
        </w:rPr>
        <w:t xml:space="preserve">       </w:t>
      </w:r>
      <w:proofErr w:type="gramStart"/>
      <w:r>
        <w:t>The</w:t>
      </w:r>
      <w:proofErr w:type="gramEnd"/>
      <w:r>
        <w:t xml:space="preserve"> model and process can be used and applied to other policies and documents (e.g., Terms of Service; MOUs; Codes of Conduct)</w:t>
      </w:r>
    </w:p>
    <w:p w14:paraId="24416A7B" w14:textId="77777777" w:rsidR="008C3DE9" w:rsidRDefault="00DA6A17">
      <w:pPr>
        <w:pStyle w:val="normal0"/>
      </w:pPr>
      <w:r>
        <w:t xml:space="preserve"> </w:t>
      </w:r>
    </w:p>
    <w:p w14:paraId="7C9EC2BA" w14:textId="77777777" w:rsidR="008C3DE9" w:rsidRDefault="00DA6A17">
      <w:pPr>
        <w:pStyle w:val="normal0"/>
      </w:pPr>
      <w:r>
        <w:t>Project Partners (and Key Roles)</w:t>
      </w:r>
    </w:p>
    <w:p w14:paraId="71A155CC" w14:textId="77777777" w:rsidR="008C3DE9" w:rsidRDefault="00DA6A17">
      <w:pPr>
        <w:pStyle w:val="normal0"/>
        <w:spacing w:before="360" w:after="80"/>
      </w:pPr>
      <w:r>
        <w:t>Lead Institution(s): Brooklyn Law</w:t>
      </w:r>
    </w:p>
    <w:p w14:paraId="5565799B" w14:textId="77777777" w:rsidR="008C3DE9" w:rsidRDefault="00DA6A17">
      <w:pPr>
        <w:pStyle w:val="normal0"/>
      </w:pPr>
      <w:r>
        <w:t xml:space="preserve"> </w:t>
      </w:r>
    </w:p>
    <w:p w14:paraId="30F70AF2" w14:textId="77777777" w:rsidR="008C3DE9" w:rsidRDefault="00DA6A17">
      <w:pPr>
        <w:pStyle w:val="normal0"/>
        <w:spacing w:before="360" w:after="80"/>
      </w:pPr>
      <w:r>
        <w:t>Other Academic Institutions: QMUL, Amsterdam, MIT</w:t>
      </w:r>
    </w:p>
    <w:p w14:paraId="106BC560" w14:textId="77777777" w:rsidR="008C3DE9" w:rsidRDefault="00DA6A17">
      <w:pPr>
        <w:pStyle w:val="normal0"/>
      </w:pPr>
      <w:r>
        <w:t xml:space="preserve"> </w:t>
      </w:r>
    </w:p>
    <w:p w14:paraId="117FB717" w14:textId="77777777" w:rsidR="008C3DE9" w:rsidRDefault="00DA6A17">
      <w:pPr>
        <w:pStyle w:val="normal0"/>
        <w:spacing w:before="360" w:after="80"/>
      </w:pPr>
      <w:r>
        <w:lastRenderedPageBreak/>
        <w:t xml:space="preserve">Technology Partners: </w:t>
      </w:r>
      <w:proofErr w:type="spellStart"/>
      <w:r>
        <w:t>CommonAccord</w:t>
      </w:r>
      <w:proofErr w:type="spellEnd"/>
      <w:r>
        <w:t xml:space="preserve"> and RAVN</w:t>
      </w:r>
    </w:p>
    <w:p w14:paraId="6B9F9E35" w14:textId="77777777" w:rsidR="008C3DE9" w:rsidRDefault="00DA6A17">
      <w:pPr>
        <w:pStyle w:val="normal0"/>
      </w:pPr>
      <w:r>
        <w:t xml:space="preserve"> </w:t>
      </w:r>
    </w:p>
    <w:p w14:paraId="65854193" w14:textId="77777777" w:rsidR="008C3DE9" w:rsidRDefault="00DA6A17">
      <w:pPr>
        <w:pStyle w:val="normal0"/>
        <w:spacing w:before="360" w:after="80"/>
      </w:pPr>
      <w:r>
        <w:t>Other Partners:</w:t>
      </w:r>
    </w:p>
    <w:p w14:paraId="44319B04" w14:textId="77777777" w:rsidR="008C3DE9" w:rsidRDefault="00DA6A17">
      <w:pPr>
        <w:pStyle w:val="normal0"/>
      </w:pPr>
      <w:r>
        <w:t xml:space="preserve"> </w:t>
      </w:r>
    </w:p>
    <w:p w14:paraId="3E14B089" w14:textId="77777777" w:rsidR="008C3DE9" w:rsidRDefault="00DA6A17">
      <w:pPr>
        <w:pStyle w:val="normal0"/>
      </w:pPr>
      <w:r>
        <w:t>Key Insights/Outputs/Outcomes Emerging from and Progress Made on May 5&amp;6:</w:t>
      </w:r>
    </w:p>
    <w:p w14:paraId="3AC54792" w14:textId="77777777" w:rsidR="008C3DE9" w:rsidRDefault="00DA6A17">
      <w:pPr>
        <w:pStyle w:val="normal0"/>
      </w:pPr>
      <w:r>
        <w:t xml:space="preserve">Integration of constructivist and </w:t>
      </w:r>
      <w:proofErr w:type="spellStart"/>
      <w:r>
        <w:t>deconstructivist</w:t>
      </w:r>
      <w:proofErr w:type="spellEnd"/>
      <w:r>
        <w:t xml:space="preserve"> systems</w:t>
      </w:r>
    </w:p>
    <w:p w14:paraId="3D5770AD" w14:textId="77777777" w:rsidR="008C3DE9" w:rsidRDefault="00DA6A17">
      <w:pPr>
        <w:pStyle w:val="normal0"/>
      </w:pPr>
      <w:r>
        <w:t>Amplified by potential future repositories of personal information (banks?) – future customer agreements with banks</w:t>
      </w:r>
    </w:p>
    <w:p w14:paraId="5E8A5F02" w14:textId="77777777" w:rsidR="008C3DE9" w:rsidRDefault="008C3DE9">
      <w:pPr>
        <w:pStyle w:val="normal0"/>
      </w:pPr>
    </w:p>
    <w:p w14:paraId="7D6BB879" w14:textId="77777777" w:rsidR="008C3DE9" w:rsidRDefault="00DA6A17">
      <w:pPr>
        <w:pStyle w:val="normal0"/>
      </w:pPr>
      <w:r>
        <w:rPr>
          <w:color w:val="0000FF"/>
        </w:rPr>
        <w:t>There were two idea streams:  one was standardization and codification</w:t>
      </w:r>
    </w:p>
    <w:p w14:paraId="2890F79D" w14:textId="77777777" w:rsidR="008C3DE9" w:rsidRDefault="00DA6A17">
      <w:pPr>
        <w:pStyle w:val="normal0"/>
      </w:pPr>
      <w:proofErr w:type="spellStart"/>
      <w:r>
        <w:rPr>
          <w:color w:val="0000FF"/>
        </w:rPr>
        <w:t>Symantic</w:t>
      </w:r>
      <w:proofErr w:type="spellEnd"/>
      <w:r>
        <w:rPr>
          <w:color w:val="0000FF"/>
        </w:rPr>
        <w:t xml:space="preserve"> systems - </w:t>
      </w:r>
    </w:p>
    <w:p w14:paraId="5C780D09" w14:textId="77777777" w:rsidR="008C3DE9" w:rsidRDefault="008C3DE9">
      <w:pPr>
        <w:pStyle w:val="normal0"/>
      </w:pPr>
    </w:p>
    <w:p w14:paraId="04990BA8" w14:textId="77777777" w:rsidR="008C3DE9" w:rsidRDefault="00DA6A17">
      <w:pPr>
        <w:pStyle w:val="normal0"/>
      </w:pPr>
      <w:proofErr w:type="gramStart"/>
      <w:r>
        <w:rPr>
          <w:color w:val="0000FF"/>
        </w:rPr>
        <w:t>GLTL - legal health checkup.</w:t>
      </w:r>
      <w:proofErr w:type="gramEnd"/>
      <w:r>
        <w:rPr>
          <w:color w:val="0000FF"/>
        </w:rPr>
        <w:t xml:space="preserve">  Provided there </w:t>
      </w:r>
      <w:proofErr w:type="gramStart"/>
      <w:r>
        <w:rPr>
          <w:color w:val="0000FF"/>
        </w:rPr>
        <w:t>are data exchange standards set</w:t>
      </w:r>
      <w:proofErr w:type="gramEnd"/>
      <w:r>
        <w:rPr>
          <w:color w:val="0000FF"/>
        </w:rPr>
        <w:t xml:space="preserve">, this can be turned into light lifting by distributing the work across institutions.  Then, tackling engagement will be key, since legal </w:t>
      </w:r>
      <w:proofErr w:type="spellStart"/>
      <w:r>
        <w:rPr>
          <w:color w:val="0000FF"/>
        </w:rPr>
        <w:t>healthcheckup</w:t>
      </w:r>
      <w:proofErr w:type="spellEnd"/>
      <w:r>
        <w:rPr>
          <w:color w:val="0000FF"/>
        </w:rPr>
        <w:t xml:space="preserve"> may be as appealing as going to the dentist.</w:t>
      </w:r>
    </w:p>
    <w:p w14:paraId="7E60E965" w14:textId="77777777" w:rsidR="008C3DE9" w:rsidRDefault="00DA6A17">
      <w:pPr>
        <w:pStyle w:val="normal0"/>
      </w:pPr>
      <w:r>
        <w:t xml:space="preserve"> </w:t>
      </w:r>
    </w:p>
    <w:p w14:paraId="66E6BED3" w14:textId="77777777" w:rsidR="008C3DE9" w:rsidRDefault="00DA6A17">
      <w:pPr>
        <w:pStyle w:val="normal0"/>
      </w:pPr>
      <w:r>
        <w:t xml:space="preserve"> </w:t>
      </w:r>
    </w:p>
    <w:p w14:paraId="3D339DA9" w14:textId="77777777" w:rsidR="008C3DE9" w:rsidRDefault="00DA6A17">
      <w:pPr>
        <w:pStyle w:val="normal0"/>
      </w:pPr>
      <w:r>
        <w:t xml:space="preserve"> </w:t>
      </w:r>
    </w:p>
    <w:p w14:paraId="003443A6" w14:textId="77777777" w:rsidR="008C3DE9" w:rsidRDefault="00DA6A17">
      <w:pPr>
        <w:pStyle w:val="normal0"/>
      </w:pPr>
      <w:r>
        <w:t xml:space="preserve"> </w:t>
      </w:r>
    </w:p>
    <w:p w14:paraId="7013F651" w14:textId="77777777" w:rsidR="008C3DE9" w:rsidRDefault="00DA6A17">
      <w:pPr>
        <w:pStyle w:val="normal0"/>
      </w:pPr>
      <w:r>
        <w:t xml:space="preserve"> </w:t>
      </w:r>
    </w:p>
    <w:p w14:paraId="48DD786A" w14:textId="77777777" w:rsidR="008C3DE9" w:rsidRDefault="00DA6A17">
      <w:pPr>
        <w:pStyle w:val="normal0"/>
      </w:pPr>
      <w:r>
        <w:t xml:space="preserve"> </w:t>
      </w:r>
    </w:p>
    <w:p w14:paraId="73614D73" w14:textId="77777777" w:rsidR="008C3DE9" w:rsidRDefault="00DA6A17">
      <w:pPr>
        <w:pStyle w:val="Heading2"/>
      </w:pPr>
      <w:bookmarkStart w:id="16" w:name="h.7nxuey4yc5f3" w:colFirst="0" w:colLast="0"/>
      <w:bookmarkEnd w:id="16"/>
      <w:r>
        <w:t xml:space="preserve">3.2 Project Name: Establishing a </w:t>
      </w:r>
      <w:r>
        <w:rPr>
          <w:i/>
        </w:rPr>
        <w:t>master,</w:t>
      </w:r>
      <w:r>
        <w:t xml:space="preserve"> master services agreement – understanding, </w:t>
      </w:r>
      <w:proofErr w:type="spellStart"/>
      <w:r>
        <w:t>standardising</w:t>
      </w:r>
      <w:proofErr w:type="spellEnd"/>
      <w:r>
        <w:t xml:space="preserve"> and encoding MSA´s</w:t>
      </w:r>
    </w:p>
    <w:p w14:paraId="76E537E6" w14:textId="77777777" w:rsidR="008C3DE9" w:rsidRDefault="00DA6A17">
      <w:pPr>
        <w:pStyle w:val="normal0"/>
      </w:pPr>
      <w:r>
        <w:t xml:space="preserve"> </w:t>
      </w:r>
    </w:p>
    <w:p w14:paraId="529E6DF6" w14:textId="77777777" w:rsidR="008C3DE9" w:rsidRDefault="00DA6A17">
      <w:pPr>
        <w:pStyle w:val="normal0"/>
      </w:pPr>
      <w:r>
        <w:t>Project Description (Challenge, Objectives, Approach, Key Steps, Impact):</w:t>
      </w:r>
    </w:p>
    <w:p w14:paraId="22ED5681" w14:textId="77777777" w:rsidR="008C3DE9" w:rsidRDefault="00DA6A17">
      <w:pPr>
        <w:pStyle w:val="normal0"/>
      </w:pPr>
      <w:r>
        <w:rPr>
          <w:b/>
          <w:i/>
        </w:rPr>
        <w:t>Challenges:</w:t>
      </w:r>
    </w:p>
    <w:p w14:paraId="061C4811" w14:textId="77777777" w:rsidR="008C3DE9" w:rsidRDefault="00DA6A17">
      <w:pPr>
        <w:pStyle w:val="normal0"/>
      </w:pPr>
      <w:r>
        <w:t>·</w:t>
      </w:r>
      <w:r>
        <w:rPr>
          <w:sz w:val="14"/>
          <w:szCs w:val="14"/>
        </w:rPr>
        <w:t xml:space="preserve">       </w:t>
      </w:r>
      <w:r>
        <w:t>Inefficiencies and malpractice in supply chains</w:t>
      </w:r>
    </w:p>
    <w:p w14:paraId="0605664F" w14:textId="77777777" w:rsidR="008C3DE9" w:rsidRDefault="00DA6A17">
      <w:pPr>
        <w:pStyle w:val="normal0"/>
      </w:pPr>
      <w:r>
        <w:t>·</w:t>
      </w:r>
      <w:r>
        <w:rPr>
          <w:sz w:val="14"/>
          <w:szCs w:val="14"/>
        </w:rPr>
        <w:t xml:space="preserve">       </w:t>
      </w:r>
      <w:r>
        <w:t>Dealing with weak legal systems</w:t>
      </w:r>
    </w:p>
    <w:p w14:paraId="183285AC" w14:textId="77777777" w:rsidR="008C3DE9" w:rsidRDefault="00DA6A17">
      <w:pPr>
        <w:pStyle w:val="normal0"/>
      </w:pPr>
      <w:r>
        <w:t xml:space="preserve"> </w:t>
      </w:r>
    </w:p>
    <w:p w14:paraId="653EC7F6" w14:textId="77777777" w:rsidR="008C3DE9" w:rsidRDefault="00DA6A17">
      <w:pPr>
        <w:pStyle w:val="normal0"/>
      </w:pPr>
      <w:r>
        <w:rPr>
          <w:b/>
          <w:i/>
        </w:rPr>
        <w:t>Key Steps:</w:t>
      </w:r>
    </w:p>
    <w:p w14:paraId="348A1637" w14:textId="77777777" w:rsidR="008C3DE9" w:rsidRDefault="00DA6A17">
      <w:pPr>
        <w:pStyle w:val="normal0"/>
      </w:pPr>
      <w:r>
        <w:t>·</w:t>
      </w:r>
      <w:r>
        <w:rPr>
          <w:sz w:val="14"/>
          <w:szCs w:val="14"/>
        </w:rPr>
        <w:t xml:space="preserve">       </w:t>
      </w:r>
      <w:r>
        <w:t>Grinding up large volumes of MSAs</w:t>
      </w:r>
    </w:p>
    <w:p w14:paraId="3082FA66" w14:textId="77777777" w:rsidR="008C3DE9" w:rsidRDefault="00DA6A17">
      <w:pPr>
        <w:pStyle w:val="normal0"/>
      </w:pPr>
      <w:r>
        <w:t>·</w:t>
      </w:r>
      <w:r>
        <w:rPr>
          <w:sz w:val="14"/>
          <w:szCs w:val="14"/>
        </w:rPr>
        <w:t xml:space="preserve">       </w:t>
      </w:r>
      <w:r>
        <w:t>Establish MSA standards and codification</w:t>
      </w:r>
    </w:p>
    <w:p w14:paraId="2BCCDA4C" w14:textId="77777777" w:rsidR="008C3DE9" w:rsidRDefault="00DA6A17">
      <w:pPr>
        <w:pStyle w:val="normal0"/>
      </w:pPr>
      <w:r>
        <w:t>·</w:t>
      </w:r>
      <w:r>
        <w:rPr>
          <w:sz w:val="14"/>
          <w:szCs w:val="14"/>
        </w:rPr>
        <w:t xml:space="preserve">       </w:t>
      </w:r>
      <w:r>
        <w:t>Testing</w:t>
      </w:r>
    </w:p>
    <w:p w14:paraId="6CDF54C6" w14:textId="77777777" w:rsidR="008C3DE9" w:rsidRDefault="00DA6A17">
      <w:pPr>
        <w:pStyle w:val="normal0"/>
      </w:pPr>
      <w:r>
        <w:t>·</w:t>
      </w:r>
      <w:r>
        <w:rPr>
          <w:sz w:val="14"/>
          <w:szCs w:val="14"/>
        </w:rPr>
        <w:t xml:space="preserve">       </w:t>
      </w:r>
      <w:r>
        <w:t>Expanding to other use cases</w:t>
      </w:r>
    </w:p>
    <w:p w14:paraId="4EC40E7D" w14:textId="77777777" w:rsidR="008C3DE9" w:rsidRDefault="00DA6A17">
      <w:pPr>
        <w:pStyle w:val="normal0"/>
      </w:pPr>
      <w:r>
        <w:t xml:space="preserve"> </w:t>
      </w:r>
    </w:p>
    <w:p w14:paraId="526CB43D" w14:textId="77777777" w:rsidR="008C3DE9" w:rsidRDefault="00DA6A17">
      <w:pPr>
        <w:pStyle w:val="normal0"/>
      </w:pPr>
      <w:r>
        <w:rPr>
          <w:b/>
          <w:i/>
        </w:rPr>
        <w:t>Impact:</w:t>
      </w:r>
    </w:p>
    <w:p w14:paraId="2F4B7867" w14:textId="77777777" w:rsidR="008C3DE9" w:rsidRDefault="00DA6A17">
      <w:pPr>
        <w:pStyle w:val="normal0"/>
      </w:pPr>
      <w:r>
        <w:t>·</w:t>
      </w:r>
      <w:r>
        <w:rPr>
          <w:sz w:val="14"/>
          <w:szCs w:val="14"/>
        </w:rPr>
        <w:t xml:space="preserve">       </w:t>
      </w:r>
      <w:r>
        <w:t xml:space="preserve">Improve efficiency and compliance for </w:t>
      </w:r>
      <w:proofErr w:type="spellStart"/>
      <w:r>
        <w:t>organisations</w:t>
      </w:r>
      <w:proofErr w:type="spellEnd"/>
      <w:r>
        <w:t xml:space="preserve"> in the provision of services</w:t>
      </w:r>
    </w:p>
    <w:p w14:paraId="7D56E500" w14:textId="77777777" w:rsidR="008C3DE9" w:rsidRDefault="00DA6A17">
      <w:pPr>
        <w:pStyle w:val="normal0"/>
      </w:pPr>
      <w:r>
        <w:t>·</w:t>
      </w:r>
      <w:r>
        <w:rPr>
          <w:sz w:val="14"/>
          <w:szCs w:val="14"/>
        </w:rPr>
        <w:t xml:space="preserve">       </w:t>
      </w:r>
      <w:r>
        <w:t>Increased access for small suppliers</w:t>
      </w:r>
    </w:p>
    <w:p w14:paraId="099C2C30" w14:textId="77777777" w:rsidR="008C3DE9" w:rsidRDefault="00DA6A17">
      <w:pPr>
        <w:pStyle w:val="normal0"/>
      </w:pPr>
      <w:r>
        <w:t>·</w:t>
      </w:r>
      <w:r>
        <w:rPr>
          <w:sz w:val="14"/>
          <w:szCs w:val="14"/>
        </w:rPr>
        <w:t xml:space="preserve">       </w:t>
      </w:r>
      <w:r>
        <w:t>Reduced fraud</w:t>
      </w:r>
    </w:p>
    <w:p w14:paraId="4757D23A" w14:textId="77777777" w:rsidR="008C3DE9" w:rsidRDefault="00DA6A17">
      <w:pPr>
        <w:pStyle w:val="normal0"/>
      </w:pPr>
      <w:r>
        <w:t xml:space="preserve"> </w:t>
      </w:r>
    </w:p>
    <w:p w14:paraId="0F28DC08" w14:textId="77777777" w:rsidR="008C3DE9" w:rsidRDefault="00DA6A17">
      <w:pPr>
        <w:pStyle w:val="normal0"/>
      </w:pPr>
      <w:r>
        <w:t>Project Partners (and Key Roles)</w:t>
      </w:r>
    </w:p>
    <w:p w14:paraId="2D8DD408" w14:textId="77777777" w:rsidR="008C3DE9" w:rsidRDefault="00DA6A17">
      <w:pPr>
        <w:pStyle w:val="normal0"/>
        <w:spacing w:before="360" w:after="80"/>
      </w:pPr>
      <w:r>
        <w:t>Lead Institution(s): Brooklyn Law</w:t>
      </w:r>
    </w:p>
    <w:p w14:paraId="350C086E" w14:textId="77777777" w:rsidR="008C3DE9" w:rsidRDefault="00DA6A17">
      <w:pPr>
        <w:pStyle w:val="normal0"/>
      </w:pPr>
      <w:r>
        <w:t xml:space="preserve"> </w:t>
      </w:r>
    </w:p>
    <w:p w14:paraId="29AC2F6A" w14:textId="77777777" w:rsidR="008C3DE9" w:rsidRDefault="00DA6A17">
      <w:pPr>
        <w:pStyle w:val="normal0"/>
        <w:spacing w:before="360" w:after="80"/>
      </w:pPr>
      <w:r>
        <w:t>Other Academic Institutions: QMUL, Amsterdam, MIT</w:t>
      </w:r>
    </w:p>
    <w:p w14:paraId="4DA3CBF9" w14:textId="77777777" w:rsidR="008C3DE9" w:rsidRDefault="00DA6A17">
      <w:pPr>
        <w:pStyle w:val="normal0"/>
      </w:pPr>
      <w:r>
        <w:t xml:space="preserve"> </w:t>
      </w:r>
    </w:p>
    <w:p w14:paraId="1FD500D3" w14:textId="77777777" w:rsidR="008C3DE9" w:rsidRDefault="00DA6A17">
      <w:pPr>
        <w:pStyle w:val="normal0"/>
        <w:spacing w:before="360" w:after="80"/>
      </w:pPr>
      <w:r>
        <w:lastRenderedPageBreak/>
        <w:t xml:space="preserve">Technology Partners: </w:t>
      </w:r>
      <w:proofErr w:type="spellStart"/>
      <w:r>
        <w:t>CommonAccord</w:t>
      </w:r>
      <w:proofErr w:type="spellEnd"/>
      <w:r>
        <w:t xml:space="preserve"> and RAVN</w:t>
      </w:r>
    </w:p>
    <w:p w14:paraId="498D71AC" w14:textId="77777777" w:rsidR="008C3DE9" w:rsidRDefault="00DA6A17">
      <w:pPr>
        <w:pStyle w:val="normal0"/>
      </w:pPr>
      <w:r>
        <w:t xml:space="preserve"> </w:t>
      </w:r>
    </w:p>
    <w:p w14:paraId="524EB737" w14:textId="77777777" w:rsidR="008C3DE9" w:rsidRDefault="00DA6A17">
      <w:pPr>
        <w:pStyle w:val="normal0"/>
        <w:spacing w:before="360" w:after="80"/>
      </w:pPr>
      <w:r>
        <w:t>Other Partners: IACCM (International Association of Contract and Commercial Management), Bloomberg Law</w:t>
      </w:r>
    </w:p>
    <w:p w14:paraId="30D789C1" w14:textId="77777777" w:rsidR="008C3DE9" w:rsidRDefault="00DA6A17">
      <w:pPr>
        <w:pStyle w:val="normal0"/>
      </w:pPr>
      <w:r>
        <w:t xml:space="preserve"> </w:t>
      </w:r>
    </w:p>
    <w:p w14:paraId="57CC839C" w14:textId="77777777" w:rsidR="008C3DE9" w:rsidRDefault="00DA6A17">
      <w:pPr>
        <w:pStyle w:val="normal0"/>
      </w:pPr>
      <w:r>
        <w:t>Key Insights/Outputs/Outcomes Emerging from and Progress Made on May 5&amp;6:</w:t>
      </w:r>
    </w:p>
    <w:p w14:paraId="5BE1D0FC" w14:textId="77777777" w:rsidR="008C3DE9" w:rsidRDefault="00DA6A17">
      <w:pPr>
        <w:pStyle w:val="normal0"/>
      </w:pPr>
      <w:r>
        <w:t xml:space="preserve">Integration of constructivist and </w:t>
      </w:r>
      <w:proofErr w:type="spellStart"/>
      <w:r>
        <w:t>deconstructivist</w:t>
      </w:r>
      <w:proofErr w:type="spellEnd"/>
      <w:r>
        <w:t xml:space="preserve"> systems</w:t>
      </w:r>
    </w:p>
    <w:p w14:paraId="011B412C" w14:textId="77777777" w:rsidR="008C3DE9" w:rsidRDefault="00DA6A17">
      <w:pPr>
        <w:pStyle w:val="normal0"/>
      </w:pPr>
      <w:r>
        <w:t xml:space="preserve"> </w:t>
      </w:r>
    </w:p>
    <w:p w14:paraId="0D9FDE80" w14:textId="77777777" w:rsidR="008C3DE9" w:rsidRDefault="00DA6A17">
      <w:pPr>
        <w:pStyle w:val="normal0"/>
      </w:pPr>
      <w:r>
        <w:t xml:space="preserve"> </w:t>
      </w:r>
    </w:p>
    <w:p w14:paraId="492779BE" w14:textId="77777777" w:rsidR="008C3DE9" w:rsidRDefault="00DA6A17">
      <w:pPr>
        <w:pStyle w:val="normal0"/>
      </w:pPr>
      <w:r>
        <w:t xml:space="preserve"> </w:t>
      </w:r>
    </w:p>
    <w:p w14:paraId="0A763792" w14:textId="77777777" w:rsidR="008C3DE9" w:rsidRDefault="00DA6A17">
      <w:pPr>
        <w:pStyle w:val="normal0"/>
      </w:pPr>
      <w:r>
        <w:t xml:space="preserve"> </w:t>
      </w:r>
    </w:p>
    <w:p w14:paraId="743E870C" w14:textId="77777777" w:rsidR="008C3DE9" w:rsidRDefault="008C3DE9">
      <w:pPr>
        <w:pStyle w:val="normal0"/>
      </w:pPr>
    </w:p>
    <w:p w14:paraId="1DCFBB3E" w14:textId="77777777" w:rsidR="008C3DE9" w:rsidRDefault="00DA6A17">
      <w:pPr>
        <w:pStyle w:val="normal0"/>
      </w:pPr>
      <w:r>
        <w:t xml:space="preserve"> </w:t>
      </w:r>
    </w:p>
    <w:p w14:paraId="454EF1F2" w14:textId="77777777" w:rsidR="008C3DE9" w:rsidRDefault="00DA6A17">
      <w:pPr>
        <w:pStyle w:val="normal0"/>
      </w:pPr>
      <w:r>
        <w:t xml:space="preserve"> </w:t>
      </w:r>
    </w:p>
    <w:p w14:paraId="00A4A224" w14:textId="77777777" w:rsidR="008C3DE9" w:rsidRDefault="00DA6A17">
      <w:pPr>
        <w:pStyle w:val="Heading2"/>
      </w:pPr>
      <w:bookmarkStart w:id="17" w:name="h.fdcxvbx414wy" w:colFirst="0" w:colLast="0"/>
      <w:bookmarkEnd w:id="17"/>
      <w:r>
        <w:t xml:space="preserve">3.3 Project Name: Establishing an automated letter generation Process for FOIL Requests and for </w:t>
      </w:r>
      <w:proofErr w:type="spellStart"/>
      <w:r>
        <w:t>Expungement</w:t>
      </w:r>
      <w:proofErr w:type="spellEnd"/>
      <w:r>
        <w:t xml:space="preserve"> of Records</w:t>
      </w:r>
    </w:p>
    <w:p w14:paraId="46ECEEA8" w14:textId="77777777" w:rsidR="008C3DE9" w:rsidRDefault="00DA6A17">
      <w:pPr>
        <w:pStyle w:val="normal0"/>
      </w:pPr>
      <w:r>
        <w:t xml:space="preserve"> </w:t>
      </w:r>
    </w:p>
    <w:p w14:paraId="0A8C89FD" w14:textId="77777777" w:rsidR="008C3DE9" w:rsidRDefault="00DA6A17">
      <w:pPr>
        <w:pStyle w:val="normal0"/>
      </w:pPr>
      <w:r>
        <w:t>Project Description (Challenge, Objectives, Approach, Key Steps, Impact):</w:t>
      </w:r>
    </w:p>
    <w:p w14:paraId="4C965D84" w14:textId="77777777" w:rsidR="008C3DE9" w:rsidRDefault="00DA6A17">
      <w:pPr>
        <w:pStyle w:val="normal0"/>
      </w:pPr>
      <w:r>
        <w:rPr>
          <w:b/>
          <w:i/>
        </w:rPr>
        <w:t>Challenges:</w:t>
      </w:r>
    </w:p>
    <w:p w14:paraId="3F8E6A0B" w14:textId="77777777" w:rsidR="008C3DE9" w:rsidRDefault="00DA6A17">
      <w:pPr>
        <w:pStyle w:val="normal0"/>
      </w:pPr>
      <w:r>
        <w:t>·</w:t>
      </w:r>
      <w:r>
        <w:rPr>
          <w:sz w:val="14"/>
          <w:szCs w:val="14"/>
        </w:rPr>
        <w:t xml:space="preserve">       </w:t>
      </w:r>
      <w:r>
        <w:t xml:space="preserve">Individuals cannot easily go through the process to file error-free FOIL requests or requests for </w:t>
      </w:r>
      <w:proofErr w:type="spellStart"/>
      <w:r>
        <w:t>expungement</w:t>
      </w:r>
      <w:proofErr w:type="spellEnd"/>
      <w:r>
        <w:t xml:space="preserve"> of criminal records</w:t>
      </w:r>
    </w:p>
    <w:p w14:paraId="558700B6" w14:textId="77777777" w:rsidR="008C3DE9" w:rsidRDefault="00DA6A17">
      <w:pPr>
        <w:pStyle w:val="normal0"/>
      </w:pPr>
      <w:r>
        <w:t xml:space="preserve"> </w:t>
      </w:r>
    </w:p>
    <w:p w14:paraId="3733225B" w14:textId="77777777" w:rsidR="008C3DE9" w:rsidRDefault="00DA6A17">
      <w:pPr>
        <w:pStyle w:val="normal0"/>
      </w:pPr>
      <w:r>
        <w:rPr>
          <w:b/>
          <w:i/>
        </w:rPr>
        <w:t>Key Steps:</w:t>
      </w:r>
    </w:p>
    <w:p w14:paraId="3FB9C78A" w14:textId="77777777" w:rsidR="008C3DE9" w:rsidRDefault="00DA6A17">
      <w:pPr>
        <w:pStyle w:val="normal0"/>
      </w:pPr>
      <w:r>
        <w:t>·</w:t>
      </w:r>
      <w:r>
        <w:rPr>
          <w:sz w:val="14"/>
          <w:szCs w:val="14"/>
        </w:rPr>
        <w:t xml:space="preserve">       </w:t>
      </w:r>
      <w:r>
        <w:t xml:space="preserve">Determine state-specific laws and processes for FOIL requests or </w:t>
      </w:r>
      <w:proofErr w:type="spellStart"/>
      <w:r>
        <w:t>expungement</w:t>
      </w:r>
      <w:proofErr w:type="spellEnd"/>
      <w:r>
        <w:t xml:space="preserve"> of criminal records</w:t>
      </w:r>
    </w:p>
    <w:p w14:paraId="5528C1BD" w14:textId="77777777" w:rsidR="008C3DE9" w:rsidRDefault="00DA6A17">
      <w:pPr>
        <w:pStyle w:val="normal0"/>
      </w:pPr>
      <w:r>
        <w:t>·</w:t>
      </w:r>
      <w:r>
        <w:rPr>
          <w:sz w:val="14"/>
          <w:szCs w:val="14"/>
        </w:rPr>
        <w:t xml:space="preserve">       </w:t>
      </w:r>
      <w:r>
        <w:t>Write code and build site that would create a form using standardized process with user-specific information.</w:t>
      </w:r>
    </w:p>
    <w:p w14:paraId="179D49E0" w14:textId="77777777" w:rsidR="008C3DE9" w:rsidRDefault="00DA6A17">
      <w:pPr>
        <w:pStyle w:val="normal0"/>
      </w:pPr>
      <w:r>
        <w:t>·</w:t>
      </w:r>
      <w:r>
        <w:rPr>
          <w:sz w:val="14"/>
          <w:szCs w:val="14"/>
        </w:rPr>
        <w:t xml:space="preserve">       </w:t>
      </w:r>
      <w:r>
        <w:t>Expanding to other states (or make process and code accessible to schools in other states)</w:t>
      </w:r>
    </w:p>
    <w:p w14:paraId="0827E487" w14:textId="77777777" w:rsidR="008C3DE9" w:rsidRDefault="00DA6A17">
      <w:pPr>
        <w:pStyle w:val="normal0"/>
      </w:pPr>
      <w:r>
        <w:t xml:space="preserve"> </w:t>
      </w:r>
    </w:p>
    <w:p w14:paraId="7D76D3D3" w14:textId="77777777" w:rsidR="008C3DE9" w:rsidRDefault="00DA6A17">
      <w:pPr>
        <w:pStyle w:val="normal0"/>
      </w:pPr>
      <w:r>
        <w:rPr>
          <w:b/>
          <w:i/>
        </w:rPr>
        <w:t>Impact:</w:t>
      </w:r>
    </w:p>
    <w:p w14:paraId="52A93C1D" w14:textId="77777777" w:rsidR="008C3DE9" w:rsidRDefault="00DA6A17">
      <w:pPr>
        <w:pStyle w:val="normal0"/>
      </w:pPr>
      <w:r>
        <w:t>·</w:t>
      </w:r>
      <w:r>
        <w:rPr>
          <w:sz w:val="14"/>
          <w:szCs w:val="14"/>
        </w:rPr>
        <w:t xml:space="preserve">       </w:t>
      </w:r>
      <w:r>
        <w:t xml:space="preserve">Relieve individuals from stigma and consequences resulting from </w:t>
      </w:r>
      <w:proofErr w:type="spellStart"/>
      <w:r>
        <w:t>mis</w:t>
      </w:r>
      <w:proofErr w:type="spellEnd"/>
      <w:r>
        <w:t>-information in the hands of government or for otherwise being penalized for crimes for which they have already paid the price.</w:t>
      </w:r>
    </w:p>
    <w:p w14:paraId="4174051E" w14:textId="77777777" w:rsidR="008C3DE9" w:rsidRDefault="00DA6A17">
      <w:pPr>
        <w:pStyle w:val="normal0"/>
      </w:pPr>
      <w:r>
        <w:t xml:space="preserve"> </w:t>
      </w:r>
    </w:p>
    <w:p w14:paraId="1AF52EE9" w14:textId="77777777" w:rsidR="008C3DE9" w:rsidRDefault="00DA6A17">
      <w:pPr>
        <w:pStyle w:val="normal0"/>
      </w:pPr>
      <w:r>
        <w:t>Project Partners (and Key Roles)</w:t>
      </w:r>
    </w:p>
    <w:p w14:paraId="4B156068" w14:textId="77777777" w:rsidR="008C3DE9" w:rsidRDefault="00DA6A17">
      <w:pPr>
        <w:pStyle w:val="normal0"/>
        <w:spacing w:before="360" w:after="80"/>
      </w:pPr>
      <w:r>
        <w:t>Lead Institution(s): Brooklyn Law</w:t>
      </w:r>
    </w:p>
    <w:p w14:paraId="0E2065BA" w14:textId="77777777" w:rsidR="008C3DE9" w:rsidRDefault="00DA6A17">
      <w:pPr>
        <w:pStyle w:val="normal0"/>
      </w:pPr>
      <w:r>
        <w:t xml:space="preserve"> </w:t>
      </w:r>
    </w:p>
    <w:p w14:paraId="0BEB5249" w14:textId="77777777" w:rsidR="008C3DE9" w:rsidRDefault="00DA6A17">
      <w:pPr>
        <w:pStyle w:val="normal0"/>
        <w:spacing w:before="360" w:after="80"/>
      </w:pPr>
      <w:r>
        <w:t>Other Academic Institutions:</w:t>
      </w:r>
    </w:p>
    <w:p w14:paraId="5DC07975" w14:textId="77777777" w:rsidR="008C3DE9" w:rsidRDefault="00DA6A17">
      <w:pPr>
        <w:pStyle w:val="normal0"/>
      </w:pPr>
      <w:r>
        <w:t xml:space="preserve"> </w:t>
      </w:r>
    </w:p>
    <w:p w14:paraId="3C006D86" w14:textId="77777777" w:rsidR="008C3DE9" w:rsidRDefault="00DA6A17">
      <w:pPr>
        <w:pStyle w:val="normal0"/>
        <w:spacing w:before="360" w:after="80"/>
      </w:pPr>
      <w:r>
        <w:t xml:space="preserve">Technology Partners: </w:t>
      </w:r>
      <w:proofErr w:type="spellStart"/>
      <w:r>
        <w:t>CommonAccord</w:t>
      </w:r>
      <w:proofErr w:type="spellEnd"/>
    </w:p>
    <w:p w14:paraId="7776765B" w14:textId="77777777" w:rsidR="008C3DE9" w:rsidRDefault="00DA6A17">
      <w:pPr>
        <w:pStyle w:val="normal0"/>
      </w:pPr>
      <w:r>
        <w:t xml:space="preserve"> </w:t>
      </w:r>
    </w:p>
    <w:p w14:paraId="16A7889B" w14:textId="77777777" w:rsidR="008C3DE9" w:rsidRDefault="00DA6A17">
      <w:pPr>
        <w:pStyle w:val="normal0"/>
        <w:spacing w:before="360" w:after="80"/>
      </w:pPr>
      <w:r>
        <w:t>Other Partners:</w:t>
      </w:r>
    </w:p>
    <w:p w14:paraId="34306C6A" w14:textId="77777777" w:rsidR="008C3DE9" w:rsidRDefault="00DA6A17">
      <w:pPr>
        <w:pStyle w:val="normal0"/>
      </w:pPr>
      <w:r>
        <w:t xml:space="preserve"> </w:t>
      </w:r>
    </w:p>
    <w:p w14:paraId="40BBEAA3" w14:textId="77777777" w:rsidR="008C3DE9" w:rsidRDefault="00DA6A17">
      <w:pPr>
        <w:pStyle w:val="normal0"/>
      </w:pPr>
      <w:r>
        <w:t>Key Insights/Outputs/Outcomes Emerging from and Progress Made on May 5&amp;6:</w:t>
      </w:r>
    </w:p>
    <w:p w14:paraId="042537AD" w14:textId="77777777" w:rsidR="008C3DE9" w:rsidRDefault="00DA6A17">
      <w:pPr>
        <w:pStyle w:val="normal0"/>
      </w:pPr>
      <w:r>
        <w:lastRenderedPageBreak/>
        <w:t>Project would train students to dig into government process and laws and to deploy open source code to solve universal problems across multiple jurisdictions</w:t>
      </w:r>
    </w:p>
    <w:p w14:paraId="22D58DC3" w14:textId="77777777" w:rsidR="008C3DE9" w:rsidRDefault="008C3DE9">
      <w:pPr>
        <w:pStyle w:val="normal0"/>
      </w:pPr>
    </w:p>
    <w:p w14:paraId="75AC483B" w14:textId="77777777" w:rsidR="008C3DE9" w:rsidRDefault="00DA6A17">
      <w:pPr>
        <w:pStyle w:val="normal0"/>
      </w:pPr>
      <w:r>
        <w:t xml:space="preserve"> </w:t>
      </w:r>
    </w:p>
    <w:p w14:paraId="6D5BE9D4" w14:textId="77777777" w:rsidR="008C3DE9" w:rsidRDefault="00DA6A17">
      <w:pPr>
        <w:pStyle w:val="normal0"/>
      </w:pPr>
      <w:r>
        <w:t xml:space="preserve"> </w:t>
      </w:r>
    </w:p>
    <w:p w14:paraId="7A266784" w14:textId="77777777" w:rsidR="008C3DE9" w:rsidRDefault="00DA6A17">
      <w:pPr>
        <w:pStyle w:val="Heading2"/>
      </w:pPr>
      <w:bookmarkStart w:id="18" w:name="h.zeentlhaigf7" w:colFirst="0" w:colLast="0"/>
      <w:bookmarkEnd w:id="18"/>
      <w:r>
        <w:t>3.4 Project Name: Establishing a legal health check application (TRACK 1)</w:t>
      </w:r>
    </w:p>
    <w:p w14:paraId="2E5E3CBF" w14:textId="77777777" w:rsidR="008C3DE9" w:rsidRDefault="00DA6A17">
      <w:pPr>
        <w:pStyle w:val="normal0"/>
      </w:pPr>
      <w:r>
        <w:t xml:space="preserve"> </w:t>
      </w:r>
    </w:p>
    <w:p w14:paraId="704D46B9" w14:textId="77777777" w:rsidR="008C3DE9" w:rsidRDefault="00DA6A17">
      <w:pPr>
        <w:pStyle w:val="normal0"/>
      </w:pPr>
      <w:r>
        <w:t>Project Description (Challenge, Objectives, Approach, Key Steps, Impact):</w:t>
      </w:r>
    </w:p>
    <w:p w14:paraId="5F9F1127" w14:textId="77777777" w:rsidR="008C3DE9" w:rsidRDefault="00DA6A17">
      <w:pPr>
        <w:pStyle w:val="normal0"/>
      </w:pPr>
      <w:r>
        <w:rPr>
          <w:color w:val="222222"/>
          <w:highlight w:val="white"/>
        </w:rPr>
        <w:t xml:space="preserve">This project will seek to establish a legal health checkup for consumers. An expert system will be built to ask consumers basic questions about their legal needs (e.g. </w:t>
      </w:r>
      <w:proofErr w:type="gramStart"/>
      <w:r>
        <w:rPr>
          <w:color w:val="222222"/>
          <w:highlight w:val="white"/>
        </w:rPr>
        <w:t>Since</w:t>
      </w:r>
      <w:proofErr w:type="gramEnd"/>
      <w:r>
        <w:rPr>
          <w:color w:val="222222"/>
          <w:highlight w:val="white"/>
        </w:rPr>
        <w:t xml:space="preserve"> the last checkup, has a family member been born or died?  ...  A yes answer would then provide the person w/ basic info on relevant areas of law that they might need help in, like revising their estate plans or insurance policies).  On the front end it's a nice consumer service; on the back end, there'd be a great opportunity to capture info for study about what unmet legal needs exist.</w:t>
      </w:r>
    </w:p>
    <w:p w14:paraId="7461FF60" w14:textId="77777777" w:rsidR="008C3DE9" w:rsidRDefault="00DA6A17">
      <w:pPr>
        <w:pStyle w:val="normal0"/>
      </w:pPr>
      <w:r>
        <w:t xml:space="preserve"> </w:t>
      </w:r>
    </w:p>
    <w:p w14:paraId="6E8EE987" w14:textId="77777777" w:rsidR="008C3DE9" w:rsidRDefault="00DA6A17">
      <w:pPr>
        <w:pStyle w:val="normal0"/>
      </w:pPr>
      <w:r>
        <w:t>Project Partners (and Key Roles)</w:t>
      </w:r>
    </w:p>
    <w:p w14:paraId="7BA1D05B" w14:textId="77777777" w:rsidR="008C3DE9" w:rsidRDefault="00DA6A17">
      <w:pPr>
        <w:pStyle w:val="normal0"/>
        <w:spacing w:before="360" w:after="80"/>
      </w:pPr>
      <w:r>
        <w:t>Lead Institution(s): Suffolk Law</w:t>
      </w:r>
    </w:p>
    <w:p w14:paraId="09C33E0E" w14:textId="77777777" w:rsidR="008C3DE9" w:rsidRDefault="00DA6A17">
      <w:pPr>
        <w:pStyle w:val="normal0"/>
      </w:pPr>
      <w:r>
        <w:t xml:space="preserve"> </w:t>
      </w:r>
    </w:p>
    <w:p w14:paraId="22305077" w14:textId="77777777" w:rsidR="008C3DE9" w:rsidRDefault="00DA6A17">
      <w:pPr>
        <w:pStyle w:val="normal0"/>
        <w:spacing w:before="360" w:after="80"/>
      </w:pPr>
      <w:r>
        <w:t>Other Academic Institutions: UMKC</w:t>
      </w:r>
    </w:p>
    <w:p w14:paraId="328BB39B" w14:textId="77777777" w:rsidR="008C3DE9" w:rsidRDefault="00DA6A17">
      <w:pPr>
        <w:pStyle w:val="normal0"/>
      </w:pPr>
      <w:r>
        <w:t xml:space="preserve"> </w:t>
      </w:r>
    </w:p>
    <w:p w14:paraId="34761B00" w14:textId="77777777" w:rsidR="008C3DE9" w:rsidRDefault="00DA6A17">
      <w:pPr>
        <w:pStyle w:val="normal0"/>
        <w:spacing w:before="360" w:after="80"/>
      </w:pPr>
      <w:r>
        <w:t xml:space="preserve">Technology Partners: </w:t>
      </w:r>
      <w:proofErr w:type="spellStart"/>
      <w:r>
        <w:t>Neota</w:t>
      </w:r>
      <w:proofErr w:type="spellEnd"/>
      <w:r>
        <w:t xml:space="preserve"> Logic</w:t>
      </w:r>
    </w:p>
    <w:p w14:paraId="31F692BD" w14:textId="77777777" w:rsidR="008C3DE9" w:rsidRDefault="00DA6A17">
      <w:pPr>
        <w:pStyle w:val="normal0"/>
      </w:pPr>
      <w:r>
        <w:t xml:space="preserve"> </w:t>
      </w:r>
    </w:p>
    <w:p w14:paraId="5B6817ED" w14:textId="77777777" w:rsidR="008C3DE9" w:rsidRDefault="00DA6A17">
      <w:pPr>
        <w:pStyle w:val="normal0"/>
        <w:spacing w:before="360" w:after="80"/>
      </w:pPr>
      <w:r>
        <w:t>Other Partners: To be defined</w:t>
      </w:r>
    </w:p>
    <w:p w14:paraId="436AD2F0" w14:textId="77777777" w:rsidR="008C3DE9" w:rsidRDefault="00DA6A17">
      <w:pPr>
        <w:pStyle w:val="normal0"/>
      </w:pPr>
      <w:r>
        <w:t xml:space="preserve"> </w:t>
      </w:r>
    </w:p>
    <w:p w14:paraId="742B13FB" w14:textId="77777777" w:rsidR="008C3DE9" w:rsidRDefault="00DA6A17">
      <w:pPr>
        <w:pStyle w:val="normal0"/>
      </w:pPr>
      <w:r>
        <w:t>Key Insights/Outputs/Outcomes Emerging from and Progress Made on May 5&amp;6:</w:t>
      </w:r>
    </w:p>
    <w:p w14:paraId="33AA795F" w14:textId="77777777" w:rsidR="008C3DE9" w:rsidRDefault="00DA6A17">
      <w:pPr>
        <w:pStyle w:val="normal0"/>
      </w:pPr>
      <w:r>
        <w:t>Standards are critical</w:t>
      </w:r>
    </w:p>
    <w:p w14:paraId="2DFF0EA6" w14:textId="77777777" w:rsidR="008C3DE9" w:rsidRDefault="00DA6A17">
      <w:pPr>
        <w:pStyle w:val="normal0"/>
      </w:pPr>
      <w:r>
        <w:t xml:space="preserve">This should be extended to </w:t>
      </w:r>
      <w:proofErr w:type="gramStart"/>
      <w:r>
        <w:t>companies</w:t>
      </w:r>
      <w:proofErr w:type="gramEnd"/>
      <w:r>
        <w:t xml:space="preserve"> i.e. legal health checks for start-ups</w:t>
      </w:r>
    </w:p>
    <w:p w14:paraId="2CE1C7AE" w14:textId="77777777" w:rsidR="008C3DE9" w:rsidRDefault="00DA6A17">
      <w:pPr>
        <w:pStyle w:val="normal0"/>
      </w:pPr>
      <w:r>
        <w:t>Would become more complex if system integrated external data and clinical interviews</w:t>
      </w:r>
    </w:p>
    <w:p w14:paraId="6CB61BBA" w14:textId="77777777" w:rsidR="008C3DE9" w:rsidRDefault="00DA6A17">
      <w:pPr>
        <w:pStyle w:val="normal0"/>
      </w:pPr>
      <w:r>
        <w:t>This project would fit better under Track 1</w:t>
      </w:r>
    </w:p>
    <w:p w14:paraId="21528D48" w14:textId="77777777" w:rsidR="008C3DE9" w:rsidRDefault="00DA6A17">
      <w:pPr>
        <w:pStyle w:val="normal0"/>
      </w:pPr>
      <w:r>
        <w:t xml:space="preserve"> </w:t>
      </w:r>
    </w:p>
    <w:p w14:paraId="7702CD68" w14:textId="77777777" w:rsidR="008C3DE9" w:rsidRDefault="00DA6A17">
      <w:pPr>
        <w:pStyle w:val="normal0"/>
      </w:pPr>
      <w:r>
        <w:t xml:space="preserve"> </w:t>
      </w:r>
    </w:p>
    <w:p w14:paraId="418F0F35" w14:textId="77777777" w:rsidR="008C3DE9" w:rsidRDefault="00DA6A17">
      <w:pPr>
        <w:pStyle w:val="normal0"/>
      </w:pPr>
      <w:r>
        <w:t xml:space="preserve"> </w:t>
      </w:r>
    </w:p>
    <w:p w14:paraId="28474AFB" w14:textId="77777777" w:rsidR="008C3DE9" w:rsidRDefault="008C3DE9">
      <w:pPr>
        <w:pStyle w:val="normal0"/>
        <w:spacing w:before="120" w:after="120"/>
      </w:pPr>
    </w:p>
    <w:p w14:paraId="52145A25" w14:textId="77777777" w:rsidR="008C3DE9" w:rsidRDefault="008C3DE9">
      <w:pPr>
        <w:pStyle w:val="normal0"/>
        <w:spacing w:before="120" w:after="120"/>
      </w:pPr>
    </w:p>
    <w:p w14:paraId="71D32AE9" w14:textId="77777777" w:rsidR="008C3DE9" w:rsidRDefault="008C3DE9">
      <w:pPr>
        <w:pStyle w:val="normal0"/>
        <w:spacing w:before="120" w:after="120"/>
      </w:pPr>
    </w:p>
    <w:p w14:paraId="4D2214F2" w14:textId="77777777" w:rsidR="008C3DE9" w:rsidRDefault="00DA6A17">
      <w:pPr>
        <w:pStyle w:val="normal0"/>
      </w:pPr>
      <w:r>
        <w:t>THEME 4: SMART TRANSACTIONS</w:t>
      </w:r>
    </w:p>
    <w:p w14:paraId="2F8A5BC3" w14:textId="77777777" w:rsidR="008C3DE9" w:rsidRDefault="00DA6A17">
      <w:pPr>
        <w:pStyle w:val="Heading2"/>
      </w:pPr>
      <w:r>
        <w:t xml:space="preserve">Project 4.1: Moving from Dumb to Smart Contracts </w:t>
      </w:r>
    </w:p>
    <w:p w14:paraId="69EF0521" w14:textId="77777777" w:rsidR="008C3DE9" w:rsidRDefault="00DA6A17">
      <w:pPr>
        <w:pStyle w:val="Heading2"/>
      </w:pPr>
      <w:bookmarkStart w:id="19" w:name="h.cfflsmfqbdqq" w:colFirst="0" w:colLast="0"/>
      <w:bookmarkEnd w:id="19"/>
      <w:r>
        <w:t>Project Outline</w:t>
      </w:r>
    </w:p>
    <w:p w14:paraId="11A4B329" w14:textId="77777777" w:rsidR="008C3DE9" w:rsidRDefault="00DA6A17">
      <w:pPr>
        <w:pStyle w:val="normal0"/>
        <w:spacing w:before="120" w:after="120"/>
      </w:pPr>
      <w:r>
        <w:rPr>
          <w:rFonts w:ascii="Arial" w:eastAsia="Arial" w:hAnsi="Arial" w:cs="Arial"/>
          <w:b/>
          <w:sz w:val="22"/>
          <w:szCs w:val="22"/>
        </w:rPr>
        <w:t>Legal Technology Application Area:</w:t>
      </w:r>
      <w:r>
        <w:rPr>
          <w:rFonts w:ascii="Arial" w:eastAsia="Arial" w:hAnsi="Arial" w:cs="Arial"/>
          <w:sz w:val="22"/>
          <w:szCs w:val="22"/>
        </w:rPr>
        <w:t xml:space="preserve"> smart contracts</w:t>
      </w:r>
    </w:p>
    <w:p w14:paraId="7679DC25" w14:textId="77777777" w:rsidR="008C3DE9" w:rsidRDefault="00DA6A17">
      <w:pPr>
        <w:pStyle w:val="normal0"/>
        <w:spacing w:before="120" w:after="120"/>
      </w:pPr>
      <w:r>
        <w:rPr>
          <w:rFonts w:ascii="Arial" w:eastAsia="Arial" w:hAnsi="Arial" w:cs="Arial"/>
          <w:b/>
          <w:sz w:val="22"/>
          <w:szCs w:val="22"/>
        </w:rPr>
        <w:lastRenderedPageBreak/>
        <w:t>Project Status:</w:t>
      </w:r>
      <w:r>
        <w:rPr>
          <w:rFonts w:ascii="Arial" w:eastAsia="Arial" w:hAnsi="Arial" w:cs="Arial"/>
          <w:sz w:val="22"/>
          <w:szCs w:val="22"/>
        </w:rPr>
        <w:t xml:space="preserve"> Idea stage</w:t>
      </w:r>
    </w:p>
    <w:p w14:paraId="3BFF76BF" w14:textId="77777777" w:rsidR="008C3DE9" w:rsidRDefault="00DA6A17">
      <w:pPr>
        <w:pStyle w:val="normal0"/>
        <w:spacing w:before="120" w:after="60"/>
      </w:pPr>
      <w:r>
        <w:rPr>
          <w:rFonts w:ascii="Arial" w:eastAsia="Arial" w:hAnsi="Arial" w:cs="Arial"/>
          <w:sz w:val="22"/>
          <w:szCs w:val="22"/>
        </w:rPr>
        <w:t xml:space="preserve">This project will focus on the conversion of ‘dumb’ contracts to smart contracts. It may also consider the emergence of wholly new applications for the use </w:t>
      </w:r>
      <w:proofErr w:type="gramStart"/>
      <w:r>
        <w:rPr>
          <w:rFonts w:ascii="Arial" w:eastAsia="Arial" w:hAnsi="Arial" w:cs="Arial"/>
          <w:sz w:val="22"/>
          <w:szCs w:val="22"/>
        </w:rPr>
        <w:t>of a smart contracts</w:t>
      </w:r>
      <w:proofErr w:type="gramEnd"/>
      <w:r>
        <w:rPr>
          <w:rFonts w:ascii="Arial" w:eastAsia="Arial" w:hAnsi="Arial" w:cs="Arial"/>
          <w:sz w:val="22"/>
          <w:szCs w:val="22"/>
        </w:rPr>
        <w:t xml:space="preserve"> (and where there was no previous use of ‘dumb’ contracts).</w:t>
      </w:r>
    </w:p>
    <w:p w14:paraId="527B483D" w14:textId="77777777" w:rsidR="008C3DE9" w:rsidRDefault="00DA6A17">
      <w:pPr>
        <w:pStyle w:val="normal0"/>
        <w:spacing w:before="120" w:after="60"/>
      </w:pPr>
      <w:r>
        <w:rPr>
          <w:rFonts w:ascii="Arial" w:eastAsia="Arial" w:hAnsi="Arial" w:cs="Arial"/>
          <w:sz w:val="22"/>
          <w:szCs w:val="22"/>
        </w:rPr>
        <w:t xml:space="preserve">A key project activity will be establishing frameworks that capture the information from ‘dumb’ contracts for smart contract conversion. This will include the definition and population of logical decision structures. </w:t>
      </w:r>
    </w:p>
    <w:p w14:paraId="5E8F379B" w14:textId="77777777" w:rsidR="008C3DE9" w:rsidRDefault="00DA6A17">
      <w:pPr>
        <w:pStyle w:val="normal0"/>
        <w:spacing w:before="120" w:after="120"/>
      </w:pPr>
      <w:r>
        <w:rPr>
          <w:rFonts w:ascii="Arial" w:eastAsia="Arial" w:hAnsi="Arial" w:cs="Arial"/>
          <w:sz w:val="22"/>
          <w:szCs w:val="22"/>
        </w:rPr>
        <w:t xml:space="preserve">The technology partner for this project will be </w:t>
      </w:r>
      <w:proofErr w:type="spellStart"/>
      <w:proofErr w:type="gramStart"/>
      <w:r>
        <w:rPr>
          <w:rFonts w:ascii="Arial" w:eastAsia="Arial" w:hAnsi="Arial" w:cs="Arial"/>
          <w:sz w:val="22"/>
          <w:szCs w:val="22"/>
        </w:rPr>
        <w:t>Stashcrypto</w:t>
      </w:r>
      <w:proofErr w:type="spellEnd"/>
      <w:r>
        <w:rPr>
          <w:rFonts w:ascii="Arial" w:eastAsia="Arial" w:hAnsi="Arial" w:cs="Arial"/>
          <w:sz w:val="22"/>
          <w:szCs w:val="22"/>
        </w:rPr>
        <w:t>,</w:t>
      </w:r>
      <w:proofErr w:type="gramEnd"/>
      <w:r>
        <w:rPr>
          <w:rFonts w:ascii="Arial" w:eastAsia="Arial" w:hAnsi="Arial" w:cs="Arial"/>
          <w:sz w:val="22"/>
          <w:szCs w:val="22"/>
        </w:rPr>
        <w:t xml:space="preserve"> a Texas-based start-up with a strong focus in the virtual currency transaction space and that has recently developed new applications to specifically target the smart contracts space. </w:t>
      </w:r>
    </w:p>
    <w:p w14:paraId="37552148" w14:textId="77777777" w:rsidR="008C3DE9" w:rsidRDefault="008C3DE9">
      <w:pPr>
        <w:pStyle w:val="normal0"/>
        <w:spacing w:before="120" w:after="120"/>
      </w:pPr>
    </w:p>
    <w:p w14:paraId="57EA972E" w14:textId="77777777" w:rsidR="008C3DE9" w:rsidRDefault="00DA6A17">
      <w:pPr>
        <w:pStyle w:val="normal0"/>
      </w:pPr>
      <w:r>
        <w:t>Project Partners</w:t>
      </w:r>
    </w:p>
    <w:p w14:paraId="5DB69940" w14:textId="77777777" w:rsidR="008C3DE9" w:rsidRDefault="00DA6A17">
      <w:pPr>
        <w:pStyle w:val="normal0"/>
        <w:spacing w:before="120" w:after="120"/>
      </w:pPr>
      <w:r>
        <w:rPr>
          <w:rFonts w:ascii="Arial" w:eastAsia="Arial" w:hAnsi="Arial" w:cs="Arial"/>
          <w:b/>
          <w:sz w:val="22"/>
          <w:szCs w:val="22"/>
        </w:rPr>
        <w:t>Academic Leads:</w:t>
      </w:r>
      <w:r>
        <w:rPr>
          <w:rFonts w:ascii="Arial" w:eastAsia="Arial" w:hAnsi="Arial" w:cs="Arial"/>
          <w:sz w:val="22"/>
          <w:szCs w:val="22"/>
        </w:rPr>
        <w:t xml:space="preserve"> John Cummins and Prof. Ian Walden (QMUL), Prof Oliver </w:t>
      </w:r>
      <w:proofErr w:type="spellStart"/>
      <w:r>
        <w:rPr>
          <w:rFonts w:ascii="Arial" w:eastAsia="Arial" w:hAnsi="Arial" w:cs="Arial"/>
          <w:sz w:val="22"/>
          <w:szCs w:val="22"/>
        </w:rPr>
        <w:t>Goodenough</w:t>
      </w:r>
      <w:proofErr w:type="spellEnd"/>
      <w:r>
        <w:rPr>
          <w:rFonts w:ascii="Arial" w:eastAsia="Arial" w:hAnsi="Arial" w:cs="Arial"/>
          <w:sz w:val="22"/>
          <w:szCs w:val="22"/>
        </w:rPr>
        <w:t xml:space="preserve"> (Vermont)? </w:t>
      </w:r>
    </w:p>
    <w:p w14:paraId="41220869" w14:textId="77777777" w:rsidR="008C3DE9" w:rsidRDefault="00DA6A17">
      <w:pPr>
        <w:pStyle w:val="normal0"/>
        <w:spacing w:before="120" w:after="120"/>
      </w:pPr>
      <w:r>
        <w:rPr>
          <w:rFonts w:ascii="Arial" w:eastAsia="Arial" w:hAnsi="Arial" w:cs="Arial"/>
          <w:b/>
          <w:sz w:val="22"/>
          <w:szCs w:val="22"/>
        </w:rPr>
        <w:t>Project Teams:</w:t>
      </w:r>
      <w:r>
        <w:rPr>
          <w:rFonts w:ascii="Arial" w:eastAsia="Arial" w:hAnsi="Arial" w:cs="Arial"/>
          <w:sz w:val="22"/>
          <w:szCs w:val="22"/>
        </w:rPr>
        <w:t xml:space="preserve"> QMUL and Vermont? </w:t>
      </w:r>
      <w:proofErr w:type="gramStart"/>
      <w:r>
        <w:rPr>
          <w:rFonts w:ascii="Arial" w:eastAsia="Arial" w:hAnsi="Arial" w:cs="Arial"/>
          <w:sz w:val="22"/>
          <w:szCs w:val="22"/>
        </w:rPr>
        <w:t>with</w:t>
      </w:r>
      <w:proofErr w:type="gramEnd"/>
      <w:r>
        <w:rPr>
          <w:rFonts w:ascii="Arial" w:eastAsia="Arial" w:hAnsi="Arial" w:cs="Arial"/>
          <w:sz w:val="22"/>
          <w:szCs w:val="22"/>
        </w:rPr>
        <w:t xml:space="preserve"> further involvement from the following institutions: UMKC plus others to be identified </w:t>
      </w:r>
    </w:p>
    <w:p w14:paraId="51A98E04" w14:textId="77777777" w:rsidR="008C3DE9" w:rsidRDefault="00DA6A17">
      <w:pPr>
        <w:pStyle w:val="normal0"/>
        <w:spacing w:before="120" w:after="120"/>
      </w:pPr>
      <w:r>
        <w:rPr>
          <w:rFonts w:ascii="Arial" w:eastAsia="Arial" w:hAnsi="Arial" w:cs="Arial"/>
          <w:b/>
          <w:sz w:val="22"/>
          <w:szCs w:val="22"/>
        </w:rPr>
        <w:t>Technology Partners:</w:t>
      </w:r>
      <w:r>
        <w:rPr>
          <w:rFonts w:ascii="Arial" w:eastAsia="Arial" w:hAnsi="Arial" w:cs="Arial"/>
          <w:sz w:val="22"/>
          <w:szCs w:val="22"/>
        </w:rPr>
        <w:t xml:space="preserve"> </w:t>
      </w:r>
      <w:proofErr w:type="spellStart"/>
      <w:r>
        <w:rPr>
          <w:rFonts w:ascii="Arial" w:eastAsia="Arial" w:hAnsi="Arial" w:cs="Arial"/>
          <w:sz w:val="22"/>
          <w:szCs w:val="22"/>
        </w:rPr>
        <w:t>Stashcrypto</w:t>
      </w:r>
      <w:proofErr w:type="spellEnd"/>
      <w:r>
        <w:rPr>
          <w:rFonts w:ascii="Arial" w:eastAsia="Arial" w:hAnsi="Arial" w:cs="Arial"/>
          <w:sz w:val="22"/>
          <w:szCs w:val="22"/>
        </w:rPr>
        <w:t xml:space="preserve"> (Chris Odon, Cliff </w:t>
      </w:r>
      <w:proofErr w:type="spellStart"/>
      <w:r>
        <w:rPr>
          <w:rFonts w:ascii="Arial" w:eastAsia="Arial" w:hAnsi="Arial" w:cs="Arial"/>
          <w:sz w:val="22"/>
          <w:szCs w:val="22"/>
        </w:rPr>
        <w:t>Baltzley</w:t>
      </w:r>
      <w:proofErr w:type="spellEnd"/>
      <w:r>
        <w:rPr>
          <w:rFonts w:ascii="Arial" w:eastAsia="Arial" w:hAnsi="Arial" w:cs="Arial"/>
          <w:sz w:val="22"/>
          <w:szCs w:val="22"/>
        </w:rPr>
        <w:t xml:space="preserve"> – Co-founders)</w:t>
      </w:r>
    </w:p>
    <w:p w14:paraId="70BA228A" w14:textId="77777777" w:rsidR="008C3DE9" w:rsidRDefault="00DA6A17">
      <w:pPr>
        <w:pStyle w:val="normal0"/>
        <w:spacing w:before="120" w:after="120"/>
      </w:pPr>
      <w:r>
        <w:rPr>
          <w:rFonts w:ascii="Arial" w:eastAsia="Arial" w:hAnsi="Arial" w:cs="Arial"/>
          <w:b/>
          <w:sz w:val="22"/>
          <w:szCs w:val="22"/>
        </w:rPr>
        <w:t>Further Strategic Partners:</w:t>
      </w:r>
      <w:r>
        <w:rPr>
          <w:rFonts w:ascii="Arial" w:eastAsia="Arial" w:hAnsi="Arial" w:cs="Arial"/>
          <w:sz w:val="22"/>
          <w:szCs w:val="22"/>
        </w:rPr>
        <w:t xml:space="preserve"> </w:t>
      </w:r>
      <w:proofErr w:type="spellStart"/>
      <w:r>
        <w:rPr>
          <w:rFonts w:ascii="Arial" w:eastAsia="Arial" w:hAnsi="Arial" w:cs="Arial"/>
          <w:sz w:val="22"/>
          <w:szCs w:val="22"/>
        </w:rPr>
        <w:t>Selacchi</w:t>
      </w:r>
      <w:proofErr w:type="spellEnd"/>
      <w:r>
        <w:rPr>
          <w:rFonts w:ascii="Arial" w:eastAsia="Arial" w:hAnsi="Arial" w:cs="Arial"/>
          <w:sz w:val="22"/>
          <w:szCs w:val="22"/>
        </w:rPr>
        <w:t xml:space="preserve"> (London-based law firm)</w:t>
      </w:r>
    </w:p>
    <w:p w14:paraId="2FCC0856" w14:textId="77777777" w:rsidR="008C3DE9" w:rsidRDefault="008C3DE9">
      <w:pPr>
        <w:pStyle w:val="normal0"/>
        <w:spacing w:before="120" w:after="120"/>
      </w:pPr>
    </w:p>
    <w:p w14:paraId="41689CFD" w14:textId="77777777" w:rsidR="008C3DE9" w:rsidRDefault="00DA6A17">
      <w:pPr>
        <w:pStyle w:val="normal0"/>
      </w:pPr>
      <w:r>
        <w:t xml:space="preserve">Goals for May 5/6 </w:t>
      </w:r>
      <w:proofErr w:type="gramStart"/>
      <w:r>
        <w:t>Event</w:t>
      </w:r>
      <w:proofErr w:type="gramEnd"/>
    </w:p>
    <w:p w14:paraId="655B7644" w14:textId="77777777" w:rsidR="008C3DE9" w:rsidRDefault="00DA6A17">
      <w:pPr>
        <w:pStyle w:val="normal0"/>
        <w:spacing w:before="120" w:after="120"/>
      </w:pPr>
      <w:r>
        <w:rPr>
          <w:rFonts w:ascii="Arial" w:eastAsia="Arial" w:hAnsi="Arial" w:cs="Arial"/>
          <w:sz w:val="22"/>
          <w:szCs w:val="22"/>
        </w:rPr>
        <w:t>Refine the proposed project definition and identify some strong candidates for potential application areas; recruit US-based university partners; build collaborations with other technology partners.</w:t>
      </w:r>
    </w:p>
    <w:p w14:paraId="00D4FF2D" w14:textId="77777777" w:rsidR="008C3DE9" w:rsidRDefault="008C3DE9">
      <w:pPr>
        <w:pStyle w:val="normal0"/>
        <w:spacing w:before="120" w:after="120"/>
      </w:pPr>
    </w:p>
    <w:p w14:paraId="064E071E" w14:textId="77777777" w:rsidR="008C3DE9" w:rsidRDefault="00DA6A17">
      <w:pPr>
        <w:pStyle w:val="normal0"/>
      </w:pPr>
      <w:r>
        <w:t xml:space="preserve">Outputs and Outcomes of May 5/6 </w:t>
      </w:r>
      <w:proofErr w:type="gramStart"/>
      <w:r>
        <w:t>Event</w:t>
      </w:r>
      <w:proofErr w:type="gramEnd"/>
    </w:p>
    <w:p w14:paraId="7A73ABFD" w14:textId="77777777" w:rsidR="008C3DE9" w:rsidRDefault="00DA6A17">
      <w:pPr>
        <w:pStyle w:val="normal0"/>
        <w:spacing w:before="120" w:after="120"/>
      </w:pPr>
      <w:proofErr w:type="gramStart"/>
      <w:r>
        <w:rPr>
          <w:rFonts w:ascii="Arial" w:eastAsia="Arial" w:hAnsi="Arial" w:cs="Arial"/>
          <w:sz w:val="22"/>
          <w:szCs w:val="22"/>
        </w:rPr>
        <w:t>To be completed post event.</w:t>
      </w:r>
      <w:proofErr w:type="gramEnd"/>
    </w:p>
    <w:p w14:paraId="429A070C" w14:textId="77777777" w:rsidR="008C3DE9" w:rsidRDefault="008C3DE9">
      <w:pPr>
        <w:pStyle w:val="normal0"/>
        <w:spacing w:before="120" w:after="120"/>
      </w:pPr>
    </w:p>
    <w:p w14:paraId="2A0D34CC" w14:textId="77777777" w:rsidR="008C3DE9" w:rsidRDefault="008C3DE9">
      <w:pPr>
        <w:pStyle w:val="normal0"/>
        <w:spacing w:before="120" w:after="120"/>
      </w:pPr>
    </w:p>
    <w:p w14:paraId="57AF3CFE" w14:textId="77777777" w:rsidR="008C3DE9" w:rsidRDefault="008C3DE9">
      <w:pPr>
        <w:pStyle w:val="normal0"/>
        <w:spacing w:before="120" w:after="120"/>
      </w:pPr>
    </w:p>
    <w:p w14:paraId="78C3AFAA" w14:textId="77777777" w:rsidR="008C3DE9" w:rsidRDefault="008C3DE9">
      <w:pPr>
        <w:pStyle w:val="normal0"/>
        <w:spacing w:before="120" w:after="120"/>
      </w:pPr>
    </w:p>
    <w:p w14:paraId="06371355" w14:textId="77777777" w:rsidR="008C3DE9" w:rsidRDefault="008C3DE9">
      <w:pPr>
        <w:pStyle w:val="normal0"/>
        <w:spacing w:before="120" w:after="120"/>
      </w:pPr>
    </w:p>
    <w:p w14:paraId="09ED600D" w14:textId="77777777" w:rsidR="008C3DE9" w:rsidRDefault="008C3DE9">
      <w:pPr>
        <w:pStyle w:val="normal0"/>
        <w:spacing w:before="120" w:after="120"/>
      </w:pPr>
    </w:p>
    <w:p w14:paraId="728A80BA" w14:textId="77777777" w:rsidR="008C3DE9" w:rsidRDefault="008C3DE9">
      <w:pPr>
        <w:pStyle w:val="normal0"/>
        <w:spacing w:before="120" w:after="120"/>
      </w:pPr>
    </w:p>
    <w:p w14:paraId="46794DA4" w14:textId="77777777" w:rsidR="008C3DE9" w:rsidRDefault="008C3DE9">
      <w:pPr>
        <w:pStyle w:val="normal0"/>
        <w:spacing w:before="120" w:after="120"/>
      </w:pPr>
    </w:p>
    <w:p w14:paraId="36A45FF9" w14:textId="77777777" w:rsidR="008C3DE9" w:rsidRDefault="008C3DE9">
      <w:pPr>
        <w:pStyle w:val="normal0"/>
        <w:spacing w:before="120" w:after="120"/>
      </w:pPr>
    </w:p>
    <w:p w14:paraId="5B02B3AA" w14:textId="77777777" w:rsidR="008C3DE9" w:rsidRDefault="008C3DE9">
      <w:pPr>
        <w:pStyle w:val="normal0"/>
        <w:spacing w:before="120" w:after="120"/>
      </w:pPr>
    </w:p>
    <w:p w14:paraId="11B3634B" w14:textId="77777777" w:rsidR="008C3DE9" w:rsidRDefault="008C3DE9">
      <w:pPr>
        <w:pStyle w:val="normal0"/>
        <w:spacing w:before="120" w:after="120"/>
      </w:pPr>
    </w:p>
    <w:p w14:paraId="29F4E241" w14:textId="77777777" w:rsidR="008C3DE9" w:rsidRDefault="008C3DE9">
      <w:pPr>
        <w:pStyle w:val="normal0"/>
        <w:spacing w:before="120" w:after="120"/>
      </w:pPr>
    </w:p>
    <w:p w14:paraId="32989F52" w14:textId="77777777" w:rsidR="008C3DE9" w:rsidRDefault="00DA6A17">
      <w:pPr>
        <w:pStyle w:val="normal0"/>
      </w:pPr>
      <w:r>
        <w:t>THEME 4: SMART TRANSACTIONS</w:t>
      </w:r>
    </w:p>
    <w:p w14:paraId="2424E01D" w14:textId="77777777" w:rsidR="008C3DE9" w:rsidRDefault="00DA6A17">
      <w:pPr>
        <w:pStyle w:val="Heading2"/>
      </w:pPr>
      <w:r>
        <w:lastRenderedPageBreak/>
        <w:t>Project 4.2: Developing an expressive legal specification language</w:t>
      </w:r>
    </w:p>
    <w:p w14:paraId="35B66B6A" w14:textId="77777777" w:rsidR="008C3DE9" w:rsidRDefault="00DA6A17">
      <w:pPr>
        <w:pStyle w:val="Heading2"/>
      </w:pPr>
      <w:r>
        <w:t>Project Outline</w:t>
      </w:r>
    </w:p>
    <w:p w14:paraId="324381CC" w14:textId="77777777" w:rsidR="008C3DE9" w:rsidRDefault="00DA6A17">
      <w:pPr>
        <w:pStyle w:val="normal0"/>
        <w:spacing w:before="120" w:after="120"/>
      </w:pPr>
      <w:r>
        <w:rPr>
          <w:rFonts w:ascii="Arial" w:eastAsia="Arial" w:hAnsi="Arial" w:cs="Arial"/>
          <w:b/>
          <w:sz w:val="22"/>
          <w:szCs w:val="22"/>
        </w:rPr>
        <w:t>Legal Technology Application Area:</w:t>
      </w:r>
      <w:r>
        <w:rPr>
          <w:rFonts w:ascii="Arial" w:eastAsia="Arial" w:hAnsi="Arial" w:cs="Arial"/>
          <w:sz w:val="22"/>
          <w:szCs w:val="22"/>
        </w:rPr>
        <w:t xml:space="preserve"> smart contracts</w:t>
      </w:r>
    </w:p>
    <w:p w14:paraId="62D7431A" w14:textId="77777777" w:rsidR="008C3DE9" w:rsidRDefault="00DA6A17">
      <w:pPr>
        <w:pStyle w:val="normal0"/>
        <w:spacing w:before="120" w:after="120"/>
      </w:pPr>
      <w:r>
        <w:rPr>
          <w:rFonts w:ascii="Arial" w:eastAsia="Arial" w:hAnsi="Arial" w:cs="Arial"/>
          <w:b/>
          <w:sz w:val="22"/>
          <w:szCs w:val="22"/>
        </w:rPr>
        <w:t>Project Status:</w:t>
      </w:r>
      <w:r>
        <w:rPr>
          <w:rFonts w:ascii="Arial" w:eastAsia="Arial" w:hAnsi="Arial" w:cs="Arial"/>
          <w:sz w:val="22"/>
          <w:szCs w:val="22"/>
        </w:rPr>
        <w:t xml:space="preserve"> Idea stage</w:t>
      </w:r>
    </w:p>
    <w:p w14:paraId="77362E09" w14:textId="77777777" w:rsidR="008C3DE9" w:rsidRDefault="00DA6A17">
      <w:pPr>
        <w:pStyle w:val="normal0"/>
        <w:spacing w:before="120" w:after="120"/>
      </w:pPr>
      <w:r>
        <w:rPr>
          <w:rFonts w:ascii="Arial" w:eastAsia="Arial" w:hAnsi="Arial" w:cs="Arial"/>
          <w:sz w:val="22"/>
          <w:szCs w:val="22"/>
        </w:rPr>
        <w:t xml:space="preserve">While there have been several projects to create a computer programming approach to representing legal statements such as statutes, regulations, contracts and other instruments, none have so far caught on widely in practical use.  The time is right to make a concerted effort to develop an expressive Legal Specification </w:t>
      </w:r>
      <w:proofErr w:type="gramStart"/>
      <w:r>
        <w:rPr>
          <w:rFonts w:ascii="Arial" w:eastAsia="Arial" w:hAnsi="Arial" w:cs="Arial"/>
          <w:sz w:val="22"/>
          <w:szCs w:val="22"/>
        </w:rPr>
        <w:t>Language, that</w:t>
      </w:r>
      <w:proofErr w:type="gramEnd"/>
      <w:r>
        <w:rPr>
          <w:rFonts w:ascii="Arial" w:eastAsia="Arial" w:hAnsi="Arial" w:cs="Arial"/>
          <w:sz w:val="22"/>
          <w:szCs w:val="22"/>
        </w:rPr>
        <w:t xml:space="preserve"> will have the capacity both to represent the computational structure of legal specification and to allow the execution of the workflow imbedded in that structure.  </w:t>
      </w:r>
    </w:p>
    <w:p w14:paraId="7490F731" w14:textId="77777777" w:rsidR="008C3DE9" w:rsidRDefault="00DA6A17">
      <w:pPr>
        <w:pStyle w:val="normal0"/>
        <w:spacing w:before="120" w:after="120"/>
      </w:pPr>
      <w:r>
        <w:rPr>
          <w:rFonts w:ascii="Arial" w:eastAsia="Arial" w:hAnsi="Arial" w:cs="Arial"/>
          <w:sz w:val="22"/>
          <w:szCs w:val="22"/>
        </w:rPr>
        <w:t>This language should also have an accessible and well-designed user interface.  The initiative involves:</w:t>
      </w:r>
    </w:p>
    <w:p w14:paraId="7868109A" w14:textId="77777777" w:rsidR="008C3DE9" w:rsidRDefault="00DA6A17">
      <w:pPr>
        <w:pStyle w:val="normal0"/>
        <w:spacing w:before="120" w:after="120"/>
      </w:pPr>
      <w:r>
        <w:rPr>
          <w:rFonts w:ascii="Arial" w:eastAsia="Arial" w:hAnsi="Arial" w:cs="Arial"/>
          <w:sz w:val="22"/>
          <w:szCs w:val="22"/>
        </w:rPr>
        <w:t xml:space="preserve">1) </w:t>
      </w:r>
      <w:proofErr w:type="gramStart"/>
      <w:r>
        <w:rPr>
          <w:rFonts w:ascii="Arial" w:eastAsia="Arial" w:hAnsi="Arial" w:cs="Arial"/>
          <w:sz w:val="22"/>
          <w:szCs w:val="22"/>
        </w:rPr>
        <w:t>a</w:t>
      </w:r>
      <w:proofErr w:type="gramEnd"/>
      <w:r>
        <w:rPr>
          <w:rFonts w:ascii="Arial" w:eastAsia="Arial" w:hAnsi="Arial" w:cs="Arial"/>
          <w:sz w:val="22"/>
          <w:szCs w:val="22"/>
        </w:rPr>
        <w:t xml:space="preserve"> process of specking out the needs of legal expression; </w:t>
      </w:r>
    </w:p>
    <w:p w14:paraId="4B51E340" w14:textId="77777777" w:rsidR="008C3DE9" w:rsidRDefault="00DA6A17">
      <w:pPr>
        <w:pStyle w:val="normal0"/>
        <w:spacing w:before="120" w:after="120"/>
      </w:pPr>
      <w:r>
        <w:rPr>
          <w:rFonts w:ascii="Arial" w:eastAsia="Arial" w:hAnsi="Arial" w:cs="Arial"/>
          <w:sz w:val="22"/>
          <w:szCs w:val="22"/>
        </w:rPr>
        <w:t xml:space="preserve">2) </w:t>
      </w:r>
      <w:proofErr w:type="gramStart"/>
      <w:r>
        <w:rPr>
          <w:rFonts w:ascii="Arial" w:eastAsia="Arial" w:hAnsi="Arial" w:cs="Arial"/>
          <w:sz w:val="22"/>
          <w:szCs w:val="22"/>
        </w:rPr>
        <w:t>a</w:t>
      </w:r>
      <w:proofErr w:type="gramEnd"/>
      <w:r>
        <w:rPr>
          <w:rFonts w:ascii="Arial" w:eastAsia="Arial" w:hAnsi="Arial" w:cs="Arial"/>
          <w:sz w:val="22"/>
          <w:szCs w:val="22"/>
        </w:rPr>
        <w:t xml:space="preserve"> survey of existing projects and approaches; </w:t>
      </w:r>
    </w:p>
    <w:p w14:paraId="1F87D91B" w14:textId="77777777" w:rsidR="008C3DE9" w:rsidRDefault="00DA6A17">
      <w:pPr>
        <w:pStyle w:val="normal0"/>
        <w:spacing w:before="120" w:after="120"/>
      </w:pPr>
      <w:r>
        <w:rPr>
          <w:rFonts w:ascii="Arial" w:eastAsia="Arial" w:hAnsi="Arial" w:cs="Arial"/>
          <w:sz w:val="22"/>
          <w:szCs w:val="22"/>
        </w:rPr>
        <w:t xml:space="preserve">3) </w:t>
      </w:r>
      <w:proofErr w:type="gramStart"/>
      <w:r>
        <w:rPr>
          <w:rFonts w:ascii="Arial" w:eastAsia="Arial" w:hAnsi="Arial" w:cs="Arial"/>
          <w:sz w:val="22"/>
          <w:szCs w:val="22"/>
        </w:rPr>
        <w:t>building</w:t>
      </w:r>
      <w:proofErr w:type="gramEnd"/>
      <w:r>
        <w:rPr>
          <w:rFonts w:ascii="Arial" w:eastAsia="Arial" w:hAnsi="Arial" w:cs="Arial"/>
          <w:sz w:val="22"/>
          <w:szCs w:val="22"/>
        </w:rPr>
        <w:t xml:space="preserve"> on 1 and 2, the creation of the Legal Specification Language; </w:t>
      </w:r>
    </w:p>
    <w:p w14:paraId="39A0A5E5" w14:textId="77777777" w:rsidR="008C3DE9" w:rsidRDefault="00DA6A17">
      <w:pPr>
        <w:pStyle w:val="normal0"/>
        <w:spacing w:before="120" w:after="120"/>
      </w:pPr>
      <w:r>
        <w:rPr>
          <w:rFonts w:ascii="Arial" w:eastAsia="Arial" w:hAnsi="Arial" w:cs="Arial"/>
          <w:sz w:val="22"/>
          <w:szCs w:val="22"/>
        </w:rPr>
        <w:t xml:space="preserve">4) </w:t>
      </w:r>
      <w:proofErr w:type="gramStart"/>
      <w:r>
        <w:rPr>
          <w:rFonts w:ascii="Arial" w:eastAsia="Arial" w:hAnsi="Arial" w:cs="Arial"/>
          <w:sz w:val="22"/>
          <w:szCs w:val="22"/>
        </w:rPr>
        <w:t>the</w:t>
      </w:r>
      <w:proofErr w:type="gramEnd"/>
      <w:r>
        <w:rPr>
          <w:rFonts w:ascii="Arial" w:eastAsia="Arial" w:hAnsi="Arial" w:cs="Arial"/>
          <w:sz w:val="22"/>
          <w:szCs w:val="22"/>
        </w:rPr>
        <w:t xml:space="preserve"> creation of the user interface; </w:t>
      </w:r>
    </w:p>
    <w:p w14:paraId="630907CC" w14:textId="77777777" w:rsidR="008C3DE9" w:rsidRDefault="00DA6A17">
      <w:pPr>
        <w:pStyle w:val="normal0"/>
        <w:spacing w:before="120" w:after="120"/>
      </w:pPr>
      <w:r>
        <w:rPr>
          <w:rFonts w:ascii="Arial" w:eastAsia="Arial" w:hAnsi="Arial" w:cs="Arial"/>
          <w:sz w:val="22"/>
          <w:szCs w:val="22"/>
        </w:rPr>
        <w:t xml:space="preserve">5) </w:t>
      </w:r>
      <w:proofErr w:type="gramStart"/>
      <w:r>
        <w:rPr>
          <w:rFonts w:ascii="Arial" w:eastAsia="Arial" w:hAnsi="Arial" w:cs="Arial"/>
          <w:sz w:val="22"/>
          <w:szCs w:val="22"/>
        </w:rPr>
        <w:t>the</w:t>
      </w:r>
      <w:proofErr w:type="gramEnd"/>
      <w:r>
        <w:rPr>
          <w:rFonts w:ascii="Arial" w:eastAsia="Arial" w:hAnsi="Arial" w:cs="Arial"/>
          <w:sz w:val="22"/>
          <w:szCs w:val="22"/>
        </w:rPr>
        <w:t xml:space="preserve"> creation of a platform on which 3 and 4 can operate; and </w:t>
      </w:r>
    </w:p>
    <w:p w14:paraId="6C7D137E" w14:textId="77777777" w:rsidR="008C3DE9" w:rsidRDefault="00DA6A17">
      <w:pPr>
        <w:pStyle w:val="normal0"/>
        <w:spacing w:before="120" w:after="120"/>
      </w:pPr>
      <w:r>
        <w:rPr>
          <w:rFonts w:ascii="Arial" w:eastAsia="Arial" w:hAnsi="Arial" w:cs="Arial"/>
          <w:sz w:val="22"/>
          <w:szCs w:val="22"/>
        </w:rPr>
        <w:t xml:space="preserve">6) </w:t>
      </w:r>
      <w:proofErr w:type="gramStart"/>
      <w:r>
        <w:rPr>
          <w:rFonts w:ascii="Arial" w:eastAsia="Arial" w:hAnsi="Arial" w:cs="Arial"/>
          <w:sz w:val="22"/>
          <w:szCs w:val="22"/>
        </w:rPr>
        <w:t>the</w:t>
      </w:r>
      <w:proofErr w:type="gramEnd"/>
      <w:r>
        <w:rPr>
          <w:rFonts w:ascii="Arial" w:eastAsia="Arial" w:hAnsi="Arial" w:cs="Arial"/>
          <w:sz w:val="22"/>
          <w:szCs w:val="22"/>
        </w:rPr>
        <w:t xml:space="preserve"> dissemination of the language to commercial, academic, governmental, and NGO users.  </w:t>
      </w:r>
    </w:p>
    <w:p w14:paraId="1561C8AE" w14:textId="77777777" w:rsidR="008C3DE9" w:rsidRDefault="00DA6A17">
      <w:pPr>
        <w:pStyle w:val="normal0"/>
        <w:spacing w:before="120" w:after="120"/>
      </w:pPr>
      <w:r>
        <w:rPr>
          <w:rFonts w:ascii="Arial" w:eastAsia="Arial" w:hAnsi="Arial" w:cs="Arial"/>
          <w:sz w:val="22"/>
          <w:szCs w:val="22"/>
        </w:rPr>
        <w:t>The initiative can move in a phased process, although overlapping some of the functions will help in the overall integration of the design.</w:t>
      </w:r>
    </w:p>
    <w:p w14:paraId="635C7115" w14:textId="77777777" w:rsidR="008C3DE9" w:rsidRDefault="00DA6A17">
      <w:pPr>
        <w:pStyle w:val="normal0"/>
      </w:pPr>
      <w:r>
        <w:t>Project Partners</w:t>
      </w:r>
    </w:p>
    <w:p w14:paraId="6C6B2378" w14:textId="77777777" w:rsidR="008C3DE9" w:rsidRDefault="00DA6A17">
      <w:pPr>
        <w:pStyle w:val="normal0"/>
        <w:spacing w:before="120" w:after="120"/>
      </w:pPr>
      <w:r>
        <w:rPr>
          <w:rFonts w:ascii="Arial" w:eastAsia="Arial" w:hAnsi="Arial" w:cs="Arial"/>
          <w:b/>
          <w:sz w:val="22"/>
          <w:szCs w:val="22"/>
        </w:rPr>
        <w:t>Academic Leads:</w:t>
      </w:r>
      <w:r>
        <w:rPr>
          <w:rFonts w:ascii="Arial" w:eastAsia="Arial" w:hAnsi="Arial" w:cs="Arial"/>
          <w:sz w:val="22"/>
          <w:szCs w:val="22"/>
        </w:rPr>
        <w:t xml:space="preserve"> Prof Oliver </w:t>
      </w:r>
      <w:proofErr w:type="spellStart"/>
      <w:r>
        <w:rPr>
          <w:rFonts w:ascii="Arial" w:eastAsia="Arial" w:hAnsi="Arial" w:cs="Arial"/>
          <w:sz w:val="22"/>
          <w:szCs w:val="22"/>
        </w:rPr>
        <w:t>Goodenough</w:t>
      </w:r>
      <w:proofErr w:type="spellEnd"/>
      <w:r>
        <w:rPr>
          <w:rFonts w:ascii="Arial" w:eastAsia="Arial" w:hAnsi="Arial" w:cs="Arial"/>
          <w:sz w:val="22"/>
          <w:szCs w:val="22"/>
        </w:rPr>
        <w:t xml:space="preserve"> (Vermont) </w:t>
      </w:r>
    </w:p>
    <w:p w14:paraId="653CA190" w14:textId="77777777" w:rsidR="008C3DE9" w:rsidRDefault="00DA6A17">
      <w:pPr>
        <w:pStyle w:val="normal0"/>
        <w:spacing w:before="120" w:after="120"/>
      </w:pPr>
      <w:r>
        <w:rPr>
          <w:rFonts w:ascii="Arial" w:eastAsia="Arial" w:hAnsi="Arial" w:cs="Arial"/>
          <w:b/>
          <w:sz w:val="22"/>
          <w:szCs w:val="22"/>
        </w:rPr>
        <w:t>Project Teams:</w:t>
      </w:r>
      <w:r>
        <w:rPr>
          <w:rFonts w:ascii="Arial" w:eastAsia="Arial" w:hAnsi="Arial" w:cs="Arial"/>
          <w:sz w:val="22"/>
          <w:szCs w:val="22"/>
        </w:rPr>
        <w:t xml:space="preserve"> Vermont with further involvement from the following institutions: </w:t>
      </w:r>
    </w:p>
    <w:p w14:paraId="620EEB99" w14:textId="77777777" w:rsidR="008C3DE9" w:rsidRDefault="00DA6A17">
      <w:pPr>
        <w:pStyle w:val="normal0"/>
        <w:spacing w:before="120" w:after="120"/>
      </w:pPr>
      <w:r>
        <w:rPr>
          <w:rFonts w:ascii="Arial" w:eastAsia="Arial" w:hAnsi="Arial" w:cs="Arial"/>
          <w:b/>
          <w:sz w:val="22"/>
          <w:szCs w:val="22"/>
        </w:rPr>
        <w:t>Technology Partners:</w:t>
      </w:r>
      <w:r>
        <w:rPr>
          <w:rFonts w:ascii="Arial" w:eastAsia="Arial" w:hAnsi="Arial" w:cs="Arial"/>
          <w:sz w:val="22"/>
          <w:szCs w:val="22"/>
        </w:rPr>
        <w:t xml:space="preserve"> </w:t>
      </w:r>
    </w:p>
    <w:p w14:paraId="71714810" w14:textId="77777777" w:rsidR="008C3DE9" w:rsidRDefault="00DA6A17">
      <w:pPr>
        <w:pStyle w:val="normal0"/>
        <w:spacing w:before="120" w:after="120"/>
      </w:pPr>
      <w:r>
        <w:rPr>
          <w:rFonts w:ascii="Arial" w:eastAsia="Arial" w:hAnsi="Arial" w:cs="Arial"/>
          <w:b/>
          <w:sz w:val="22"/>
          <w:szCs w:val="22"/>
        </w:rPr>
        <w:t>Further Strategic Partners:</w:t>
      </w:r>
      <w:r>
        <w:rPr>
          <w:rFonts w:ascii="Arial" w:eastAsia="Arial" w:hAnsi="Arial" w:cs="Arial"/>
          <w:sz w:val="22"/>
          <w:szCs w:val="22"/>
        </w:rPr>
        <w:t xml:space="preserve"> </w:t>
      </w:r>
    </w:p>
    <w:p w14:paraId="21E674D7" w14:textId="77777777" w:rsidR="008C3DE9" w:rsidRDefault="008C3DE9">
      <w:pPr>
        <w:pStyle w:val="normal0"/>
        <w:spacing w:before="120" w:after="120"/>
      </w:pPr>
    </w:p>
    <w:p w14:paraId="211D2CA8" w14:textId="77777777" w:rsidR="008C3DE9" w:rsidRDefault="00DA6A17">
      <w:pPr>
        <w:pStyle w:val="normal0"/>
      </w:pPr>
      <w:r>
        <w:t xml:space="preserve">Goals for May 5/6 </w:t>
      </w:r>
      <w:proofErr w:type="gramStart"/>
      <w:r>
        <w:t>Event</w:t>
      </w:r>
      <w:proofErr w:type="gramEnd"/>
    </w:p>
    <w:p w14:paraId="7746E69F" w14:textId="77777777" w:rsidR="008C3DE9" w:rsidRDefault="00DA6A17">
      <w:pPr>
        <w:pStyle w:val="normal0"/>
        <w:spacing w:before="120" w:after="120"/>
      </w:pPr>
      <w:r>
        <w:rPr>
          <w:rFonts w:ascii="Arial" w:eastAsia="Arial" w:hAnsi="Arial" w:cs="Arial"/>
          <w:sz w:val="22"/>
          <w:szCs w:val="22"/>
        </w:rPr>
        <w:t>Refine the proposed project definition; build collaborations with other technology partners that may help to enrich the project.</w:t>
      </w:r>
    </w:p>
    <w:p w14:paraId="760A4770" w14:textId="77777777" w:rsidR="008C3DE9" w:rsidRDefault="008C3DE9">
      <w:pPr>
        <w:pStyle w:val="normal0"/>
        <w:spacing w:before="120" w:after="120"/>
      </w:pPr>
    </w:p>
    <w:p w14:paraId="03638043" w14:textId="77777777" w:rsidR="008C3DE9" w:rsidRDefault="00DA6A17">
      <w:pPr>
        <w:pStyle w:val="normal0"/>
      </w:pPr>
      <w:r>
        <w:t xml:space="preserve">Outputs and Outcomes of May 5/6 </w:t>
      </w:r>
      <w:proofErr w:type="gramStart"/>
      <w:r>
        <w:t>Event</w:t>
      </w:r>
      <w:proofErr w:type="gramEnd"/>
    </w:p>
    <w:p w14:paraId="1B3C4576" w14:textId="77777777" w:rsidR="008C3DE9" w:rsidRDefault="00DA6A17">
      <w:pPr>
        <w:pStyle w:val="normal0"/>
        <w:spacing w:before="120" w:after="120"/>
      </w:pPr>
      <w:proofErr w:type="gramStart"/>
      <w:r>
        <w:rPr>
          <w:rFonts w:ascii="Arial" w:eastAsia="Arial" w:hAnsi="Arial" w:cs="Arial"/>
          <w:sz w:val="22"/>
          <w:szCs w:val="22"/>
        </w:rPr>
        <w:t>To be completed post event.</w:t>
      </w:r>
      <w:proofErr w:type="gramEnd"/>
    </w:p>
    <w:p w14:paraId="72417F67" w14:textId="77777777" w:rsidR="008C3DE9" w:rsidRDefault="008C3DE9">
      <w:pPr>
        <w:pStyle w:val="normal0"/>
        <w:spacing w:before="120" w:after="120"/>
      </w:pPr>
    </w:p>
    <w:p w14:paraId="55C193D1" w14:textId="77777777" w:rsidR="008C3DE9" w:rsidRDefault="008C3DE9">
      <w:pPr>
        <w:pStyle w:val="normal0"/>
        <w:spacing w:before="120" w:after="120"/>
      </w:pPr>
    </w:p>
    <w:p w14:paraId="7E50AD70" w14:textId="77777777" w:rsidR="008C3DE9" w:rsidRDefault="00DA6A17">
      <w:pPr>
        <w:pStyle w:val="Heading2"/>
      </w:pPr>
      <w:bookmarkStart w:id="20" w:name="h.8gjdshpu15hy" w:colFirst="0" w:colLast="0"/>
      <w:bookmarkEnd w:id="20"/>
      <w:r>
        <w:t xml:space="preserve">Project 4.3: </w:t>
      </w:r>
      <w:proofErr w:type="spellStart"/>
      <w:r>
        <w:t>Atomatrust</w:t>
      </w:r>
      <w:proofErr w:type="spellEnd"/>
      <w:r>
        <w:t xml:space="preserve"> - “Bank-in-a-box”</w:t>
      </w:r>
    </w:p>
    <w:p w14:paraId="781A8CD5" w14:textId="77777777" w:rsidR="008C3DE9" w:rsidRDefault="00DA6A17">
      <w:pPr>
        <w:pStyle w:val="normal0"/>
      </w:pPr>
      <w:r>
        <w:t>Project Outline</w:t>
      </w:r>
    </w:p>
    <w:p w14:paraId="2D99BDFE" w14:textId="77777777" w:rsidR="008C3DE9" w:rsidRDefault="00DA6A17">
      <w:pPr>
        <w:pStyle w:val="normal0"/>
        <w:spacing w:before="120" w:after="120"/>
      </w:pPr>
      <w:r>
        <w:rPr>
          <w:rFonts w:ascii="Arial" w:eastAsia="Arial" w:hAnsi="Arial" w:cs="Arial"/>
          <w:b/>
          <w:sz w:val="22"/>
          <w:szCs w:val="22"/>
        </w:rPr>
        <w:t>Legal Technology Application Area:</w:t>
      </w:r>
      <w:r>
        <w:rPr>
          <w:rFonts w:ascii="Arial" w:eastAsia="Arial" w:hAnsi="Arial" w:cs="Arial"/>
          <w:sz w:val="22"/>
          <w:szCs w:val="22"/>
        </w:rPr>
        <w:t xml:space="preserve"> smart contracts</w:t>
      </w:r>
    </w:p>
    <w:p w14:paraId="7E1A816D" w14:textId="77777777" w:rsidR="008C3DE9" w:rsidRDefault="00DA6A17">
      <w:pPr>
        <w:pStyle w:val="normal0"/>
        <w:spacing w:before="120" w:after="120"/>
      </w:pPr>
      <w:r>
        <w:rPr>
          <w:rFonts w:ascii="Arial" w:eastAsia="Arial" w:hAnsi="Arial" w:cs="Arial"/>
          <w:b/>
          <w:sz w:val="22"/>
          <w:szCs w:val="22"/>
        </w:rPr>
        <w:t>Project Status:</w:t>
      </w:r>
      <w:r>
        <w:rPr>
          <w:rFonts w:ascii="Arial" w:eastAsia="Arial" w:hAnsi="Arial" w:cs="Arial"/>
          <w:sz w:val="22"/>
          <w:szCs w:val="22"/>
        </w:rPr>
        <w:t xml:space="preserve"> Idea stage</w:t>
      </w:r>
    </w:p>
    <w:p w14:paraId="59E42FBA" w14:textId="77777777" w:rsidR="008C3DE9" w:rsidRDefault="00DA6A17">
      <w:pPr>
        <w:pStyle w:val="normal0"/>
      </w:pPr>
      <w:r>
        <w:t>Project Partners</w:t>
      </w:r>
    </w:p>
    <w:p w14:paraId="2207D999" w14:textId="77777777" w:rsidR="008C3DE9" w:rsidRDefault="00DA6A17">
      <w:pPr>
        <w:pStyle w:val="normal0"/>
        <w:spacing w:before="120" w:after="120"/>
      </w:pPr>
      <w:r>
        <w:rPr>
          <w:rFonts w:ascii="Arial" w:eastAsia="Arial" w:hAnsi="Arial" w:cs="Arial"/>
          <w:b/>
          <w:sz w:val="22"/>
          <w:szCs w:val="22"/>
        </w:rPr>
        <w:t>Academic Leads:</w:t>
      </w:r>
    </w:p>
    <w:p w14:paraId="2233930F" w14:textId="77777777" w:rsidR="008C3DE9" w:rsidRDefault="00DA6A17">
      <w:pPr>
        <w:pStyle w:val="normal0"/>
        <w:spacing w:before="120" w:after="120"/>
      </w:pPr>
      <w:r>
        <w:rPr>
          <w:rFonts w:ascii="Arial" w:eastAsia="Arial" w:hAnsi="Arial" w:cs="Arial"/>
          <w:b/>
          <w:sz w:val="22"/>
          <w:szCs w:val="22"/>
        </w:rPr>
        <w:t>Project Teams:</w:t>
      </w:r>
      <w:r>
        <w:rPr>
          <w:rFonts w:ascii="Arial" w:eastAsia="Arial" w:hAnsi="Arial" w:cs="Arial"/>
          <w:sz w:val="22"/>
          <w:szCs w:val="22"/>
        </w:rPr>
        <w:t xml:space="preserve"> </w:t>
      </w:r>
    </w:p>
    <w:p w14:paraId="2F9D5D13" w14:textId="77777777" w:rsidR="008C3DE9" w:rsidRDefault="00DA6A17">
      <w:pPr>
        <w:pStyle w:val="normal0"/>
        <w:spacing w:before="120" w:after="120"/>
      </w:pPr>
      <w:r>
        <w:rPr>
          <w:rFonts w:ascii="Arial" w:eastAsia="Arial" w:hAnsi="Arial" w:cs="Arial"/>
          <w:b/>
          <w:sz w:val="22"/>
          <w:szCs w:val="22"/>
        </w:rPr>
        <w:lastRenderedPageBreak/>
        <w:t>Technology Partners:</w:t>
      </w:r>
      <w:r>
        <w:rPr>
          <w:rFonts w:ascii="Arial" w:eastAsia="Arial" w:hAnsi="Arial" w:cs="Arial"/>
          <w:sz w:val="22"/>
          <w:szCs w:val="22"/>
        </w:rPr>
        <w:t xml:space="preserve"> </w:t>
      </w:r>
    </w:p>
    <w:p w14:paraId="43086557" w14:textId="77777777" w:rsidR="008C3DE9" w:rsidRDefault="00DA6A17">
      <w:pPr>
        <w:pStyle w:val="normal0"/>
        <w:spacing w:before="120" w:after="120"/>
      </w:pPr>
      <w:r>
        <w:rPr>
          <w:rFonts w:ascii="Arial" w:eastAsia="Arial" w:hAnsi="Arial" w:cs="Arial"/>
          <w:b/>
          <w:sz w:val="22"/>
          <w:szCs w:val="22"/>
        </w:rPr>
        <w:t>Further Strategic Partners:</w:t>
      </w:r>
      <w:r>
        <w:rPr>
          <w:rFonts w:ascii="Arial" w:eastAsia="Arial" w:hAnsi="Arial" w:cs="Arial"/>
          <w:sz w:val="22"/>
          <w:szCs w:val="22"/>
        </w:rPr>
        <w:t xml:space="preserve"> </w:t>
      </w:r>
    </w:p>
    <w:p w14:paraId="3424805D" w14:textId="77777777" w:rsidR="008C3DE9" w:rsidRDefault="008C3DE9">
      <w:pPr>
        <w:pStyle w:val="normal0"/>
        <w:spacing w:before="120" w:after="120"/>
      </w:pPr>
    </w:p>
    <w:p w14:paraId="775D4DBE" w14:textId="77777777" w:rsidR="008C3DE9" w:rsidRDefault="00DA6A17">
      <w:pPr>
        <w:pStyle w:val="normal0"/>
      </w:pPr>
      <w:r>
        <w:t xml:space="preserve">Goals for May 5/6 </w:t>
      </w:r>
      <w:proofErr w:type="gramStart"/>
      <w:r>
        <w:t>Event</w:t>
      </w:r>
      <w:proofErr w:type="gramEnd"/>
    </w:p>
    <w:p w14:paraId="517C69AF" w14:textId="77777777" w:rsidR="008C3DE9" w:rsidRDefault="00DA6A17">
      <w:pPr>
        <w:pStyle w:val="normal0"/>
        <w:spacing w:before="120" w:after="120"/>
      </w:pPr>
      <w:r>
        <w:rPr>
          <w:rFonts w:ascii="Arial" w:eastAsia="Arial" w:hAnsi="Arial" w:cs="Arial"/>
          <w:sz w:val="22"/>
          <w:szCs w:val="22"/>
        </w:rPr>
        <w:t>Scope a prototype and scope student paper on topic</w:t>
      </w:r>
    </w:p>
    <w:p w14:paraId="2CEF3B90" w14:textId="77777777" w:rsidR="008C3DE9" w:rsidRDefault="008C3DE9">
      <w:pPr>
        <w:pStyle w:val="normal0"/>
        <w:spacing w:before="120" w:after="120"/>
      </w:pPr>
    </w:p>
    <w:p w14:paraId="70CCC6BF" w14:textId="77777777" w:rsidR="008C3DE9" w:rsidRDefault="00DA6A17">
      <w:pPr>
        <w:pStyle w:val="normal0"/>
        <w:spacing w:before="120" w:after="120"/>
      </w:pPr>
      <w:r>
        <w:t xml:space="preserve">Outputs and Outcomes of May 5/6 </w:t>
      </w:r>
      <w:proofErr w:type="gramStart"/>
      <w:r>
        <w:t>Event</w:t>
      </w:r>
      <w:proofErr w:type="gramEnd"/>
    </w:p>
    <w:p w14:paraId="7AF17981" w14:textId="77777777" w:rsidR="008C3DE9" w:rsidRDefault="00DA6A17">
      <w:pPr>
        <w:pStyle w:val="normal0"/>
        <w:spacing w:before="120" w:after="120"/>
      </w:pPr>
      <w:proofErr w:type="gramStart"/>
      <w:r>
        <w:rPr>
          <w:rFonts w:ascii="Arial" w:eastAsia="Arial" w:hAnsi="Arial" w:cs="Arial"/>
          <w:sz w:val="22"/>
          <w:szCs w:val="22"/>
        </w:rPr>
        <w:t>To be completed post event.</w:t>
      </w:r>
      <w:proofErr w:type="gramEnd"/>
    </w:p>
    <w:p w14:paraId="1CCF4E44" w14:textId="77777777" w:rsidR="008C3DE9" w:rsidRDefault="008C3DE9">
      <w:pPr>
        <w:pStyle w:val="normal0"/>
        <w:spacing w:before="120" w:after="120"/>
      </w:pPr>
    </w:p>
    <w:p w14:paraId="57FA38AE" w14:textId="77777777" w:rsidR="008C3DE9" w:rsidRDefault="00DA6A17">
      <w:pPr>
        <w:pStyle w:val="normal0"/>
        <w:spacing w:before="120" w:after="120"/>
      </w:pPr>
      <w:r>
        <w:rPr>
          <w:rFonts w:ascii="Arial" w:eastAsia="Arial" w:hAnsi="Arial" w:cs="Arial"/>
          <w:b/>
          <w:sz w:val="22"/>
          <w:szCs w:val="22"/>
        </w:rPr>
        <w:t>Legal Technology Application Area:</w:t>
      </w:r>
      <w:r>
        <w:rPr>
          <w:rFonts w:ascii="Arial" w:eastAsia="Arial" w:hAnsi="Arial" w:cs="Arial"/>
          <w:sz w:val="22"/>
          <w:szCs w:val="22"/>
        </w:rPr>
        <w:t xml:space="preserve"> smart contracts</w:t>
      </w:r>
    </w:p>
    <w:p w14:paraId="355D4AF8" w14:textId="77777777" w:rsidR="008C3DE9" w:rsidRDefault="00DA6A17">
      <w:pPr>
        <w:pStyle w:val="normal0"/>
        <w:spacing w:before="120" w:after="120"/>
      </w:pPr>
      <w:r>
        <w:rPr>
          <w:rFonts w:ascii="Arial" w:eastAsia="Arial" w:hAnsi="Arial" w:cs="Arial"/>
          <w:b/>
          <w:sz w:val="22"/>
          <w:szCs w:val="22"/>
        </w:rPr>
        <w:t>Project Status:</w:t>
      </w:r>
      <w:r>
        <w:rPr>
          <w:rFonts w:ascii="Arial" w:eastAsia="Arial" w:hAnsi="Arial" w:cs="Arial"/>
          <w:sz w:val="22"/>
          <w:szCs w:val="22"/>
        </w:rPr>
        <w:t xml:space="preserve"> Idea stage</w:t>
      </w:r>
    </w:p>
    <w:p w14:paraId="5711EB2D" w14:textId="77777777" w:rsidR="008C3DE9" w:rsidRDefault="00DA6A17">
      <w:pPr>
        <w:pStyle w:val="normal0"/>
      </w:pPr>
      <w:r>
        <w:t>Project Partners</w:t>
      </w:r>
    </w:p>
    <w:p w14:paraId="65780A71" w14:textId="77777777" w:rsidR="008C3DE9" w:rsidRDefault="00DA6A17">
      <w:pPr>
        <w:pStyle w:val="normal0"/>
        <w:spacing w:before="120" w:after="120"/>
      </w:pPr>
      <w:r>
        <w:rPr>
          <w:rFonts w:ascii="Arial" w:eastAsia="Arial" w:hAnsi="Arial" w:cs="Arial"/>
          <w:b/>
          <w:sz w:val="22"/>
          <w:szCs w:val="22"/>
        </w:rPr>
        <w:t>Academic Leads:</w:t>
      </w:r>
    </w:p>
    <w:p w14:paraId="49357CDF" w14:textId="77777777" w:rsidR="008C3DE9" w:rsidRDefault="00DA6A17">
      <w:pPr>
        <w:pStyle w:val="normal0"/>
        <w:spacing w:before="120" w:after="120"/>
      </w:pPr>
      <w:r>
        <w:rPr>
          <w:rFonts w:ascii="Arial" w:eastAsia="Arial" w:hAnsi="Arial" w:cs="Arial"/>
          <w:b/>
          <w:sz w:val="22"/>
          <w:szCs w:val="22"/>
        </w:rPr>
        <w:t>Project Teams:</w:t>
      </w:r>
      <w:r>
        <w:rPr>
          <w:rFonts w:ascii="Arial" w:eastAsia="Arial" w:hAnsi="Arial" w:cs="Arial"/>
          <w:sz w:val="22"/>
          <w:szCs w:val="22"/>
        </w:rPr>
        <w:t xml:space="preserve"> </w:t>
      </w:r>
    </w:p>
    <w:p w14:paraId="24045F77" w14:textId="77777777" w:rsidR="008C3DE9" w:rsidRDefault="00DA6A17">
      <w:pPr>
        <w:pStyle w:val="normal0"/>
        <w:spacing w:before="120" w:after="120"/>
      </w:pPr>
      <w:r>
        <w:rPr>
          <w:rFonts w:ascii="Arial" w:eastAsia="Arial" w:hAnsi="Arial" w:cs="Arial"/>
          <w:b/>
          <w:sz w:val="22"/>
          <w:szCs w:val="22"/>
        </w:rPr>
        <w:t>Technology Partners:</w:t>
      </w:r>
      <w:r>
        <w:rPr>
          <w:rFonts w:ascii="Arial" w:eastAsia="Arial" w:hAnsi="Arial" w:cs="Arial"/>
          <w:sz w:val="22"/>
          <w:szCs w:val="22"/>
        </w:rPr>
        <w:t xml:space="preserve"> </w:t>
      </w:r>
    </w:p>
    <w:p w14:paraId="56CF13A6" w14:textId="77777777" w:rsidR="008C3DE9" w:rsidRDefault="00DA6A17">
      <w:pPr>
        <w:pStyle w:val="normal0"/>
        <w:spacing w:before="120" w:after="120"/>
      </w:pPr>
      <w:r>
        <w:rPr>
          <w:rFonts w:ascii="Arial" w:eastAsia="Arial" w:hAnsi="Arial" w:cs="Arial"/>
          <w:b/>
          <w:sz w:val="22"/>
          <w:szCs w:val="22"/>
        </w:rPr>
        <w:t>Further Strategic Partners:</w:t>
      </w:r>
      <w:r>
        <w:rPr>
          <w:rFonts w:ascii="Arial" w:eastAsia="Arial" w:hAnsi="Arial" w:cs="Arial"/>
          <w:sz w:val="22"/>
          <w:szCs w:val="22"/>
        </w:rPr>
        <w:t xml:space="preserve"> </w:t>
      </w:r>
    </w:p>
    <w:p w14:paraId="6131A2B7" w14:textId="77777777" w:rsidR="008C3DE9" w:rsidRDefault="008C3DE9">
      <w:pPr>
        <w:pStyle w:val="normal0"/>
        <w:spacing w:before="120" w:after="120"/>
      </w:pPr>
    </w:p>
    <w:p w14:paraId="483C3766" w14:textId="77777777" w:rsidR="008C3DE9" w:rsidRDefault="00DA6A17">
      <w:pPr>
        <w:pStyle w:val="normal0"/>
      </w:pPr>
      <w:r>
        <w:t xml:space="preserve">Goals for May 5/6 </w:t>
      </w:r>
      <w:proofErr w:type="gramStart"/>
      <w:r>
        <w:t>Event</w:t>
      </w:r>
      <w:proofErr w:type="gramEnd"/>
    </w:p>
    <w:p w14:paraId="492613A1" w14:textId="77777777" w:rsidR="008C3DE9" w:rsidRDefault="00DA6A17">
      <w:pPr>
        <w:pStyle w:val="normal0"/>
        <w:spacing w:before="120" w:after="120"/>
      </w:pPr>
      <w:r>
        <w:rPr>
          <w:rFonts w:ascii="Arial" w:eastAsia="Arial" w:hAnsi="Arial" w:cs="Arial"/>
          <w:sz w:val="22"/>
          <w:szCs w:val="22"/>
        </w:rPr>
        <w:t>Scope a prototype and scope student paper on topic</w:t>
      </w:r>
    </w:p>
    <w:p w14:paraId="54CBDD94" w14:textId="77777777" w:rsidR="008C3DE9" w:rsidRDefault="008C3DE9">
      <w:pPr>
        <w:pStyle w:val="normal0"/>
        <w:spacing w:before="120" w:after="120"/>
      </w:pPr>
    </w:p>
    <w:p w14:paraId="2C006BA8" w14:textId="77777777" w:rsidR="008C3DE9" w:rsidRDefault="00DA6A17">
      <w:pPr>
        <w:pStyle w:val="normal0"/>
        <w:spacing w:before="120" w:after="120"/>
      </w:pPr>
      <w:r>
        <w:t xml:space="preserve">Outputs and Outcomes of May 5/6 </w:t>
      </w:r>
      <w:proofErr w:type="gramStart"/>
      <w:r>
        <w:t>Event</w:t>
      </w:r>
      <w:proofErr w:type="gramEnd"/>
    </w:p>
    <w:p w14:paraId="272ECD4C" w14:textId="77777777" w:rsidR="008C3DE9" w:rsidRDefault="00DA6A17">
      <w:pPr>
        <w:pStyle w:val="normal0"/>
        <w:spacing w:before="120" w:after="120"/>
      </w:pPr>
      <w:proofErr w:type="gramStart"/>
      <w:r>
        <w:rPr>
          <w:rFonts w:ascii="Arial" w:eastAsia="Arial" w:hAnsi="Arial" w:cs="Arial"/>
          <w:sz w:val="22"/>
          <w:szCs w:val="22"/>
        </w:rPr>
        <w:t>To be completed post event.</w:t>
      </w:r>
      <w:proofErr w:type="gramEnd"/>
    </w:p>
    <w:p w14:paraId="4986981A" w14:textId="77777777" w:rsidR="008C3DE9" w:rsidRDefault="008C3DE9">
      <w:pPr>
        <w:pStyle w:val="normal0"/>
        <w:spacing w:before="120" w:after="120"/>
      </w:pPr>
    </w:p>
    <w:p w14:paraId="4B85FFD3" w14:textId="77777777" w:rsidR="008C3DE9" w:rsidRDefault="008C3DE9">
      <w:pPr>
        <w:pStyle w:val="normal0"/>
        <w:spacing w:before="120" w:after="120"/>
      </w:pPr>
    </w:p>
    <w:p w14:paraId="6EB42E72" w14:textId="77777777" w:rsidR="008C3DE9" w:rsidRDefault="008C3DE9">
      <w:pPr>
        <w:pStyle w:val="normal0"/>
        <w:spacing w:before="120" w:after="120"/>
      </w:pPr>
    </w:p>
    <w:p w14:paraId="1166C1BB" w14:textId="77777777" w:rsidR="008C3DE9" w:rsidRDefault="008C3DE9">
      <w:pPr>
        <w:pStyle w:val="normal0"/>
        <w:spacing w:before="120" w:after="120"/>
      </w:pPr>
    </w:p>
    <w:p w14:paraId="2E22CF38" w14:textId="77777777" w:rsidR="008C3DE9" w:rsidRDefault="00DA6A17">
      <w:pPr>
        <w:pStyle w:val="Heading2"/>
      </w:pPr>
      <w:bookmarkStart w:id="21" w:name="h.so1llae5swe9" w:colFirst="0" w:colLast="0"/>
      <w:bookmarkEnd w:id="21"/>
      <w:r>
        <w:t>Project 4.4: The Law of Extended Human Cognition</w:t>
      </w:r>
    </w:p>
    <w:p w14:paraId="0874583C" w14:textId="77777777" w:rsidR="008C3DE9" w:rsidRDefault="00DA6A17">
      <w:pPr>
        <w:pStyle w:val="normal0"/>
      </w:pPr>
      <w:r>
        <w:t>Project Outline</w:t>
      </w:r>
    </w:p>
    <w:p w14:paraId="7269B4CF" w14:textId="77777777" w:rsidR="008C3DE9" w:rsidRDefault="00DA6A17">
      <w:pPr>
        <w:pStyle w:val="normal0"/>
        <w:spacing w:before="120" w:after="120"/>
      </w:pPr>
      <w:r>
        <w:rPr>
          <w:rFonts w:ascii="Arial" w:eastAsia="Arial" w:hAnsi="Arial" w:cs="Arial"/>
          <w:b/>
          <w:sz w:val="22"/>
          <w:szCs w:val="22"/>
        </w:rPr>
        <w:t>Legal Technology Application Area:</w:t>
      </w:r>
      <w:r>
        <w:rPr>
          <w:rFonts w:ascii="Arial" w:eastAsia="Arial" w:hAnsi="Arial" w:cs="Arial"/>
          <w:sz w:val="22"/>
          <w:szCs w:val="22"/>
        </w:rPr>
        <w:t xml:space="preserve"> smart contracts</w:t>
      </w:r>
    </w:p>
    <w:p w14:paraId="5C4A602F" w14:textId="77777777" w:rsidR="008C3DE9" w:rsidRDefault="00DA6A17">
      <w:pPr>
        <w:pStyle w:val="normal0"/>
        <w:spacing w:before="120" w:after="120"/>
      </w:pPr>
      <w:r>
        <w:rPr>
          <w:rFonts w:ascii="Arial" w:eastAsia="Arial" w:hAnsi="Arial" w:cs="Arial"/>
          <w:b/>
          <w:sz w:val="22"/>
          <w:szCs w:val="22"/>
        </w:rPr>
        <w:t>Project Status:</w:t>
      </w:r>
      <w:r>
        <w:rPr>
          <w:rFonts w:ascii="Arial" w:eastAsia="Arial" w:hAnsi="Arial" w:cs="Arial"/>
          <w:sz w:val="22"/>
          <w:szCs w:val="22"/>
        </w:rPr>
        <w:t xml:space="preserve"> Idea stage</w:t>
      </w:r>
    </w:p>
    <w:p w14:paraId="2C58D600" w14:textId="77777777" w:rsidR="008C3DE9" w:rsidRDefault="00DA6A17">
      <w:pPr>
        <w:pStyle w:val="normal0"/>
      </w:pPr>
      <w:r>
        <w:t>Project Partners</w:t>
      </w:r>
    </w:p>
    <w:p w14:paraId="67167931" w14:textId="77777777" w:rsidR="008C3DE9" w:rsidRDefault="00DA6A17">
      <w:pPr>
        <w:pStyle w:val="normal0"/>
        <w:spacing w:before="120" w:after="120"/>
      </w:pPr>
      <w:r>
        <w:rPr>
          <w:rFonts w:ascii="Arial" w:eastAsia="Arial" w:hAnsi="Arial" w:cs="Arial"/>
          <w:b/>
          <w:sz w:val="22"/>
          <w:szCs w:val="22"/>
        </w:rPr>
        <w:t>Academic Leads:</w:t>
      </w:r>
    </w:p>
    <w:p w14:paraId="643439AB" w14:textId="77777777" w:rsidR="008C3DE9" w:rsidRDefault="00DA6A17">
      <w:pPr>
        <w:pStyle w:val="normal0"/>
        <w:spacing w:before="120" w:after="120"/>
      </w:pPr>
      <w:r>
        <w:rPr>
          <w:rFonts w:ascii="Arial" w:eastAsia="Arial" w:hAnsi="Arial" w:cs="Arial"/>
          <w:b/>
          <w:sz w:val="22"/>
          <w:szCs w:val="22"/>
        </w:rPr>
        <w:t>Project Teams:</w:t>
      </w:r>
      <w:r>
        <w:rPr>
          <w:rFonts w:ascii="Arial" w:eastAsia="Arial" w:hAnsi="Arial" w:cs="Arial"/>
          <w:sz w:val="22"/>
          <w:szCs w:val="22"/>
        </w:rPr>
        <w:t xml:space="preserve"> </w:t>
      </w:r>
    </w:p>
    <w:p w14:paraId="42955267" w14:textId="77777777" w:rsidR="008C3DE9" w:rsidRDefault="00DA6A17">
      <w:pPr>
        <w:pStyle w:val="normal0"/>
        <w:spacing w:before="120" w:after="120"/>
      </w:pPr>
      <w:r>
        <w:rPr>
          <w:rFonts w:ascii="Arial" w:eastAsia="Arial" w:hAnsi="Arial" w:cs="Arial"/>
          <w:b/>
          <w:sz w:val="22"/>
          <w:szCs w:val="22"/>
        </w:rPr>
        <w:t>Technology Partners:</w:t>
      </w:r>
      <w:r>
        <w:rPr>
          <w:rFonts w:ascii="Arial" w:eastAsia="Arial" w:hAnsi="Arial" w:cs="Arial"/>
          <w:sz w:val="22"/>
          <w:szCs w:val="22"/>
        </w:rPr>
        <w:t xml:space="preserve"> </w:t>
      </w:r>
    </w:p>
    <w:p w14:paraId="758707DD" w14:textId="77777777" w:rsidR="008C3DE9" w:rsidRDefault="00DA6A17">
      <w:pPr>
        <w:pStyle w:val="normal0"/>
        <w:spacing w:before="120" w:after="120"/>
      </w:pPr>
      <w:r>
        <w:rPr>
          <w:rFonts w:ascii="Arial" w:eastAsia="Arial" w:hAnsi="Arial" w:cs="Arial"/>
          <w:b/>
          <w:sz w:val="22"/>
          <w:szCs w:val="22"/>
        </w:rPr>
        <w:t>Further Strategic Partners:</w:t>
      </w:r>
      <w:r>
        <w:rPr>
          <w:rFonts w:ascii="Arial" w:eastAsia="Arial" w:hAnsi="Arial" w:cs="Arial"/>
          <w:sz w:val="22"/>
          <w:szCs w:val="22"/>
        </w:rPr>
        <w:t xml:space="preserve"> </w:t>
      </w:r>
    </w:p>
    <w:p w14:paraId="5845B04E" w14:textId="77777777" w:rsidR="008C3DE9" w:rsidRDefault="008C3DE9">
      <w:pPr>
        <w:pStyle w:val="normal0"/>
        <w:spacing w:before="120" w:after="120"/>
      </w:pPr>
    </w:p>
    <w:p w14:paraId="04898678" w14:textId="77777777" w:rsidR="008C3DE9" w:rsidRDefault="00DA6A17">
      <w:pPr>
        <w:pStyle w:val="normal0"/>
      </w:pPr>
      <w:r>
        <w:t xml:space="preserve">Goals for May 5/6 </w:t>
      </w:r>
      <w:proofErr w:type="gramStart"/>
      <w:r>
        <w:t>Event</w:t>
      </w:r>
      <w:proofErr w:type="gramEnd"/>
    </w:p>
    <w:p w14:paraId="2AF84CD0" w14:textId="77777777" w:rsidR="008C3DE9" w:rsidRDefault="00DA6A17">
      <w:pPr>
        <w:pStyle w:val="normal0"/>
        <w:spacing w:before="120" w:after="120"/>
      </w:pPr>
      <w:r>
        <w:rPr>
          <w:rFonts w:ascii="Arial" w:eastAsia="Arial" w:hAnsi="Arial" w:cs="Arial"/>
          <w:sz w:val="22"/>
          <w:szCs w:val="22"/>
        </w:rPr>
        <w:lastRenderedPageBreak/>
        <w:t>Scope a prototype and scope student paper on topic</w:t>
      </w:r>
    </w:p>
    <w:p w14:paraId="12A78947" w14:textId="77777777" w:rsidR="008C3DE9" w:rsidRDefault="008C3DE9">
      <w:pPr>
        <w:pStyle w:val="normal0"/>
        <w:spacing w:before="120" w:after="120"/>
      </w:pPr>
    </w:p>
    <w:p w14:paraId="404A27BC" w14:textId="77777777" w:rsidR="008C3DE9" w:rsidRDefault="00DA6A17">
      <w:pPr>
        <w:pStyle w:val="normal0"/>
        <w:spacing w:before="120" w:after="120"/>
      </w:pPr>
      <w:r>
        <w:t xml:space="preserve">Outputs and Outcomes of May 5/6 </w:t>
      </w:r>
      <w:proofErr w:type="gramStart"/>
      <w:r>
        <w:t>Event</w:t>
      </w:r>
      <w:proofErr w:type="gramEnd"/>
    </w:p>
    <w:p w14:paraId="77E320F3" w14:textId="77777777" w:rsidR="008C3DE9" w:rsidRDefault="00DA6A17">
      <w:pPr>
        <w:pStyle w:val="normal0"/>
        <w:spacing w:before="120" w:after="120"/>
      </w:pPr>
      <w:proofErr w:type="gramStart"/>
      <w:r>
        <w:rPr>
          <w:rFonts w:ascii="Arial" w:eastAsia="Arial" w:hAnsi="Arial" w:cs="Arial"/>
          <w:sz w:val="22"/>
          <w:szCs w:val="22"/>
        </w:rPr>
        <w:t>To be completed post event.</w:t>
      </w:r>
      <w:proofErr w:type="gramEnd"/>
    </w:p>
    <w:p w14:paraId="5F73F952" w14:textId="77777777" w:rsidR="008C3DE9" w:rsidRDefault="008C3DE9">
      <w:pPr>
        <w:pStyle w:val="normal0"/>
        <w:spacing w:before="120" w:after="120"/>
      </w:pPr>
    </w:p>
    <w:p w14:paraId="7F30A01E" w14:textId="77777777" w:rsidR="008C3DE9" w:rsidRDefault="00DA6A17">
      <w:pPr>
        <w:pStyle w:val="normal0"/>
        <w:spacing w:before="120" w:after="120"/>
      </w:pPr>
      <w:r>
        <w:rPr>
          <w:rFonts w:ascii="Arial" w:eastAsia="Arial" w:hAnsi="Arial" w:cs="Arial"/>
          <w:b/>
          <w:sz w:val="22"/>
          <w:szCs w:val="22"/>
        </w:rPr>
        <w:t>Legal Technology Application Area:</w:t>
      </w:r>
      <w:r>
        <w:rPr>
          <w:rFonts w:ascii="Arial" w:eastAsia="Arial" w:hAnsi="Arial" w:cs="Arial"/>
          <w:sz w:val="22"/>
          <w:szCs w:val="22"/>
        </w:rPr>
        <w:t xml:space="preserve"> smart contracts</w:t>
      </w:r>
    </w:p>
    <w:p w14:paraId="077B9D3B" w14:textId="77777777" w:rsidR="008C3DE9" w:rsidRDefault="00DA6A17">
      <w:pPr>
        <w:pStyle w:val="normal0"/>
        <w:spacing w:before="120" w:after="120"/>
      </w:pPr>
      <w:r>
        <w:rPr>
          <w:rFonts w:ascii="Arial" w:eastAsia="Arial" w:hAnsi="Arial" w:cs="Arial"/>
          <w:b/>
          <w:sz w:val="22"/>
          <w:szCs w:val="22"/>
        </w:rPr>
        <w:t>Project Status:</w:t>
      </w:r>
      <w:r>
        <w:rPr>
          <w:rFonts w:ascii="Arial" w:eastAsia="Arial" w:hAnsi="Arial" w:cs="Arial"/>
          <w:sz w:val="22"/>
          <w:szCs w:val="22"/>
        </w:rPr>
        <w:t xml:space="preserve"> Idea stage</w:t>
      </w:r>
    </w:p>
    <w:p w14:paraId="2C4B9D80" w14:textId="77777777" w:rsidR="008C3DE9" w:rsidRDefault="00DA6A17">
      <w:pPr>
        <w:pStyle w:val="normal0"/>
      </w:pPr>
      <w:r>
        <w:t>Project Partners</w:t>
      </w:r>
    </w:p>
    <w:p w14:paraId="6BE612C3" w14:textId="77777777" w:rsidR="008C3DE9" w:rsidRDefault="00DA6A17">
      <w:pPr>
        <w:pStyle w:val="normal0"/>
        <w:spacing w:before="120" w:after="120"/>
      </w:pPr>
      <w:r>
        <w:rPr>
          <w:rFonts w:ascii="Arial" w:eastAsia="Arial" w:hAnsi="Arial" w:cs="Arial"/>
          <w:b/>
          <w:sz w:val="22"/>
          <w:szCs w:val="22"/>
        </w:rPr>
        <w:t>Academic Leads:</w:t>
      </w:r>
    </w:p>
    <w:p w14:paraId="746AA5D1" w14:textId="77777777" w:rsidR="008C3DE9" w:rsidRDefault="00DA6A17">
      <w:pPr>
        <w:pStyle w:val="normal0"/>
        <w:spacing w:before="120" w:after="120"/>
      </w:pPr>
      <w:r>
        <w:rPr>
          <w:rFonts w:ascii="Arial" w:eastAsia="Arial" w:hAnsi="Arial" w:cs="Arial"/>
          <w:b/>
          <w:sz w:val="22"/>
          <w:szCs w:val="22"/>
        </w:rPr>
        <w:t>Project Teams:</w:t>
      </w:r>
      <w:r>
        <w:rPr>
          <w:rFonts w:ascii="Arial" w:eastAsia="Arial" w:hAnsi="Arial" w:cs="Arial"/>
          <w:sz w:val="22"/>
          <w:szCs w:val="22"/>
        </w:rPr>
        <w:t xml:space="preserve"> </w:t>
      </w:r>
    </w:p>
    <w:p w14:paraId="3A68412E" w14:textId="77777777" w:rsidR="008C3DE9" w:rsidRDefault="00DA6A17">
      <w:pPr>
        <w:pStyle w:val="normal0"/>
        <w:spacing w:before="120" w:after="120"/>
      </w:pPr>
      <w:r>
        <w:rPr>
          <w:rFonts w:ascii="Arial" w:eastAsia="Arial" w:hAnsi="Arial" w:cs="Arial"/>
          <w:b/>
          <w:sz w:val="22"/>
          <w:szCs w:val="22"/>
        </w:rPr>
        <w:t>Technology Partners:</w:t>
      </w:r>
      <w:r>
        <w:rPr>
          <w:rFonts w:ascii="Arial" w:eastAsia="Arial" w:hAnsi="Arial" w:cs="Arial"/>
          <w:sz w:val="22"/>
          <w:szCs w:val="22"/>
        </w:rPr>
        <w:t xml:space="preserve"> </w:t>
      </w:r>
    </w:p>
    <w:p w14:paraId="4C995E19" w14:textId="77777777" w:rsidR="008C3DE9" w:rsidRDefault="00DA6A17">
      <w:pPr>
        <w:pStyle w:val="normal0"/>
        <w:spacing w:before="120" w:after="120"/>
      </w:pPr>
      <w:r>
        <w:rPr>
          <w:rFonts w:ascii="Arial" w:eastAsia="Arial" w:hAnsi="Arial" w:cs="Arial"/>
          <w:b/>
          <w:sz w:val="22"/>
          <w:szCs w:val="22"/>
        </w:rPr>
        <w:t>Further Strategic Partners:</w:t>
      </w:r>
      <w:r>
        <w:rPr>
          <w:rFonts w:ascii="Arial" w:eastAsia="Arial" w:hAnsi="Arial" w:cs="Arial"/>
          <w:sz w:val="22"/>
          <w:szCs w:val="22"/>
        </w:rPr>
        <w:t xml:space="preserve"> </w:t>
      </w:r>
    </w:p>
    <w:p w14:paraId="32BBBD80" w14:textId="77777777" w:rsidR="008C3DE9" w:rsidRDefault="008C3DE9">
      <w:pPr>
        <w:pStyle w:val="normal0"/>
        <w:spacing w:before="120" w:after="120"/>
      </w:pPr>
    </w:p>
    <w:p w14:paraId="676197DC" w14:textId="77777777" w:rsidR="008C3DE9" w:rsidRDefault="00DA6A17">
      <w:pPr>
        <w:pStyle w:val="normal0"/>
      </w:pPr>
      <w:r>
        <w:t xml:space="preserve">Goals for May 5/6 </w:t>
      </w:r>
      <w:proofErr w:type="gramStart"/>
      <w:r>
        <w:t>Event</w:t>
      </w:r>
      <w:proofErr w:type="gramEnd"/>
    </w:p>
    <w:p w14:paraId="260BD440" w14:textId="77777777" w:rsidR="008C3DE9" w:rsidRDefault="00DA6A17">
      <w:pPr>
        <w:pStyle w:val="normal0"/>
        <w:spacing w:before="120" w:after="120"/>
      </w:pPr>
      <w:r>
        <w:rPr>
          <w:rFonts w:ascii="Arial" w:eastAsia="Arial" w:hAnsi="Arial" w:cs="Arial"/>
          <w:sz w:val="22"/>
          <w:szCs w:val="22"/>
        </w:rPr>
        <w:t>Scope a prototype and scope student paper on topic</w:t>
      </w:r>
    </w:p>
    <w:p w14:paraId="2EDA625C" w14:textId="77777777" w:rsidR="008C3DE9" w:rsidRDefault="008C3DE9">
      <w:pPr>
        <w:pStyle w:val="normal0"/>
        <w:spacing w:before="120" w:after="120"/>
      </w:pPr>
    </w:p>
    <w:p w14:paraId="0AFC255D" w14:textId="77777777" w:rsidR="008C3DE9" w:rsidRDefault="00DA6A17">
      <w:pPr>
        <w:pStyle w:val="normal0"/>
        <w:spacing w:before="120" w:after="120"/>
      </w:pPr>
      <w:r>
        <w:t xml:space="preserve">Outputs and Outcomes of May 5/6 </w:t>
      </w:r>
      <w:proofErr w:type="gramStart"/>
      <w:r>
        <w:t>Event</w:t>
      </w:r>
      <w:proofErr w:type="gramEnd"/>
    </w:p>
    <w:p w14:paraId="06320E45" w14:textId="77777777" w:rsidR="008C3DE9" w:rsidRDefault="00DA6A17">
      <w:pPr>
        <w:pStyle w:val="normal0"/>
        <w:spacing w:before="120" w:after="120"/>
      </w:pPr>
      <w:proofErr w:type="gramStart"/>
      <w:r>
        <w:rPr>
          <w:rFonts w:ascii="Arial" w:eastAsia="Arial" w:hAnsi="Arial" w:cs="Arial"/>
          <w:sz w:val="22"/>
          <w:szCs w:val="22"/>
        </w:rPr>
        <w:t>To be completed post event.</w:t>
      </w:r>
      <w:proofErr w:type="gramEnd"/>
    </w:p>
    <w:p w14:paraId="495A2A5C" w14:textId="77777777" w:rsidR="008C3DE9" w:rsidRDefault="008C3DE9">
      <w:pPr>
        <w:pStyle w:val="normal0"/>
        <w:spacing w:before="120" w:after="120"/>
      </w:pPr>
    </w:p>
    <w:p w14:paraId="2317D53A" w14:textId="77777777" w:rsidR="008C3DE9" w:rsidRDefault="008C3DE9">
      <w:pPr>
        <w:pStyle w:val="normal0"/>
        <w:spacing w:before="120" w:after="120"/>
      </w:pPr>
    </w:p>
    <w:sectPr w:rsidR="008C3DE9">
      <w:headerReference w:type="default" r:id="rId8"/>
      <w:footerReference w:type="default" r:id="rId9"/>
      <w:pgSz w:w="11900" w:h="16840"/>
      <w:pgMar w:top="1134" w:right="851" w:bottom="567" w:left="851"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E67A0E" w14:textId="77777777" w:rsidR="00DA6A17" w:rsidRDefault="00DA6A17">
      <w:r>
        <w:separator/>
      </w:r>
    </w:p>
  </w:endnote>
  <w:endnote w:type="continuationSeparator" w:id="0">
    <w:p w14:paraId="380B1B5C" w14:textId="77777777" w:rsidR="00DA6A17" w:rsidRDefault="00DA6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FD4523" w14:textId="77777777" w:rsidR="00DA6A17" w:rsidRDefault="00DA6A17">
    <w:pPr>
      <w:pStyle w:val="normal0"/>
      <w:tabs>
        <w:tab w:val="right" w:pos="9020"/>
      </w:tabs>
      <w:spacing w:after="28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BE8AF" w14:textId="77777777" w:rsidR="00DA6A17" w:rsidRDefault="00DA6A17">
      <w:r>
        <w:separator/>
      </w:r>
    </w:p>
  </w:footnote>
  <w:footnote w:type="continuationSeparator" w:id="0">
    <w:p w14:paraId="092F0285" w14:textId="77777777" w:rsidR="00DA6A17" w:rsidRDefault="00DA6A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4D20A7" w14:textId="77777777" w:rsidR="00DA6A17" w:rsidRDefault="00DA6A17">
    <w:pPr>
      <w:pStyle w:val="normal0"/>
      <w:tabs>
        <w:tab w:val="left" w:pos="6340"/>
        <w:tab w:val="left" w:pos="9392"/>
      </w:tabs>
      <w:spacing w:before="794"/>
    </w:pPr>
    <w:r>
      <w:rPr>
        <w:rFonts w:ascii="Arial" w:eastAsia="Arial" w:hAnsi="Arial" w:cs="Arial"/>
        <w:sz w:val="20"/>
        <w:szCs w:val="20"/>
      </w:rPr>
      <w:t xml:space="preserve">GLTL May 5+6 Event </w:t>
    </w:r>
    <w:r>
      <w:rPr>
        <w:rFonts w:ascii="Arial" w:eastAsia="Arial" w:hAnsi="Arial" w:cs="Arial"/>
        <w:sz w:val="18"/>
        <w:szCs w:val="18"/>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17455"/>
    <w:multiLevelType w:val="multilevel"/>
    <w:tmpl w:val="4176B8E8"/>
    <w:lvl w:ilvl="0">
      <w:start w:val="1"/>
      <w:numFmt w:val="bullet"/>
      <w:lvlText w:val="▪"/>
      <w:lvlJc w:val="left"/>
      <w:pPr>
        <w:ind w:left="717" w:firstLine="357"/>
      </w:pPr>
      <w:rPr>
        <w:rFonts w:ascii="Arial" w:eastAsia="Arial" w:hAnsi="Arial" w:cs="Arial"/>
        <w:b w:val="0"/>
        <w:i w:val="0"/>
        <w:smallCaps w:val="0"/>
        <w:strike w:val="0"/>
        <w:vertAlign w:val="baseline"/>
      </w:rPr>
    </w:lvl>
    <w:lvl w:ilvl="1">
      <w:start w:val="1"/>
      <w:numFmt w:val="bullet"/>
      <w:lvlText w:val="o"/>
      <w:lvlJc w:val="left"/>
      <w:pPr>
        <w:ind w:left="1440" w:firstLine="1080"/>
      </w:pPr>
      <w:rPr>
        <w:rFonts w:ascii="Arial" w:eastAsia="Arial" w:hAnsi="Arial" w:cs="Arial"/>
        <w:b w:val="0"/>
        <w:i w:val="0"/>
        <w:smallCaps w:val="0"/>
        <w:strike w:val="0"/>
        <w:vertAlign w:val="baseline"/>
      </w:rPr>
    </w:lvl>
    <w:lvl w:ilvl="2">
      <w:start w:val="1"/>
      <w:numFmt w:val="bullet"/>
      <w:lvlText w:val="▪"/>
      <w:lvlJc w:val="left"/>
      <w:pPr>
        <w:ind w:left="2160" w:firstLine="1800"/>
      </w:pPr>
      <w:rPr>
        <w:rFonts w:ascii="Arial" w:eastAsia="Arial" w:hAnsi="Arial" w:cs="Arial"/>
        <w:b w:val="0"/>
        <w:i w:val="0"/>
        <w:smallCaps w:val="0"/>
        <w:strike w:val="0"/>
        <w:vertAlign w:val="baseline"/>
      </w:rPr>
    </w:lvl>
    <w:lvl w:ilvl="3">
      <w:start w:val="1"/>
      <w:numFmt w:val="bullet"/>
      <w:lvlText w:val="•"/>
      <w:lvlJc w:val="left"/>
      <w:pPr>
        <w:ind w:left="2880" w:firstLine="2520"/>
      </w:pPr>
      <w:rPr>
        <w:rFonts w:ascii="Arial" w:eastAsia="Arial" w:hAnsi="Arial" w:cs="Arial"/>
        <w:b w:val="0"/>
        <w:i w:val="0"/>
        <w:smallCaps w:val="0"/>
        <w:strike w:val="0"/>
        <w:vertAlign w:val="baseline"/>
      </w:rPr>
    </w:lvl>
    <w:lvl w:ilvl="4">
      <w:start w:val="1"/>
      <w:numFmt w:val="bullet"/>
      <w:lvlText w:val="o"/>
      <w:lvlJc w:val="left"/>
      <w:pPr>
        <w:ind w:left="3600" w:firstLine="3240"/>
      </w:pPr>
      <w:rPr>
        <w:rFonts w:ascii="Arial" w:eastAsia="Arial" w:hAnsi="Arial" w:cs="Arial"/>
        <w:b w:val="0"/>
        <w:i w:val="0"/>
        <w:smallCaps w:val="0"/>
        <w:strike w:val="0"/>
        <w:vertAlign w:val="baseline"/>
      </w:rPr>
    </w:lvl>
    <w:lvl w:ilvl="5">
      <w:start w:val="1"/>
      <w:numFmt w:val="bullet"/>
      <w:lvlText w:val="▪"/>
      <w:lvlJc w:val="left"/>
      <w:pPr>
        <w:ind w:left="4320" w:firstLine="3960"/>
      </w:pPr>
      <w:rPr>
        <w:rFonts w:ascii="Arial" w:eastAsia="Arial" w:hAnsi="Arial" w:cs="Arial"/>
        <w:b w:val="0"/>
        <w:i w:val="0"/>
        <w:smallCaps w:val="0"/>
        <w:strike w:val="0"/>
        <w:vertAlign w:val="baseline"/>
      </w:rPr>
    </w:lvl>
    <w:lvl w:ilvl="6">
      <w:start w:val="1"/>
      <w:numFmt w:val="bullet"/>
      <w:lvlText w:val="•"/>
      <w:lvlJc w:val="left"/>
      <w:pPr>
        <w:ind w:left="5040" w:firstLine="4680"/>
      </w:pPr>
      <w:rPr>
        <w:rFonts w:ascii="Arial" w:eastAsia="Arial" w:hAnsi="Arial" w:cs="Arial"/>
        <w:b w:val="0"/>
        <w:i w:val="0"/>
        <w:smallCaps w:val="0"/>
        <w:strike w:val="0"/>
        <w:vertAlign w:val="baseline"/>
      </w:rPr>
    </w:lvl>
    <w:lvl w:ilvl="7">
      <w:start w:val="1"/>
      <w:numFmt w:val="bullet"/>
      <w:lvlText w:val="o"/>
      <w:lvlJc w:val="left"/>
      <w:pPr>
        <w:ind w:left="5760" w:firstLine="5400"/>
      </w:pPr>
      <w:rPr>
        <w:rFonts w:ascii="Arial" w:eastAsia="Arial" w:hAnsi="Arial" w:cs="Arial"/>
        <w:b w:val="0"/>
        <w:i w:val="0"/>
        <w:smallCaps w:val="0"/>
        <w:strike w:val="0"/>
        <w:vertAlign w:val="baseline"/>
      </w:rPr>
    </w:lvl>
    <w:lvl w:ilvl="8">
      <w:start w:val="1"/>
      <w:numFmt w:val="bullet"/>
      <w:lvlText w:val="▪"/>
      <w:lvlJc w:val="left"/>
      <w:pPr>
        <w:ind w:left="6480" w:firstLine="6120"/>
      </w:pPr>
      <w:rPr>
        <w:rFonts w:ascii="Arial" w:eastAsia="Arial" w:hAnsi="Arial" w:cs="Arial"/>
        <w:b w:val="0"/>
        <w:i w:val="0"/>
        <w:smallCaps w:val="0"/>
        <w:strike w:val="0"/>
        <w:vertAlign w:val="baseline"/>
      </w:rPr>
    </w:lvl>
  </w:abstractNum>
  <w:abstractNum w:abstractNumId="1">
    <w:nsid w:val="437933A4"/>
    <w:multiLevelType w:val="multilevel"/>
    <w:tmpl w:val="97CE46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0DE1B7C"/>
    <w:multiLevelType w:val="multilevel"/>
    <w:tmpl w:val="497A1F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837631C"/>
    <w:multiLevelType w:val="multilevel"/>
    <w:tmpl w:val="0BFACF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0972C9A"/>
    <w:multiLevelType w:val="multilevel"/>
    <w:tmpl w:val="B680BC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BFC3B3B"/>
    <w:multiLevelType w:val="multilevel"/>
    <w:tmpl w:val="0B1A6A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C3DE9"/>
    <w:rsid w:val="00612F9D"/>
    <w:rsid w:val="008C3DE9"/>
    <w:rsid w:val="00DA6A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281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spacing w:before="240" w:after="120"/>
      <w:outlineLvl w:val="1"/>
    </w:pPr>
    <w:rPr>
      <w:rFonts w:ascii="Arial" w:eastAsia="Arial" w:hAnsi="Arial" w:cs="Arial"/>
      <w:b/>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spacing w:before="240" w:after="120"/>
      <w:outlineLvl w:val="1"/>
    </w:pPr>
    <w:rPr>
      <w:rFonts w:ascii="Arial" w:eastAsia="Arial" w:hAnsi="Arial" w:cs="Arial"/>
      <w:b/>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3503</Words>
  <Characters>19968</Characters>
  <Application>Microsoft Macintosh Word</Application>
  <DocSecurity>0</DocSecurity>
  <Lines>166</Lines>
  <Paragraphs>46</Paragraphs>
  <ScaleCrop>false</ScaleCrop>
  <Company>CIVICS.com</Company>
  <LinksUpToDate>false</LinksUpToDate>
  <CharactersWithSpaces>23425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Dazza Greenwood</cp:lastModifiedBy>
  <cp:revision>2</cp:revision>
  <dcterms:created xsi:type="dcterms:W3CDTF">2016-06-28T03:11:00Z</dcterms:created>
  <dcterms:modified xsi:type="dcterms:W3CDTF">2016-06-28T05:52:00Z</dcterms:modified>
</cp:coreProperties>
</file>