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BCB260" wp14:paraId="5C1A07E2" wp14:textId="43FB4659">
      <w:pPr>
        <w:rPr>
          <w:b w:val="1"/>
          <w:bCs w:val="1"/>
        </w:rPr>
      </w:pPr>
      <w:r w:rsidRPr="61E724AD" w:rsidR="4C5CEED2">
        <w:rPr>
          <w:b w:val="1"/>
          <w:bCs w:val="1"/>
        </w:rPr>
        <w:t>Aplicación de actividad física</w:t>
      </w:r>
      <w:r w:rsidRPr="61E724AD" w:rsidR="6D9F13EB">
        <w:rPr>
          <w:b w:val="1"/>
          <w:bCs w:val="1"/>
        </w:rPr>
        <w:t xml:space="preserve"> </w:t>
      </w:r>
      <w:r w:rsidRPr="61E724AD" w:rsidR="6D9F13EB">
        <w:rPr>
          <w:b w:val="1"/>
          <w:bCs w:val="1"/>
        </w:rPr>
        <w:t>– Universidad Icesi</w:t>
      </w:r>
    </w:p>
    <w:p w:rsidR="49E732E3" w:rsidP="61E724AD" w:rsidRDefault="49E732E3" w14:paraId="38DBA3C0" w14:textId="60BDCF2D">
      <w:pPr>
        <w:spacing w:before="240" w:beforeAutospacing="off" w:after="240" w:afterAutospacing="off"/>
        <w:jc w:val="both"/>
      </w:pPr>
      <w:r w:rsidRPr="61E724AD" w:rsidR="49E732E3">
        <w:rPr>
          <w:rFonts w:ascii="Aptos" w:hAnsi="Aptos" w:eastAsia="Aptos" w:cs="Aptos"/>
          <w:noProof w:val="0"/>
          <w:sz w:val="24"/>
          <w:szCs w:val="24"/>
          <w:lang w:val="es-ES"/>
        </w:rPr>
        <w:t>En el marco del bienestar universitario y el fomento de hábitos saludables, la Universidad Icesi busca fortalecer su oferta de espacios, actividades y programas relacionados con la actividad física. Actualmente, muchos estudiantes y colaboradores realizan rutinas de ejercicio en la universidad, pero no existe una plataforma centralizada que permita hacer seguimiento a su progreso, diseñar rutinas personalizadas o conectar a los entrenadores con los usuarios de forma eficiente.</w:t>
      </w:r>
    </w:p>
    <w:p w:rsidR="49E732E3" w:rsidP="61E724AD" w:rsidRDefault="49E732E3" w14:paraId="522B62DA" w14:textId="24EF8D31">
      <w:pPr>
        <w:pStyle w:val="Normal"/>
        <w:spacing w:before="240" w:beforeAutospacing="off" w:after="240" w:afterAutospacing="off"/>
        <w:jc w:val="both"/>
      </w:pPr>
      <w:r w:rsidRPr="61E724AD" w:rsidR="49E732E3">
        <w:rPr>
          <w:rFonts w:ascii="Aptos" w:hAnsi="Aptos" w:eastAsia="Aptos" w:cs="Aptos"/>
          <w:noProof w:val="0"/>
          <w:sz w:val="24"/>
          <w:szCs w:val="24"/>
          <w:lang w:val="es-ES"/>
        </w:rPr>
        <w:t>Por esta razón, se requiere una aplicación web que permita a los estudiantes y colaboradores crear y registrar sus rutinas de entrenamiento, llevar el control de sus avances, recibir retroalimentación por parte de entrenadores certificados y estar informados sobre eventos, talleres o espacios disponibles en tiempo real. Esta plataforma busca integrar tecnología, salud y comunidad para promover una vida universitaria más activa y conectada.</w:t>
      </w:r>
    </w:p>
    <w:p w:rsidR="2A7D6763" w:rsidP="07BCB260" w:rsidRDefault="2A7D6763" w14:paraId="548AB3C3" w14:textId="6F069A3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lang w:val="es-ES"/>
        </w:rPr>
      </w:pPr>
      <w:r w:rsidRPr="61E724AD" w:rsidR="2A7D6763">
        <w:rPr>
          <w:b w:val="1"/>
          <w:bCs w:val="1"/>
          <w:noProof w:val="0"/>
          <w:lang w:val="es-ES"/>
        </w:rPr>
        <w:t>Requerimientos</w:t>
      </w:r>
    </w:p>
    <w:p w:rsidR="07BCB260" w:rsidP="61E724AD" w:rsidRDefault="07BCB260" w14:paraId="6872749B" w14:textId="2843FB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usuarios deben poder iniciar sesión con su cuenta institucional.</w:t>
      </w:r>
    </w:p>
    <w:p w:rsidR="07BCB260" w:rsidP="61E724AD" w:rsidRDefault="07BCB260" w14:paraId="60BB3FC1" w14:textId="233B5A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usuarios deben poder crear y editar sus rutinas de ejercicio, eligiendo entre ejercicios predefinidos o agregando personalizados.</w:t>
      </w:r>
    </w:p>
    <w:p w:rsidR="07BCB260" w:rsidP="61E724AD" w:rsidRDefault="07BCB260" w14:paraId="7181E1E0" w14:textId="4455A0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Debe haber una base de datos de ejercicios con nombre, tipo (cardio, fuerza, movilidad), descripción, duración, dificultad y videos demostrativos.</w:t>
      </w:r>
    </w:p>
    <w:p w:rsidR="07BCB260" w:rsidP="61E724AD" w:rsidRDefault="07BCB260" w14:paraId="48AFFDA0" w14:textId="1F4785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usuarios deben poder registrar su progreso diario o semanal (por ejemplo: repeticiones, tiempo, nivel de esfuerzo).</w:t>
      </w:r>
    </w:p>
    <w:p w:rsidR="07BCB260" w:rsidP="61E724AD" w:rsidRDefault="07BCB260" w14:paraId="1D81D058" w14:textId="32E0CB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entrenadores deben poder visualizar las rutinas y el progreso de los estudiantes o colaboradores que tengan asignados.</w:t>
      </w:r>
    </w:p>
    <w:p w:rsidR="07BCB260" w:rsidP="61E724AD" w:rsidRDefault="07BCB260" w14:paraId="633BDD19" w14:textId="7C76D3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entrenadores deben poder generar recomendaciones según el avance del usuario.</w:t>
      </w:r>
    </w:p>
    <w:p w:rsidR="07BCB260" w:rsidP="61E724AD" w:rsidRDefault="07BCB260" w14:paraId="17BFB572" w14:textId="7163C0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entrenadores deben poder subir rutinas prediseñadas para que los usuarios las consulten y adopten.</w:t>
      </w:r>
    </w:p>
    <w:p w:rsidR="07BCB260" w:rsidP="61E724AD" w:rsidRDefault="07BCB260" w14:paraId="2FCD286C" w14:textId="21AC2B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298DFC" w:rsidR="140F80FE">
        <w:rPr>
          <w:rFonts w:ascii="Aptos" w:hAnsi="Aptos" w:eastAsia="Aptos" w:cs="Aptos"/>
          <w:noProof w:val="0"/>
          <w:sz w:val="24"/>
          <w:szCs w:val="24"/>
          <w:lang w:val="es-ES"/>
        </w:rPr>
        <w:t>Debe existir una sección de eventos y espacios disponibles (por ejemplo: horarios del gimnasio, clases de yoga, torneos).</w:t>
      </w:r>
    </w:p>
    <w:p w:rsidR="07BCB260" w:rsidP="61E724AD" w:rsidRDefault="07BCB260" w14:paraId="6BCE0562" w14:textId="2FB437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Debe existir un panel administrativo para gestionar los entrenadores, asignarlos a usuarios y administrar la base de datos de ejercicios y eventos.</w:t>
      </w:r>
    </w:p>
    <w:p w:rsidR="07BCB260" w:rsidP="61E724AD" w:rsidRDefault="07BCB260" w14:paraId="7AD19C9C" w14:textId="22D0C9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Los usuarios deben poder consultar un historial de sus actividades, rutinas pasadas y métricas de rendimiento.</w:t>
      </w:r>
    </w:p>
    <w:p w:rsidR="07BCB260" w:rsidP="61E724AD" w:rsidRDefault="07BCB260" w14:paraId="64DBF650" w14:textId="42B525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El sistema debe mostrar estadísticas básicas de rendimiento como gráficos de progreso semanal o mensual.</w:t>
      </w:r>
    </w:p>
    <w:p w:rsidR="07BCB260" w:rsidP="61E724AD" w:rsidRDefault="07BCB260" w14:paraId="578D9A34" w14:textId="2E8BA9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Se debe garantizar la seguridad de los datos y un adecuado control de acceso según el rol (usuario, entrenador, administrador).</w:t>
      </w:r>
    </w:p>
    <w:p w:rsidR="07BCB260" w:rsidP="61E724AD" w:rsidRDefault="07BCB260" w14:paraId="3BB63A72" w14:textId="527131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E724AD" w:rsidR="64DC680E">
        <w:rPr>
          <w:rFonts w:ascii="Aptos" w:hAnsi="Aptos" w:eastAsia="Aptos" w:cs="Aptos"/>
          <w:noProof w:val="0"/>
          <w:sz w:val="24"/>
          <w:szCs w:val="24"/>
          <w:lang w:val="es-ES"/>
        </w:rPr>
        <w:t>La interfaz debe ser accesible y responsiva, adaptándose tanto a escritorio como a dispositivos móviles.</w:t>
      </w:r>
    </w:p>
    <w:p w:rsidR="07BCB260" w:rsidP="61E724AD" w:rsidRDefault="07BCB260" w14:paraId="7EC069DD" w14:textId="64B43D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298DFC" w:rsidR="140F80FE">
        <w:rPr>
          <w:rFonts w:ascii="Aptos" w:hAnsi="Aptos" w:eastAsia="Aptos" w:cs="Aptos"/>
          <w:noProof w:val="0"/>
          <w:sz w:val="24"/>
          <w:szCs w:val="24"/>
          <w:lang w:val="es-ES"/>
        </w:rPr>
        <w:t>La plataforma debe permitir descargar reportes personales de progreso en PDF.</w:t>
      </w:r>
    </w:p>
    <w:p w:rsidR="07BCB260" w:rsidP="73298DFC" w:rsidRDefault="07BCB260" w14:paraId="6FD7413F" w14:textId="72D21D1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3298DFC" w:rsidR="50A1E5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Extras</w:t>
      </w:r>
    </w:p>
    <w:p w:rsidR="07BCB260" w:rsidP="73298DFC" w:rsidRDefault="07BCB260" w14:paraId="28BFCE58" w14:textId="5BE4ADB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298DFC" w:rsidR="50A1E5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usuarios deben recibir notificaciones en tiempo real (vía </w:t>
      </w:r>
      <w:r w:rsidRPr="73298DFC" w:rsidR="50A1E56B">
        <w:rPr>
          <w:rFonts w:ascii="Aptos" w:hAnsi="Aptos" w:eastAsia="Aptos" w:cs="Aptos"/>
          <w:noProof w:val="0"/>
          <w:sz w:val="24"/>
          <w:szCs w:val="24"/>
          <w:lang w:val="es-ES"/>
        </w:rPr>
        <w:t>WebSockets</w:t>
      </w:r>
      <w:r w:rsidRPr="73298DFC" w:rsidR="50A1E56B">
        <w:rPr>
          <w:rFonts w:ascii="Aptos" w:hAnsi="Aptos" w:eastAsia="Aptos" w:cs="Aptos"/>
          <w:noProof w:val="0"/>
          <w:sz w:val="24"/>
          <w:szCs w:val="24"/>
          <w:lang w:val="es-ES"/>
        </w:rPr>
        <w:t>) cuando se abra un nuevo evento o espacio.</w:t>
      </w:r>
    </w:p>
    <w:p w:rsidR="07BCB260" w:rsidP="73298DFC" w:rsidRDefault="07BCB260" w14:paraId="7F65A52D" w14:textId="68D369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3298DFC" w:rsidR="50A1E56B">
        <w:rPr>
          <w:rFonts w:ascii="Aptos" w:hAnsi="Aptos" w:eastAsia="Aptos" w:cs="Aptos"/>
          <w:noProof w:val="0"/>
          <w:sz w:val="24"/>
          <w:szCs w:val="24"/>
          <w:lang w:val="es-ES"/>
        </w:rPr>
        <w:t>Los entrenadores deben poder enviar mensajes o alertas a sus usuarios asignados, y estos deben recibir la notificación al instante.</w:t>
      </w:r>
    </w:p>
    <w:p w:rsidR="07BCB260" w:rsidP="73298DFC" w:rsidRDefault="07BCB260" w14:paraId="2EF83272" w14:textId="1452917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7BCB260" w:rsidP="07BCB260" w:rsidRDefault="07BCB260" w14:paraId="274C1C8F" w14:textId="3665BE0C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a4c39e5f75c4b44"/>
      <w:footerReference w:type="default" r:id="R8251fb6445444c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7BCB260" w:rsidTr="07BCB260" w14:paraId="2641C7F0">
      <w:trPr>
        <w:trHeight w:val="300"/>
      </w:trPr>
      <w:tc>
        <w:tcPr>
          <w:tcW w:w="3005" w:type="dxa"/>
          <w:tcMar/>
        </w:tcPr>
        <w:p w:rsidR="07BCB260" w:rsidP="07BCB260" w:rsidRDefault="07BCB260" w14:paraId="56165B18" w14:textId="68ED743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7BCB260" w:rsidP="07BCB260" w:rsidRDefault="07BCB260" w14:paraId="59642B55" w14:textId="2F2DDED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7BCB260" w:rsidP="07BCB260" w:rsidRDefault="07BCB260" w14:paraId="7BE21D2B" w14:textId="72117891">
          <w:pPr>
            <w:pStyle w:val="Header"/>
            <w:bidi w:val="0"/>
            <w:ind w:right="-115"/>
            <w:jc w:val="right"/>
          </w:pPr>
        </w:p>
      </w:tc>
    </w:tr>
  </w:tbl>
  <w:p w:rsidR="07BCB260" w:rsidP="07BCB260" w:rsidRDefault="07BCB260" w14:paraId="059E1142" w14:textId="67A43A6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7455"/>
      <w:gridCol w:w="1200"/>
      <w:gridCol w:w="360"/>
    </w:tblGrid>
    <w:tr w:rsidR="07BCB260" w:rsidTr="07BCB260" w14:paraId="7A3799AA">
      <w:trPr>
        <w:trHeight w:val="300"/>
      </w:trPr>
      <w:tc>
        <w:tcPr>
          <w:tcW w:w="7455" w:type="dxa"/>
          <w:tcMar/>
        </w:tcPr>
        <w:p w:rsidR="07BCB260" w:rsidP="07BCB260" w:rsidRDefault="07BCB260" w14:paraId="7068F23B" w14:textId="1366FD7E">
          <w:pPr>
            <w:keepNext w:val="0"/>
            <w:keepLines w:val="0"/>
            <w:bidi w:val="0"/>
            <w:spacing w:before="280" w:after="8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6"/>
              <w:szCs w:val="26"/>
              <w:lang w:val="es-ES"/>
            </w:rPr>
          </w:pPr>
          <w:r w:rsidR="07BCB260">
            <w:drawing>
              <wp:inline wp14:editId="3B31883C" wp14:anchorId="227E3AE6">
                <wp:extent cx="1771650" cy="657225"/>
                <wp:effectExtent l="0" t="0" r="0" b="0"/>
                <wp:docPr id="2215091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2150910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8409066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6572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  <w:p w:rsidR="07BCB260" w:rsidP="07BCB260" w:rsidRDefault="07BCB260" w14:paraId="24684071" w14:textId="1295623C">
          <w:pPr>
            <w:bidi w:val="0"/>
            <w:spacing w:line="240" w:lineRule="auto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-ES"/>
            </w:rPr>
          </w:pPr>
          <w:r w:rsidRPr="07BCB260" w:rsidR="07BCB260"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"/>
            </w:rPr>
            <w:t>Computación en Internet II</w:t>
          </w:r>
        </w:p>
        <w:p w:rsidR="07BCB260" w:rsidP="07BCB260" w:rsidRDefault="07BCB260" w14:paraId="18D65228" w14:textId="14E61621">
          <w:pPr>
            <w:bidi w:val="0"/>
            <w:spacing w:line="240" w:lineRule="auto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-ES"/>
            </w:rPr>
          </w:pPr>
          <w:r w:rsidRPr="07BCB260" w:rsidR="07BCB260"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"/>
            </w:rPr>
            <w:t>Ingeniería de Sistemas</w:t>
          </w:r>
        </w:p>
        <w:p w:rsidR="07BCB260" w:rsidP="07BCB260" w:rsidRDefault="07BCB260" w14:paraId="2F138618" w14:textId="149EE048">
          <w:pPr>
            <w:bidi w:val="0"/>
            <w:spacing w:line="240" w:lineRule="auto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-ES"/>
            </w:rPr>
          </w:pPr>
          <w:r w:rsidRPr="07BCB260" w:rsidR="07BCB260"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5454E1"/>
              <w:sz w:val="22"/>
              <w:szCs w:val="22"/>
              <w:lang w:val="es"/>
            </w:rPr>
            <w:t>Facultad Barberi de Ingeniería, Diseño y Ciencias Aplicadas</w:t>
          </w:r>
        </w:p>
        <w:p w:rsidR="07BCB260" w:rsidP="07BCB260" w:rsidRDefault="07BCB260" w14:paraId="4B77D0CC" w14:textId="49E978B9">
          <w:pPr>
            <w:pStyle w:val="Header"/>
            <w:bidi w:val="0"/>
            <w:ind w:left="-115"/>
            <w:jc w:val="left"/>
          </w:pPr>
        </w:p>
      </w:tc>
      <w:tc>
        <w:tcPr>
          <w:tcW w:w="1200" w:type="dxa"/>
          <w:tcMar/>
        </w:tcPr>
        <w:p w:rsidR="07BCB260" w:rsidP="07BCB260" w:rsidRDefault="07BCB260" w14:paraId="7086F2B3" w14:textId="537A48F2">
          <w:pPr>
            <w:pStyle w:val="Header"/>
            <w:bidi w:val="0"/>
            <w:jc w:val="center"/>
          </w:pPr>
        </w:p>
      </w:tc>
      <w:tc>
        <w:tcPr>
          <w:tcW w:w="360" w:type="dxa"/>
          <w:tcMar/>
        </w:tcPr>
        <w:p w:rsidR="07BCB260" w:rsidP="07BCB260" w:rsidRDefault="07BCB260" w14:paraId="422981AA" w14:textId="604E00D0">
          <w:pPr>
            <w:pStyle w:val="Header"/>
            <w:bidi w:val="0"/>
            <w:ind w:right="-115"/>
            <w:jc w:val="right"/>
          </w:pPr>
        </w:p>
      </w:tc>
    </w:tr>
  </w:tbl>
  <w:p w:rsidR="07BCB260" w:rsidP="07BCB260" w:rsidRDefault="07BCB260" w14:paraId="4CB0DDB0" w14:textId="2DA3172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a1780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71d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bea3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17E9C"/>
    <w:rsid w:val="07BCB260"/>
    <w:rsid w:val="0A617E9C"/>
    <w:rsid w:val="0EEBF8E2"/>
    <w:rsid w:val="140F80FE"/>
    <w:rsid w:val="15C5C599"/>
    <w:rsid w:val="24D18CBA"/>
    <w:rsid w:val="2A7D6763"/>
    <w:rsid w:val="49E732E3"/>
    <w:rsid w:val="4C5CEED2"/>
    <w:rsid w:val="50A1E56B"/>
    <w:rsid w:val="5AB945AC"/>
    <w:rsid w:val="5B9B42A5"/>
    <w:rsid w:val="61E724AD"/>
    <w:rsid w:val="64DC680E"/>
    <w:rsid w:val="699DA35A"/>
    <w:rsid w:val="6D9F13EB"/>
    <w:rsid w:val="6F8C60D8"/>
    <w:rsid w:val="6FCB24AD"/>
    <w:rsid w:val="73298DFC"/>
    <w:rsid w:val="757E32E1"/>
    <w:rsid w:val="7E528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7E9C"/>
  <w15:chartTrackingRefBased/>
  <w15:docId w15:val="{D16FD3D1-219B-4462-97BF-4553F56F01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7BCB2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7BCB2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07BCB2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BCB26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a4c39e5f75c4b44" /><Relationship Type="http://schemas.openxmlformats.org/officeDocument/2006/relationships/footer" Target="footer.xml" Id="R8251fb6445444c30" /><Relationship Type="http://schemas.openxmlformats.org/officeDocument/2006/relationships/numbering" Target="numbering.xml" Id="R8cefa754f61743f5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9840906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2025-08-02T20:05:23.5023775Z</dcterms:created>
  <dcterms:modified xsi:type="dcterms:W3CDTF">2025-10-31T19:18:57.3449361Z</dcterms:modified>
  <dc:creator>Kevin David Rodriguez Belalcazar</dc:creator>
  <lastModifiedBy>Domiciano Rincon Niño</lastModifiedBy>
</coreProperties>
</file>