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AA0CF" w14:textId="77777777" w:rsidR="009130CD" w:rsidRDefault="00DA3197" w:rsidP="00B30A1F">
      <w:pPr>
        <w:spacing w:before="0" w:after="0"/>
        <w:ind w:left="0" w:right="-2" w:firstLine="10"/>
        <w:rPr>
          <w:b/>
        </w:rPr>
      </w:pPr>
      <w:r w:rsidRPr="00DA3197">
        <w:rPr>
          <w:b/>
        </w:rPr>
        <w:t>Übersicht</w:t>
      </w:r>
    </w:p>
    <w:tbl>
      <w:tblPr>
        <w:tblStyle w:val="Tabellenraster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4"/>
        <w:gridCol w:w="7647"/>
      </w:tblGrid>
      <w:tr w:rsidR="00DA3197" w14:paraId="68A28629" w14:textId="77777777" w:rsidTr="003E1C39">
        <w:tc>
          <w:tcPr>
            <w:tcW w:w="1142" w:type="pct"/>
          </w:tcPr>
          <w:p w14:paraId="34E7FEBD" w14:textId="77777777" w:rsidR="00DA3197" w:rsidRDefault="00DA3197" w:rsidP="00DA3197">
            <w:pPr>
              <w:ind w:left="0" w:firstLine="0"/>
            </w:pPr>
            <w:r>
              <w:t xml:space="preserve">Analyse</w:t>
            </w:r>
          </w:p>
        </w:tc>
        <w:tc>
          <w:tcPr>
            <w:tcW w:w="3858" w:type="pct"/>
          </w:tcPr>
          <w:p w14:paraId="432474D2" w14:textId="400AAB94" w:rsidR="00DA3197" w:rsidRDefault="000D4A6C" w:rsidP="00DA3197">
            <w:pPr>
              <w:ind w:left="0" w:firstLine="0"/>
            </w:pPr>
            <w:r>
              <w:t xml:space="preserve">Kreatinin</w:t>
            </w:r>
          </w:p>
        </w:tc>
      </w:tr>
      <w:tr w:rsidR="003E7183" w14:paraId="15E63C5F" w14:textId="77777777" w:rsidTr="003E1C39">
        <w:tc>
          <w:tcPr>
            <w:tcW w:w="1142" w:type="pct"/>
          </w:tcPr>
          <w:p w14:paraId="3F529649" w14:textId="45A3E169" w:rsidR="003E7183" w:rsidRDefault="003E7183" w:rsidP="00DA3197">
            <w:pPr>
              <w:ind w:left="0" w:firstLine="0"/>
            </w:pPr>
            <w:r>
              <w:t>Gerät</w:t>
            </w:r>
          </w:p>
        </w:tc>
        <w:tc>
          <w:tcPr>
            <w:tcW w:w="3858" w:type="pct"/>
          </w:tcPr>
          <w:p w14:paraId="5E5C4C41" w14:textId="450EB589" w:rsidR="003E7183" w:rsidRDefault="003E7183" w:rsidP="00DA3197">
            <w:pPr>
              <w:ind w:left="0" w:firstLine="0"/>
            </w:pPr>
            <w:r>
              <w:t xml:space="preserve">Cobas 6000</w:t>
            </w:r>
          </w:p>
        </w:tc>
      </w:tr>
      <w:tr w:rsidR="00C0360A" w14:paraId="78A15DA2" w14:textId="77777777" w:rsidTr="003E1C39">
        <w:tc>
          <w:tcPr>
            <w:tcW w:w="1142" w:type="pct"/>
          </w:tcPr>
          <w:p w14:paraId="3E01C5FC" w14:textId="103A8AD9" w:rsidR="00C0360A" w:rsidRDefault="002B0C8C" w:rsidP="00DA3197">
            <w:pPr>
              <w:ind w:left="0" w:firstLine="0"/>
            </w:pPr>
            <w:r>
              <w:t xml:space="preserve">Einheiten</w:t>
            </w:r>
          </w:p>
        </w:tc>
        <w:tc>
          <w:tcPr>
            <w:tcW w:w="3858" w:type="pct"/>
          </w:tcPr>
          <w:p w14:paraId="65152E62" w14:textId="089E0362" w:rsidR="00C0360A" w:rsidRDefault="000D4A6C" w:rsidP="00DA3197">
            <w:pPr>
              <w:ind w:left="0" w:firstLine="0"/>
            </w:pPr>
            <w:r>
              <w:t xml:space="preserve">umol/l</w:t>
            </w:r>
          </w:p>
        </w:tc>
      </w:tr>
      <w:tr w:rsidR="003E7183" w14:paraId="7C7F5FC6" w14:textId="77777777" w:rsidTr="003E1C39">
        <w:tc>
          <w:tcPr>
            <w:tcW w:w="1142" w:type="pct"/>
          </w:tcPr>
          <w:p w14:paraId="7C2E427A" w14:textId="591D77A0" w:rsidR="003E7183" w:rsidRDefault="003E7183" w:rsidP="00DA3197">
            <w:pPr>
              <w:ind w:left="0" w:firstLine="0"/>
            </w:pPr>
            <w:r>
              <w:t>Material</w:t>
            </w:r>
          </w:p>
        </w:tc>
        <w:tc>
          <w:tcPr>
            <w:tcW w:w="3858" w:type="pct"/>
          </w:tcPr>
          <w:p w14:paraId="15B93051" w14:textId="1F629EE8" w:rsidR="003E7183" w:rsidRDefault="003E7183" w:rsidP="00DA3197">
            <w:pPr>
              <w:ind w:left="0" w:firstLine="0"/>
            </w:pPr>
            <w:r>
              <w:t xml:space="preserve">Lithiumheparin</w:t>
            </w:r>
          </w:p>
        </w:tc>
      </w:tr>
      <w:tr w:rsidR="00AA2C07" w14:paraId="6EDF05E6" w14:textId="77777777" w:rsidTr="003E1C39">
        <w:tc>
          <w:tcPr>
            <w:tcW w:w="1142" w:type="pct"/>
          </w:tcPr>
          <w:p w14:paraId="55D8CCC5" w14:textId="2C76F1E0" w:rsidR="00AA2C07" w:rsidRDefault="00AA2C07" w:rsidP="00AA2C07">
            <w:pPr>
              <w:ind w:left="0" w:firstLine="0"/>
            </w:pPr>
            <w:r>
              <w:t>Bereich der Proben</w:t>
            </w:r>
          </w:p>
        </w:tc>
        <w:tc>
          <w:tcPr>
            <w:tcW w:w="3858" w:type="pct"/>
          </w:tcPr>
          <w:p w14:paraId="6A29F25E" w14:textId="77777777" w:rsidR="00AA2C07" w:rsidRDefault="00F845F7" w:rsidP="00AA2C07">
            <w:pPr>
              <w:ind w:left="0" w:firstLine="0"/>
            </w:pPr>
            <w:sdt>
              <w:sdtPr>
                <w:id w:val="714703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2C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A2C07">
              <w:t xml:space="preserve"> im normalen Bereich</w:t>
            </w:r>
          </w:p>
          <w:p w14:paraId="6643F1BD" w14:textId="77777777" w:rsidR="00AA2C07" w:rsidRDefault="00F845F7" w:rsidP="00AA2C07">
            <w:pPr>
              <w:ind w:left="0" w:firstLine="0"/>
            </w:pPr>
            <w:sdt>
              <w:sdtPr>
                <w:id w:val="-97030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2C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A2C07">
              <w:t xml:space="preserve"> im pathologischen Bereich</w:t>
            </w:r>
          </w:p>
          <w:p w14:paraId="793484FE" w14:textId="579DC796" w:rsidR="00AA2C07" w:rsidRDefault="00F845F7" w:rsidP="00AA2C07">
            <w:pPr>
              <w:ind w:left="0" w:firstLine="0"/>
            </w:pPr>
            <w:sdt>
              <w:sdtPr>
                <w:id w:val="-1235628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2C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A2C07">
              <w:t xml:space="preserve"> verteilt über den gesamten Messbereich</w:t>
            </w:r>
          </w:p>
        </w:tc>
      </w:tr>
      <w:tr w:rsidR="00AA2C07" w14:paraId="1899048D" w14:textId="77777777" w:rsidTr="003E1C39">
        <w:tc>
          <w:tcPr>
            <w:tcW w:w="1142" w:type="pct"/>
          </w:tcPr>
          <w:p w14:paraId="61920F9A" w14:textId="77777777" w:rsidR="00AA2C07" w:rsidRDefault="00AA2C07" w:rsidP="00AA2C07">
            <w:pPr>
              <w:ind w:left="0" w:firstLine="0"/>
            </w:pPr>
            <w:r>
              <w:t>Validierungsart</w:t>
            </w:r>
          </w:p>
        </w:tc>
        <w:tc>
          <w:tcPr>
            <w:tcW w:w="3858" w:type="pct"/>
          </w:tcPr>
          <w:p w14:paraId="3B6D7B9C" w14:textId="77777777" w:rsidR="00AA2C07" w:rsidRDefault="00F845F7" w:rsidP="00AA2C07">
            <w:pPr>
              <w:ind w:left="0" w:firstLine="0"/>
            </w:pPr>
            <w:sdt>
              <w:sdtPr>
                <w:id w:val="-838768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2C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A2C07">
              <w:t xml:space="preserve"> Erstvalidierung / Analyseneinführung / Methodeneinführung</w:t>
            </w:r>
          </w:p>
          <w:p w14:paraId="722BE264" w14:textId="7B29962F" w:rsidR="00AA2C07" w:rsidRDefault="00F845F7" w:rsidP="00AA2C07">
            <w:pPr>
              <w:ind w:left="0" w:firstLine="0"/>
            </w:pPr>
            <w:sdt>
              <w:sdtPr>
                <w:id w:val="2137445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2C0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A2C07">
              <w:t xml:space="preserve"> Re-Validierung / Modifikation (neues Reagenz, Softwareänderung...)</w:t>
            </w:r>
          </w:p>
        </w:tc>
      </w:tr>
      <w:tr w:rsidR="00AA2C07" w14:paraId="40DB5771" w14:textId="77777777" w:rsidTr="003E1C39">
        <w:tc>
          <w:tcPr>
            <w:tcW w:w="1142" w:type="pct"/>
          </w:tcPr>
          <w:p w14:paraId="6EE2D35F" w14:textId="77777777" w:rsidR="00AA2C07" w:rsidRDefault="00AA2C07" w:rsidP="00AA2C07">
            <w:pPr>
              <w:ind w:left="0" w:firstLine="0"/>
            </w:pPr>
            <w:r>
              <w:t>Beteiligte Mitarbeiter</w:t>
            </w:r>
          </w:p>
          <w:p w14:paraId="0ED3CEBD" w14:textId="77777777" w:rsidR="00AA2C07" w:rsidRDefault="00AA2C07" w:rsidP="00AA2C07">
            <w:pPr>
              <w:ind w:left="0" w:firstLine="0"/>
            </w:pPr>
            <w:r>
              <w:t>Planung / Ausführung</w:t>
            </w:r>
          </w:p>
        </w:tc>
        <w:tc>
          <w:tcPr>
            <w:tcW w:w="3858" w:type="pct"/>
          </w:tcPr>
          <w:p w14:paraId="02ECA1A8" w14:textId="77777777" w:rsidR="00F845F7" w:rsidRDefault="00AA2C07" w:rsidP="00E8439E">
            <w:pPr>
              <w:ind w:left="0" w:firstLine="0"/>
            </w:pPr>
            <w:r>
              <w:t xml:space="preserve">Hauptverantwortlich: </w:t>
            </w:r>
          </w:p>
          <w:p w14:paraId="44D8810B" w14:textId="48190549" w:rsidR="00AA2C07" w:rsidRDefault="00AA2C07" w:rsidP="00E8439E">
            <w:pPr>
              <w:ind w:left="0" w:firstLine="0"/>
            </w:pPr>
            <w:r>
              <w:t>Andere: Team des Spez. Gerinnungs Team</w:t>
            </w:r>
          </w:p>
        </w:tc>
      </w:tr>
    </w:tbl>
    <w:p w14:paraId="6355DBDA" w14:textId="17547E68" w:rsidR="00A879FA" w:rsidRPr="00FE2F87" w:rsidRDefault="00E43E77" w:rsidP="00FE2F87">
      <w:pPr>
        <w:spacing w:after="0"/>
        <w:ind w:left="0" w:firstLine="0"/>
      </w:pPr>
      <w:r>
        <w:rPr>
          <w:b/>
        </w:rPr>
        <w:t xml:space="preserve">Messungen</w:t>
      </w:r>
      <w:r w:rsidR="00BD2362">
        <w:rPr>
          <w:b/>
        </w:rPr>
        <w:t xml:space="preserve"> in Serie</w:t>
      </w:r>
      <w:r w:rsidR="00A879FA" w:rsidRPr="00FE2F87">
        <w:t xml:space="preserve"/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19"/>
        <w:gridCol w:w="6802"/>
      </w:tblGrid>
      <w:tr w:rsidR="00F5528C" w:rsidRPr="00FE2F87" w14:paraId="3A6C2144" w14:textId="77777777" w:rsidTr="008D1E82">
        <w:tc>
          <w:tcPr>
            <w:tcW w:w="1572" w:type="pct"/>
          </w:tcPr>
          <w:p w14:paraId="6FE03620" w14:textId="41E8D740" w:rsidR="00F5528C" w:rsidRPr="00FE2F87" w:rsidRDefault="00FE2F87" w:rsidP="00F5528C">
            <w:pPr>
              <w:ind w:left="0" w:firstLine="0"/>
              <w:rPr>
                <w:u w:val="single"/>
                <w:lang w:val="en-US"/>
              </w:rPr>
            </w:pPr>
            <w:r w:rsidRPr="00FE2F87">
              <w:rPr>
                <w:u w:val="single"/>
                <w:lang w:val="en-US"/>
              </w:rPr>
              <w:t xml:space="preserve">Serie LEVEL 1</w:t>
            </w:r>
          </w:p>
        </w:tc>
        <w:tc>
          <w:tcPr>
            <w:tcW w:w="3428" w:type="pct"/>
          </w:tcPr>
          <w:p w14:paraId="0789541A" w14:textId="3337BEA5" w:rsidR="00F5528C" w:rsidRPr="00FE2F87" w:rsidRDefault="00F5528C" w:rsidP="00F5528C">
            <w:pPr>
              <w:ind w:left="0" w:firstLine="0"/>
              <w:rPr>
                <w:lang w:val="en-US"/>
              </w:rPr>
            </w:pPr>
          </w:p>
        </w:tc>
      </w:tr>
      <w:tr w:rsidR="00FE2F87" w:rsidRPr="00E044D3" w14:paraId="31530CCE" w14:textId="77777777" w:rsidTr="008D1E82">
        <w:tc>
          <w:tcPr>
            <w:tcW w:w="1572" w:type="pct"/>
          </w:tcPr>
          <w:p w14:paraId="3A3A7E57" w14:textId="69CB456A" w:rsidR="00FE2F87" w:rsidRPr="00E044D3" w:rsidRDefault="00FE2F87" w:rsidP="00FE2F87">
            <w:pPr>
              <w:ind w:left="0" w:firstLine="0"/>
            </w:pPr>
            <w:r w:rsidRPr="00E044D3">
              <w:t>Anzahl Messungen</w:t>
            </w:r>
          </w:p>
        </w:tc>
        <w:tc>
          <w:tcPr>
            <w:tcW w:w="3428" w:type="pct"/>
          </w:tcPr>
          <w:p w14:paraId="710D967C" w14:textId="3632E9A2" w:rsidR="00FE2F87" w:rsidRPr="00E044D3" w:rsidRDefault="00FE2F87" w:rsidP="00FE2F87">
            <w:pPr>
              <w:ind w:left="0" w:firstLine="0"/>
            </w:pPr>
            <w:r w:rsidRPr="00E044D3">
              <w:t xml:space="preserve">10</w:t>
            </w:r>
          </w:p>
        </w:tc>
      </w:tr>
      <w:tr w:rsidR="0006777F" w:rsidRPr="00E044D3" w14:paraId="7124D52B" w14:textId="77777777" w:rsidTr="008D1E82">
        <w:tc>
          <w:tcPr>
            <w:tcW w:w="1572" w:type="pct"/>
          </w:tcPr>
          <w:p w14:paraId="6B521851" w14:textId="1D460B81" w:rsidR="0006777F" w:rsidRPr="00E044D3" w:rsidRDefault="0006777F" w:rsidP="00FE2F87">
            <w:pPr>
              <w:ind w:left="0" w:firstLine="0"/>
            </w:pPr>
            <w:r>
              <w:t>Zielwert</w:t>
            </w:r>
          </w:p>
        </w:tc>
        <w:tc>
          <w:tcPr>
            <w:tcW w:w="3428" w:type="pct"/>
          </w:tcPr>
          <w:p w14:paraId="477BBD95" w14:textId="69A7D43D" w:rsidR="0006777F" w:rsidRPr="00E044D3" w:rsidRDefault="0006777F" w:rsidP="00FE2F87">
            <w:pPr>
              <w:ind w:left="0" w:firstLine="0"/>
            </w:pPr>
            <w:r>
              <w:t xml:space="preserve">93.1</w:t>
            </w:r>
          </w:p>
        </w:tc>
      </w:tr>
      <w:tr w:rsidR="008D1E82" w:rsidRPr="00E044D3" w14:paraId="08E6FC70" w14:textId="77777777" w:rsidTr="008D1E82">
        <w:tc>
          <w:tcPr>
            <w:tcW w:w="1572" w:type="pct"/>
          </w:tcPr>
          <w:p w14:paraId="7A86ECA9" w14:textId="2D65155E" w:rsidR="008D1E82" w:rsidRPr="00E044D3" w:rsidRDefault="008D1E82" w:rsidP="00FE2F87">
            <w:pPr>
              <w:ind w:left="0" w:firstLine="0"/>
            </w:pPr>
            <w:r>
              <w:t>Mittelwert</w:t>
            </w:r>
          </w:p>
        </w:tc>
        <w:tc>
          <w:tcPr>
            <w:tcW w:w="3428" w:type="pct"/>
          </w:tcPr>
          <w:p w14:paraId="2531F73F" w14:textId="0291629C" w:rsidR="008D1E82" w:rsidRPr="00E044D3" w:rsidRDefault="008D1E82" w:rsidP="00FE2F87">
            <w:pPr>
              <w:ind w:left="0" w:firstLine="0"/>
            </w:pPr>
            <w:r>
              <w:t xml:space="preserve">88.2</w:t>
            </w:r>
          </w:p>
        </w:tc>
      </w:tr>
      <w:tr w:rsidR="00027B8B" w:rsidRPr="00E044D3" w14:paraId="70DE8030" w14:textId="77777777" w:rsidTr="008D1E82">
        <w:tc>
          <w:tcPr>
            <w:tcW w:w="1572" w:type="pct"/>
          </w:tcPr>
          <w:p w14:paraId="0474EE20" w14:textId="2F87F40D" w:rsidR="00027B8B" w:rsidRDefault="00027B8B" w:rsidP="00FE2F87">
            <w:pPr>
              <w:ind w:left="0" w:firstLine="0"/>
            </w:pPr>
            <w:r>
              <w:t>Median</w:t>
            </w:r>
          </w:p>
        </w:tc>
        <w:tc>
          <w:tcPr>
            <w:tcW w:w="3428" w:type="pct"/>
          </w:tcPr>
          <w:p w14:paraId="14E002F7" w14:textId="49260F0D" w:rsidR="00027B8B" w:rsidRDefault="00027B8B" w:rsidP="00FE2F87">
            <w:pPr>
              <w:ind w:left="0" w:firstLine="0"/>
            </w:pPr>
            <w:r>
              <w:t xml:space="preserve">88.0</w:t>
            </w:r>
          </w:p>
        </w:tc>
      </w:tr>
      <w:tr w:rsidR="00027B8B" w:rsidRPr="00E044D3" w14:paraId="0FD2B261" w14:textId="77777777" w:rsidTr="008D1E82">
        <w:tc>
          <w:tcPr>
            <w:tcW w:w="1572" w:type="pct"/>
          </w:tcPr>
          <w:p w14:paraId="4169F37F" w14:textId="39AC2045" w:rsidR="00027B8B" w:rsidRDefault="00027B8B" w:rsidP="00FE2F87">
            <w:pPr>
              <w:ind w:left="0" w:firstLine="0"/>
            </w:pPr>
            <w:r>
              <w:t>Varianz</w:t>
            </w:r>
          </w:p>
        </w:tc>
        <w:tc>
          <w:tcPr>
            <w:tcW w:w="3428" w:type="pct"/>
          </w:tcPr>
          <w:p w14:paraId="18AF1559" w14:textId="02AA7696" w:rsidR="00027B8B" w:rsidRDefault="00027B8B" w:rsidP="00FE2F87">
            <w:pPr>
              <w:ind w:left="0" w:firstLine="0"/>
            </w:pPr>
            <w:r>
              <w:t xml:space="preserve">0.8444</w:t>
            </w:r>
          </w:p>
        </w:tc>
      </w:tr>
      <w:tr w:rsidR="00FE2F87" w:rsidRPr="00E044D3" w14:paraId="740F7DA9" w14:textId="77777777" w:rsidTr="008D1E82">
        <w:tc>
          <w:tcPr>
            <w:tcW w:w="1572" w:type="pct"/>
          </w:tcPr>
          <w:p w14:paraId="5E76135D" w14:textId="1E5B24CF" w:rsidR="00FE2F87" w:rsidRPr="00E044D3" w:rsidRDefault="00FE2F87" w:rsidP="00FE2F87">
            <w:pPr>
              <w:ind w:left="0" w:firstLine="0"/>
            </w:pPr>
            <w:r>
              <w:t>Standardabweichung</w:t>
            </w:r>
          </w:p>
        </w:tc>
        <w:tc>
          <w:tcPr>
            <w:tcW w:w="3428" w:type="pct"/>
          </w:tcPr>
          <w:p w14:paraId="72D1C214" w14:textId="03B704E6" w:rsidR="00FE2F87" w:rsidRPr="00E044D3" w:rsidRDefault="00FE2F87" w:rsidP="00FE2F87">
            <w:pPr>
              <w:ind w:left="0" w:firstLine="0"/>
            </w:pPr>
            <w:r>
              <w:t xml:space="preserve">0.9189</w:t>
            </w:r>
          </w:p>
        </w:tc>
      </w:tr>
      <w:tr w:rsidR="00FE2F87" w:rsidRPr="00E044D3" w14:paraId="437E65C1" w14:textId="77777777" w:rsidTr="008D1E82">
        <w:tc>
          <w:tcPr>
            <w:tcW w:w="1572" w:type="pct"/>
          </w:tcPr>
          <w:p w14:paraId="5102B1A8" w14:textId="6D232E60" w:rsidR="00FE2F87" w:rsidRPr="00E044D3" w:rsidRDefault="00FE2F87" w:rsidP="00FE2F87">
            <w:pPr>
              <w:ind w:left="0" w:firstLine="0"/>
            </w:pPr>
            <w:r>
              <w:t>Variationskoeffizient</w:t>
            </w:r>
          </w:p>
        </w:tc>
        <w:tc>
          <w:tcPr>
            <w:tcW w:w="3428" w:type="pct"/>
          </w:tcPr>
          <w:p w14:paraId="6F6652AB" w14:textId="2987CF17" w:rsidR="00FE2F87" w:rsidRPr="00E044D3" w:rsidRDefault="00FE2F87" w:rsidP="00FE2F87">
            <w:pPr>
              <w:ind w:left="0" w:firstLine="0"/>
            </w:pPr>
            <w:r w:rsidRPr="00E044D3">
              <w:t xml:space="preserve">1.04%</w:t>
            </w:r>
            <w:r w:rsidR="00F73DBD">
              <w:t>%</w:t>
            </w:r>
          </w:p>
        </w:tc>
      </w:tr>
      <w:tr w:rsidR="00FE2F87" w:rsidRPr="00E044D3" w14:paraId="7F65C1FE" w14:textId="77777777" w:rsidTr="008D1E82">
        <w:tc>
          <w:tcPr>
            <w:tcW w:w="1572" w:type="pct"/>
          </w:tcPr>
          <w:p w14:paraId="3EF9198D" w14:textId="246699F7" w:rsidR="00FE2F87" w:rsidRDefault="00FE2F87" w:rsidP="00FE2F87">
            <w:pPr>
              <w:ind w:left="0" w:firstLine="0"/>
            </w:pPr>
            <w:r>
              <w:t>Bias</w:t>
            </w:r>
          </w:p>
        </w:tc>
        <w:tc>
          <w:tcPr>
            <w:tcW w:w="3428" w:type="pct"/>
          </w:tcPr>
          <w:p w14:paraId="755600B3" w14:textId="5A2078E6" w:rsidR="00FE2F87" w:rsidRPr="00E044D3" w:rsidRDefault="00FE2F87" w:rsidP="00FE2F87">
            <w:pPr>
              <w:ind w:left="0" w:firstLine="0"/>
            </w:pPr>
            <w:r>
              <w:t xml:space="preserve">-5.5556</w:t>
            </w:r>
            <w:r w:rsidR="00F73DBD">
              <w:t>%</w:t>
            </w:r>
          </w:p>
        </w:tc>
      </w:tr>
      <w:tr w:rsidR="00FE2F87" w:rsidRPr="00E044D3" w14:paraId="16B057F9" w14:textId="77777777" w:rsidTr="008D1E82">
        <w:tc>
          <w:tcPr>
            <w:tcW w:w="1572" w:type="pct"/>
          </w:tcPr>
          <w:p w14:paraId="614513E7" w14:textId="5C9FCCBD" w:rsidR="00FE2F87" w:rsidRPr="00E044D3" w:rsidRDefault="008D1E82" w:rsidP="00FE2F87">
            <w:pPr>
              <w:ind w:left="0" w:firstLine="0"/>
            </w:pPr>
            <w:r>
              <w:t xml:space="preserve">Erweiterte </w:t>
            </w:r>
            <w:r w:rsidR="00FE2F87">
              <w:t>Messunsicherheit</w:t>
            </w:r>
          </w:p>
        </w:tc>
        <w:tc>
          <w:tcPr>
            <w:tcW w:w="3428" w:type="pct"/>
          </w:tcPr>
          <w:p w14:paraId="32197BD5" w14:textId="2ACAFDB3" w:rsidR="00FE2F87" w:rsidRPr="00E044D3" w:rsidRDefault="00FE2F87" w:rsidP="00FE2F87">
            <w:pPr>
              <w:ind w:left="0" w:firstLine="0"/>
            </w:pPr>
            <w:r w:rsidRPr="00E044D3">
              <w:t xml:space="preserve">11.3049</w:t>
            </w:r>
            <w:r w:rsidR="00F73DBD">
              <w:t>%</w:t>
            </w:r>
          </w:p>
        </w:tc>
      </w:tr>
    </w:tbl>
    <w:p w14:paraId="2F053DA2" w14:textId="69DC87FC" w:rsidR="00750413" w:rsidRDefault="00A879FA" w:rsidP="00750413">
      <w:pPr>
        <w:spacing w:before="0" w:after="0"/>
      </w:pPr>
      <w:r w:rsidRPr="00FE2F87">
        <w:t xml:space="preserve"/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19"/>
        <w:gridCol w:w="6802"/>
      </w:tblGrid>
      <w:tr w:rsidR="00F5528C" w:rsidRPr="00FE2F87" w14:paraId="3A6C2144" w14:textId="77777777" w:rsidTr="008D1E82">
        <w:tc>
          <w:tcPr>
            <w:tcW w:w="1572" w:type="pct"/>
          </w:tcPr>
          <w:p w14:paraId="6FE03620" w14:textId="41E8D740" w:rsidR="00F5528C" w:rsidRPr="00FE2F87" w:rsidRDefault="00FE2F87" w:rsidP="00F5528C">
            <w:pPr>
              <w:ind w:left="0" w:firstLine="0"/>
              <w:rPr>
                <w:u w:val="single"/>
                <w:lang w:val="en-US"/>
              </w:rPr>
            </w:pPr>
            <w:r w:rsidRPr="00FE2F87">
              <w:rPr>
                <w:u w:val="single"/>
                <w:lang w:val="en-US"/>
              </w:rPr>
              <w:t xml:space="preserve">Serie LEVEL 2</w:t>
            </w:r>
          </w:p>
        </w:tc>
        <w:tc>
          <w:tcPr>
            <w:tcW w:w="3428" w:type="pct"/>
          </w:tcPr>
          <w:p w14:paraId="0789541A" w14:textId="3337BEA5" w:rsidR="00F5528C" w:rsidRPr="00FE2F87" w:rsidRDefault="00F5528C" w:rsidP="00F5528C">
            <w:pPr>
              <w:ind w:left="0" w:firstLine="0"/>
              <w:rPr>
                <w:lang w:val="en-US"/>
              </w:rPr>
            </w:pPr>
          </w:p>
        </w:tc>
      </w:tr>
      <w:tr w:rsidR="00FE2F87" w:rsidRPr="00E044D3" w14:paraId="31530CCE" w14:textId="77777777" w:rsidTr="008D1E82">
        <w:tc>
          <w:tcPr>
            <w:tcW w:w="1572" w:type="pct"/>
          </w:tcPr>
          <w:p w14:paraId="3A3A7E57" w14:textId="69CB456A" w:rsidR="00FE2F87" w:rsidRPr="00E044D3" w:rsidRDefault="00FE2F87" w:rsidP="00FE2F87">
            <w:pPr>
              <w:ind w:left="0" w:firstLine="0"/>
            </w:pPr>
            <w:r w:rsidRPr="00E044D3">
              <w:t>Anzahl Messungen</w:t>
            </w:r>
          </w:p>
        </w:tc>
        <w:tc>
          <w:tcPr>
            <w:tcW w:w="3428" w:type="pct"/>
          </w:tcPr>
          <w:p w14:paraId="710D967C" w14:textId="3632E9A2" w:rsidR="00FE2F87" w:rsidRPr="00E044D3" w:rsidRDefault="00FE2F87" w:rsidP="00FE2F87">
            <w:pPr>
              <w:ind w:left="0" w:firstLine="0"/>
            </w:pPr>
            <w:r w:rsidRPr="00E044D3">
              <w:t xml:space="preserve">10</w:t>
            </w:r>
          </w:p>
        </w:tc>
      </w:tr>
      <w:tr w:rsidR="0006777F" w:rsidRPr="00E044D3" w14:paraId="7124D52B" w14:textId="77777777" w:rsidTr="008D1E82">
        <w:tc>
          <w:tcPr>
            <w:tcW w:w="1572" w:type="pct"/>
          </w:tcPr>
          <w:p w14:paraId="6B521851" w14:textId="1D460B81" w:rsidR="0006777F" w:rsidRPr="00E044D3" w:rsidRDefault="0006777F" w:rsidP="00FE2F87">
            <w:pPr>
              <w:ind w:left="0" w:firstLine="0"/>
            </w:pPr>
            <w:r>
              <w:t>Zielwert</w:t>
            </w:r>
          </w:p>
        </w:tc>
        <w:tc>
          <w:tcPr>
            <w:tcW w:w="3428" w:type="pct"/>
          </w:tcPr>
          <w:p w14:paraId="477BBD95" w14:textId="69A7D43D" w:rsidR="0006777F" w:rsidRPr="00E044D3" w:rsidRDefault="0006777F" w:rsidP="00FE2F87">
            <w:pPr>
              <w:ind w:left="0" w:firstLine="0"/>
            </w:pPr>
            <w:r>
              <w:t xml:space="preserve">351.0</w:t>
            </w:r>
          </w:p>
        </w:tc>
      </w:tr>
      <w:tr w:rsidR="008D1E82" w:rsidRPr="00E044D3" w14:paraId="08E6FC70" w14:textId="77777777" w:rsidTr="008D1E82">
        <w:tc>
          <w:tcPr>
            <w:tcW w:w="1572" w:type="pct"/>
          </w:tcPr>
          <w:p w14:paraId="7A86ECA9" w14:textId="2D65155E" w:rsidR="008D1E82" w:rsidRPr="00E044D3" w:rsidRDefault="008D1E82" w:rsidP="00FE2F87">
            <w:pPr>
              <w:ind w:left="0" w:firstLine="0"/>
            </w:pPr>
            <w:r>
              <w:t>Mittelwert</w:t>
            </w:r>
          </w:p>
        </w:tc>
        <w:tc>
          <w:tcPr>
            <w:tcW w:w="3428" w:type="pct"/>
          </w:tcPr>
          <w:p w14:paraId="2531F73F" w14:textId="0291629C" w:rsidR="008D1E82" w:rsidRPr="00E044D3" w:rsidRDefault="008D1E82" w:rsidP="00FE2F87">
            <w:pPr>
              <w:ind w:left="0" w:firstLine="0"/>
            </w:pPr>
            <w:r>
              <w:t xml:space="preserve">344.9</w:t>
            </w:r>
          </w:p>
        </w:tc>
      </w:tr>
      <w:tr w:rsidR="00027B8B" w:rsidRPr="00E044D3" w14:paraId="70DE8030" w14:textId="77777777" w:rsidTr="008D1E82">
        <w:tc>
          <w:tcPr>
            <w:tcW w:w="1572" w:type="pct"/>
          </w:tcPr>
          <w:p w14:paraId="0474EE20" w14:textId="2F87F40D" w:rsidR="00027B8B" w:rsidRDefault="00027B8B" w:rsidP="00FE2F87">
            <w:pPr>
              <w:ind w:left="0" w:firstLine="0"/>
            </w:pPr>
            <w:r>
              <w:t>Median</w:t>
            </w:r>
          </w:p>
        </w:tc>
        <w:tc>
          <w:tcPr>
            <w:tcW w:w="3428" w:type="pct"/>
          </w:tcPr>
          <w:p w14:paraId="14E002F7" w14:textId="49260F0D" w:rsidR="00027B8B" w:rsidRDefault="00027B8B" w:rsidP="00FE2F87">
            <w:pPr>
              <w:ind w:left="0" w:firstLine="0"/>
            </w:pPr>
            <w:r>
              <w:t xml:space="preserve">343.5</w:t>
            </w:r>
          </w:p>
        </w:tc>
      </w:tr>
      <w:tr w:rsidR="00027B8B" w:rsidRPr="00E044D3" w14:paraId="0FD2B261" w14:textId="77777777" w:rsidTr="008D1E82">
        <w:tc>
          <w:tcPr>
            <w:tcW w:w="1572" w:type="pct"/>
          </w:tcPr>
          <w:p w14:paraId="4169F37F" w14:textId="39AC2045" w:rsidR="00027B8B" w:rsidRDefault="00027B8B" w:rsidP="00FE2F87">
            <w:pPr>
              <w:ind w:left="0" w:firstLine="0"/>
            </w:pPr>
            <w:r>
              <w:t>Varianz</w:t>
            </w:r>
          </w:p>
        </w:tc>
        <w:tc>
          <w:tcPr>
            <w:tcW w:w="3428" w:type="pct"/>
          </w:tcPr>
          <w:p w14:paraId="18AF1559" w14:textId="02AA7696" w:rsidR="00027B8B" w:rsidRDefault="00027B8B" w:rsidP="00FE2F87">
            <w:pPr>
              <w:ind w:left="0" w:firstLine="0"/>
            </w:pPr>
            <w:r>
              <w:t xml:space="preserve">14.9889</w:t>
            </w:r>
          </w:p>
        </w:tc>
      </w:tr>
      <w:tr w:rsidR="00FE2F87" w:rsidRPr="00E044D3" w14:paraId="740F7DA9" w14:textId="77777777" w:rsidTr="008D1E82">
        <w:tc>
          <w:tcPr>
            <w:tcW w:w="1572" w:type="pct"/>
          </w:tcPr>
          <w:p w14:paraId="5E76135D" w14:textId="1E5B24CF" w:rsidR="00FE2F87" w:rsidRPr="00E044D3" w:rsidRDefault="00FE2F87" w:rsidP="00FE2F87">
            <w:pPr>
              <w:ind w:left="0" w:firstLine="0"/>
            </w:pPr>
            <w:r>
              <w:t>Standardabweichung</w:t>
            </w:r>
          </w:p>
        </w:tc>
        <w:tc>
          <w:tcPr>
            <w:tcW w:w="3428" w:type="pct"/>
          </w:tcPr>
          <w:p w14:paraId="72D1C214" w14:textId="03B704E6" w:rsidR="00FE2F87" w:rsidRPr="00E044D3" w:rsidRDefault="00FE2F87" w:rsidP="00FE2F87">
            <w:pPr>
              <w:ind w:left="0" w:firstLine="0"/>
            </w:pPr>
            <w:r>
              <w:t xml:space="preserve">3.8715</w:t>
            </w:r>
          </w:p>
        </w:tc>
      </w:tr>
      <w:tr w:rsidR="00FE2F87" w:rsidRPr="00E044D3" w14:paraId="437E65C1" w14:textId="77777777" w:rsidTr="008D1E82">
        <w:tc>
          <w:tcPr>
            <w:tcW w:w="1572" w:type="pct"/>
          </w:tcPr>
          <w:p w14:paraId="5102B1A8" w14:textId="6D232E60" w:rsidR="00FE2F87" w:rsidRPr="00E044D3" w:rsidRDefault="00FE2F87" w:rsidP="00FE2F87">
            <w:pPr>
              <w:ind w:left="0" w:firstLine="0"/>
            </w:pPr>
            <w:r>
              <w:t>Variationskoeffizient</w:t>
            </w:r>
          </w:p>
        </w:tc>
        <w:tc>
          <w:tcPr>
            <w:tcW w:w="3428" w:type="pct"/>
          </w:tcPr>
          <w:p w14:paraId="6F6652AB" w14:textId="2987CF17" w:rsidR="00FE2F87" w:rsidRPr="00E044D3" w:rsidRDefault="00FE2F87" w:rsidP="00FE2F87">
            <w:pPr>
              <w:ind w:left="0" w:firstLine="0"/>
            </w:pPr>
            <w:r w:rsidRPr="00E044D3">
              <w:t xml:space="preserve">1.12%</w:t>
            </w:r>
            <w:r w:rsidR="00F73DBD">
              <w:t>%</w:t>
            </w:r>
          </w:p>
        </w:tc>
      </w:tr>
      <w:tr w:rsidR="00FE2F87" w:rsidRPr="00E044D3" w14:paraId="7F65C1FE" w14:textId="77777777" w:rsidTr="008D1E82">
        <w:tc>
          <w:tcPr>
            <w:tcW w:w="1572" w:type="pct"/>
          </w:tcPr>
          <w:p w14:paraId="3EF9198D" w14:textId="246699F7" w:rsidR="00FE2F87" w:rsidRDefault="00FE2F87" w:rsidP="00FE2F87">
            <w:pPr>
              <w:ind w:left="0" w:firstLine="0"/>
            </w:pPr>
            <w:r>
              <w:t>Bias</w:t>
            </w:r>
          </w:p>
        </w:tc>
        <w:tc>
          <w:tcPr>
            <w:tcW w:w="3428" w:type="pct"/>
          </w:tcPr>
          <w:p w14:paraId="755600B3" w14:textId="5A2078E6" w:rsidR="00FE2F87" w:rsidRPr="00E044D3" w:rsidRDefault="00FE2F87" w:rsidP="00FE2F87">
            <w:pPr>
              <w:ind w:left="0" w:firstLine="0"/>
            </w:pPr>
            <w:r>
              <w:t xml:space="preserve">-1.7686</w:t>
            </w:r>
            <w:r w:rsidR="00F73DBD">
              <w:t>%</w:t>
            </w:r>
          </w:p>
        </w:tc>
      </w:tr>
      <w:tr w:rsidR="00FE2F87" w:rsidRPr="00E044D3" w14:paraId="16B057F9" w14:textId="77777777" w:rsidTr="008D1E82">
        <w:tc>
          <w:tcPr>
            <w:tcW w:w="1572" w:type="pct"/>
          </w:tcPr>
          <w:p w14:paraId="614513E7" w14:textId="5C9FCCBD" w:rsidR="00FE2F87" w:rsidRPr="00E044D3" w:rsidRDefault="008D1E82" w:rsidP="00FE2F87">
            <w:pPr>
              <w:ind w:left="0" w:firstLine="0"/>
            </w:pPr>
            <w:r>
              <w:t xml:space="preserve">Erweiterte </w:t>
            </w:r>
            <w:r w:rsidR="00FE2F87">
              <w:t>Messunsicherheit</w:t>
            </w:r>
          </w:p>
        </w:tc>
        <w:tc>
          <w:tcPr>
            <w:tcW w:w="3428" w:type="pct"/>
          </w:tcPr>
          <w:p w14:paraId="32197BD5" w14:textId="2ACAFDB3" w:rsidR="00FE2F87" w:rsidRPr="00E044D3" w:rsidRDefault="00FE2F87" w:rsidP="00FE2F87">
            <w:pPr>
              <w:ind w:left="0" w:firstLine="0"/>
            </w:pPr>
            <w:r w:rsidRPr="00E044D3">
              <w:t xml:space="preserve">4.1895</w:t>
            </w:r>
            <w:r w:rsidR="00F73DBD">
              <w:t>%</w:t>
            </w:r>
          </w:p>
        </w:tc>
      </w:tr>
    </w:tbl>
    <w:p w14:paraId="2F053DA2" w14:textId="69DC87FC" w:rsidR="00750413" w:rsidRDefault="00A879FA" w:rsidP="00750413">
      <w:pPr>
        <w:spacing w:before="0" w:after="0"/>
      </w:pPr>
      <w:r w:rsidRPr="00FE2F87">
        <w:t xml:space="preserve"/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19"/>
        <w:gridCol w:w="6802"/>
      </w:tblGrid>
      <w:tr w:rsidR="00D14585" w:rsidRPr="00FE2F87" w14:paraId="08A71741" w14:textId="77777777" w:rsidTr="00D14585">
        <w:tc>
          <w:tcPr>
            <w:tcW w:w="5000" w:type="pct"/>
            <w:gridSpan w:val="2"/>
          </w:tcPr>
          <w:p w14:paraId="20D0E327" w14:textId="01FE10AA" w:rsidR="00D14585" w:rsidRPr="00FE2F87" w:rsidRDefault="00D14585" w:rsidP="007E6825">
            <w:pPr>
              <w:ind w:left="0" w:firstLine="0"/>
              <w:rPr>
                <w:lang w:val="en-US"/>
              </w:rPr>
            </w:pPr>
            <w:r>
              <w:rPr>
                <w:u w:val="single"/>
                <w:lang w:val="en-US"/>
              </w:rPr>
              <w:t>Messanzahl-gewichtete Mittelwerte</w:t>
            </w:r>
          </w:p>
        </w:tc>
      </w:tr>
      <w:tr w:rsidR="00750413" w:rsidRPr="00E044D3" w14:paraId="707A5895" w14:textId="77777777" w:rsidTr="007E6825">
        <w:tc>
          <w:tcPr>
            <w:tcW w:w="1572" w:type="pct"/>
          </w:tcPr>
          <w:p w14:paraId="0D33C20D" w14:textId="7FEDF5BF" w:rsidR="00750413" w:rsidRPr="00E044D3" w:rsidRDefault="00D14585" w:rsidP="007E6825">
            <w:pPr>
              <w:ind w:left="0" w:firstLine="0"/>
            </w:pPr>
            <w:r>
              <w:t xml:space="preserve">Bias</w:t>
            </w:r>
          </w:p>
        </w:tc>
        <w:tc>
          <w:tcPr>
            <w:tcW w:w="3428" w:type="pct"/>
          </w:tcPr>
          <w:p w14:paraId="15A8315C" w14:textId="4EDAD7D2" w:rsidR="00750413" w:rsidRPr="00E044D3" w:rsidRDefault="00750413" w:rsidP="007E6825">
            <w:pPr>
              <w:ind w:left="0" w:firstLine="0"/>
            </w:pPr>
            <w:r w:rsidRPr="00E044D3">
              <w:t xml:space="preserve">-3.6621</w:t>
            </w:r>
            <w:r w:rsidR="001529C1">
              <w:t>%</w:t>
            </w:r>
          </w:p>
        </w:tc>
      </w:tr>
      <w:tr w:rsidR="00750413" w:rsidRPr="00E044D3" w14:paraId="49518493" w14:textId="77777777" w:rsidTr="007E6825">
        <w:tc>
          <w:tcPr>
            <w:tcW w:w="1572" w:type="pct"/>
          </w:tcPr>
          <w:p w14:paraId="20A534E2" w14:textId="21EF0D74" w:rsidR="00750413" w:rsidRPr="00E044D3" w:rsidRDefault="0086363A" w:rsidP="007E6825">
            <w:pPr>
              <w:ind w:left="0" w:firstLine="0"/>
            </w:pPr>
            <w:r>
              <w:t xml:space="preserve">Erweiterte Messunsicherheit</w:t>
            </w:r>
          </w:p>
        </w:tc>
        <w:tc>
          <w:tcPr>
            <w:tcW w:w="3428" w:type="pct"/>
          </w:tcPr>
          <w:p w14:paraId="7CEA732D" w14:textId="342D747E" w:rsidR="00750413" w:rsidRPr="00E044D3" w:rsidRDefault="00750413" w:rsidP="007E6825">
            <w:pPr>
              <w:ind w:left="0" w:firstLine="0"/>
            </w:pPr>
            <w:r>
              <w:t xml:space="preserve">7.7472</w:t>
            </w:r>
            <w:r w:rsidR="001529C1">
              <w:t>%</w:t>
            </w:r>
          </w:p>
        </w:tc>
      </w:tr>
    </w:tbl>
    <w:p w14:paraId="6124576F" w14:textId="4C59BE7D" w:rsidR="00FE2F87" w:rsidRPr="00FE2F87" w:rsidRDefault="00E43E77" w:rsidP="00FE2F87">
      <w:pPr>
        <w:spacing w:after="0"/>
        <w:ind w:left="0" w:firstLine="0"/>
      </w:pPr>
      <w:r>
        <w:rPr>
          <w:b/>
        </w:rPr>
        <w:t xml:space="preserve">Messungen </w:t>
      </w:r>
      <w:r w:rsidR="00FE2F87">
        <w:rPr>
          <w:b/>
        </w:rPr>
        <w:t>von Tag zu Tag</w:t>
      </w:r>
      <w:r w:rsidR="00FE2F87" w:rsidRPr="00FE2F87">
        <w:t xml:space="preserve"/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19"/>
        <w:gridCol w:w="6802"/>
      </w:tblGrid>
      <w:tr w:rsidR="00171B1A" w:rsidRPr="00FE2F87" w14:paraId="26598147" w14:textId="77777777" w:rsidTr="002A6E9C">
        <w:tc>
          <w:tcPr>
            <w:tcW w:w="1572" w:type="pct"/>
          </w:tcPr>
          <w:p w14:paraId="338E8E1D" w14:textId="77777777" w:rsidR="00171B1A" w:rsidRPr="00FE2F87" w:rsidRDefault="00171B1A" w:rsidP="002A6E9C">
            <w:pPr>
              <w:ind w:left="0" w:firstLine="0"/>
              <w:rPr>
                <w:u w:val="single"/>
                <w:lang w:val="en-US"/>
              </w:rPr>
            </w:pPr>
            <w:r w:rsidRPr="00FE2F87">
              <w:rPr>
                <w:u w:val="single"/>
                <w:lang w:val="en-US"/>
              </w:rPr>
              <w:t xml:space="preserve">DtoD.LEVEL 1</w:t>
            </w:r>
          </w:p>
        </w:tc>
        <w:tc>
          <w:tcPr>
            <w:tcW w:w="3428" w:type="pct"/>
          </w:tcPr>
          <w:p w14:paraId="7EEEB317" w14:textId="77777777" w:rsidR="00171B1A" w:rsidRPr="00FE2F87" w:rsidRDefault="00171B1A" w:rsidP="002A6E9C">
            <w:pPr>
              <w:ind w:left="0" w:firstLine="0"/>
              <w:rPr>
                <w:lang w:val="en-US"/>
              </w:rPr>
            </w:pPr>
          </w:p>
        </w:tc>
      </w:tr>
      <w:tr w:rsidR="00171B1A" w:rsidRPr="00E044D3" w14:paraId="12026C10" w14:textId="77777777" w:rsidTr="002A6E9C">
        <w:tc>
          <w:tcPr>
            <w:tcW w:w="1572" w:type="pct"/>
          </w:tcPr>
          <w:p w14:paraId="52C14773" w14:textId="77777777" w:rsidR="00171B1A" w:rsidRPr="00E044D3" w:rsidRDefault="00171B1A" w:rsidP="002A6E9C">
            <w:pPr>
              <w:ind w:left="0" w:firstLine="0"/>
            </w:pPr>
            <w:r w:rsidRPr="00E044D3">
              <w:t>Anzahl Messungen</w:t>
            </w:r>
          </w:p>
        </w:tc>
        <w:tc>
          <w:tcPr>
            <w:tcW w:w="3428" w:type="pct"/>
          </w:tcPr>
          <w:p w14:paraId="5BDEEBA1" w14:textId="77777777" w:rsidR="00171B1A" w:rsidRPr="00E044D3" w:rsidRDefault="00171B1A" w:rsidP="002A6E9C">
            <w:pPr>
              <w:ind w:left="0" w:firstLine="0"/>
            </w:pPr>
            <w:r w:rsidRPr="00E044D3">
              <w:t xml:space="preserve">10</w:t>
            </w:r>
          </w:p>
        </w:tc>
      </w:tr>
      <w:tr w:rsidR="00171B1A" w:rsidRPr="00E044D3" w14:paraId="4EC4ECEF" w14:textId="77777777" w:rsidTr="002A6E9C">
        <w:tc>
          <w:tcPr>
            <w:tcW w:w="1572" w:type="pct"/>
          </w:tcPr>
          <w:p w14:paraId="01F85CDC" w14:textId="77777777" w:rsidR="00171B1A" w:rsidRPr="00E044D3" w:rsidRDefault="00171B1A" w:rsidP="002A6E9C">
            <w:pPr>
              <w:ind w:left="0" w:firstLine="0"/>
            </w:pPr>
            <w:r>
              <w:t>Zielwert</w:t>
            </w:r>
          </w:p>
        </w:tc>
        <w:tc>
          <w:tcPr>
            <w:tcW w:w="3428" w:type="pct"/>
          </w:tcPr>
          <w:p w14:paraId="300F1C7E" w14:textId="77777777" w:rsidR="00171B1A" w:rsidRPr="00E044D3" w:rsidRDefault="00171B1A" w:rsidP="002A6E9C">
            <w:pPr>
              <w:ind w:left="0" w:firstLine="0"/>
            </w:pPr>
            <w:r>
              <w:t xml:space="preserve">93.1</w:t>
            </w:r>
          </w:p>
        </w:tc>
      </w:tr>
      <w:tr w:rsidR="00171B1A" w:rsidRPr="00E044D3" w14:paraId="1FFAA493" w14:textId="77777777" w:rsidTr="002A6E9C">
        <w:tc>
          <w:tcPr>
            <w:tcW w:w="1572" w:type="pct"/>
          </w:tcPr>
          <w:p w14:paraId="73C27186" w14:textId="77777777" w:rsidR="00171B1A" w:rsidRPr="00E044D3" w:rsidRDefault="00171B1A" w:rsidP="002A6E9C">
            <w:pPr>
              <w:ind w:left="0" w:firstLine="0"/>
            </w:pPr>
            <w:r>
              <w:t>Mittelwert</w:t>
            </w:r>
          </w:p>
        </w:tc>
        <w:tc>
          <w:tcPr>
            <w:tcW w:w="3428" w:type="pct"/>
          </w:tcPr>
          <w:p w14:paraId="058A26AE" w14:textId="77777777" w:rsidR="00171B1A" w:rsidRPr="00E044D3" w:rsidRDefault="00171B1A" w:rsidP="002A6E9C">
            <w:pPr>
              <w:ind w:left="0" w:firstLine="0"/>
            </w:pPr>
            <w:r>
              <w:t xml:space="preserve">88.0</w:t>
            </w:r>
          </w:p>
        </w:tc>
      </w:tr>
      <w:tr w:rsidR="00171B1A" w:rsidRPr="00E044D3" w14:paraId="427E0E19" w14:textId="77777777" w:rsidTr="002A6E9C">
        <w:tc>
          <w:tcPr>
            <w:tcW w:w="1572" w:type="pct"/>
          </w:tcPr>
          <w:p w14:paraId="6D885A31" w14:textId="77777777" w:rsidR="00171B1A" w:rsidRDefault="00171B1A" w:rsidP="002A6E9C">
            <w:pPr>
              <w:ind w:left="0" w:firstLine="0"/>
            </w:pPr>
            <w:r>
              <w:t>Median</w:t>
            </w:r>
          </w:p>
        </w:tc>
        <w:tc>
          <w:tcPr>
            <w:tcW w:w="3428" w:type="pct"/>
          </w:tcPr>
          <w:p w14:paraId="22F8EBE2" w14:textId="77777777" w:rsidR="00171B1A" w:rsidRDefault="00171B1A" w:rsidP="002A6E9C">
            <w:pPr>
              <w:ind w:left="0" w:firstLine="0"/>
            </w:pPr>
            <w:r>
              <w:t xml:space="preserve">88.0</w:t>
            </w:r>
          </w:p>
        </w:tc>
      </w:tr>
      <w:tr w:rsidR="00171B1A" w:rsidRPr="00E044D3" w14:paraId="5405FE74" w14:textId="77777777" w:rsidTr="002A6E9C">
        <w:tc>
          <w:tcPr>
            <w:tcW w:w="1572" w:type="pct"/>
          </w:tcPr>
          <w:p w14:paraId="78EFBC7B" w14:textId="77777777" w:rsidR="00171B1A" w:rsidRDefault="00171B1A" w:rsidP="002A6E9C">
            <w:pPr>
              <w:ind w:left="0" w:firstLine="0"/>
            </w:pPr>
            <w:r>
              <w:t>Varianz</w:t>
            </w:r>
          </w:p>
        </w:tc>
        <w:tc>
          <w:tcPr>
            <w:tcW w:w="3428" w:type="pct"/>
          </w:tcPr>
          <w:p w14:paraId="201EAE00" w14:textId="77777777" w:rsidR="00171B1A" w:rsidRDefault="00171B1A" w:rsidP="002A6E9C">
            <w:pPr>
              <w:ind w:left="0" w:firstLine="0"/>
            </w:pPr>
            <w:r>
              <w:t xml:space="preserve">0.8889</w:t>
            </w:r>
          </w:p>
        </w:tc>
      </w:tr>
      <w:tr w:rsidR="00171B1A" w:rsidRPr="00E044D3" w14:paraId="5BB7D3C2" w14:textId="77777777" w:rsidTr="002A6E9C">
        <w:tc>
          <w:tcPr>
            <w:tcW w:w="1572" w:type="pct"/>
          </w:tcPr>
          <w:p w14:paraId="04FF9AC9" w14:textId="77777777" w:rsidR="00171B1A" w:rsidRPr="00E044D3" w:rsidRDefault="00171B1A" w:rsidP="002A6E9C">
            <w:pPr>
              <w:ind w:left="0" w:firstLine="0"/>
            </w:pPr>
            <w:r>
              <w:t>Standardabweichung</w:t>
            </w:r>
          </w:p>
        </w:tc>
        <w:tc>
          <w:tcPr>
            <w:tcW w:w="3428" w:type="pct"/>
          </w:tcPr>
          <w:p w14:paraId="5CE1C10C" w14:textId="77777777" w:rsidR="00171B1A" w:rsidRPr="00E044D3" w:rsidRDefault="00171B1A" w:rsidP="002A6E9C">
            <w:pPr>
              <w:ind w:left="0" w:firstLine="0"/>
            </w:pPr>
            <w:r>
              <w:t xml:space="preserve">0.9428</w:t>
            </w:r>
          </w:p>
        </w:tc>
      </w:tr>
      <w:tr w:rsidR="00171B1A" w:rsidRPr="00E044D3" w14:paraId="512E2068" w14:textId="77777777" w:rsidTr="002A6E9C">
        <w:tc>
          <w:tcPr>
            <w:tcW w:w="1572" w:type="pct"/>
          </w:tcPr>
          <w:p w14:paraId="3643909E" w14:textId="77777777" w:rsidR="00171B1A" w:rsidRPr="00E044D3" w:rsidRDefault="00171B1A" w:rsidP="002A6E9C">
            <w:pPr>
              <w:ind w:left="0" w:firstLine="0"/>
            </w:pPr>
            <w:r>
              <w:t>Variationskoeffizient</w:t>
            </w:r>
          </w:p>
        </w:tc>
        <w:tc>
          <w:tcPr>
            <w:tcW w:w="3428" w:type="pct"/>
          </w:tcPr>
          <w:p w14:paraId="590FE0C1" w14:textId="48739651" w:rsidR="00171B1A" w:rsidRPr="00E044D3" w:rsidRDefault="00171B1A" w:rsidP="002A6E9C">
            <w:pPr>
              <w:ind w:left="0" w:firstLine="0"/>
            </w:pPr>
            <w:r w:rsidRPr="00E044D3">
              <w:t xml:space="preserve">1.07%</w:t>
            </w:r>
            <w:r w:rsidR="00F73DBD">
              <w:t>%</w:t>
            </w:r>
          </w:p>
        </w:tc>
      </w:tr>
      <w:tr w:rsidR="00171B1A" w:rsidRPr="00E044D3" w14:paraId="3DC76A70" w14:textId="77777777" w:rsidTr="002A6E9C">
        <w:tc>
          <w:tcPr>
            <w:tcW w:w="1572" w:type="pct"/>
          </w:tcPr>
          <w:p w14:paraId="719E1CE1" w14:textId="77777777" w:rsidR="00171B1A" w:rsidRDefault="00171B1A" w:rsidP="002A6E9C">
            <w:pPr>
              <w:ind w:left="0" w:firstLine="0"/>
            </w:pPr>
            <w:r>
              <w:t>Bias</w:t>
            </w:r>
          </w:p>
        </w:tc>
        <w:tc>
          <w:tcPr>
            <w:tcW w:w="3428" w:type="pct"/>
          </w:tcPr>
          <w:p w14:paraId="59C6E18B" w14:textId="155A768C" w:rsidR="00171B1A" w:rsidRPr="00E044D3" w:rsidRDefault="00171B1A" w:rsidP="002A6E9C">
            <w:pPr>
              <w:ind w:left="0" w:firstLine="0"/>
            </w:pPr>
            <w:r>
              <w:t xml:space="preserve">-5.7955</w:t>
            </w:r>
            <w:r w:rsidR="00F73DBD">
              <w:t>%</w:t>
            </w:r>
          </w:p>
        </w:tc>
      </w:tr>
      <w:tr w:rsidR="00171B1A" w:rsidRPr="00E044D3" w14:paraId="2F3BC1D9" w14:textId="77777777" w:rsidTr="002A6E9C">
        <w:tc>
          <w:tcPr>
            <w:tcW w:w="1572" w:type="pct"/>
          </w:tcPr>
          <w:p w14:paraId="264B1578" w14:textId="77777777" w:rsidR="00171B1A" w:rsidRPr="00E044D3" w:rsidRDefault="00171B1A" w:rsidP="002A6E9C">
            <w:pPr>
              <w:ind w:left="0" w:firstLine="0"/>
            </w:pPr>
            <w:r>
              <w:t>Erweiterte Messunsicherheit</w:t>
            </w:r>
          </w:p>
        </w:tc>
        <w:tc>
          <w:tcPr>
            <w:tcW w:w="3428" w:type="pct"/>
          </w:tcPr>
          <w:p w14:paraId="29835AB6" w14:textId="4A829986" w:rsidR="00171B1A" w:rsidRPr="00E044D3" w:rsidRDefault="00171B1A" w:rsidP="002A6E9C">
            <w:pPr>
              <w:ind w:left="0" w:firstLine="0"/>
            </w:pPr>
            <w:r w:rsidRPr="00E044D3">
              <w:t xml:space="preserve">11.7874</w:t>
            </w:r>
            <w:r w:rsidR="00F73DBD">
              <w:t>%</w:t>
            </w:r>
          </w:p>
        </w:tc>
      </w:tr>
    </w:tbl>
    <w:p w14:paraId="04DEDA27" w14:textId="6AD1CC02" w:rsidR="00FE2F87" w:rsidRDefault="00FE2F87" w:rsidP="00FE2F87">
      <w:pPr>
        <w:spacing w:before="0" w:after="0"/>
      </w:pPr>
      <w:r w:rsidRPr="00FE2F87">
        <w:t xml:space="preserve"/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19"/>
        <w:gridCol w:w="6802"/>
      </w:tblGrid>
      <w:tr w:rsidR="00171B1A" w:rsidRPr="00FE2F87" w14:paraId="26598147" w14:textId="77777777" w:rsidTr="002A6E9C">
        <w:tc>
          <w:tcPr>
            <w:tcW w:w="1572" w:type="pct"/>
          </w:tcPr>
          <w:p w14:paraId="338E8E1D" w14:textId="77777777" w:rsidR="00171B1A" w:rsidRPr="00FE2F87" w:rsidRDefault="00171B1A" w:rsidP="002A6E9C">
            <w:pPr>
              <w:ind w:left="0" w:firstLine="0"/>
              <w:rPr>
                <w:u w:val="single"/>
                <w:lang w:val="en-US"/>
              </w:rPr>
            </w:pPr>
            <w:r w:rsidRPr="00FE2F87">
              <w:rPr>
                <w:u w:val="single"/>
                <w:lang w:val="en-US"/>
              </w:rPr>
              <w:t xml:space="preserve">DtoD.LEVEL 2</w:t>
            </w:r>
          </w:p>
        </w:tc>
        <w:tc>
          <w:tcPr>
            <w:tcW w:w="3428" w:type="pct"/>
          </w:tcPr>
          <w:p w14:paraId="7EEEB317" w14:textId="77777777" w:rsidR="00171B1A" w:rsidRPr="00FE2F87" w:rsidRDefault="00171B1A" w:rsidP="002A6E9C">
            <w:pPr>
              <w:ind w:left="0" w:firstLine="0"/>
              <w:rPr>
                <w:lang w:val="en-US"/>
              </w:rPr>
            </w:pPr>
          </w:p>
        </w:tc>
      </w:tr>
      <w:tr w:rsidR="00171B1A" w:rsidRPr="00E044D3" w14:paraId="12026C10" w14:textId="77777777" w:rsidTr="002A6E9C">
        <w:tc>
          <w:tcPr>
            <w:tcW w:w="1572" w:type="pct"/>
          </w:tcPr>
          <w:p w14:paraId="52C14773" w14:textId="77777777" w:rsidR="00171B1A" w:rsidRPr="00E044D3" w:rsidRDefault="00171B1A" w:rsidP="002A6E9C">
            <w:pPr>
              <w:ind w:left="0" w:firstLine="0"/>
            </w:pPr>
            <w:r w:rsidRPr="00E044D3">
              <w:t>Anzahl Messungen</w:t>
            </w:r>
          </w:p>
        </w:tc>
        <w:tc>
          <w:tcPr>
            <w:tcW w:w="3428" w:type="pct"/>
          </w:tcPr>
          <w:p w14:paraId="5BDEEBA1" w14:textId="77777777" w:rsidR="00171B1A" w:rsidRPr="00E044D3" w:rsidRDefault="00171B1A" w:rsidP="002A6E9C">
            <w:pPr>
              <w:ind w:left="0" w:firstLine="0"/>
            </w:pPr>
            <w:r w:rsidRPr="00E044D3">
              <w:t xml:space="preserve">10</w:t>
            </w:r>
          </w:p>
        </w:tc>
      </w:tr>
      <w:tr w:rsidR="00171B1A" w:rsidRPr="00E044D3" w14:paraId="4EC4ECEF" w14:textId="77777777" w:rsidTr="002A6E9C">
        <w:tc>
          <w:tcPr>
            <w:tcW w:w="1572" w:type="pct"/>
          </w:tcPr>
          <w:p w14:paraId="01F85CDC" w14:textId="77777777" w:rsidR="00171B1A" w:rsidRPr="00E044D3" w:rsidRDefault="00171B1A" w:rsidP="002A6E9C">
            <w:pPr>
              <w:ind w:left="0" w:firstLine="0"/>
            </w:pPr>
            <w:r>
              <w:t>Zielwert</w:t>
            </w:r>
          </w:p>
        </w:tc>
        <w:tc>
          <w:tcPr>
            <w:tcW w:w="3428" w:type="pct"/>
          </w:tcPr>
          <w:p w14:paraId="300F1C7E" w14:textId="77777777" w:rsidR="00171B1A" w:rsidRPr="00E044D3" w:rsidRDefault="00171B1A" w:rsidP="002A6E9C">
            <w:pPr>
              <w:ind w:left="0" w:firstLine="0"/>
            </w:pPr>
            <w:r>
              <w:t xml:space="preserve">351.0</w:t>
            </w:r>
          </w:p>
        </w:tc>
      </w:tr>
      <w:tr w:rsidR="00171B1A" w:rsidRPr="00E044D3" w14:paraId="1FFAA493" w14:textId="77777777" w:rsidTr="002A6E9C">
        <w:tc>
          <w:tcPr>
            <w:tcW w:w="1572" w:type="pct"/>
          </w:tcPr>
          <w:p w14:paraId="73C27186" w14:textId="77777777" w:rsidR="00171B1A" w:rsidRPr="00E044D3" w:rsidRDefault="00171B1A" w:rsidP="002A6E9C">
            <w:pPr>
              <w:ind w:left="0" w:firstLine="0"/>
            </w:pPr>
            <w:r>
              <w:t>Mittelwert</w:t>
            </w:r>
          </w:p>
        </w:tc>
        <w:tc>
          <w:tcPr>
            <w:tcW w:w="3428" w:type="pct"/>
          </w:tcPr>
          <w:p w14:paraId="058A26AE" w14:textId="77777777" w:rsidR="00171B1A" w:rsidRPr="00E044D3" w:rsidRDefault="00171B1A" w:rsidP="002A6E9C">
            <w:pPr>
              <w:ind w:left="0" w:firstLine="0"/>
            </w:pPr>
            <w:r>
              <w:t xml:space="preserve">339.3</w:t>
            </w:r>
          </w:p>
        </w:tc>
      </w:tr>
      <w:tr w:rsidR="00171B1A" w:rsidRPr="00E044D3" w14:paraId="427E0E19" w14:textId="77777777" w:rsidTr="002A6E9C">
        <w:tc>
          <w:tcPr>
            <w:tcW w:w="1572" w:type="pct"/>
          </w:tcPr>
          <w:p w14:paraId="6D885A31" w14:textId="77777777" w:rsidR="00171B1A" w:rsidRDefault="00171B1A" w:rsidP="002A6E9C">
            <w:pPr>
              <w:ind w:left="0" w:firstLine="0"/>
            </w:pPr>
            <w:r>
              <w:t>Median</w:t>
            </w:r>
          </w:p>
        </w:tc>
        <w:tc>
          <w:tcPr>
            <w:tcW w:w="3428" w:type="pct"/>
          </w:tcPr>
          <w:p w14:paraId="22F8EBE2" w14:textId="77777777" w:rsidR="00171B1A" w:rsidRDefault="00171B1A" w:rsidP="002A6E9C">
            <w:pPr>
              <w:ind w:left="0" w:firstLine="0"/>
            </w:pPr>
            <w:r>
              <w:t xml:space="preserve">340.0</w:t>
            </w:r>
          </w:p>
        </w:tc>
      </w:tr>
      <w:tr w:rsidR="00171B1A" w:rsidRPr="00E044D3" w14:paraId="5405FE74" w14:textId="77777777" w:rsidTr="002A6E9C">
        <w:tc>
          <w:tcPr>
            <w:tcW w:w="1572" w:type="pct"/>
          </w:tcPr>
          <w:p w14:paraId="78EFBC7B" w14:textId="77777777" w:rsidR="00171B1A" w:rsidRDefault="00171B1A" w:rsidP="002A6E9C">
            <w:pPr>
              <w:ind w:left="0" w:firstLine="0"/>
            </w:pPr>
            <w:r>
              <w:t>Varianz</w:t>
            </w:r>
          </w:p>
        </w:tc>
        <w:tc>
          <w:tcPr>
            <w:tcW w:w="3428" w:type="pct"/>
          </w:tcPr>
          <w:p w14:paraId="201EAE00" w14:textId="77777777" w:rsidR="00171B1A" w:rsidRDefault="00171B1A" w:rsidP="002A6E9C">
            <w:pPr>
              <w:ind w:left="0" w:firstLine="0"/>
            </w:pPr>
            <w:r>
              <w:t xml:space="preserve">6.4556</w:t>
            </w:r>
          </w:p>
        </w:tc>
      </w:tr>
      <w:tr w:rsidR="00171B1A" w:rsidRPr="00E044D3" w14:paraId="5BB7D3C2" w14:textId="77777777" w:rsidTr="002A6E9C">
        <w:tc>
          <w:tcPr>
            <w:tcW w:w="1572" w:type="pct"/>
          </w:tcPr>
          <w:p w14:paraId="04FF9AC9" w14:textId="77777777" w:rsidR="00171B1A" w:rsidRPr="00E044D3" w:rsidRDefault="00171B1A" w:rsidP="002A6E9C">
            <w:pPr>
              <w:ind w:left="0" w:firstLine="0"/>
            </w:pPr>
            <w:r>
              <w:t>Standardabweichung</w:t>
            </w:r>
          </w:p>
        </w:tc>
        <w:tc>
          <w:tcPr>
            <w:tcW w:w="3428" w:type="pct"/>
          </w:tcPr>
          <w:p w14:paraId="5CE1C10C" w14:textId="77777777" w:rsidR="00171B1A" w:rsidRPr="00E044D3" w:rsidRDefault="00171B1A" w:rsidP="002A6E9C">
            <w:pPr>
              <w:ind w:left="0" w:firstLine="0"/>
            </w:pPr>
            <w:r>
              <w:t xml:space="preserve">2.5408</w:t>
            </w:r>
          </w:p>
        </w:tc>
      </w:tr>
      <w:tr w:rsidR="00171B1A" w:rsidRPr="00E044D3" w14:paraId="512E2068" w14:textId="77777777" w:rsidTr="002A6E9C">
        <w:tc>
          <w:tcPr>
            <w:tcW w:w="1572" w:type="pct"/>
          </w:tcPr>
          <w:p w14:paraId="3643909E" w14:textId="77777777" w:rsidR="00171B1A" w:rsidRPr="00E044D3" w:rsidRDefault="00171B1A" w:rsidP="002A6E9C">
            <w:pPr>
              <w:ind w:left="0" w:firstLine="0"/>
            </w:pPr>
            <w:r>
              <w:t>Variationskoeffizient</w:t>
            </w:r>
          </w:p>
        </w:tc>
        <w:tc>
          <w:tcPr>
            <w:tcW w:w="3428" w:type="pct"/>
          </w:tcPr>
          <w:p w14:paraId="590FE0C1" w14:textId="48739651" w:rsidR="00171B1A" w:rsidRPr="00E044D3" w:rsidRDefault="00171B1A" w:rsidP="002A6E9C">
            <w:pPr>
              <w:ind w:left="0" w:firstLine="0"/>
            </w:pPr>
            <w:r w:rsidRPr="00E044D3">
              <w:t xml:space="preserve">0.75%</w:t>
            </w:r>
            <w:r w:rsidR="00F73DBD">
              <w:t>%</w:t>
            </w:r>
          </w:p>
        </w:tc>
      </w:tr>
      <w:tr w:rsidR="00171B1A" w:rsidRPr="00E044D3" w14:paraId="3DC76A70" w14:textId="77777777" w:rsidTr="002A6E9C">
        <w:tc>
          <w:tcPr>
            <w:tcW w:w="1572" w:type="pct"/>
          </w:tcPr>
          <w:p w14:paraId="719E1CE1" w14:textId="77777777" w:rsidR="00171B1A" w:rsidRDefault="00171B1A" w:rsidP="002A6E9C">
            <w:pPr>
              <w:ind w:left="0" w:firstLine="0"/>
            </w:pPr>
            <w:r>
              <w:t>Bias</w:t>
            </w:r>
          </w:p>
        </w:tc>
        <w:tc>
          <w:tcPr>
            <w:tcW w:w="3428" w:type="pct"/>
          </w:tcPr>
          <w:p w14:paraId="59C6E18B" w14:textId="155A768C" w:rsidR="00171B1A" w:rsidRPr="00E044D3" w:rsidRDefault="00171B1A" w:rsidP="002A6E9C">
            <w:pPr>
              <w:ind w:left="0" w:firstLine="0"/>
            </w:pPr>
            <w:r>
              <w:t xml:space="preserve">-3.4483</w:t>
            </w:r>
            <w:r w:rsidR="00F73DBD">
              <w:t>%</w:t>
            </w:r>
          </w:p>
        </w:tc>
      </w:tr>
      <w:tr w:rsidR="00171B1A" w:rsidRPr="00E044D3" w14:paraId="2F3BC1D9" w14:textId="77777777" w:rsidTr="002A6E9C">
        <w:tc>
          <w:tcPr>
            <w:tcW w:w="1572" w:type="pct"/>
          </w:tcPr>
          <w:p w14:paraId="264B1578" w14:textId="77777777" w:rsidR="00171B1A" w:rsidRPr="00E044D3" w:rsidRDefault="00171B1A" w:rsidP="002A6E9C">
            <w:pPr>
              <w:ind w:left="0" w:firstLine="0"/>
            </w:pPr>
            <w:r>
              <w:t>Erweiterte Messunsicherheit</w:t>
            </w:r>
          </w:p>
        </w:tc>
        <w:tc>
          <w:tcPr>
            <w:tcW w:w="3428" w:type="pct"/>
          </w:tcPr>
          <w:p w14:paraId="29835AB6" w14:textId="4A829986" w:rsidR="00171B1A" w:rsidRPr="00E044D3" w:rsidRDefault="00171B1A" w:rsidP="002A6E9C">
            <w:pPr>
              <w:ind w:left="0" w:firstLine="0"/>
            </w:pPr>
            <w:r w:rsidRPr="00E044D3">
              <w:t xml:space="preserve">7.0573</w:t>
            </w:r>
            <w:r w:rsidR="00F73DBD">
              <w:t>%</w:t>
            </w:r>
          </w:p>
        </w:tc>
      </w:tr>
    </w:tbl>
    <w:p w14:paraId="04DEDA27" w14:textId="6AD1CC02" w:rsidR="00FE2F87" w:rsidRDefault="00FE2F87" w:rsidP="00FE2F87">
      <w:pPr>
        <w:spacing w:before="0" w:after="0"/>
      </w:pPr>
      <w:r w:rsidRPr="00FE2F87">
        <w:t xml:space="preserve"/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119"/>
        <w:gridCol w:w="6802"/>
      </w:tblGrid>
      <w:tr w:rsidR="0086363A" w:rsidRPr="00FE2F87" w14:paraId="64C9ADE1" w14:textId="77777777" w:rsidTr="007E6825">
        <w:tc>
          <w:tcPr>
            <w:tcW w:w="5000" w:type="pct"/>
            <w:gridSpan w:val="2"/>
          </w:tcPr>
          <w:p w14:paraId="5ED321EF" w14:textId="77777777" w:rsidR="0086363A" w:rsidRPr="00FE2F87" w:rsidRDefault="0086363A" w:rsidP="007E6825">
            <w:pPr>
              <w:ind w:left="0" w:firstLine="0"/>
              <w:rPr>
                <w:lang w:val="en-US"/>
              </w:rPr>
            </w:pPr>
            <w:r>
              <w:rPr>
                <w:u w:val="single"/>
                <w:lang w:val="en-US"/>
              </w:rPr>
              <w:t>Messanzahl-gewichtete Mittelwerte</w:t>
            </w:r>
          </w:p>
        </w:tc>
      </w:tr>
      <w:tr w:rsidR="0086363A" w:rsidRPr="00E044D3" w14:paraId="13F652C1" w14:textId="77777777" w:rsidTr="007E6825">
        <w:tc>
          <w:tcPr>
            <w:tcW w:w="1572" w:type="pct"/>
          </w:tcPr>
          <w:p w14:paraId="28208BB3" w14:textId="77777777" w:rsidR="0086363A" w:rsidRPr="00E044D3" w:rsidRDefault="0086363A" w:rsidP="007E6825">
            <w:pPr>
              <w:ind w:left="0" w:firstLine="0"/>
            </w:pPr>
            <w:r>
              <w:t xml:space="preserve">Bias</w:t>
            </w:r>
          </w:p>
        </w:tc>
        <w:tc>
          <w:tcPr>
            <w:tcW w:w="3428" w:type="pct"/>
          </w:tcPr>
          <w:p w14:paraId="039C0848" w14:textId="74740003" w:rsidR="0086363A" w:rsidRPr="00E044D3" w:rsidRDefault="0086363A" w:rsidP="007E6825">
            <w:pPr>
              <w:ind w:left="0" w:firstLine="0"/>
            </w:pPr>
            <w:r w:rsidRPr="00E044D3">
              <w:t xml:space="preserve">-4.6219</w:t>
            </w:r>
            <w:r w:rsidR="001529C1">
              <w:t>%</w:t>
            </w:r>
          </w:p>
        </w:tc>
      </w:tr>
      <w:tr w:rsidR="0086363A" w:rsidRPr="00E044D3" w14:paraId="56CAD4BE" w14:textId="77777777" w:rsidTr="007E6825">
        <w:tc>
          <w:tcPr>
            <w:tcW w:w="1572" w:type="pct"/>
          </w:tcPr>
          <w:p w14:paraId="6BD16A1C" w14:textId="77777777" w:rsidR="0086363A" w:rsidRPr="00E044D3" w:rsidRDefault="0086363A" w:rsidP="007E6825">
            <w:pPr>
              <w:ind w:left="0" w:firstLine="0"/>
            </w:pPr>
            <w:r>
              <w:t>Erweiterte Messunsicherheit</w:t>
            </w:r>
          </w:p>
        </w:tc>
        <w:tc>
          <w:tcPr>
            <w:tcW w:w="3428" w:type="pct"/>
          </w:tcPr>
          <w:p w14:paraId="5BE0B69F" w14:textId="2131795D" w:rsidR="0086363A" w:rsidRPr="00E044D3" w:rsidRDefault="0086363A" w:rsidP="007E6825">
            <w:pPr>
              <w:ind w:left="0" w:firstLine="0"/>
            </w:pPr>
            <w:r>
              <w:t xml:space="preserve">9.4224</w:t>
            </w:r>
            <w:r w:rsidR="001529C1">
              <w:t>%</w:t>
            </w:r>
          </w:p>
        </w:tc>
      </w:tr>
    </w:tbl>
    <w:p w14:paraId="5BCC3CB8" w14:textId="63F836C7" w:rsidR="00BE7449" w:rsidRDefault="00BE7449" w:rsidP="00105FCC">
      <w:pPr>
        <w:spacing w:after="0"/>
        <w:ind w:left="0" w:firstLine="0"/>
        <w:rPr>
          <w:b/>
        </w:rPr>
      </w:pPr>
      <w:r>
        <w:rPr>
          <w:b/>
        </w:rPr>
        <w:t>Methodenvergleich</w:t>
      </w:r>
    </w:p>
    <w:tbl>
      <w:tblPr>
        <w:tblStyle w:val="Tabellenraster"/>
        <w:tblW w:w="5000" w:type="pct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266"/>
        <w:gridCol w:w="7655"/>
      </w:tblGrid>
      <w:tr w:rsidR="00BE7449" w:rsidRPr="00E044D3" w14:paraId="6DC6A81E" w14:textId="77777777" w:rsidTr="00171B1A"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</w:tcPr>
          <w:p w14:paraId="2E1D741B" w14:textId="77777777" w:rsidR="00BE7449" w:rsidRPr="00E044D3" w:rsidRDefault="00BE7449" w:rsidP="006A2F55">
            <w:pPr>
              <w:ind w:left="0" w:firstLine="0"/>
            </w:pPr>
            <w:r w:rsidRPr="00E044D3">
              <w:t xml:space="preserve">Anzahl Messungen</w:t>
            </w:r>
          </w:p>
        </w:tc>
        <w:tc>
          <w:tcPr>
            <w:tcW w:w="3858" w:type="pct"/>
            <w:tcBorders>
              <w:top w:val="nil"/>
              <w:left w:val="nil"/>
              <w:bottom w:val="nil"/>
              <w:right w:val="nil"/>
            </w:tcBorders>
          </w:tcPr>
          <w:p w14:paraId="3AFBED2D" w14:textId="4802F2E7" w:rsidR="00BE7449" w:rsidRPr="00E044D3" w:rsidRDefault="00BE7449" w:rsidP="006A2F55">
            <w:pPr>
              <w:ind w:left="0" w:firstLine="0"/>
            </w:pPr>
            <w:r w:rsidRPr="00E044D3">
              <w:t xml:space="preserve">30</w:t>
            </w:r>
          </w:p>
        </w:tc>
      </w:tr>
      <w:tr w:rsidR="00BE7449" w:rsidRPr="002522A9" w14:paraId="70FD28F2" w14:textId="77777777" w:rsidTr="00171B1A">
        <w:tc>
          <w:tcPr>
            <w:tcW w:w="1142" w:type="pct"/>
            <w:tcBorders>
              <w:top w:val="nil"/>
              <w:left w:val="nil"/>
              <w:bottom w:val="nil"/>
              <w:right w:val="nil"/>
            </w:tcBorders>
          </w:tcPr>
          <w:p w14:paraId="792C7FC1" w14:textId="48A4572D" w:rsidR="00BE7449" w:rsidRPr="00E044D3" w:rsidRDefault="000420F9" w:rsidP="006A2F55">
            <w:pPr>
              <w:ind w:left="0" w:firstLine="0"/>
            </w:pPr>
            <w:r>
              <w:t xml:space="preserve">Korrelation nach </w:t>
            </w:r>
            <w:r w:rsidR="00050110">
              <w:t>Spearman</w:t>
            </w:r>
          </w:p>
        </w:tc>
        <w:tc>
          <w:tcPr>
            <w:tcW w:w="3858" w:type="pct"/>
            <w:tcBorders>
              <w:top w:val="nil"/>
              <w:left w:val="nil"/>
              <w:bottom w:val="nil"/>
              <w:right w:val="nil"/>
            </w:tcBorders>
          </w:tcPr>
          <w:p w14:paraId="1F49DC73" w14:textId="76169CAB" w:rsidR="00BE7449" w:rsidRPr="00755C61" w:rsidRDefault="00F90D51" w:rsidP="006A2F55">
            <w:pPr>
              <w:ind w:left="0" w:firstLine="0"/>
            </w:pPr>
            <w:r>
              <w:t xml:space="preserve">Korrelationskoeffizient </w:t>
            </w:r>
            <w:r w:rsidR="00801E7E" w:rsidRPr="00755C61">
              <w:t>r</w:t>
            </w:r>
            <w:r>
              <w:t xml:space="preserve">:</w:t>
            </w:r>
            <w:r w:rsidR="00801E7E" w:rsidRPr="00755C61">
              <w:t xml:space="preserve"> 0.9955</w:t>
            </w:r>
            <w:r w:rsidR="00973805">
              <w:t xml:space="preserve"> </w:t>
            </w:r>
          </w:p>
          <w:p w14:paraId="3E18B665" w14:textId="021C9B7B" w:rsidR="009B6EBB" w:rsidRPr="00F90D51" w:rsidRDefault="00F90D51" w:rsidP="006A2F55">
            <w:pPr>
              <w:ind w:left="0" w:firstLine="0"/>
            </w:pPr>
            <w:r w:rsidRPr="00F969E9">
              <w:t xml:space="preserve">Signifikanzlevel </w:t>
            </w:r>
            <w:r w:rsidR="009B6EBB" w:rsidRPr="00F969E9">
              <w:t>p</w:t>
            </w:r>
            <w:r w:rsidRPr="00F969E9">
              <w:t xml:space="preserve">:</w:t>
            </w:r>
            <w:r w:rsidR="009B6EBB" w:rsidRPr="00F969E9">
              <w:t xml:space="preserve"> </w:t>
            </w:r>
            <w:r w:rsidR="0006777F" w:rsidRPr="00F969E9">
              <w:t xml:space="preserve">&lt;0.0001</w:t>
            </w:r>
            <w:r w:rsidR="00F969E9" w:rsidRPr="00F969E9">
              <w:t xml:space="preserve"/>
            </w:r>
          </w:p>
          <w:p w14:paraId="3B2E0EDE" w14:textId="7FEDC630" w:rsidR="00DD3271" w:rsidRPr="002522A9" w:rsidRDefault="00DD3271" w:rsidP="006A2F55">
            <w:pPr>
              <w:ind w:left="0" w:firstLine="0"/>
            </w:pPr>
            <w:r w:rsidRPr="002522A9">
              <w:lastRenderedPageBreak/>
              <w:t xml:space="preserve">95% </w:t>
            </w:r>
            <w:r w:rsidR="002522A9" w:rsidRPr="002522A9">
              <w:t xml:space="preserve">Konfidenzintervall: 0.9906-0.9979</w:t>
            </w:r>
          </w:p>
        </w:tc>
      </w:tr>
      <w:tr w:rsidR="007A03D9" w:rsidRPr="002522A9" w14:paraId="4C5BD5D8" w14:textId="77777777" w:rsidTr="00171B1A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A4DA6A" w14:textId="126D36A3" w:rsidR="007A03D9" w:rsidRDefault="007A03D9" w:rsidP="008D1E82">
            <w:pPr>
              <w:ind w:left="0" w:firstLine="0"/>
            </w:pPr>
            <w:r>
              <w:lastRenderedPageBreak/>
              <w:t>Passing-Bablok Regression</w:t>
            </w:r>
            <w:r w:rsidR="008D1E82">
              <w:br/>
            </w:r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760000" cy="384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assing-bablok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38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7A03D9" w:rsidRPr="002522A9" w14:paraId="7CB36BEE" w14:textId="77777777" w:rsidTr="00171B1A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9F5CB0" w14:textId="11BDA6C1" w:rsidR="007A03D9" w:rsidRDefault="007A03D9" w:rsidP="008D1E82">
            <w:pPr>
              <w:ind w:left="0" w:firstLine="0"/>
            </w:pPr>
            <w:r>
              <w:t>Bland-Altmann</w:t>
            </w:r>
            <w:r w:rsidR="008D1E82">
              <w:br/>
            </w:r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760000" cy="384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land-altman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38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</w:tbl>
    <w:p w14:paraId="2F074E63" w14:textId="492C17A7" w:rsidR="005E7D01" w:rsidRDefault="005E7D01" w:rsidP="005E7D01">
      <w:pPr>
        <w:spacing w:after="0"/>
        <w:ind w:left="0" w:firstLine="0"/>
        <w:rPr>
          <w:b/>
        </w:rPr>
      </w:pPr>
      <w:r>
        <w:rPr>
          <w:b/>
        </w:rPr>
        <w:t>Beurteilung</w:t>
      </w:r>
    </w:p>
    <w:p w14:paraId="4656F731" w14:textId="7BBF64DA" w:rsidR="005E7D01" w:rsidRPr="0004270E" w:rsidRDefault="005E7D01" w:rsidP="005E7D01">
      <w:pPr>
        <w:spacing w:before="0" w:after="0"/>
        <w:ind w:left="0" w:firstLine="0"/>
      </w:pPr>
      <w:r>
        <w:t>xxx_</w:t>
      </w:r>
      <w:r w:rsidRPr="005E7D01">
        <w:rPr>
          <w:highlight w:val="yellow"/>
        </w:rPr>
        <w:t>Beurteilung</w:t>
      </w:r>
      <w:r>
        <w:t>_xxx</w:t>
      </w:r>
    </w:p>
    <w:p w14:paraId="039D1CCF" w14:textId="7CF82F81" w:rsidR="00AE0714" w:rsidRDefault="008853E4" w:rsidP="00D779B4">
      <w:pPr>
        <w:spacing w:after="0"/>
        <w:ind w:left="0" w:firstLine="0"/>
        <w:rPr>
          <w:b/>
        </w:rPr>
      </w:pPr>
      <w:r>
        <w:rPr>
          <w:b/>
        </w:rPr>
        <w:t>B</w:t>
      </w:r>
      <w:r w:rsidR="00AE4657">
        <w:rPr>
          <w:b/>
        </w:rPr>
        <w:t>emerkungen</w:t>
      </w:r>
    </w:p>
    <w:p w14:paraId="192D42D3" w14:textId="4D52CB65" w:rsidR="00EE0E08" w:rsidRPr="00EE0E08" w:rsidRDefault="008E1D8A" w:rsidP="00EE0E08">
      <w:pPr>
        <w:spacing w:before="0" w:after="0"/>
        <w:ind w:left="0" w:firstLine="0"/>
      </w:pPr>
      <w:r>
        <w:t>Berechnungen</w:t>
      </w:r>
      <w:r w:rsidR="00495821">
        <w:t xml:space="preserve"> und Grafiken</w:t>
      </w:r>
      <w:r>
        <w:t xml:space="preserve">: </w:t>
      </w:r>
      <w:r w:rsidR="00173CE8">
        <w:t xml:space="preserve">Python v3.8.17 (default, Jul  5 2023, 20:44:21) [MSC v.1916 64 bit (AMD64)]; pandas v1.4.4; NumPy v1.23.1; SciPy v1.8.1; Methcomp v1.0.0; Matplotlib v3.5.3; seaborn v0.11.2.</w:t>
      </w:r>
    </w:p>
    <w:p w14:paraId="160C2FF2" w14:textId="77777777" w:rsidR="007A6920" w:rsidRDefault="007A6920" w:rsidP="00EE0E08">
      <w:pPr>
        <w:spacing w:after="0"/>
        <w:ind w:left="0" w:firstLine="0"/>
        <w:rPr>
          <w:b/>
        </w:rPr>
      </w:pPr>
      <w:r>
        <w:rPr>
          <w:b/>
        </w:rPr>
        <w:t>Rohdaten/Unterlagen</w:t>
      </w:r>
    </w:p>
    <w:p w14:paraId="6C981960" w14:textId="77777777" w:rsidR="007A6920" w:rsidRPr="007A6920" w:rsidRDefault="007A6920" w:rsidP="007A6920">
      <w:pPr>
        <w:spacing w:before="0" w:after="0"/>
      </w:pPr>
      <w:r w:rsidRPr="007A6920">
        <w:t>Ablage im</w:t>
      </w:r>
    </w:p>
    <w:p w14:paraId="22125623" w14:textId="023793A6" w:rsidR="007A6920" w:rsidRPr="00CD092A" w:rsidRDefault="00F845F7" w:rsidP="007A6920">
      <w:pPr>
        <w:spacing w:before="0" w:after="0"/>
        <w:rPr>
          <w:b/>
          <w:i/>
        </w:rPr>
      </w:pPr>
      <w:sdt>
        <w:sdtPr>
          <w:id w:val="-12823476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12FF">
            <w:rPr>
              <w:rFonts w:ascii="MS Gothic" w:eastAsia="MS Gothic" w:hAnsi="MS Gothic" w:hint="eastAsia"/>
            </w:rPr>
            <w:t>☐</w:t>
          </w:r>
        </w:sdtContent>
      </w:sdt>
      <w:r w:rsidR="007A6920">
        <w:t xml:space="preserve"> </w:t>
      </w:r>
      <w:r w:rsidR="007A6920" w:rsidRPr="007A6920">
        <w:t>Dossier</w:t>
      </w:r>
      <w:r w:rsidR="00AE0714">
        <w:t>/Ordner</w:t>
      </w:r>
      <w:r w:rsidR="008853E4">
        <w:t xml:space="preserve">: </w:t>
      </w:r>
      <w:r w:rsidR="00CD092A" w:rsidRPr="008E1D8A">
        <w:t>Validierungen Hämostase Labor 2020</w:t>
      </w:r>
    </w:p>
    <w:p w14:paraId="347F43AC" w14:textId="7E9B9304" w:rsidR="007A6920" w:rsidRDefault="00F845F7" w:rsidP="007A6920">
      <w:pPr>
        <w:spacing w:before="0" w:after="0"/>
      </w:pPr>
      <w:sdt>
        <w:sdtPr>
          <w:id w:val="-4481636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12FF">
            <w:rPr>
              <w:rFonts w:ascii="MS Gothic" w:eastAsia="MS Gothic" w:hAnsi="MS Gothic" w:hint="eastAsia"/>
            </w:rPr>
            <w:t>☐</w:t>
          </w:r>
        </w:sdtContent>
      </w:sdt>
      <w:r w:rsidR="007A6920">
        <w:t xml:space="preserve"> </w:t>
      </w:r>
      <w:r w:rsidR="007A6920" w:rsidRPr="007A6920">
        <w:t xml:space="preserve">Elektronisch unter: </w:t>
      </w:r>
      <w:r w:rsidR="008E1D8A" w:rsidRPr="008E1D8A">
        <w:t>G:\HAD_GR_GS\Validierung\2020\Validierungen in Bearbeitung\Neuer CS5100</w:t>
      </w:r>
    </w:p>
    <w:p w14:paraId="1153F7DA" w14:textId="77777777" w:rsidR="008C5D56" w:rsidRPr="007A6920" w:rsidRDefault="008C5D56" w:rsidP="007A6920">
      <w:pPr>
        <w:spacing w:before="0" w:after="0"/>
      </w:pPr>
      <w:r>
        <w:tab/>
      </w:r>
    </w:p>
    <w:p w14:paraId="5D581BEB" w14:textId="77777777" w:rsidR="007A6920" w:rsidRDefault="007A6920" w:rsidP="007A6920">
      <w:pPr>
        <w:spacing w:before="0" w:after="0"/>
        <w:ind w:left="0" w:firstLine="0"/>
        <w:rPr>
          <w:b/>
        </w:rPr>
      </w:pPr>
    </w:p>
    <w:tbl>
      <w:tblPr>
        <w:tblStyle w:val="Tabellenraster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3"/>
        <w:gridCol w:w="2551"/>
        <w:gridCol w:w="1134"/>
        <w:gridCol w:w="4103"/>
      </w:tblGrid>
      <w:tr w:rsidR="00E5728D" w:rsidRPr="00644A84" w14:paraId="15A9E06F" w14:textId="77777777" w:rsidTr="007A3AF6">
        <w:tc>
          <w:tcPr>
            <w:tcW w:w="1071" w:type="pct"/>
            <w:shd w:val="clear" w:color="auto" w:fill="D9D9D9" w:themeFill="background1" w:themeFillShade="D9"/>
            <w:vAlign w:val="center"/>
          </w:tcPr>
          <w:p w14:paraId="1833E947" w14:textId="77777777" w:rsidR="00E5728D" w:rsidRPr="00644A84" w:rsidRDefault="009B3359" w:rsidP="00544173">
            <w:pPr>
              <w:ind w:left="0" w:firstLine="0"/>
              <w:rPr>
                <w:b/>
              </w:rPr>
            </w:pPr>
            <w:r>
              <w:rPr>
                <w:b/>
              </w:rPr>
              <w:t>Bericht</w:t>
            </w:r>
          </w:p>
        </w:tc>
        <w:tc>
          <w:tcPr>
            <w:tcW w:w="1287" w:type="pct"/>
            <w:shd w:val="clear" w:color="auto" w:fill="D9D9D9" w:themeFill="background1" w:themeFillShade="D9"/>
          </w:tcPr>
          <w:p w14:paraId="1A8919A5" w14:textId="77777777" w:rsidR="00E5728D" w:rsidRPr="00644A84" w:rsidRDefault="009B3359" w:rsidP="00544173">
            <w:pPr>
              <w:ind w:left="0" w:firstLine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72" w:type="pct"/>
            <w:shd w:val="clear" w:color="auto" w:fill="D9D9D9" w:themeFill="background1" w:themeFillShade="D9"/>
            <w:vAlign w:val="center"/>
          </w:tcPr>
          <w:p w14:paraId="18A9820C" w14:textId="77777777" w:rsidR="00E5728D" w:rsidRPr="00644A84" w:rsidRDefault="00E5728D" w:rsidP="00544173">
            <w:pPr>
              <w:ind w:left="0" w:firstLine="0"/>
              <w:rPr>
                <w:b/>
              </w:rPr>
            </w:pPr>
            <w:r w:rsidRPr="00644A84">
              <w:rPr>
                <w:b/>
              </w:rPr>
              <w:t>Datum</w:t>
            </w:r>
          </w:p>
        </w:tc>
        <w:tc>
          <w:tcPr>
            <w:tcW w:w="2070" w:type="pct"/>
            <w:shd w:val="clear" w:color="auto" w:fill="D9D9D9" w:themeFill="background1" w:themeFillShade="D9"/>
            <w:vAlign w:val="center"/>
          </w:tcPr>
          <w:p w14:paraId="39EEB531" w14:textId="77777777" w:rsidR="00E5728D" w:rsidRPr="00644A84" w:rsidRDefault="007A3AF6" w:rsidP="00544173">
            <w:pPr>
              <w:ind w:left="0" w:firstLine="0"/>
              <w:rPr>
                <w:b/>
              </w:rPr>
            </w:pPr>
            <w:r>
              <w:rPr>
                <w:b/>
              </w:rPr>
              <w:t>Unterschrift</w:t>
            </w:r>
          </w:p>
        </w:tc>
      </w:tr>
      <w:tr w:rsidR="00E5728D" w14:paraId="10488492" w14:textId="77777777" w:rsidTr="007D3700">
        <w:trPr>
          <w:trHeight w:val="340"/>
        </w:trPr>
        <w:tc>
          <w:tcPr>
            <w:tcW w:w="1071" w:type="pct"/>
            <w:vAlign w:val="center"/>
          </w:tcPr>
          <w:p w14:paraId="3113CEAD" w14:textId="77777777" w:rsidR="00E5728D" w:rsidRPr="00E5728D" w:rsidRDefault="00E5728D" w:rsidP="007D3700">
            <w:pPr>
              <w:ind w:left="0" w:firstLine="0"/>
            </w:pPr>
            <w:r w:rsidRPr="00E5728D">
              <w:t>erstellt</w:t>
            </w:r>
          </w:p>
        </w:tc>
        <w:tc>
          <w:tcPr>
            <w:tcW w:w="1287" w:type="pct"/>
            <w:vAlign w:val="center"/>
          </w:tcPr>
          <w:p w14:paraId="5FECA035" w14:textId="1C4663D7" w:rsidR="00E5728D" w:rsidRDefault="00E5728D" w:rsidP="007D3700">
            <w:pPr>
              <w:ind w:left="0" w:firstLine="0"/>
            </w:pPr>
          </w:p>
        </w:tc>
        <w:tc>
          <w:tcPr>
            <w:tcW w:w="572" w:type="pct"/>
            <w:vAlign w:val="center"/>
          </w:tcPr>
          <w:p w14:paraId="13CAF789" w14:textId="537101FA" w:rsidR="00E5728D" w:rsidRDefault="00E5728D" w:rsidP="007D3700">
            <w:pPr>
              <w:ind w:left="0" w:firstLine="0"/>
            </w:pPr>
          </w:p>
        </w:tc>
        <w:tc>
          <w:tcPr>
            <w:tcW w:w="2070" w:type="pct"/>
            <w:vAlign w:val="center"/>
          </w:tcPr>
          <w:p w14:paraId="6C86F3EC" w14:textId="77777777" w:rsidR="00E5728D" w:rsidRDefault="00E5728D" w:rsidP="007D3700">
            <w:pPr>
              <w:ind w:left="0" w:firstLine="0"/>
            </w:pPr>
          </w:p>
        </w:tc>
      </w:tr>
      <w:tr w:rsidR="00E5728D" w14:paraId="2EECD6FB" w14:textId="77777777" w:rsidTr="007D3700">
        <w:trPr>
          <w:trHeight w:val="340"/>
        </w:trPr>
        <w:tc>
          <w:tcPr>
            <w:tcW w:w="1071" w:type="pct"/>
            <w:vAlign w:val="center"/>
          </w:tcPr>
          <w:p w14:paraId="491294CE" w14:textId="77777777" w:rsidR="00E5728D" w:rsidRDefault="00E5728D" w:rsidP="007D3700">
            <w:pPr>
              <w:ind w:left="0" w:firstLine="0"/>
            </w:pPr>
            <w:r>
              <w:t>besprochen mit QM</w:t>
            </w:r>
          </w:p>
        </w:tc>
        <w:tc>
          <w:tcPr>
            <w:tcW w:w="1287" w:type="pct"/>
            <w:vAlign w:val="center"/>
          </w:tcPr>
          <w:p w14:paraId="68E36C6A" w14:textId="77777777" w:rsidR="00E5728D" w:rsidRDefault="00E5728D" w:rsidP="007D3700">
            <w:pPr>
              <w:ind w:left="0" w:firstLine="0"/>
            </w:pPr>
          </w:p>
        </w:tc>
        <w:tc>
          <w:tcPr>
            <w:tcW w:w="572" w:type="pct"/>
            <w:vAlign w:val="center"/>
          </w:tcPr>
          <w:p w14:paraId="77C30695" w14:textId="77777777" w:rsidR="00E5728D" w:rsidRDefault="00E5728D" w:rsidP="007D3700">
            <w:pPr>
              <w:ind w:left="0" w:firstLine="0"/>
            </w:pPr>
          </w:p>
        </w:tc>
        <w:tc>
          <w:tcPr>
            <w:tcW w:w="2070" w:type="pct"/>
            <w:vAlign w:val="center"/>
          </w:tcPr>
          <w:p w14:paraId="0FE0676F" w14:textId="77777777" w:rsidR="00E5728D" w:rsidRDefault="00E5728D" w:rsidP="007D3700">
            <w:pPr>
              <w:ind w:left="0" w:firstLine="0"/>
            </w:pPr>
          </w:p>
        </w:tc>
      </w:tr>
    </w:tbl>
    <w:p w14:paraId="4F0023DD" w14:textId="77777777" w:rsidR="00DA3197" w:rsidRDefault="00AE4657" w:rsidP="00644A84">
      <w:pPr>
        <w:spacing w:after="0"/>
        <w:rPr>
          <w:b/>
        </w:rPr>
      </w:pPr>
      <w:r>
        <w:rPr>
          <w:b/>
        </w:rPr>
        <w:t>Freigabe</w:t>
      </w:r>
    </w:p>
    <w:p w14:paraId="536CB677" w14:textId="77777777" w:rsidR="005F678B" w:rsidRDefault="005F678B" w:rsidP="005F678B">
      <w:pPr>
        <w:spacing w:before="0" w:after="0"/>
      </w:pPr>
      <w:r>
        <w:t>Die Analyse</w:t>
      </w:r>
      <w:r w:rsidR="00633C17">
        <w:t>/Methode</w:t>
      </w:r>
      <w:r>
        <w:t xml:space="preserve"> ist für die Routinemessung freigegeben.</w:t>
      </w:r>
    </w:p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061"/>
        <w:gridCol w:w="1064"/>
        <w:gridCol w:w="7796"/>
      </w:tblGrid>
      <w:tr w:rsidR="009B3359" w14:paraId="741799FB" w14:textId="77777777" w:rsidTr="009B3359">
        <w:tc>
          <w:tcPr>
            <w:tcW w:w="535" w:type="pct"/>
          </w:tcPr>
          <w:p w14:paraId="0CA0E3A0" w14:textId="77777777" w:rsidR="009B3359" w:rsidRDefault="00F845F7" w:rsidP="005F678B">
            <w:pPr>
              <w:ind w:left="0" w:firstLine="0"/>
            </w:pPr>
            <w:sdt>
              <w:sdtPr>
                <w:id w:val="-2045445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335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B3359">
              <w:t xml:space="preserve"> Ja </w:t>
            </w:r>
          </w:p>
        </w:tc>
        <w:tc>
          <w:tcPr>
            <w:tcW w:w="536" w:type="pct"/>
          </w:tcPr>
          <w:p w14:paraId="13493649" w14:textId="77777777" w:rsidR="009B3359" w:rsidRDefault="00F845F7" w:rsidP="005F678B">
            <w:pPr>
              <w:ind w:left="0" w:firstLine="0"/>
            </w:pPr>
            <w:sdt>
              <w:sdtPr>
                <w:id w:val="-820268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335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B3359">
              <w:t xml:space="preserve"> Nein</w:t>
            </w:r>
          </w:p>
        </w:tc>
        <w:tc>
          <w:tcPr>
            <w:tcW w:w="3929" w:type="pct"/>
          </w:tcPr>
          <w:p w14:paraId="7AB45B18" w14:textId="77777777" w:rsidR="009B3359" w:rsidRDefault="009B3359" w:rsidP="005F678B">
            <w:pPr>
              <w:ind w:left="0" w:firstLine="0"/>
            </w:pPr>
            <w:r>
              <w:t xml:space="preserve">Falls Nein </w:t>
            </w:r>
            <w:r>
              <w:sym w:font="Wingdings" w:char="F0E0"/>
            </w:r>
            <w:r>
              <w:t xml:space="preserve"> Begründung: </w:t>
            </w:r>
          </w:p>
        </w:tc>
      </w:tr>
    </w:tbl>
    <w:p w14:paraId="487B3289" w14:textId="77777777" w:rsidR="009B3359" w:rsidRDefault="009B3359" w:rsidP="005F678B">
      <w:pPr>
        <w:spacing w:before="0" w:after="0"/>
      </w:pPr>
    </w:p>
    <w:p w14:paraId="394E9174" w14:textId="77777777" w:rsidR="00980839" w:rsidRDefault="00980839" w:rsidP="005F678B">
      <w:pPr>
        <w:spacing w:before="0" w:after="0"/>
      </w:pPr>
      <w:r>
        <w:t xml:space="preserve">Geplanter Start in der Routine: </w:t>
      </w:r>
      <w:r w:rsidR="00CD092A">
        <w:t>Juni</w:t>
      </w:r>
      <w:r w:rsidR="00393557">
        <w:t xml:space="preserve"> 2020</w:t>
      </w:r>
    </w:p>
    <w:p w14:paraId="162EE742" w14:textId="77777777" w:rsidR="00980839" w:rsidRPr="005F678B" w:rsidRDefault="00980839" w:rsidP="005F678B">
      <w:pPr>
        <w:spacing w:before="0" w:after="0"/>
      </w:pPr>
    </w:p>
    <w:tbl>
      <w:tblPr>
        <w:tblStyle w:val="Tabellenraster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45"/>
        <w:gridCol w:w="2129"/>
        <w:gridCol w:w="1134"/>
        <w:gridCol w:w="4103"/>
      </w:tblGrid>
      <w:tr w:rsidR="009B3359" w:rsidRPr="00644A84" w14:paraId="6E4BF686" w14:textId="77777777" w:rsidTr="007A3AF6">
        <w:tc>
          <w:tcPr>
            <w:tcW w:w="1284" w:type="pct"/>
            <w:shd w:val="clear" w:color="auto" w:fill="D9D9D9" w:themeFill="background1" w:themeFillShade="D9"/>
            <w:vAlign w:val="center"/>
          </w:tcPr>
          <w:p w14:paraId="206A99D5" w14:textId="77777777" w:rsidR="009B3359" w:rsidRPr="00644A84" w:rsidRDefault="009B3359" w:rsidP="00644A84">
            <w:pPr>
              <w:ind w:left="0" w:firstLine="0"/>
              <w:rPr>
                <w:b/>
              </w:rPr>
            </w:pPr>
            <w:r>
              <w:rPr>
                <w:b/>
              </w:rPr>
              <w:t>Freigabe</w:t>
            </w:r>
          </w:p>
        </w:tc>
        <w:tc>
          <w:tcPr>
            <w:tcW w:w="1074" w:type="pct"/>
            <w:shd w:val="clear" w:color="auto" w:fill="D9D9D9" w:themeFill="background1" w:themeFillShade="D9"/>
          </w:tcPr>
          <w:p w14:paraId="349C4577" w14:textId="77777777" w:rsidR="009B3359" w:rsidRPr="00644A84" w:rsidRDefault="009B3359" w:rsidP="00644A84">
            <w:pPr>
              <w:ind w:left="0" w:firstLine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572" w:type="pct"/>
            <w:shd w:val="clear" w:color="auto" w:fill="D9D9D9" w:themeFill="background1" w:themeFillShade="D9"/>
            <w:vAlign w:val="center"/>
          </w:tcPr>
          <w:p w14:paraId="6A21ABD6" w14:textId="77777777" w:rsidR="009B3359" w:rsidRPr="00644A84" w:rsidRDefault="009B3359" w:rsidP="00644A84">
            <w:pPr>
              <w:ind w:left="0" w:firstLine="0"/>
              <w:rPr>
                <w:b/>
              </w:rPr>
            </w:pPr>
            <w:r w:rsidRPr="00644A84">
              <w:rPr>
                <w:b/>
              </w:rPr>
              <w:t>Datum</w:t>
            </w:r>
          </w:p>
        </w:tc>
        <w:tc>
          <w:tcPr>
            <w:tcW w:w="2070" w:type="pct"/>
            <w:shd w:val="clear" w:color="auto" w:fill="D9D9D9" w:themeFill="background1" w:themeFillShade="D9"/>
            <w:vAlign w:val="center"/>
          </w:tcPr>
          <w:p w14:paraId="28CA2721" w14:textId="77777777" w:rsidR="009B3359" w:rsidRPr="00644A84" w:rsidRDefault="007A3AF6" w:rsidP="00644A84">
            <w:pPr>
              <w:ind w:left="0" w:firstLine="0"/>
              <w:rPr>
                <w:b/>
              </w:rPr>
            </w:pPr>
            <w:r>
              <w:rPr>
                <w:b/>
              </w:rPr>
              <w:t>Unterschrift</w:t>
            </w:r>
          </w:p>
        </w:tc>
      </w:tr>
      <w:tr w:rsidR="009B3359" w14:paraId="2E5125F1" w14:textId="77777777" w:rsidTr="007D3700">
        <w:trPr>
          <w:trHeight w:val="340"/>
        </w:trPr>
        <w:tc>
          <w:tcPr>
            <w:tcW w:w="1284" w:type="pct"/>
            <w:vAlign w:val="center"/>
          </w:tcPr>
          <w:p w14:paraId="733D7534" w14:textId="77777777" w:rsidR="009B3359" w:rsidRDefault="009B3359" w:rsidP="007D3700">
            <w:pPr>
              <w:ind w:left="0" w:firstLine="0"/>
            </w:pPr>
            <w:r>
              <w:t>LBMA</w:t>
            </w:r>
          </w:p>
        </w:tc>
        <w:tc>
          <w:tcPr>
            <w:tcW w:w="1074" w:type="pct"/>
            <w:vAlign w:val="center"/>
          </w:tcPr>
          <w:p w14:paraId="17C635EB" w14:textId="77777777" w:rsidR="009B3359" w:rsidRDefault="009B3359" w:rsidP="007D3700">
            <w:pPr>
              <w:ind w:left="0" w:firstLine="0"/>
            </w:pPr>
          </w:p>
        </w:tc>
        <w:tc>
          <w:tcPr>
            <w:tcW w:w="572" w:type="pct"/>
            <w:vAlign w:val="center"/>
          </w:tcPr>
          <w:p w14:paraId="2A0F2CBF" w14:textId="77777777" w:rsidR="009B3359" w:rsidRDefault="009B3359" w:rsidP="007D3700">
            <w:pPr>
              <w:ind w:left="0" w:firstLine="0"/>
            </w:pPr>
          </w:p>
        </w:tc>
        <w:tc>
          <w:tcPr>
            <w:tcW w:w="2070" w:type="pct"/>
            <w:vAlign w:val="center"/>
          </w:tcPr>
          <w:p w14:paraId="233473F4" w14:textId="77777777" w:rsidR="009B3359" w:rsidRDefault="009B3359" w:rsidP="007D3700">
            <w:pPr>
              <w:ind w:left="0" w:firstLine="0"/>
            </w:pPr>
          </w:p>
        </w:tc>
      </w:tr>
      <w:tr w:rsidR="009B3359" w14:paraId="1C39422D" w14:textId="77777777" w:rsidTr="007D3700">
        <w:trPr>
          <w:trHeight w:val="340"/>
        </w:trPr>
        <w:tc>
          <w:tcPr>
            <w:tcW w:w="1284" w:type="pct"/>
            <w:vAlign w:val="center"/>
          </w:tcPr>
          <w:p w14:paraId="7A296145" w14:textId="77777777" w:rsidR="009B3359" w:rsidRDefault="009B3359" w:rsidP="007D3700">
            <w:pPr>
              <w:ind w:left="0" w:firstLine="0"/>
            </w:pPr>
            <w:r>
              <w:t>Akademische Fachleitung</w:t>
            </w:r>
          </w:p>
        </w:tc>
        <w:tc>
          <w:tcPr>
            <w:tcW w:w="1074" w:type="pct"/>
            <w:vAlign w:val="center"/>
          </w:tcPr>
          <w:p w14:paraId="2085824A" w14:textId="77777777" w:rsidR="009B3359" w:rsidRDefault="009B3359" w:rsidP="007D3700">
            <w:pPr>
              <w:ind w:left="0" w:firstLine="0"/>
            </w:pPr>
          </w:p>
        </w:tc>
        <w:tc>
          <w:tcPr>
            <w:tcW w:w="572" w:type="pct"/>
            <w:vAlign w:val="center"/>
          </w:tcPr>
          <w:p w14:paraId="3CE40BDA" w14:textId="77777777" w:rsidR="009B3359" w:rsidRDefault="009B3359" w:rsidP="007D3700">
            <w:pPr>
              <w:ind w:left="0" w:firstLine="0"/>
            </w:pPr>
          </w:p>
        </w:tc>
        <w:tc>
          <w:tcPr>
            <w:tcW w:w="2070" w:type="pct"/>
            <w:vAlign w:val="center"/>
          </w:tcPr>
          <w:p w14:paraId="13A7822A" w14:textId="77777777" w:rsidR="009B3359" w:rsidRDefault="009B3359" w:rsidP="007D3700">
            <w:pPr>
              <w:ind w:left="0" w:firstLine="0"/>
            </w:pPr>
          </w:p>
        </w:tc>
      </w:tr>
      <w:tr w:rsidR="009B3359" w14:paraId="721C7943" w14:textId="77777777" w:rsidTr="007D3700">
        <w:trPr>
          <w:trHeight w:val="340"/>
        </w:trPr>
        <w:tc>
          <w:tcPr>
            <w:tcW w:w="1284" w:type="pct"/>
            <w:vAlign w:val="center"/>
          </w:tcPr>
          <w:p w14:paraId="5BAC85AC" w14:textId="77777777" w:rsidR="009B3359" w:rsidRPr="009319BF" w:rsidRDefault="009B3359" w:rsidP="007D3700">
            <w:pPr>
              <w:ind w:left="0" w:firstLine="0"/>
            </w:pPr>
            <w:r>
              <w:t>Klinikdirektion</w:t>
            </w:r>
          </w:p>
        </w:tc>
        <w:tc>
          <w:tcPr>
            <w:tcW w:w="1074" w:type="pct"/>
            <w:vAlign w:val="center"/>
          </w:tcPr>
          <w:p w14:paraId="049102B6" w14:textId="77777777" w:rsidR="009B3359" w:rsidRDefault="009B3359" w:rsidP="007D3700">
            <w:pPr>
              <w:ind w:left="0" w:firstLine="0"/>
            </w:pPr>
          </w:p>
        </w:tc>
        <w:tc>
          <w:tcPr>
            <w:tcW w:w="572" w:type="pct"/>
            <w:vAlign w:val="center"/>
          </w:tcPr>
          <w:p w14:paraId="4A21B0D2" w14:textId="77777777" w:rsidR="009B3359" w:rsidRDefault="009B3359" w:rsidP="007D3700">
            <w:pPr>
              <w:ind w:left="0" w:firstLine="0"/>
            </w:pPr>
          </w:p>
        </w:tc>
        <w:tc>
          <w:tcPr>
            <w:tcW w:w="2070" w:type="pct"/>
            <w:vAlign w:val="center"/>
          </w:tcPr>
          <w:p w14:paraId="098944AE" w14:textId="77777777" w:rsidR="009B3359" w:rsidRDefault="009B3359" w:rsidP="007D3700">
            <w:pPr>
              <w:ind w:left="0" w:firstLine="0"/>
            </w:pPr>
          </w:p>
        </w:tc>
      </w:tr>
    </w:tbl>
    <w:p w14:paraId="3EDAF537" w14:textId="1E2B90CF" w:rsidR="00147277" w:rsidRDefault="00147277" w:rsidP="00EE0E08">
      <w:pPr>
        <w:spacing w:after="0"/>
        <w:rPr>
          <w:b/>
        </w:rPr>
      </w:pPr>
      <w:r w:rsidRPr="00147277">
        <w:rPr>
          <w:b/>
        </w:rPr>
        <w:t>Anhang</w:t>
      </w:r>
    </w:p>
    <w:p w14:paraId="03B6A64C" w14:textId="26C9ECF6" w:rsidR="00F247B9" w:rsidRDefault="00DD3790" w:rsidP="009E438E">
      <w:pPr>
        <w:spacing w:before="0" w:after="0"/>
        <w:ind w:left="0" w:firstLine="0"/>
        <w:rPr>
          <w:lang w:val="en-US"/>
        </w:rPr>
      </w:pPr>
      <w:r w:rsidRPr="0083309B">
        <w:rPr>
          <w:lang w:val="en-US"/>
        </w:rPr>
        <w:t xml:space="preserve"/>
      </w:r>
      <w:r w:rsidR="002D2AFA">
        <w:rPr>
          <w:u w:val="single"/>
          <w:lang w:val="en-US"/>
        </w:rPr>
        <w:t xml:space="preserve">Daten: Serie LEVEL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</w:tblGrid>
      <w:tr w:rsidR="004949DB" w14:paraId="340C5376" w14:textId="77777777" w:rsidTr="00C7717B">
        <w:tc>
          <w:tcPr>
            <w:tcW w:w="2830" w:type="dxa"/>
          </w:tcPr>
          <w:p w14:paraId="2F06D453" w14:textId="5690FBC0" w:rsidR="004949DB" w:rsidRDefault="00C7717B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Value</w:t>
            </w:r>
          </w:p>
        </w:tc>
      </w:tr>
      <w:tr w:rsidR="004949DB" w14:paraId="4645D153" w14:textId="77777777" w:rsidTr="00C7717B">
        <w:tc>
          <w:tcPr>
            <w:tcW w:w="2830" w:type="dxa"/>
          </w:tcPr>
          <w:p w14:paraId="3BD3C553" w14:textId="54DEAB36" w:rsidR="004949DB" w:rsidRDefault="00C7717B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87.0</w:t>
            </w:r>
          </w:p>
        </w:tc>
      </w:tr>
      <w:tr w:rsidR="004949DB" w14:paraId="4645D153" w14:textId="77777777" w:rsidTr="00C7717B">
        <w:tc>
          <w:tcPr>
            <w:tcW w:w="2830" w:type="dxa"/>
          </w:tcPr>
          <w:p w14:paraId="3BD3C553" w14:textId="54DEAB36" w:rsidR="004949DB" w:rsidRDefault="00C7717B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87.0</w:t>
            </w:r>
          </w:p>
        </w:tc>
      </w:tr>
      <w:tr w:rsidR="004949DB" w14:paraId="4645D153" w14:textId="77777777" w:rsidTr="00C7717B">
        <w:tc>
          <w:tcPr>
            <w:tcW w:w="2830" w:type="dxa"/>
          </w:tcPr>
          <w:p w14:paraId="3BD3C553" w14:textId="54DEAB36" w:rsidR="004949DB" w:rsidRDefault="00C7717B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88.0</w:t>
            </w:r>
          </w:p>
        </w:tc>
      </w:tr>
      <w:tr w:rsidR="004949DB" w14:paraId="4645D153" w14:textId="77777777" w:rsidTr="00C7717B">
        <w:tc>
          <w:tcPr>
            <w:tcW w:w="2830" w:type="dxa"/>
          </w:tcPr>
          <w:p w14:paraId="3BD3C553" w14:textId="54DEAB36" w:rsidR="004949DB" w:rsidRDefault="00C7717B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88.0</w:t>
            </w:r>
          </w:p>
        </w:tc>
      </w:tr>
      <w:tr w:rsidR="004949DB" w14:paraId="4645D153" w14:textId="77777777" w:rsidTr="00C7717B">
        <w:tc>
          <w:tcPr>
            <w:tcW w:w="2830" w:type="dxa"/>
          </w:tcPr>
          <w:p w14:paraId="3BD3C553" w14:textId="54DEAB36" w:rsidR="004949DB" w:rsidRDefault="00C7717B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88.0</w:t>
            </w:r>
          </w:p>
        </w:tc>
      </w:tr>
      <w:tr w:rsidR="004949DB" w14:paraId="4645D153" w14:textId="77777777" w:rsidTr="00C7717B">
        <w:tc>
          <w:tcPr>
            <w:tcW w:w="2830" w:type="dxa"/>
          </w:tcPr>
          <w:p w14:paraId="3BD3C553" w14:textId="54DEAB36" w:rsidR="004949DB" w:rsidRDefault="00C7717B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89.0</w:t>
            </w:r>
          </w:p>
        </w:tc>
      </w:tr>
      <w:tr w:rsidR="004949DB" w14:paraId="4645D153" w14:textId="77777777" w:rsidTr="00C7717B">
        <w:tc>
          <w:tcPr>
            <w:tcW w:w="2830" w:type="dxa"/>
          </w:tcPr>
          <w:p w14:paraId="3BD3C553" w14:textId="54DEAB36" w:rsidR="004949DB" w:rsidRDefault="00C7717B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88.0</w:t>
            </w:r>
          </w:p>
        </w:tc>
      </w:tr>
      <w:tr w:rsidR="004949DB" w14:paraId="4645D153" w14:textId="77777777" w:rsidTr="00C7717B">
        <w:tc>
          <w:tcPr>
            <w:tcW w:w="2830" w:type="dxa"/>
          </w:tcPr>
          <w:p w14:paraId="3BD3C553" w14:textId="54DEAB36" w:rsidR="004949DB" w:rsidRDefault="00C7717B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88.0</w:t>
            </w:r>
          </w:p>
        </w:tc>
      </w:tr>
      <w:tr w:rsidR="004949DB" w14:paraId="4645D153" w14:textId="77777777" w:rsidTr="00C7717B">
        <w:tc>
          <w:tcPr>
            <w:tcW w:w="2830" w:type="dxa"/>
          </w:tcPr>
          <w:p w14:paraId="3BD3C553" w14:textId="54DEAB36" w:rsidR="004949DB" w:rsidRDefault="00C7717B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89.0</w:t>
            </w:r>
          </w:p>
        </w:tc>
      </w:tr>
      <w:tr w:rsidR="004949DB" w14:paraId="4645D153" w14:textId="77777777" w:rsidTr="00C7717B">
        <w:tc>
          <w:tcPr>
            <w:tcW w:w="2830" w:type="dxa"/>
          </w:tcPr>
          <w:p w14:paraId="3BD3C553" w14:textId="54DEAB36" w:rsidR="004949DB" w:rsidRDefault="00C7717B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90.0</w:t>
            </w:r>
          </w:p>
        </w:tc>
      </w:tr>
    </w:tbl>
    <w:p w14:paraId="4E3081BF" w14:textId="77777777" w:rsidR="004D1339" w:rsidRDefault="004D1339" w:rsidP="009E438E">
      <w:pPr>
        <w:spacing w:before="0" w:after="0"/>
        <w:ind w:left="0" w:firstLine="0"/>
        <w:rPr>
          <w:lang w:val="en-US"/>
        </w:rPr>
      </w:pPr>
    </w:p>
    <w:p w14:paraId="7F43D34B" w14:textId="22426875" w:rsidR="00E43E77" w:rsidRDefault="00786B65" w:rsidP="00E43E77">
      <w:pPr>
        <w:spacing w:before="0" w:after="0"/>
        <w:ind w:left="0" w:firstLine="0"/>
        <w:rPr>
          <w:lang w:val="en-US"/>
        </w:rPr>
      </w:pPr>
      <w:r>
        <w:rPr>
          <w:lang w:val="en-US"/>
        </w:rPr>
        <w:t xml:space="preserve"/>
      </w:r>
      <w:r w:rsidR="002D2AFA">
        <w:rPr>
          <w:u w:val="single"/>
          <w:lang w:val="en-US"/>
        </w:rPr>
        <w:t xml:space="preserve">Daten: Serie LEVEL 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</w:tblGrid>
      <w:tr w:rsidR="004949DB" w14:paraId="340C5376" w14:textId="77777777" w:rsidTr="00C7717B">
        <w:tc>
          <w:tcPr>
            <w:tcW w:w="2830" w:type="dxa"/>
          </w:tcPr>
          <w:p w14:paraId="2F06D453" w14:textId="5690FBC0" w:rsidR="004949DB" w:rsidRDefault="00C7717B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Value</w:t>
            </w:r>
          </w:p>
        </w:tc>
      </w:tr>
      <w:tr w:rsidR="004949DB" w14:paraId="4645D153" w14:textId="77777777" w:rsidTr="00C7717B">
        <w:tc>
          <w:tcPr>
            <w:tcW w:w="2830" w:type="dxa"/>
          </w:tcPr>
          <w:p w14:paraId="3BD3C553" w14:textId="54DEAB36" w:rsidR="004949DB" w:rsidRDefault="00C7717B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341.0</w:t>
            </w:r>
          </w:p>
        </w:tc>
      </w:tr>
      <w:tr w:rsidR="004949DB" w14:paraId="4645D153" w14:textId="77777777" w:rsidTr="00C7717B">
        <w:tc>
          <w:tcPr>
            <w:tcW w:w="2830" w:type="dxa"/>
          </w:tcPr>
          <w:p w14:paraId="3BD3C553" w14:textId="54DEAB36" w:rsidR="004949DB" w:rsidRDefault="00C7717B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341.0</w:t>
            </w:r>
          </w:p>
        </w:tc>
      </w:tr>
      <w:tr w:rsidR="004949DB" w14:paraId="4645D153" w14:textId="77777777" w:rsidTr="00C7717B">
        <w:tc>
          <w:tcPr>
            <w:tcW w:w="2830" w:type="dxa"/>
          </w:tcPr>
          <w:p w14:paraId="3BD3C553" w14:textId="54DEAB36" w:rsidR="004949DB" w:rsidRDefault="00C7717B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347.0</w:t>
            </w:r>
          </w:p>
        </w:tc>
      </w:tr>
      <w:tr w:rsidR="004949DB" w14:paraId="4645D153" w14:textId="77777777" w:rsidTr="00C7717B">
        <w:tc>
          <w:tcPr>
            <w:tcW w:w="2830" w:type="dxa"/>
          </w:tcPr>
          <w:p w14:paraId="3BD3C553" w14:textId="54DEAB36" w:rsidR="004949DB" w:rsidRDefault="00C7717B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342.0</w:t>
            </w:r>
          </w:p>
        </w:tc>
      </w:tr>
      <w:tr w:rsidR="004949DB" w14:paraId="4645D153" w14:textId="77777777" w:rsidTr="00C7717B">
        <w:tc>
          <w:tcPr>
            <w:tcW w:w="2830" w:type="dxa"/>
          </w:tcPr>
          <w:p w14:paraId="3BD3C553" w14:textId="54DEAB36" w:rsidR="004949DB" w:rsidRDefault="00C7717B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343.0</w:t>
            </w:r>
          </w:p>
        </w:tc>
      </w:tr>
      <w:tr w:rsidR="004949DB" w14:paraId="4645D153" w14:textId="77777777" w:rsidTr="00C7717B">
        <w:tc>
          <w:tcPr>
            <w:tcW w:w="2830" w:type="dxa"/>
          </w:tcPr>
          <w:p w14:paraId="3BD3C553" w14:textId="54DEAB36" w:rsidR="004949DB" w:rsidRDefault="00C7717B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342.0</w:t>
            </w:r>
          </w:p>
        </w:tc>
      </w:tr>
      <w:tr w:rsidR="004949DB" w14:paraId="4645D153" w14:textId="77777777" w:rsidTr="00C7717B">
        <w:tc>
          <w:tcPr>
            <w:tcW w:w="2830" w:type="dxa"/>
          </w:tcPr>
          <w:p w14:paraId="3BD3C553" w14:textId="54DEAB36" w:rsidR="004949DB" w:rsidRDefault="00C7717B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347.0</w:t>
            </w:r>
          </w:p>
        </w:tc>
      </w:tr>
      <w:tr w:rsidR="004949DB" w14:paraId="4645D153" w14:textId="77777777" w:rsidTr="00C7717B">
        <w:tc>
          <w:tcPr>
            <w:tcW w:w="2830" w:type="dxa"/>
          </w:tcPr>
          <w:p w14:paraId="3BD3C553" w14:textId="54DEAB36" w:rsidR="004949DB" w:rsidRDefault="00C7717B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351.0</w:t>
            </w:r>
          </w:p>
        </w:tc>
      </w:tr>
      <w:tr w:rsidR="004949DB" w14:paraId="4645D153" w14:textId="77777777" w:rsidTr="00C7717B">
        <w:tc>
          <w:tcPr>
            <w:tcW w:w="2830" w:type="dxa"/>
          </w:tcPr>
          <w:p w14:paraId="3BD3C553" w14:textId="54DEAB36" w:rsidR="004949DB" w:rsidRDefault="00C7717B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351.0</w:t>
            </w:r>
          </w:p>
        </w:tc>
      </w:tr>
      <w:tr w:rsidR="004949DB" w14:paraId="4645D153" w14:textId="77777777" w:rsidTr="00C7717B">
        <w:tc>
          <w:tcPr>
            <w:tcW w:w="2830" w:type="dxa"/>
          </w:tcPr>
          <w:p w14:paraId="3BD3C553" w14:textId="54DEAB36" w:rsidR="004949DB" w:rsidRDefault="00C7717B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344.0</w:t>
            </w:r>
          </w:p>
        </w:tc>
      </w:tr>
    </w:tbl>
    <w:p w14:paraId="4E3081BF" w14:textId="77777777" w:rsidR="004D1339" w:rsidRDefault="004D1339" w:rsidP="009E438E">
      <w:pPr>
        <w:spacing w:before="0" w:after="0"/>
        <w:ind w:left="0" w:firstLine="0"/>
        <w:rPr>
          <w:lang w:val="en-US"/>
        </w:rPr>
      </w:pPr>
    </w:p>
    <w:p w14:paraId="7F43D34B" w14:textId="22426875" w:rsidR="00E43E77" w:rsidRDefault="00786B65" w:rsidP="00E43E77">
      <w:pPr>
        <w:spacing w:before="0" w:after="0"/>
        <w:ind w:left="0" w:firstLine="0"/>
        <w:rPr>
          <w:lang w:val="en-US"/>
        </w:rPr>
      </w:pPr>
      <w:r>
        <w:rPr>
          <w:lang w:val="en-US"/>
        </w:rPr>
        <w:t xml:space="preserve"/>
      </w:r>
      <w:r w:rsidR="00E43E77" w:rsidRPr="0083309B">
        <w:rPr>
          <w:lang w:val="en-US"/>
        </w:rPr>
        <w:t xml:space="preserve"/>
      </w:r>
      <w:r w:rsidR="00E43E77">
        <w:rPr>
          <w:u w:val="single"/>
          <w:lang w:val="en-US"/>
        </w:rPr>
        <w:t xml:space="preserve">Daten: DtoD.LEVEL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</w:tblGrid>
      <w:tr w:rsidR="00E43E77" w14:paraId="7938538E" w14:textId="77777777" w:rsidTr="00F61103">
        <w:tc>
          <w:tcPr>
            <w:tcW w:w="2830" w:type="dxa"/>
          </w:tcPr>
          <w:p w14:paraId="680DEC8A" w14:textId="77777777" w:rsidR="00E43E77" w:rsidRDefault="00E43E77" w:rsidP="00F61103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Value</w:t>
            </w:r>
          </w:p>
        </w:tc>
      </w:tr>
      <w:tr w:rsidR="00E43E77" w14:paraId="4D78D7FB" w14:textId="77777777" w:rsidTr="00F61103">
        <w:tc>
          <w:tcPr>
            <w:tcW w:w="2830" w:type="dxa"/>
          </w:tcPr>
          <w:p w14:paraId="09A30163" w14:textId="77777777" w:rsidR="00E43E77" w:rsidRDefault="00E43E77" w:rsidP="00F61103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87.0</w:t>
            </w:r>
          </w:p>
        </w:tc>
      </w:tr>
      <w:tr w:rsidR="00E43E77" w14:paraId="4D78D7FB" w14:textId="77777777" w:rsidTr="00F61103">
        <w:tc>
          <w:tcPr>
            <w:tcW w:w="2830" w:type="dxa"/>
          </w:tcPr>
          <w:p w14:paraId="09A30163" w14:textId="77777777" w:rsidR="00E43E77" w:rsidRDefault="00E43E77" w:rsidP="00F61103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87.0</w:t>
            </w:r>
          </w:p>
        </w:tc>
      </w:tr>
      <w:tr w:rsidR="00E43E77" w14:paraId="4D78D7FB" w14:textId="77777777" w:rsidTr="00F61103">
        <w:tc>
          <w:tcPr>
            <w:tcW w:w="2830" w:type="dxa"/>
          </w:tcPr>
          <w:p w14:paraId="09A30163" w14:textId="77777777" w:rsidR="00E43E77" w:rsidRDefault="00E43E77" w:rsidP="00F61103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87.0</w:t>
            </w:r>
          </w:p>
        </w:tc>
      </w:tr>
      <w:tr w:rsidR="00E43E77" w14:paraId="4D78D7FB" w14:textId="77777777" w:rsidTr="00F61103">
        <w:tc>
          <w:tcPr>
            <w:tcW w:w="2830" w:type="dxa"/>
          </w:tcPr>
          <w:p w14:paraId="09A30163" w14:textId="77777777" w:rsidR="00E43E77" w:rsidRDefault="00E43E77" w:rsidP="00F61103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88.0</w:t>
            </w:r>
          </w:p>
        </w:tc>
      </w:tr>
      <w:tr w:rsidR="00E43E77" w14:paraId="4D78D7FB" w14:textId="77777777" w:rsidTr="00F61103">
        <w:tc>
          <w:tcPr>
            <w:tcW w:w="2830" w:type="dxa"/>
          </w:tcPr>
          <w:p w14:paraId="09A30163" w14:textId="77777777" w:rsidR="00E43E77" w:rsidRDefault="00E43E77" w:rsidP="00F61103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90.0</w:t>
            </w:r>
          </w:p>
        </w:tc>
      </w:tr>
      <w:tr w:rsidR="00E43E77" w14:paraId="4D78D7FB" w14:textId="77777777" w:rsidTr="00F61103">
        <w:tc>
          <w:tcPr>
            <w:tcW w:w="2830" w:type="dxa"/>
          </w:tcPr>
          <w:p w14:paraId="09A30163" w14:textId="77777777" w:rsidR="00E43E77" w:rsidRDefault="00E43E77" w:rsidP="00F61103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89.0</w:t>
            </w:r>
          </w:p>
        </w:tc>
      </w:tr>
      <w:tr w:rsidR="00E43E77" w14:paraId="4D78D7FB" w14:textId="77777777" w:rsidTr="00F61103">
        <w:tc>
          <w:tcPr>
            <w:tcW w:w="2830" w:type="dxa"/>
          </w:tcPr>
          <w:p w14:paraId="09A30163" w14:textId="77777777" w:rsidR="00E43E77" w:rsidRDefault="00E43E77" w:rsidP="00F61103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88.0</w:t>
            </w:r>
          </w:p>
        </w:tc>
      </w:tr>
      <w:tr w:rsidR="00E43E77" w14:paraId="4D78D7FB" w14:textId="77777777" w:rsidTr="00F61103">
        <w:tc>
          <w:tcPr>
            <w:tcW w:w="2830" w:type="dxa"/>
          </w:tcPr>
          <w:p w14:paraId="09A30163" w14:textId="77777777" w:rsidR="00E43E77" w:rsidRDefault="00E43E77" w:rsidP="00F61103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88.0</w:t>
            </w:r>
          </w:p>
        </w:tc>
      </w:tr>
      <w:tr w:rsidR="00E43E77" w14:paraId="4D78D7FB" w14:textId="77777777" w:rsidTr="00F61103">
        <w:tc>
          <w:tcPr>
            <w:tcW w:w="2830" w:type="dxa"/>
          </w:tcPr>
          <w:p w14:paraId="09A30163" w14:textId="77777777" w:rsidR="00E43E77" w:rsidRDefault="00E43E77" w:rsidP="00F61103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88.0</w:t>
            </w:r>
          </w:p>
        </w:tc>
      </w:tr>
      <w:tr w:rsidR="00E43E77" w14:paraId="4D78D7FB" w14:textId="77777777" w:rsidTr="00F61103">
        <w:tc>
          <w:tcPr>
            <w:tcW w:w="2830" w:type="dxa"/>
          </w:tcPr>
          <w:p w14:paraId="09A30163" w14:textId="77777777" w:rsidR="00E43E77" w:rsidRDefault="00E43E77" w:rsidP="00F61103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88.0</w:t>
            </w:r>
          </w:p>
        </w:tc>
      </w:tr>
    </w:tbl>
    <w:p w14:paraId="79008D27" w14:textId="77777777" w:rsidR="004D1339" w:rsidRDefault="004D1339" w:rsidP="00E43E77">
      <w:pPr>
        <w:spacing w:before="0" w:after="0"/>
        <w:ind w:left="0" w:firstLine="0"/>
        <w:rPr>
          <w:lang w:val="en-US"/>
        </w:rPr>
      </w:pPr>
    </w:p>
    <w:p w14:paraId="5B58F88B" w14:textId="10E03B19" w:rsidR="00E43E77" w:rsidRPr="00F039A0" w:rsidRDefault="00E43E77" w:rsidP="009E438E">
      <w:pPr>
        <w:spacing w:before="0" w:after="0"/>
        <w:ind w:left="0" w:firstLine="0"/>
        <w:rPr>
          <w:u w:val="single"/>
          <w:lang w:val="en-US"/>
        </w:rPr>
      </w:pPr>
      <w:r>
        <w:rPr>
          <w:lang w:val="en-US"/>
        </w:rPr>
        <w:t xml:space="preserve"/>
      </w:r>
      <w:r w:rsidR="00E43E77">
        <w:rPr>
          <w:u w:val="single"/>
          <w:lang w:val="en-US"/>
        </w:rPr>
        <w:t xml:space="preserve">Daten: DtoD.LEVEL 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</w:tblGrid>
      <w:tr w:rsidR="00E43E77" w14:paraId="7938538E" w14:textId="77777777" w:rsidTr="00F61103">
        <w:tc>
          <w:tcPr>
            <w:tcW w:w="2830" w:type="dxa"/>
          </w:tcPr>
          <w:p w14:paraId="680DEC8A" w14:textId="77777777" w:rsidR="00E43E77" w:rsidRDefault="00E43E77" w:rsidP="00F61103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Value</w:t>
            </w:r>
          </w:p>
        </w:tc>
      </w:tr>
      <w:tr w:rsidR="00E43E77" w14:paraId="4D78D7FB" w14:textId="77777777" w:rsidTr="00F61103">
        <w:tc>
          <w:tcPr>
            <w:tcW w:w="2830" w:type="dxa"/>
          </w:tcPr>
          <w:p w14:paraId="09A30163" w14:textId="77777777" w:rsidR="00E43E77" w:rsidRDefault="00E43E77" w:rsidP="00F61103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336.0</w:t>
            </w:r>
          </w:p>
        </w:tc>
      </w:tr>
      <w:tr w:rsidR="00E43E77" w14:paraId="4D78D7FB" w14:textId="77777777" w:rsidTr="00F61103">
        <w:tc>
          <w:tcPr>
            <w:tcW w:w="2830" w:type="dxa"/>
          </w:tcPr>
          <w:p w14:paraId="09A30163" w14:textId="77777777" w:rsidR="00E43E77" w:rsidRDefault="00E43E77" w:rsidP="00F61103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338.0</w:t>
            </w:r>
          </w:p>
        </w:tc>
      </w:tr>
      <w:tr w:rsidR="00E43E77" w14:paraId="4D78D7FB" w14:textId="77777777" w:rsidTr="00F61103">
        <w:tc>
          <w:tcPr>
            <w:tcW w:w="2830" w:type="dxa"/>
          </w:tcPr>
          <w:p w14:paraId="09A30163" w14:textId="77777777" w:rsidR="00E43E77" w:rsidRDefault="00E43E77" w:rsidP="00F61103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337.0</w:t>
            </w:r>
          </w:p>
        </w:tc>
      </w:tr>
      <w:tr w:rsidR="00E43E77" w14:paraId="4D78D7FB" w14:textId="77777777" w:rsidTr="00F61103">
        <w:tc>
          <w:tcPr>
            <w:tcW w:w="2830" w:type="dxa"/>
          </w:tcPr>
          <w:p w14:paraId="09A30163" w14:textId="77777777" w:rsidR="00E43E77" w:rsidRDefault="00E43E77" w:rsidP="00F61103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343.0</w:t>
            </w:r>
          </w:p>
        </w:tc>
      </w:tr>
      <w:tr w:rsidR="00E43E77" w14:paraId="4D78D7FB" w14:textId="77777777" w:rsidTr="00F61103">
        <w:tc>
          <w:tcPr>
            <w:tcW w:w="2830" w:type="dxa"/>
          </w:tcPr>
          <w:p w14:paraId="09A30163" w14:textId="77777777" w:rsidR="00E43E77" w:rsidRDefault="00E43E77" w:rsidP="00F61103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343.0</w:t>
            </w:r>
          </w:p>
        </w:tc>
      </w:tr>
      <w:tr w:rsidR="00E43E77" w14:paraId="4D78D7FB" w14:textId="77777777" w:rsidTr="00F61103">
        <w:tc>
          <w:tcPr>
            <w:tcW w:w="2830" w:type="dxa"/>
          </w:tcPr>
          <w:p w14:paraId="09A30163" w14:textId="77777777" w:rsidR="00E43E77" w:rsidRDefault="00E43E77" w:rsidP="00F61103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340.0</w:t>
            </w:r>
          </w:p>
        </w:tc>
      </w:tr>
      <w:tr w:rsidR="00E43E77" w14:paraId="4D78D7FB" w14:textId="77777777" w:rsidTr="00F61103">
        <w:tc>
          <w:tcPr>
            <w:tcW w:w="2830" w:type="dxa"/>
          </w:tcPr>
          <w:p w14:paraId="09A30163" w14:textId="77777777" w:rsidR="00E43E77" w:rsidRDefault="00E43E77" w:rsidP="00F61103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336.0</w:t>
            </w:r>
          </w:p>
        </w:tc>
      </w:tr>
      <w:tr w:rsidR="00E43E77" w14:paraId="4D78D7FB" w14:textId="77777777" w:rsidTr="00F61103">
        <w:tc>
          <w:tcPr>
            <w:tcW w:w="2830" w:type="dxa"/>
          </w:tcPr>
          <w:p w14:paraId="09A30163" w14:textId="77777777" w:rsidR="00E43E77" w:rsidRDefault="00E43E77" w:rsidP="00F61103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340.0</w:t>
            </w:r>
          </w:p>
        </w:tc>
      </w:tr>
      <w:tr w:rsidR="00E43E77" w14:paraId="4D78D7FB" w14:textId="77777777" w:rsidTr="00F61103">
        <w:tc>
          <w:tcPr>
            <w:tcW w:w="2830" w:type="dxa"/>
          </w:tcPr>
          <w:p w14:paraId="09A30163" w14:textId="77777777" w:rsidR="00E43E77" w:rsidRDefault="00E43E77" w:rsidP="00F61103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340.0</w:t>
            </w:r>
          </w:p>
        </w:tc>
      </w:tr>
      <w:tr w:rsidR="00E43E77" w14:paraId="4D78D7FB" w14:textId="77777777" w:rsidTr="00F61103">
        <w:tc>
          <w:tcPr>
            <w:tcW w:w="2830" w:type="dxa"/>
          </w:tcPr>
          <w:p w14:paraId="09A30163" w14:textId="77777777" w:rsidR="00E43E77" w:rsidRDefault="00E43E77" w:rsidP="00F61103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340.0</w:t>
            </w:r>
          </w:p>
        </w:tc>
      </w:tr>
    </w:tbl>
    <w:p w14:paraId="79008D27" w14:textId="77777777" w:rsidR="004D1339" w:rsidRDefault="004D1339" w:rsidP="00E43E77">
      <w:pPr>
        <w:spacing w:before="0" w:after="0"/>
        <w:ind w:left="0" w:firstLine="0"/>
        <w:rPr>
          <w:lang w:val="en-US"/>
        </w:rPr>
      </w:pPr>
    </w:p>
    <w:p w14:paraId="5B58F88B" w14:textId="10E03B19" w:rsidR="00E43E77" w:rsidRPr="00F039A0" w:rsidRDefault="00E43E77" w:rsidP="009E438E">
      <w:pPr>
        <w:spacing w:before="0" w:after="0"/>
        <w:ind w:left="0" w:firstLine="0"/>
        <w:rPr>
          <w:u w:val="single"/>
          <w:lang w:val="en-US"/>
        </w:rPr>
      </w:pPr>
      <w:r>
        <w:rPr>
          <w:lang w:val="en-US"/>
        </w:rPr>
        <w:t xml:space="preserve"/>
      </w:r>
      <w:r w:rsidR="00DC423A" w:rsidRPr="00F039A0">
        <w:rPr>
          <w:u w:val="single"/>
          <w:lang w:val="en-US"/>
        </w:rPr>
        <w:t>Daten: Methodenvergleich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2410"/>
      </w:tblGrid>
      <w:tr w:rsidR="00643434" w14:paraId="3F4E7742" w14:textId="77777777" w:rsidTr="00643434">
        <w:tc>
          <w:tcPr>
            <w:tcW w:w="2547" w:type="dxa"/>
          </w:tcPr>
          <w:p w14:paraId="18A529F7" w14:textId="3CDC91F4" w:rsidR="00643434" w:rsidRDefault="00E471CF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Kreatinin Cobas 8000</w:t>
            </w:r>
          </w:p>
        </w:tc>
        <w:tc>
          <w:tcPr>
            <w:tcW w:w="2410" w:type="dxa"/>
          </w:tcPr>
          <w:p w14:paraId="1347A9EC" w14:textId="5B27B67B" w:rsidR="00643434" w:rsidRDefault="00E471CF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Kreatinin Cobas 6000</w:t>
            </w:r>
          </w:p>
        </w:tc>
      </w:tr>
      <w:tr w:rsidR="00643434" w14:paraId="47B8F5AE" w14:textId="77777777" w:rsidTr="00643434">
        <w:tc>
          <w:tcPr>
            <w:tcW w:w="2547" w:type="dxa"/>
          </w:tcPr>
          <w:p w14:paraId="2F7E51F3" w14:textId="1638F5C3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139</w:t>
            </w:r>
          </w:p>
        </w:tc>
        <w:tc>
          <w:tcPr>
            <w:tcW w:w="2410" w:type="dxa"/>
          </w:tcPr>
          <w:p w14:paraId="1C1AB5B1" w14:textId="32B8094E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132</w:t>
            </w:r>
          </w:p>
        </w:tc>
      </w:tr>
      <w:tr w:rsidR="00643434" w14:paraId="47B8F5AE" w14:textId="77777777" w:rsidTr="00643434">
        <w:tc>
          <w:tcPr>
            <w:tcW w:w="2547" w:type="dxa"/>
          </w:tcPr>
          <w:p w14:paraId="2F7E51F3" w14:textId="1638F5C3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231</w:t>
            </w:r>
          </w:p>
        </w:tc>
        <w:tc>
          <w:tcPr>
            <w:tcW w:w="2410" w:type="dxa"/>
          </w:tcPr>
          <w:p w14:paraId="1C1AB5B1" w14:textId="32B8094E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216</w:t>
            </w:r>
          </w:p>
        </w:tc>
      </w:tr>
      <w:tr w:rsidR="00643434" w14:paraId="47B8F5AE" w14:textId="77777777" w:rsidTr="00643434">
        <w:tc>
          <w:tcPr>
            <w:tcW w:w="2547" w:type="dxa"/>
          </w:tcPr>
          <w:p w14:paraId="2F7E51F3" w14:textId="1638F5C3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460</w:t>
            </w:r>
          </w:p>
        </w:tc>
        <w:tc>
          <w:tcPr>
            <w:tcW w:w="2410" w:type="dxa"/>
          </w:tcPr>
          <w:p w14:paraId="1C1AB5B1" w14:textId="32B8094E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435</w:t>
            </w:r>
          </w:p>
        </w:tc>
      </w:tr>
      <w:tr w:rsidR="00643434" w14:paraId="47B8F5AE" w14:textId="77777777" w:rsidTr="00643434">
        <w:tc>
          <w:tcPr>
            <w:tcW w:w="2547" w:type="dxa"/>
          </w:tcPr>
          <w:p w14:paraId="2F7E51F3" w14:textId="1638F5C3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134</w:t>
            </w:r>
          </w:p>
        </w:tc>
        <w:tc>
          <w:tcPr>
            <w:tcW w:w="2410" w:type="dxa"/>
          </w:tcPr>
          <w:p w14:paraId="1C1AB5B1" w14:textId="32B8094E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128</w:t>
            </w:r>
          </w:p>
        </w:tc>
      </w:tr>
      <w:tr w:rsidR="00643434" w14:paraId="47B8F5AE" w14:textId="77777777" w:rsidTr="00643434">
        <w:tc>
          <w:tcPr>
            <w:tcW w:w="2547" w:type="dxa"/>
          </w:tcPr>
          <w:p w14:paraId="2F7E51F3" w14:textId="1638F5C3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130</w:t>
            </w:r>
          </w:p>
        </w:tc>
        <w:tc>
          <w:tcPr>
            <w:tcW w:w="2410" w:type="dxa"/>
          </w:tcPr>
          <w:p w14:paraId="1C1AB5B1" w14:textId="32B8094E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122</w:t>
            </w:r>
          </w:p>
        </w:tc>
      </w:tr>
      <w:tr w:rsidR="00643434" w14:paraId="47B8F5AE" w14:textId="77777777" w:rsidTr="00643434">
        <w:tc>
          <w:tcPr>
            <w:tcW w:w="2547" w:type="dxa"/>
          </w:tcPr>
          <w:p w14:paraId="2F7E51F3" w14:textId="1638F5C3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140</w:t>
            </w:r>
          </w:p>
        </w:tc>
        <w:tc>
          <w:tcPr>
            <w:tcW w:w="2410" w:type="dxa"/>
          </w:tcPr>
          <w:p w14:paraId="1C1AB5B1" w14:textId="32B8094E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133</w:t>
            </w:r>
          </w:p>
        </w:tc>
      </w:tr>
      <w:tr w:rsidR="00643434" w14:paraId="47B8F5AE" w14:textId="77777777" w:rsidTr="00643434">
        <w:tc>
          <w:tcPr>
            <w:tcW w:w="2547" w:type="dxa"/>
          </w:tcPr>
          <w:p w14:paraId="2F7E51F3" w14:textId="1638F5C3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85</w:t>
            </w:r>
          </w:p>
        </w:tc>
        <w:tc>
          <w:tcPr>
            <w:tcW w:w="2410" w:type="dxa"/>
          </w:tcPr>
          <w:p w14:paraId="1C1AB5B1" w14:textId="32B8094E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80</w:t>
            </w:r>
          </w:p>
        </w:tc>
      </w:tr>
      <w:tr w:rsidR="00643434" w14:paraId="47B8F5AE" w14:textId="77777777" w:rsidTr="00643434">
        <w:tc>
          <w:tcPr>
            <w:tcW w:w="2547" w:type="dxa"/>
          </w:tcPr>
          <w:p w14:paraId="2F7E51F3" w14:textId="1638F5C3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89</w:t>
            </w:r>
          </w:p>
        </w:tc>
        <w:tc>
          <w:tcPr>
            <w:tcW w:w="2410" w:type="dxa"/>
          </w:tcPr>
          <w:p w14:paraId="1C1AB5B1" w14:textId="32B8094E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84</w:t>
            </w:r>
          </w:p>
        </w:tc>
      </w:tr>
      <w:tr w:rsidR="00643434" w14:paraId="47B8F5AE" w14:textId="77777777" w:rsidTr="00643434">
        <w:tc>
          <w:tcPr>
            <w:tcW w:w="2547" w:type="dxa"/>
          </w:tcPr>
          <w:p w14:paraId="2F7E51F3" w14:textId="1638F5C3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77</w:t>
            </w:r>
          </w:p>
        </w:tc>
        <w:tc>
          <w:tcPr>
            <w:tcW w:w="2410" w:type="dxa"/>
          </w:tcPr>
          <w:p w14:paraId="1C1AB5B1" w14:textId="32B8094E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74</w:t>
            </w:r>
          </w:p>
        </w:tc>
      </w:tr>
      <w:tr w:rsidR="00643434" w14:paraId="47B8F5AE" w14:textId="77777777" w:rsidTr="00643434">
        <w:tc>
          <w:tcPr>
            <w:tcW w:w="2547" w:type="dxa"/>
          </w:tcPr>
          <w:p w14:paraId="2F7E51F3" w14:textId="1638F5C3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84</w:t>
            </w:r>
          </w:p>
        </w:tc>
        <w:tc>
          <w:tcPr>
            <w:tcW w:w="2410" w:type="dxa"/>
          </w:tcPr>
          <w:p w14:paraId="1C1AB5B1" w14:textId="32B8094E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80</w:t>
            </w:r>
          </w:p>
        </w:tc>
      </w:tr>
      <w:tr w:rsidR="00643434" w14:paraId="47B8F5AE" w14:textId="77777777" w:rsidTr="00643434">
        <w:tc>
          <w:tcPr>
            <w:tcW w:w="2547" w:type="dxa"/>
          </w:tcPr>
          <w:p w14:paraId="2F7E51F3" w14:textId="1638F5C3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108</w:t>
            </w:r>
          </w:p>
        </w:tc>
        <w:tc>
          <w:tcPr>
            <w:tcW w:w="2410" w:type="dxa"/>
          </w:tcPr>
          <w:p w14:paraId="1C1AB5B1" w14:textId="32B8094E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101</w:t>
            </w:r>
          </w:p>
        </w:tc>
      </w:tr>
      <w:tr w:rsidR="00643434" w14:paraId="47B8F5AE" w14:textId="77777777" w:rsidTr="00643434">
        <w:tc>
          <w:tcPr>
            <w:tcW w:w="2547" w:type="dxa"/>
          </w:tcPr>
          <w:p w14:paraId="2F7E51F3" w14:textId="1638F5C3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102</w:t>
            </w:r>
          </w:p>
        </w:tc>
        <w:tc>
          <w:tcPr>
            <w:tcW w:w="2410" w:type="dxa"/>
          </w:tcPr>
          <w:p w14:paraId="1C1AB5B1" w14:textId="32B8094E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95</w:t>
            </w:r>
          </w:p>
        </w:tc>
      </w:tr>
      <w:tr w:rsidR="00643434" w14:paraId="47B8F5AE" w14:textId="77777777" w:rsidTr="00643434">
        <w:tc>
          <w:tcPr>
            <w:tcW w:w="2547" w:type="dxa"/>
          </w:tcPr>
          <w:p w14:paraId="2F7E51F3" w14:textId="1638F5C3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73</w:t>
            </w:r>
          </w:p>
        </w:tc>
        <w:tc>
          <w:tcPr>
            <w:tcW w:w="2410" w:type="dxa"/>
          </w:tcPr>
          <w:p w14:paraId="1C1AB5B1" w14:textId="32B8094E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70</w:t>
            </w:r>
          </w:p>
        </w:tc>
      </w:tr>
      <w:tr w:rsidR="00643434" w14:paraId="47B8F5AE" w14:textId="77777777" w:rsidTr="00643434">
        <w:tc>
          <w:tcPr>
            <w:tcW w:w="2547" w:type="dxa"/>
          </w:tcPr>
          <w:p w14:paraId="2F7E51F3" w14:textId="1638F5C3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87</w:t>
            </w:r>
          </w:p>
        </w:tc>
        <w:tc>
          <w:tcPr>
            <w:tcW w:w="2410" w:type="dxa"/>
          </w:tcPr>
          <w:p w14:paraId="1C1AB5B1" w14:textId="32B8094E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80</w:t>
            </w:r>
          </w:p>
        </w:tc>
      </w:tr>
      <w:tr w:rsidR="00643434" w14:paraId="47B8F5AE" w14:textId="77777777" w:rsidTr="00643434">
        <w:tc>
          <w:tcPr>
            <w:tcW w:w="2547" w:type="dxa"/>
          </w:tcPr>
          <w:p w14:paraId="2F7E51F3" w14:textId="1638F5C3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93</w:t>
            </w:r>
          </w:p>
        </w:tc>
        <w:tc>
          <w:tcPr>
            <w:tcW w:w="2410" w:type="dxa"/>
          </w:tcPr>
          <w:p w14:paraId="1C1AB5B1" w14:textId="32B8094E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90</w:t>
            </w:r>
          </w:p>
        </w:tc>
      </w:tr>
      <w:tr w:rsidR="00643434" w14:paraId="47B8F5AE" w14:textId="77777777" w:rsidTr="00643434">
        <w:tc>
          <w:tcPr>
            <w:tcW w:w="2547" w:type="dxa"/>
          </w:tcPr>
          <w:p w14:paraId="2F7E51F3" w14:textId="1638F5C3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99</w:t>
            </w:r>
          </w:p>
        </w:tc>
        <w:tc>
          <w:tcPr>
            <w:tcW w:w="2410" w:type="dxa"/>
          </w:tcPr>
          <w:p w14:paraId="1C1AB5B1" w14:textId="32B8094E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111</w:t>
            </w:r>
          </w:p>
        </w:tc>
      </w:tr>
      <w:tr w:rsidR="00643434" w14:paraId="47B8F5AE" w14:textId="77777777" w:rsidTr="00643434">
        <w:tc>
          <w:tcPr>
            <w:tcW w:w="2547" w:type="dxa"/>
          </w:tcPr>
          <w:p w14:paraId="2F7E51F3" w14:textId="1638F5C3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190</w:t>
            </w:r>
          </w:p>
        </w:tc>
        <w:tc>
          <w:tcPr>
            <w:tcW w:w="2410" w:type="dxa"/>
          </w:tcPr>
          <w:p w14:paraId="1C1AB5B1" w14:textId="32B8094E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183</w:t>
            </w:r>
          </w:p>
        </w:tc>
      </w:tr>
      <w:tr w:rsidR="00643434" w14:paraId="47B8F5AE" w14:textId="77777777" w:rsidTr="00643434">
        <w:tc>
          <w:tcPr>
            <w:tcW w:w="2547" w:type="dxa"/>
          </w:tcPr>
          <w:p w14:paraId="2F7E51F3" w14:textId="1638F5C3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132</w:t>
            </w:r>
          </w:p>
        </w:tc>
        <w:tc>
          <w:tcPr>
            <w:tcW w:w="2410" w:type="dxa"/>
          </w:tcPr>
          <w:p w14:paraId="1C1AB5B1" w14:textId="32B8094E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121</w:t>
            </w:r>
          </w:p>
        </w:tc>
      </w:tr>
      <w:tr w:rsidR="00643434" w14:paraId="47B8F5AE" w14:textId="77777777" w:rsidTr="00643434">
        <w:tc>
          <w:tcPr>
            <w:tcW w:w="2547" w:type="dxa"/>
          </w:tcPr>
          <w:p w14:paraId="2F7E51F3" w14:textId="1638F5C3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52</w:t>
            </w:r>
          </w:p>
        </w:tc>
        <w:tc>
          <w:tcPr>
            <w:tcW w:w="2410" w:type="dxa"/>
          </w:tcPr>
          <w:p w14:paraId="1C1AB5B1" w14:textId="32B8094E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50</w:t>
            </w:r>
          </w:p>
        </w:tc>
      </w:tr>
      <w:tr w:rsidR="00643434" w14:paraId="47B8F5AE" w14:textId="77777777" w:rsidTr="00643434">
        <w:tc>
          <w:tcPr>
            <w:tcW w:w="2547" w:type="dxa"/>
          </w:tcPr>
          <w:p w14:paraId="2F7E51F3" w14:textId="1638F5C3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116</w:t>
            </w:r>
          </w:p>
        </w:tc>
        <w:tc>
          <w:tcPr>
            <w:tcW w:w="2410" w:type="dxa"/>
          </w:tcPr>
          <w:p w14:paraId="1C1AB5B1" w14:textId="32B8094E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111</w:t>
            </w:r>
          </w:p>
        </w:tc>
      </w:tr>
      <w:tr w:rsidR="00643434" w14:paraId="47B8F5AE" w14:textId="77777777" w:rsidTr="00643434">
        <w:tc>
          <w:tcPr>
            <w:tcW w:w="2547" w:type="dxa"/>
          </w:tcPr>
          <w:p w14:paraId="2F7E51F3" w14:textId="1638F5C3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94</w:t>
            </w:r>
          </w:p>
        </w:tc>
        <w:tc>
          <w:tcPr>
            <w:tcW w:w="2410" w:type="dxa"/>
          </w:tcPr>
          <w:p w14:paraId="1C1AB5B1" w14:textId="32B8094E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91</w:t>
            </w:r>
          </w:p>
        </w:tc>
      </w:tr>
      <w:tr w:rsidR="00643434" w14:paraId="47B8F5AE" w14:textId="77777777" w:rsidTr="00643434">
        <w:tc>
          <w:tcPr>
            <w:tcW w:w="2547" w:type="dxa"/>
          </w:tcPr>
          <w:p w14:paraId="2F7E51F3" w14:textId="1638F5C3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76</w:t>
            </w:r>
          </w:p>
        </w:tc>
        <w:tc>
          <w:tcPr>
            <w:tcW w:w="2410" w:type="dxa"/>
          </w:tcPr>
          <w:p w14:paraId="1C1AB5B1" w14:textId="32B8094E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73</w:t>
            </w:r>
          </w:p>
        </w:tc>
      </w:tr>
      <w:tr w:rsidR="00643434" w14:paraId="47B8F5AE" w14:textId="77777777" w:rsidTr="00643434">
        <w:tc>
          <w:tcPr>
            <w:tcW w:w="2547" w:type="dxa"/>
          </w:tcPr>
          <w:p w14:paraId="2F7E51F3" w14:textId="1638F5C3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62</w:t>
            </w:r>
          </w:p>
        </w:tc>
        <w:tc>
          <w:tcPr>
            <w:tcW w:w="2410" w:type="dxa"/>
          </w:tcPr>
          <w:p w14:paraId="1C1AB5B1" w14:textId="32B8094E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63</w:t>
            </w:r>
          </w:p>
        </w:tc>
      </w:tr>
      <w:tr w:rsidR="00643434" w14:paraId="47B8F5AE" w14:textId="77777777" w:rsidTr="00643434">
        <w:tc>
          <w:tcPr>
            <w:tcW w:w="2547" w:type="dxa"/>
          </w:tcPr>
          <w:p w14:paraId="2F7E51F3" w14:textId="1638F5C3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176</w:t>
            </w:r>
          </w:p>
        </w:tc>
        <w:tc>
          <w:tcPr>
            <w:tcW w:w="2410" w:type="dxa"/>
          </w:tcPr>
          <w:p w14:paraId="1C1AB5B1" w14:textId="32B8094E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165</w:t>
            </w:r>
          </w:p>
        </w:tc>
      </w:tr>
      <w:tr w:rsidR="00643434" w14:paraId="47B8F5AE" w14:textId="77777777" w:rsidTr="00643434">
        <w:tc>
          <w:tcPr>
            <w:tcW w:w="2547" w:type="dxa"/>
          </w:tcPr>
          <w:p w14:paraId="2F7E51F3" w14:textId="1638F5C3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113</w:t>
            </w:r>
          </w:p>
        </w:tc>
        <w:tc>
          <w:tcPr>
            <w:tcW w:w="2410" w:type="dxa"/>
          </w:tcPr>
          <w:p w14:paraId="1C1AB5B1" w14:textId="32B8094E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101</w:t>
            </w:r>
          </w:p>
        </w:tc>
      </w:tr>
      <w:tr w:rsidR="00643434" w14:paraId="47B8F5AE" w14:textId="77777777" w:rsidTr="00643434">
        <w:tc>
          <w:tcPr>
            <w:tcW w:w="2547" w:type="dxa"/>
          </w:tcPr>
          <w:p w14:paraId="2F7E51F3" w14:textId="1638F5C3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48</w:t>
            </w:r>
          </w:p>
        </w:tc>
        <w:tc>
          <w:tcPr>
            <w:tcW w:w="2410" w:type="dxa"/>
          </w:tcPr>
          <w:p w14:paraId="1C1AB5B1" w14:textId="32B8094E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46</w:t>
            </w:r>
          </w:p>
        </w:tc>
      </w:tr>
      <w:tr w:rsidR="00643434" w14:paraId="47B8F5AE" w14:textId="77777777" w:rsidTr="00643434">
        <w:tc>
          <w:tcPr>
            <w:tcW w:w="2547" w:type="dxa"/>
          </w:tcPr>
          <w:p w14:paraId="2F7E51F3" w14:textId="1638F5C3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49</w:t>
            </w:r>
          </w:p>
        </w:tc>
        <w:tc>
          <w:tcPr>
            <w:tcW w:w="2410" w:type="dxa"/>
          </w:tcPr>
          <w:p w14:paraId="1C1AB5B1" w14:textId="32B8094E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48</w:t>
            </w:r>
          </w:p>
        </w:tc>
      </w:tr>
      <w:tr w:rsidR="00643434" w14:paraId="47B8F5AE" w14:textId="77777777" w:rsidTr="00643434">
        <w:tc>
          <w:tcPr>
            <w:tcW w:w="2547" w:type="dxa"/>
          </w:tcPr>
          <w:p w14:paraId="2F7E51F3" w14:textId="1638F5C3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128</w:t>
            </w:r>
          </w:p>
        </w:tc>
        <w:tc>
          <w:tcPr>
            <w:tcW w:w="2410" w:type="dxa"/>
          </w:tcPr>
          <w:p w14:paraId="1C1AB5B1" w14:textId="32B8094E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118</w:t>
            </w:r>
          </w:p>
        </w:tc>
      </w:tr>
      <w:tr w:rsidR="00643434" w14:paraId="47B8F5AE" w14:textId="77777777" w:rsidTr="00643434">
        <w:tc>
          <w:tcPr>
            <w:tcW w:w="2547" w:type="dxa"/>
          </w:tcPr>
          <w:p w14:paraId="2F7E51F3" w14:textId="1638F5C3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45</w:t>
            </w:r>
          </w:p>
        </w:tc>
        <w:tc>
          <w:tcPr>
            <w:tcW w:w="2410" w:type="dxa"/>
          </w:tcPr>
          <w:p w14:paraId="1C1AB5B1" w14:textId="32B8094E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42</w:t>
            </w:r>
          </w:p>
        </w:tc>
      </w:tr>
      <w:tr w:rsidR="00643434" w14:paraId="47B8F5AE" w14:textId="77777777" w:rsidTr="00643434">
        <w:tc>
          <w:tcPr>
            <w:tcW w:w="2547" w:type="dxa"/>
          </w:tcPr>
          <w:p w14:paraId="2F7E51F3" w14:textId="1638F5C3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168</w:t>
            </w:r>
          </w:p>
        </w:tc>
        <w:tc>
          <w:tcPr>
            <w:tcW w:w="2410" w:type="dxa"/>
          </w:tcPr>
          <w:p w14:paraId="1C1AB5B1" w14:textId="32B8094E" w:rsidR="00643434" w:rsidRDefault="00912BB1" w:rsidP="009E438E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156</w:t>
            </w:r>
          </w:p>
        </w:tc>
      </w:tr>
    </w:tbl>
    <w:p w14:paraId="670A1503" w14:textId="77777777" w:rsidR="00F039A0" w:rsidRDefault="00F039A0" w:rsidP="009E438E">
      <w:pPr>
        <w:spacing w:before="0" w:after="0"/>
        <w:ind w:left="0" w:firstLine="0"/>
        <w:rPr>
          <w:lang w:val="en-US"/>
        </w:rPr>
      </w:pPr>
    </w:p>
    <w:p w14:paraId="08E6F5B2" w14:textId="77777777" w:rsidR="00786B65" w:rsidRDefault="00786B65" w:rsidP="009E438E">
      <w:pPr>
        <w:spacing w:before="0" w:after="0"/>
        <w:ind w:left="0" w:firstLine="0"/>
        <w:rPr>
          <w:lang w:val="en-US"/>
        </w:rPr>
      </w:pPr>
    </w:p>
    <w:p w14:paraId="02259B9A" w14:textId="77777777" w:rsidR="001233B4" w:rsidRPr="00615005" w:rsidRDefault="001233B4" w:rsidP="00806CD6">
      <w:pPr>
        <w:spacing w:before="0" w:after="0"/>
        <w:rPr>
          <w:b/>
          <w:lang w:val="en-US"/>
        </w:rPr>
      </w:pPr>
    </w:p>
    <w:sectPr w:rsidR="001233B4" w:rsidRPr="00615005" w:rsidSect="006858D2">
      <w:headerReference w:type="default" r:id="rId8"/>
      <w:footerReference w:type="default" r:id="rId9"/>
      <w:pgSz w:w="11906" w:h="16838" w:code="9"/>
      <w:pgMar w:top="1134" w:right="851" w:bottom="851" w:left="1134" w:header="68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99216" w14:textId="77777777" w:rsidR="00790321" w:rsidRDefault="00790321" w:rsidP="009820D6">
      <w:pPr>
        <w:spacing w:before="0" w:after="0" w:line="240" w:lineRule="auto"/>
      </w:pPr>
      <w:r>
        <w:separator/>
      </w:r>
    </w:p>
  </w:endnote>
  <w:endnote w:type="continuationSeparator" w:id="0">
    <w:p w14:paraId="15FE5075" w14:textId="77777777" w:rsidR="00790321" w:rsidRDefault="00790321" w:rsidP="009820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5000" w:type="pct"/>
      <w:tblBorders>
        <w:top w:val="single" w:sz="4" w:space="0" w:color="BFBFBF" w:themeColor="background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0"/>
      <w:gridCol w:w="4961"/>
    </w:tblGrid>
    <w:tr w:rsidR="006858D2" w:rsidRPr="0031148D" w14:paraId="50B4297F" w14:textId="77777777" w:rsidTr="00C77387">
      <w:trPr>
        <w:trHeight w:val="227"/>
        <w:tblHeader/>
      </w:trPr>
      <w:tc>
        <w:tcPr>
          <w:tcW w:w="2500" w:type="pct"/>
          <w:vAlign w:val="center"/>
        </w:tcPr>
        <w:p w14:paraId="10D532B5" w14:textId="212B8689" w:rsidR="006858D2" w:rsidRPr="0031148D" w:rsidRDefault="00BC14CB" w:rsidP="0056615A">
          <w:pPr>
            <w:pStyle w:val="Fuzeile"/>
            <w:ind w:left="0" w:firstLine="0"/>
            <w:rPr>
              <w:color w:val="A6A6A6" w:themeColor="background1" w:themeShade="A6"/>
              <w:sz w:val="16"/>
            </w:rPr>
          </w:pPr>
          <w:r>
            <w:rPr>
              <w:color w:val="A6A6A6" w:themeColor="background1" w:themeShade="A6"/>
              <w:sz w:val="16"/>
            </w:rPr>
            <w:t>Validierungsbericht</w:t>
          </w:r>
        </w:p>
      </w:tc>
      <w:tc>
        <w:tcPr>
          <w:tcW w:w="2500" w:type="pct"/>
          <w:vAlign w:val="center"/>
        </w:tcPr>
        <w:p w14:paraId="5E0714C1" w14:textId="77777777" w:rsidR="006858D2" w:rsidRPr="0031148D" w:rsidRDefault="006858D2" w:rsidP="00C77387">
          <w:pPr>
            <w:pStyle w:val="Fuzeile"/>
            <w:ind w:left="0" w:firstLine="0"/>
            <w:jc w:val="right"/>
            <w:rPr>
              <w:color w:val="A6A6A6" w:themeColor="background1" w:themeShade="A6"/>
              <w:sz w:val="16"/>
            </w:rPr>
          </w:pPr>
          <w:r>
            <w:rPr>
              <w:color w:val="A6A6A6" w:themeColor="background1" w:themeShade="A6"/>
              <w:sz w:val="16"/>
            </w:rPr>
            <w:fldChar w:fldCharType="begin"/>
          </w:r>
          <w:r>
            <w:rPr>
              <w:color w:val="A6A6A6" w:themeColor="background1" w:themeShade="A6"/>
              <w:sz w:val="16"/>
            </w:rPr>
            <w:instrText xml:space="preserve"> PAGE  \* Arabic  \* MERGEFORMAT </w:instrText>
          </w:r>
          <w:r>
            <w:rPr>
              <w:color w:val="A6A6A6" w:themeColor="background1" w:themeShade="A6"/>
              <w:sz w:val="16"/>
            </w:rPr>
            <w:fldChar w:fldCharType="separate"/>
          </w:r>
          <w:r w:rsidR="00B13FC3">
            <w:rPr>
              <w:noProof/>
              <w:color w:val="A6A6A6" w:themeColor="background1" w:themeShade="A6"/>
              <w:sz w:val="16"/>
            </w:rPr>
            <w:t>15</w:t>
          </w:r>
          <w:r>
            <w:rPr>
              <w:color w:val="A6A6A6" w:themeColor="background1" w:themeShade="A6"/>
              <w:sz w:val="16"/>
            </w:rPr>
            <w:fldChar w:fldCharType="end"/>
          </w:r>
          <w:r>
            <w:rPr>
              <w:color w:val="A6A6A6" w:themeColor="background1" w:themeShade="A6"/>
              <w:sz w:val="16"/>
            </w:rPr>
            <w:t xml:space="preserve"> von </w:t>
          </w:r>
          <w:r>
            <w:rPr>
              <w:color w:val="A6A6A6" w:themeColor="background1" w:themeShade="A6"/>
              <w:sz w:val="16"/>
            </w:rPr>
            <w:fldChar w:fldCharType="begin"/>
          </w:r>
          <w:r>
            <w:rPr>
              <w:color w:val="A6A6A6" w:themeColor="background1" w:themeShade="A6"/>
              <w:sz w:val="16"/>
            </w:rPr>
            <w:instrText xml:space="preserve"> NUMPAGES  \* Arabic  \* MERGEFORMAT </w:instrText>
          </w:r>
          <w:r>
            <w:rPr>
              <w:color w:val="A6A6A6" w:themeColor="background1" w:themeShade="A6"/>
              <w:sz w:val="16"/>
            </w:rPr>
            <w:fldChar w:fldCharType="separate"/>
          </w:r>
          <w:r w:rsidR="00B13FC3">
            <w:rPr>
              <w:noProof/>
              <w:color w:val="A6A6A6" w:themeColor="background1" w:themeShade="A6"/>
              <w:sz w:val="16"/>
            </w:rPr>
            <w:t>15</w:t>
          </w:r>
          <w:r>
            <w:rPr>
              <w:color w:val="A6A6A6" w:themeColor="background1" w:themeShade="A6"/>
              <w:sz w:val="16"/>
            </w:rPr>
            <w:fldChar w:fldCharType="end"/>
          </w:r>
        </w:p>
      </w:tc>
    </w:tr>
  </w:tbl>
  <w:p w14:paraId="2AA8D0DE" w14:textId="77777777" w:rsidR="006858D2" w:rsidRPr="006858D2" w:rsidRDefault="006858D2" w:rsidP="00072004">
    <w:pPr>
      <w:pStyle w:val="Fuzeile"/>
      <w:ind w:left="0" w:firstLine="0"/>
      <w:rPr>
        <w:color w:val="A6A6A6" w:themeColor="background1" w:themeShade="A6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82C33A" w14:textId="77777777" w:rsidR="00790321" w:rsidRDefault="00790321" w:rsidP="009820D6">
      <w:pPr>
        <w:spacing w:before="0" w:after="0" w:line="240" w:lineRule="auto"/>
      </w:pPr>
      <w:r>
        <w:separator/>
      </w:r>
    </w:p>
  </w:footnote>
  <w:footnote w:type="continuationSeparator" w:id="0">
    <w:p w14:paraId="1BB6B51B" w14:textId="77777777" w:rsidR="00790321" w:rsidRDefault="00790321" w:rsidP="009820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1969F" w14:textId="1979E68D" w:rsidR="007A4678" w:rsidRPr="00732460" w:rsidRDefault="00732460" w:rsidP="00732460">
    <w:pPr>
      <w:pStyle w:val="Kopfzeile"/>
      <w:jc w:val="center"/>
      <w:rPr>
        <w:b/>
        <w:sz w:val="24"/>
        <w:szCs w:val="24"/>
      </w:rPr>
    </w:pPr>
    <w:r w:rsidRPr="00732460">
      <w:rPr>
        <w:b/>
        <w:sz w:val="24"/>
        <w:szCs w:val="24"/>
      </w:rPr>
      <w:t>Validierungsbericht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E2BB2"/>
    <w:multiLevelType w:val="hybridMultilevel"/>
    <w:tmpl w:val="23E6B5BE"/>
    <w:lvl w:ilvl="0" w:tplc="31F4C814">
      <w:start w:val="1"/>
      <w:numFmt w:val="bullet"/>
      <w:pStyle w:val="BeilageMaster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E200A"/>
    <w:multiLevelType w:val="multilevel"/>
    <w:tmpl w:val="E9FAB7D8"/>
    <w:lvl w:ilvl="0">
      <w:start w:val="1"/>
      <w:numFmt w:val="decimal"/>
      <w:pStyle w:val="MasterHauptkapitel"/>
      <w:lvlText w:val="%1."/>
      <w:lvlJc w:val="left"/>
      <w:pPr>
        <w:ind w:left="360" w:hanging="360"/>
      </w:pPr>
    </w:lvl>
    <w:lvl w:ilvl="1">
      <w:start w:val="1"/>
      <w:numFmt w:val="decimal"/>
      <w:pStyle w:val="Master1Unterkapitel"/>
      <w:lvlText w:val="%1.%2."/>
      <w:lvlJc w:val="left"/>
      <w:pPr>
        <w:ind w:left="792" w:hanging="432"/>
      </w:pPr>
    </w:lvl>
    <w:lvl w:ilvl="2">
      <w:start w:val="1"/>
      <w:numFmt w:val="decimal"/>
      <w:pStyle w:val="Master2Unterkapite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EF037E"/>
    <w:multiLevelType w:val="multilevel"/>
    <w:tmpl w:val="6C5EBC16"/>
    <w:lvl w:ilvl="0">
      <w:start w:val="1"/>
      <w:numFmt w:val="decimal"/>
      <w:pStyle w:val="Formatvorlage1"/>
      <w:lvlText w:val="%1."/>
      <w:lvlJc w:val="left"/>
      <w:pPr>
        <w:ind w:left="720" w:hanging="720"/>
      </w:pPr>
      <w:rPr>
        <w:rFonts w:hint="default"/>
        <w:b/>
        <w:i w:val="0"/>
        <w:sz w:val="24"/>
      </w:rPr>
    </w:lvl>
    <w:lvl w:ilvl="1">
      <w:start w:val="1"/>
      <w:numFmt w:val="decimal"/>
      <w:pStyle w:val="Formatvorlage2"/>
      <w:isLgl/>
      <w:lvlText w:val="%1.%2"/>
      <w:lvlJc w:val="left"/>
      <w:pPr>
        <w:ind w:left="720" w:hanging="720"/>
      </w:pPr>
      <w:rPr>
        <w:rFonts w:hint="default"/>
        <w:b/>
        <w:i w:val="0"/>
        <w:sz w:val="22"/>
      </w:rPr>
    </w:lvl>
    <w:lvl w:ilvl="2">
      <w:start w:val="1"/>
      <w:numFmt w:val="decimal"/>
      <w:pStyle w:val="Formatvorlage3"/>
      <w:isLgl/>
      <w:lvlText w:val="%1.%2.%3"/>
      <w:lvlJc w:val="left"/>
      <w:pPr>
        <w:ind w:left="720" w:hanging="720"/>
      </w:pPr>
      <w:rPr>
        <w:rFonts w:hint="default"/>
        <w:b/>
        <w:i w:val="0"/>
        <w:sz w:val="20"/>
      </w:rPr>
    </w:lvl>
    <w:lvl w:ilvl="3">
      <w:start w:val="1"/>
      <w:numFmt w:val="bullet"/>
      <w:pStyle w:val="berschrift1"/>
      <w:lvlText w:val=""/>
      <w:lvlJc w:val="left"/>
      <w:pPr>
        <w:ind w:left="567" w:hanging="567"/>
      </w:pPr>
      <w:rPr>
        <w:rFonts w:ascii="Symbol" w:hAnsi="Symbol"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20" w:hanging="720"/>
      </w:pPr>
      <w:rPr>
        <w:rFonts w:hint="default"/>
      </w:rPr>
    </w:lvl>
  </w:abstractNum>
  <w:abstractNum w:abstractNumId="3" w15:restartNumberingAfterBreak="0">
    <w:nsid w:val="3F46138D"/>
    <w:multiLevelType w:val="hybridMultilevel"/>
    <w:tmpl w:val="57026396"/>
    <w:lvl w:ilvl="0" w:tplc="0090ED2E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720F18"/>
    <w:multiLevelType w:val="hybridMultilevel"/>
    <w:tmpl w:val="97D2D866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1E15D3"/>
    <w:multiLevelType w:val="multilevel"/>
    <w:tmpl w:val="0C90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31B11"/>
    <w:multiLevelType w:val="hybridMultilevel"/>
    <w:tmpl w:val="2DC2C984"/>
    <w:lvl w:ilvl="0" w:tplc="79F8C092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128F6"/>
    <w:multiLevelType w:val="hybridMultilevel"/>
    <w:tmpl w:val="204C75B6"/>
    <w:lvl w:ilvl="0" w:tplc="C10A1BE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86C3359"/>
    <w:multiLevelType w:val="hybridMultilevel"/>
    <w:tmpl w:val="5AB8B6C8"/>
    <w:lvl w:ilvl="0" w:tplc="08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8"/>
  </w:num>
  <w:num w:numId="20">
    <w:abstractNumId w:val="3"/>
  </w:num>
  <w:num w:numId="21">
    <w:abstractNumId w:val="0"/>
  </w:num>
  <w:num w:numId="22">
    <w:abstractNumId w:val="1"/>
  </w:num>
  <w:num w:numId="23">
    <w:abstractNumId w:val="1"/>
  </w:num>
  <w:num w:numId="24">
    <w:abstractNumId w:val="1"/>
  </w:num>
  <w:num w:numId="25">
    <w:abstractNumId w:val="0"/>
  </w:num>
  <w:num w:numId="26">
    <w:abstractNumId w:val="7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E55"/>
    <w:rsid w:val="0001583F"/>
    <w:rsid w:val="000218C2"/>
    <w:rsid w:val="00022698"/>
    <w:rsid w:val="00026B7D"/>
    <w:rsid w:val="00027B8B"/>
    <w:rsid w:val="000420F9"/>
    <w:rsid w:val="00050110"/>
    <w:rsid w:val="0006240B"/>
    <w:rsid w:val="0006529D"/>
    <w:rsid w:val="0006777F"/>
    <w:rsid w:val="00072004"/>
    <w:rsid w:val="00084EFB"/>
    <w:rsid w:val="000876FB"/>
    <w:rsid w:val="00087ED2"/>
    <w:rsid w:val="00090DA8"/>
    <w:rsid w:val="000A3E55"/>
    <w:rsid w:val="000A7ADD"/>
    <w:rsid w:val="000B115D"/>
    <w:rsid w:val="000C0928"/>
    <w:rsid w:val="000D4A6C"/>
    <w:rsid w:val="000E03EE"/>
    <w:rsid w:val="000F2B7B"/>
    <w:rsid w:val="00104986"/>
    <w:rsid w:val="00105FCC"/>
    <w:rsid w:val="00112B98"/>
    <w:rsid w:val="001233B4"/>
    <w:rsid w:val="00124D98"/>
    <w:rsid w:val="00125AA4"/>
    <w:rsid w:val="001268BE"/>
    <w:rsid w:val="00132856"/>
    <w:rsid w:val="001339BC"/>
    <w:rsid w:val="00134903"/>
    <w:rsid w:val="00141E27"/>
    <w:rsid w:val="001459ED"/>
    <w:rsid w:val="00147277"/>
    <w:rsid w:val="001529C1"/>
    <w:rsid w:val="00161599"/>
    <w:rsid w:val="00161D7D"/>
    <w:rsid w:val="00171B1A"/>
    <w:rsid w:val="00173CE8"/>
    <w:rsid w:val="001C649E"/>
    <w:rsid w:val="001C6D34"/>
    <w:rsid w:val="001D54B4"/>
    <w:rsid w:val="001E3CC2"/>
    <w:rsid w:val="00205B81"/>
    <w:rsid w:val="0021302C"/>
    <w:rsid w:val="00235D1B"/>
    <w:rsid w:val="00236D44"/>
    <w:rsid w:val="0024141E"/>
    <w:rsid w:val="002467BF"/>
    <w:rsid w:val="002510A5"/>
    <w:rsid w:val="002522A9"/>
    <w:rsid w:val="00257A4A"/>
    <w:rsid w:val="002616C2"/>
    <w:rsid w:val="00264CFC"/>
    <w:rsid w:val="002916C6"/>
    <w:rsid w:val="002A0636"/>
    <w:rsid w:val="002B0C8C"/>
    <w:rsid w:val="002B0E85"/>
    <w:rsid w:val="002B54D1"/>
    <w:rsid w:val="002C0CE3"/>
    <w:rsid w:val="002D2AFA"/>
    <w:rsid w:val="002E4522"/>
    <w:rsid w:val="002F03F2"/>
    <w:rsid w:val="0031148D"/>
    <w:rsid w:val="00313C29"/>
    <w:rsid w:val="00325200"/>
    <w:rsid w:val="003644B7"/>
    <w:rsid w:val="00370635"/>
    <w:rsid w:val="0038380C"/>
    <w:rsid w:val="00386462"/>
    <w:rsid w:val="003874A1"/>
    <w:rsid w:val="00390360"/>
    <w:rsid w:val="00393557"/>
    <w:rsid w:val="003962E8"/>
    <w:rsid w:val="003A00FA"/>
    <w:rsid w:val="003A7C94"/>
    <w:rsid w:val="003B0B3F"/>
    <w:rsid w:val="003B1A9B"/>
    <w:rsid w:val="003D19F0"/>
    <w:rsid w:val="003D2C2B"/>
    <w:rsid w:val="003D7E12"/>
    <w:rsid w:val="003E1C39"/>
    <w:rsid w:val="003E3138"/>
    <w:rsid w:val="003E7183"/>
    <w:rsid w:val="004166E2"/>
    <w:rsid w:val="0042421D"/>
    <w:rsid w:val="00454E70"/>
    <w:rsid w:val="004630AC"/>
    <w:rsid w:val="00465177"/>
    <w:rsid w:val="004671D3"/>
    <w:rsid w:val="004843D0"/>
    <w:rsid w:val="0049385D"/>
    <w:rsid w:val="004949DB"/>
    <w:rsid w:val="00495821"/>
    <w:rsid w:val="00497742"/>
    <w:rsid w:val="004B3C88"/>
    <w:rsid w:val="004C0CE7"/>
    <w:rsid w:val="004C6876"/>
    <w:rsid w:val="004D1339"/>
    <w:rsid w:val="004E682F"/>
    <w:rsid w:val="00525936"/>
    <w:rsid w:val="00525D9E"/>
    <w:rsid w:val="005312FF"/>
    <w:rsid w:val="0056615A"/>
    <w:rsid w:val="00586BAE"/>
    <w:rsid w:val="00591718"/>
    <w:rsid w:val="005A3887"/>
    <w:rsid w:val="005A74C9"/>
    <w:rsid w:val="005B45F2"/>
    <w:rsid w:val="005D2E72"/>
    <w:rsid w:val="005E2305"/>
    <w:rsid w:val="005E5B84"/>
    <w:rsid w:val="005E7D01"/>
    <w:rsid w:val="005F028F"/>
    <w:rsid w:val="005F678B"/>
    <w:rsid w:val="00612C16"/>
    <w:rsid w:val="00615005"/>
    <w:rsid w:val="006203EF"/>
    <w:rsid w:val="006253C9"/>
    <w:rsid w:val="006313A6"/>
    <w:rsid w:val="00633C17"/>
    <w:rsid w:val="00642C2F"/>
    <w:rsid w:val="00643434"/>
    <w:rsid w:val="00644A84"/>
    <w:rsid w:val="00654F8F"/>
    <w:rsid w:val="00683A9E"/>
    <w:rsid w:val="006858D2"/>
    <w:rsid w:val="006B07DA"/>
    <w:rsid w:val="006B7A34"/>
    <w:rsid w:val="006F59B8"/>
    <w:rsid w:val="00707C17"/>
    <w:rsid w:val="00724F59"/>
    <w:rsid w:val="00732460"/>
    <w:rsid w:val="007470A2"/>
    <w:rsid w:val="00750413"/>
    <w:rsid w:val="00755C61"/>
    <w:rsid w:val="0077352E"/>
    <w:rsid w:val="0078188B"/>
    <w:rsid w:val="00785752"/>
    <w:rsid w:val="00786B65"/>
    <w:rsid w:val="00790321"/>
    <w:rsid w:val="007971CC"/>
    <w:rsid w:val="0079720B"/>
    <w:rsid w:val="007A03D9"/>
    <w:rsid w:val="007A3AF6"/>
    <w:rsid w:val="007A4678"/>
    <w:rsid w:val="007A6920"/>
    <w:rsid w:val="007B160E"/>
    <w:rsid w:val="007B5192"/>
    <w:rsid w:val="007D3700"/>
    <w:rsid w:val="007D407D"/>
    <w:rsid w:val="007D596D"/>
    <w:rsid w:val="007D727F"/>
    <w:rsid w:val="007E144A"/>
    <w:rsid w:val="007E7B3C"/>
    <w:rsid w:val="007F05D8"/>
    <w:rsid w:val="007F3CD8"/>
    <w:rsid w:val="00801E7E"/>
    <w:rsid w:val="00806CD6"/>
    <w:rsid w:val="00814656"/>
    <w:rsid w:val="008246F9"/>
    <w:rsid w:val="008254A7"/>
    <w:rsid w:val="00825B00"/>
    <w:rsid w:val="0083309B"/>
    <w:rsid w:val="00837FF7"/>
    <w:rsid w:val="00855DFB"/>
    <w:rsid w:val="0086363A"/>
    <w:rsid w:val="0086627C"/>
    <w:rsid w:val="00867B2B"/>
    <w:rsid w:val="00873D5B"/>
    <w:rsid w:val="008853E4"/>
    <w:rsid w:val="008A7CA5"/>
    <w:rsid w:val="008B302F"/>
    <w:rsid w:val="008C5D56"/>
    <w:rsid w:val="008C7DDD"/>
    <w:rsid w:val="008D1E82"/>
    <w:rsid w:val="008E1D8A"/>
    <w:rsid w:val="008E4B3C"/>
    <w:rsid w:val="008F758D"/>
    <w:rsid w:val="0091081B"/>
    <w:rsid w:val="00912BB1"/>
    <w:rsid w:val="009130CD"/>
    <w:rsid w:val="009319BF"/>
    <w:rsid w:val="009321F6"/>
    <w:rsid w:val="00933464"/>
    <w:rsid w:val="009434B0"/>
    <w:rsid w:val="00973805"/>
    <w:rsid w:val="0097758D"/>
    <w:rsid w:val="00977631"/>
    <w:rsid w:val="00980839"/>
    <w:rsid w:val="009820D6"/>
    <w:rsid w:val="00984750"/>
    <w:rsid w:val="009972F2"/>
    <w:rsid w:val="009A060A"/>
    <w:rsid w:val="009B3359"/>
    <w:rsid w:val="009B6EBB"/>
    <w:rsid w:val="009D0F49"/>
    <w:rsid w:val="009D6853"/>
    <w:rsid w:val="009E3C0C"/>
    <w:rsid w:val="009E438E"/>
    <w:rsid w:val="009F61C0"/>
    <w:rsid w:val="00A15D2C"/>
    <w:rsid w:val="00A322E5"/>
    <w:rsid w:val="00A344F2"/>
    <w:rsid w:val="00A43680"/>
    <w:rsid w:val="00A4536C"/>
    <w:rsid w:val="00A47BE4"/>
    <w:rsid w:val="00A51BA0"/>
    <w:rsid w:val="00A6006E"/>
    <w:rsid w:val="00A81FA2"/>
    <w:rsid w:val="00A83B91"/>
    <w:rsid w:val="00A879FA"/>
    <w:rsid w:val="00A91FAC"/>
    <w:rsid w:val="00AA2C07"/>
    <w:rsid w:val="00AB3FCD"/>
    <w:rsid w:val="00AD0692"/>
    <w:rsid w:val="00AD4FB2"/>
    <w:rsid w:val="00AD66DD"/>
    <w:rsid w:val="00AE0714"/>
    <w:rsid w:val="00AE4657"/>
    <w:rsid w:val="00AF5414"/>
    <w:rsid w:val="00AF71E8"/>
    <w:rsid w:val="00B05716"/>
    <w:rsid w:val="00B13FC3"/>
    <w:rsid w:val="00B164D2"/>
    <w:rsid w:val="00B259AB"/>
    <w:rsid w:val="00B30A1F"/>
    <w:rsid w:val="00B30DA1"/>
    <w:rsid w:val="00B34E98"/>
    <w:rsid w:val="00B40CD8"/>
    <w:rsid w:val="00B41F9B"/>
    <w:rsid w:val="00B5580C"/>
    <w:rsid w:val="00B60D3A"/>
    <w:rsid w:val="00B61A6C"/>
    <w:rsid w:val="00B647BA"/>
    <w:rsid w:val="00B67794"/>
    <w:rsid w:val="00B718B1"/>
    <w:rsid w:val="00B81003"/>
    <w:rsid w:val="00BB7025"/>
    <w:rsid w:val="00BB71D1"/>
    <w:rsid w:val="00BC14CB"/>
    <w:rsid w:val="00BC1A21"/>
    <w:rsid w:val="00BD2362"/>
    <w:rsid w:val="00BE02C4"/>
    <w:rsid w:val="00BE7449"/>
    <w:rsid w:val="00BF0D29"/>
    <w:rsid w:val="00BF65E4"/>
    <w:rsid w:val="00C0360A"/>
    <w:rsid w:val="00C15974"/>
    <w:rsid w:val="00C2193E"/>
    <w:rsid w:val="00C365E3"/>
    <w:rsid w:val="00C45D6F"/>
    <w:rsid w:val="00C46269"/>
    <w:rsid w:val="00C7717B"/>
    <w:rsid w:val="00C81666"/>
    <w:rsid w:val="00CA16CC"/>
    <w:rsid w:val="00CC79BC"/>
    <w:rsid w:val="00CD07A7"/>
    <w:rsid w:val="00CD092A"/>
    <w:rsid w:val="00CE0A4F"/>
    <w:rsid w:val="00CF089C"/>
    <w:rsid w:val="00CF3C4B"/>
    <w:rsid w:val="00D1236E"/>
    <w:rsid w:val="00D14585"/>
    <w:rsid w:val="00D16364"/>
    <w:rsid w:val="00D23CB3"/>
    <w:rsid w:val="00D37719"/>
    <w:rsid w:val="00D5057C"/>
    <w:rsid w:val="00D539CB"/>
    <w:rsid w:val="00D5765C"/>
    <w:rsid w:val="00D64435"/>
    <w:rsid w:val="00D66C63"/>
    <w:rsid w:val="00D71940"/>
    <w:rsid w:val="00D779B4"/>
    <w:rsid w:val="00D818D7"/>
    <w:rsid w:val="00D979CC"/>
    <w:rsid w:val="00DA3197"/>
    <w:rsid w:val="00DA4646"/>
    <w:rsid w:val="00DA466E"/>
    <w:rsid w:val="00DA4689"/>
    <w:rsid w:val="00DA7F20"/>
    <w:rsid w:val="00DB27C5"/>
    <w:rsid w:val="00DC423A"/>
    <w:rsid w:val="00DC4B85"/>
    <w:rsid w:val="00DD3271"/>
    <w:rsid w:val="00DD3790"/>
    <w:rsid w:val="00DE1174"/>
    <w:rsid w:val="00DE1B90"/>
    <w:rsid w:val="00DF13C5"/>
    <w:rsid w:val="00DF6079"/>
    <w:rsid w:val="00E044D3"/>
    <w:rsid w:val="00E05BEB"/>
    <w:rsid w:val="00E16C3D"/>
    <w:rsid w:val="00E20857"/>
    <w:rsid w:val="00E214B0"/>
    <w:rsid w:val="00E24A36"/>
    <w:rsid w:val="00E33488"/>
    <w:rsid w:val="00E43E77"/>
    <w:rsid w:val="00E45751"/>
    <w:rsid w:val="00E45DFD"/>
    <w:rsid w:val="00E471CF"/>
    <w:rsid w:val="00E51A66"/>
    <w:rsid w:val="00E545CB"/>
    <w:rsid w:val="00E5728D"/>
    <w:rsid w:val="00E77050"/>
    <w:rsid w:val="00E817AE"/>
    <w:rsid w:val="00E8439E"/>
    <w:rsid w:val="00E959B4"/>
    <w:rsid w:val="00E95FDE"/>
    <w:rsid w:val="00EB0A97"/>
    <w:rsid w:val="00EB6ECC"/>
    <w:rsid w:val="00EC6B48"/>
    <w:rsid w:val="00ED105A"/>
    <w:rsid w:val="00ED5DB9"/>
    <w:rsid w:val="00EE0220"/>
    <w:rsid w:val="00EE0E08"/>
    <w:rsid w:val="00F039A0"/>
    <w:rsid w:val="00F247B9"/>
    <w:rsid w:val="00F25C13"/>
    <w:rsid w:val="00F27ACE"/>
    <w:rsid w:val="00F3534B"/>
    <w:rsid w:val="00F46D16"/>
    <w:rsid w:val="00F5528C"/>
    <w:rsid w:val="00F62662"/>
    <w:rsid w:val="00F7321B"/>
    <w:rsid w:val="00F73DBD"/>
    <w:rsid w:val="00F845F7"/>
    <w:rsid w:val="00F9007A"/>
    <w:rsid w:val="00F90847"/>
    <w:rsid w:val="00F90D51"/>
    <w:rsid w:val="00F969E9"/>
    <w:rsid w:val="00FA1A10"/>
    <w:rsid w:val="00FA4AA5"/>
    <w:rsid w:val="00FD51BD"/>
    <w:rsid w:val="00FD6CD1"/>
    <w:rsid w:val="00FE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06918AEC"/>
  <w15:docId w15:val="{CA2B22E2-2A27-4C5D-A5C0-06D645A2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lang w:val="de-CH" w:eastAsia="en-US" w:bidi="ar-SA"/>
      </w:rPr>
    </w:rPrDefault>
    <w:pPrDefault>
      <w:pPr>
        <w:spacing w:before="240" w:after="120" w:line="360" w:lineRule="auto"/>
        <w:ind w:left="709" w:hanging="709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B647BA"/>
  </w:style>
  <w:style w:type="paragraph" w:styleId="berschrift1">
    <w:name w:val="heading 1"/>
    <w:basedOn w:val="Standard"/>
    <w:next w:val="Standard"/>
    <w:link w:val="berschrift1Zchn"/>
    <w:uiPriority w:val="9"/>
    <w:qFormat/>
    <w:rsid w:val="00B30DA1"/>
    <w:pPr>
      <w:keepNext/>
      <w:keepLines/>
      <w:numPr>
        <w:ilvl w:val="3"/>
        <w:numId w:val="9"/>
      </w:numPr>
      <w:tabs>
        <w:tab w:val="num" w:pos="360"/>
      </w:tabs>
      <w:spacing w:before="480"/>
      <w:ind w:left="709" w:hanging="709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0DA1"/>
    <w:pPr>
      <w:keepNext/>
      <w:keepLines/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B30DA1"/>
    <w:pPr>
      <w:keepNext/>
      <w:keepLines/>
      <w:spacing w:before="200"/>
      <w:outlineLvl w:val="2"/>
    </w:pPr>
    <w:rPr>
      <w:rFonts w:eastAsiaTheme="majorEastAsia" w:cstheme="majorBidi"/>
      <w:b/>
      <w:bCs/>
      <w:sz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B30DA1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B30DA1"/>
    <w:pPr>
      <w:keepNext/>
      <w:keepLines/>
      <w:spacing w:before="200"/>
      <w:outlineLvl w:val="4"/>
    </w:pPr>
    <w:rPr>
      <w:rFonts w:eastAsiaTheme="majorEastAsia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B30DA1"/>
    <w:pPr>
      <w:keepNext/>
      <w:keepLines/>
      <w:spacing w:before="200"/>
      <w:outlineLvl w:val="5"/>
    </w:pPr>
    <w:rPr>
      <w:rFonts w:eastAsiaTheme="majorEastAsia" w:cstheme="majorBidi"/>
      <w:b/>
      <w:iCs/>
      <w:color w:val="1D4D67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30DA1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30DA1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30DA1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30DA1"/>
    <w:rPr>
      <w:rFonts w:ascii="Arial" w:eastAsiaTheme="majorEastAsia" w:hAnsi="Arial" w:cstheme="majorBidi"/>
      <w:b/>
      <w:bCs/>
      <w:iCs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30DA1"/>
    <w:rPr>
      <w:rFonts w:ascii="Arial" w:eastAsiaTheme="majorEastAsia" w:hAnsi="Arial" w:cstheme="majorBidi"/>
      <w:b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30DA1"/>
    <w:rPr>
      <w:rFonts w:ascii="Arial" w:eastAsiaTheme="majorEastAsia" w:hAnsi="Arial" w:cstheme="majorBidi"/>
      <w:b/>
      <w:iCs/>
      <w:color w:val="1D4D67" w:themeColor="accent1" w:themeShade="7F"/>
      <w:sz w:val="20"/>
    </w:rPr>
  </w:style>
  <w:style w:type="paragraph" w:styleId="Titel">
    <w:name w:val="Title"/>
    <w:basedOn w:val="Standard"/>
    <w:next w:val="Standard"/>
    <w:link w:val="TitelZchn"/>
    <w:uiPriority w:val="10"/>
    <w:rsid w:val="00B30DA1"/>
    <w:pPr>
      <w:spacing w:after="300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30DA1"/>
    <w:rPr>
      <w:rFonts w:ascii="Arial" w:eastAsiaTheme="majorEastAsia" w:hAnsi="Arial" w:cstheme="majorBidi"/>
      <w:b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B30DA1"/>
    <w:pPr>
      <w:numPr>
        <w:ilvl w:val="1"/>
      </w:numPr>
      <w:ind w:left="709" w:hanging="709"/>
    </w:pPr>
    <w:rPr>
      <w:rFonts w:eastAsiaTheme="majorEastAsia" w:cstheme="majorBidi"/>
      <w:b/>
      <w:iCs/>
      <w:spacing w:val="15"/>
      <w:sz w:val="40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30DA1"/>
    <w:rPr>
      <w:rFonts w:ascii="Arial" w:eastAsiaTheme="majorEastAsia" w:hAnsi="Arial" w:cstheme="majorBidi"/>
      <w:b/>
      <w:iCs/>
      <w:spacing w:val="15"/>
      <w:sz w:val="40"/>
      <w:szCs w:val="24"/>
    </w:rPr>
  </w:style>
  <w:style w:type="paragraph" w:styleId="Listenabsatz">
    <w:name w:val="List Paragraph"/>
    <w:basedOn w:val="Standard"/>
    <w:uiPriority w:val="34"/>
    <w:rsid w:val="00CF089C"/>
    <w:pPr>
      <w:numPr>
        <w:numId w:val="2"/>
      </w:numPr>
      <w:ind w:left="357" w:hanging="357"/>
      <w:contextualSpacing/>
    </w:pPr>
  </w:style>
  <w:style w:type="paragraph" w:customStyle="1" w:styleId="Beilage">
    <w:name w:val="Beilage"/>
    <w:basedOn w:val="berschrift1"/>
    <w:rsid w:val="00A91FAC"/>
    <w:pPr>
      <w:tabs>
        <w:tab w:val="left" w:pos="1418"/>
      </w:tabs>
      <w:spacing w:before="0"/>
      <w:ind w:right="424"/>
    </w:pPr>
    <w:rPr>
      <w:rFonts w:asciiTheme="minorHAnsi" w:hAnsiTheme="minorHAnsi"/>
      <w:sz w:val="20"/>
      <w:lang w:eastAsia="de-DE"/>
    </w:rPr>
  </w:style>
  <w:style w:type="paragraph" w:customStyle="1" w:styleId="1Unterkapitel">
    <w:name w:val="1. Unterkapitel"/>
    <w:basedOn w:val="Standard"/>
    <w:rsid w:val="00A91FAC"/>
    <w:pPr>
      <w:keepNext/>
      <w:keepLines/>
      <w:tabs>
        <w:tab w:val="left" w:pos="709"/>
        <w:tab w:val="left" w:pos="1418"/>
      </w:tabs>
      <w:spacing w:before="180"/>
      <w:ind w:right="424"/>
      <w:outlineLvl w:val="0"/>
    </w:pPr>
    <w:rPr>
      <w:rFonts w:eastAsiaTheme="majorEastAsia" w:cstheme="majorBidi"/>
      <w:b/>
      <w:bCs/>
      <w:spacing w:val="15"/>
      <w:sz w:val="22"/>
      <w:szCs w:val="24"/>
      <w:lang w:eastAsia="de-DE"/>
    </w:rPr>
  </w:style>
  <w:style w:type="paragraph" w:customStyle="1" w:styleId="2Unterkapitel">
    <w:name w:val="2. Unterkapitel"/>
    <w:basedOn w:val="Standard"/>
    <w:rsid w:val="00A91FAC"/>
    <w:pPr>
      <w:keepNext/>
      <w:keepLines/>
      <w:tabs>
        <w:tab w:val="left" w:pos="709"/>
        <w:tab w:val="left" w:pos="1418"/>
      </w:tabs>
      <w:spacing w:before="180"/>
      <w:outlineLvl w:val="0"/>
    </w:pPr>
    <w:rPr>
      <w:rFonts w:eastAsiaTheme="majorEastAsia" w:cstheme="majorBidi"/>
      <w:b/>
      <w:bCs/>
      <w:szCs w:val="28"/>
      <w:lang w:eastAsia="de-DE"/>
    </w:rPr>
  </w:style>
  <w:style w:type="paragraph" w:customStyle="1" w:styleId="Hauptkapitel">
    <w:name w:val="Hauptkapitel"/>
    <w:basedOn w:val="Standard"/>
    <w:rsid w:val="00A91FAC"/>
    <w:pPr>
      <w:keepNext/>
      <w:keepLines/>
      <w:tabs>
        <w:tab w:val="left" w:pos="709"/>
        <w:tab w:val="left" w:pos="1418"/>
      </w:tabs>
      <w:ind w:right="424"/>
      <w:outlineLvl w:val="0"/>
    </w:pPr>
    <w:rPr>
      <w:rFonts w:asciiTheme="majorHAnsi" w:eastAsiaTheme="majorEastAsia" w:hAnsiTheme="majorHAnsi" w:cstheme="majorHAnsi"/>
      <w:b/>
      <w:bCs/>
      <w:sz w:val="24"/>
      <w:szCs w:val="24"/>
      <w:lang w:eastAsia="de-DE"/>
    </w:rPr>
  </w:style>
  <w:style w:type="paragraph" w:customStyle="1" w:styleId="Formatvorlage1">
    <w:name w:val="Formatvorlage1"/>
    <w:basedOn w:val="berschrift1"/>
    <w:link w:val="Formatvorlage1Zchn"/>
    <w:rsid w:val="005E5B84"/>
    <w:pPr>
      <w:numPr>
        <w:ilvl w:val="0"/>
      </w:numPr>
      <w:tabs>
        <w:tab w:val="left" w:pos="709"/>
        <w:tab w:val="left" w:pos="1418"/>
      </w:tabs>
      <w:spacing w:before="240"/>
    </w:pPr>
    <w:rPr>
      <w:rFonts w:asciiTheme="majorHAnsi" w:hAnsiTheme="majorHAnsi" w:cstheme="majorHAnsi"/>
      <w:sz w:val="24"/>
      <w:szCs w:val="24"/>
      <w:lang w:eastAsia="de-DE"/>
    </w:rPr>
  </w:style>
  <w:style w:type="character" w:customStyle="1" w:styleId="Formatvorlage1Zchn">
    <w:name w:val="Formatvorlage1 Zchn"/>
    <w:basedOn w:val="berschrift1Zchn"/>
    <w:link w:val="Formatvorlage1"/>
    <w:rsid w:val="005E5B84"/>
    <w:rPr>
      <w:rFonts w:asciiTheme="majorHAnsi" w:eastAsiaTheme="majorEastAsia" w:hAnsiTheme="majorHAnsi" w:cstheme="majorHAnsi"/>
      <w:b/>
      <w:bCs/>
      <w:sz w:val="24"/>
      <w:szCs w:val="24"/>
      <w:lang w:eastAsia="de-DE"/>
    </w:rPr>
  </w:style>
  <w:style w:type="paragraph" w:customStyle="1" w:styleId="Formatvorlage2">
    <w:name w:val="Formatvorlage2"/>
    <w:basedOn w:val="berschrift1"/>
    <w:link w:val="Formatvorlage2Zchn"/>
    <w:rsid w:val="005E5B84"/>
    <w:pPr>
      <w:numPr>
        <w:ilvl w:val="1"/>
      </w:numPr>
      <w:tabs>
        <w:tab w:val="left" w:pos="709"/>
        <w:tab w:val="left" w:pos="1418"/>
      </w:tabs>
      <w:spacing w:before="180"/>
    </w:pPr>
    <w:rPr>
      <w:spacing w:val="15"/>
      <w:sz w:val="40"/>
      <w:szCs w:val="24"/>
      <w:lang w:eastAsia="de-DE"/>
    </w:rPr>
  </w:style>
  <w:style w:type="character" w:customStyle="1" w:styleId="Formatvorlage2Zchn">
    <w:name w:val="Formatvorlage2 Zchn"/>
    <w:basedOn w:val="UntertitelZchn"/>
    <w:link w:val="Formatvorlage2"/>
    <w:rsid w:val="005E5B84"/>
    <w:rPr>
      <w:rFonts w:ascii="Arial" w:eastAsiaTheme="majorEastAsia" w:hAnsi="Arial" w:cstheme="majorBidi"/>
      <w:b/>
      <w:bCs/>
      <w:iCs w:val="0"/>
      <w:spacing w:val="15"/>
      <w:sz w:val="40"/>
      <w:szCs w:val="24"/>
      <w:lang w:eastAsia="de-DE"/>
    </w:rPr>
  </w:style>
  <w:style w:type="paragraph" w:customStyle="1" w:styleId="Formatvorlage3">
    <w:name w:val="Formatvorlage3"/>
    <w:basedOn w:val="berschrift1"/>
    <w:link w:val="Formatvorlage3Zchn"/>
    <w:rsid w:val="005E5B84"/>
    <w:pPr>
      <w:numPr>
        <w:ilvl w:val="2"/>
      </w:numPr>
      <w:tabs>
        <w:tab w:val="left" w:pos="709"/>
        <w:tab w:val="left" w:pos="1418"/>
      </w:tabs>
      <w:spacing w:before="180"/>
    </w:pPr>
    <w:rPr>
      <w:sz w:val="20"/>
      <w:lang w:eastAsia="de-DE"/>
    </w:rPr>
  </w:style>
  <w:style w:type="character" w:customStyle="1" w:styleId="Formatvorlage3Zchn">
    <w:name w:val="Formatvorlage3 Zchn"/>
    <w:basedOn w:val="berschrift3Zchn"/>
    <w:link w:val="Formatvorlage3"/>
    <w:rsid w:val="005E5B84"/>
    <w:rPr>
      <w:rFonts w:ascii="Arial" w:eastAsiaTheme="majorEastAsia" w:hAnsi="Arial" w:cstheme="majorBidi"/>
      <w:b/>
      <w:bCs/>
      <w:sz w:val="20"/>
      <w:szCs w:val="28"/>
      <w:lang w:eastAsia="de-DE"/>
    </w:rPr>
  </w:style>
  <w:style w:type="paragraph" w:customStyle="1" w:styleId="MasterAbkrzungen">
    <w:name w:val="Master Abkürzungen"/>
    <w:basedOn w:val="MasterTextimAbschnitt"/>
    <w:next w:val="MasterTextimAbschnitt"/>
    <w:link w:val="MasterAbkrzungenZchn"/>
    <w:qFormat/>
    <w:rsid w:val="00A81FA2"/>
    <w:pPr>
      <w:tabs>
        <w:tab w:val="left" w:pos="2268"/>
      </w:tabs>
    </w:pPr>
  </w:style>
  <w:style w:type="paragraph" w:customStyle="1" w:styleId="MasterHauptkapitel">
    <w:name w:val="Master Hauptkapitel"/>
    <w:basedOn w:val="berschrift1"/>
    <w:link w:val="MasterHauptkapitelZchn"/>
    <w:qFormat/>
    <w:rsid w:val="00084EFB"/>
    <w:pPr>
      <w:numPr>
        <w:ilvl w:val="0"/>
        <w:numId w:val="24"/>
      </w:numPr>
      <w:spacing w:before="240" w:line="240" w:lineRule="auto"/>
      <w:ind w:left="0" w:firstLine="0"/>
    </w:pPr>
    <w:rPr>
      <w:sz w:val="24"/>
    </w:rPr>
  </w:style>
  <w:style w:type="character" w:customStyle="1" w:styleId="MasterAbkrzungenZchn">
    <w:name w:val="Master Abkürzungen Zchn"/>
    <w:basedOn w:val="Absatz-Standardschriftart"/>
    <w:link w:val="MasterAbkrzungen"/>
    <w:rsid w:val="00F25C13"/>
  </w:style>
  <w:style w:type="paragraph" w:customStyle="1" w:styleId="Master1Unterkapitel">
    <w:name w:val="Master 1. Unterkapitel"/>
    <w:basedOn w:val="berschrift2"/>
    <w:link w:val="Master1UnterkapitelZchn"/>
    <w:qFormat/>
    <w:rsid w:val="00084EFB"/>
    <w:pPr>
      <w:numPr>
        <w:ilvl w:val="1"/>
        <w:numId w:val="24"/>
      </w:numPr>
      <w:tabs>
        <w:tab w:val="num" w:pos="360"/>
      </w:tabs>
      <w:spacing w:before="180" w:line="240" w:lineRule="auto"/>
      <w:ind w:left="0" w:firstLine="0"/>
    </w:pPr>
    <w:rPr>
      <w:sz w:val="22"/>
    </w:rPr>
  </w:style>
  <w:style w:type="character" w:customStyle="1" w:styleId="MasterHauptkapitelZchn">
    <w:name w:val="Master Hauptkapitel Zchn"/>
    <w:basedOn w:val="MasterAbkrzungenZchn"/>
    <w:link w:val="MasterHauptkapitel"/>
    <w:rsid w:val="00084EFB"/>
    <w:rPr>
      <w:rFonts w:eastAsiaTheme="majorEastAsia" w:cstheme="majorBidi"/>
      <w:b/>
      <w:bCs/>
      <w:sz w:val="24"/>
      <w:szCs w:val="28"/>
    </w:rPr>
  </w:style>
  <w:style w:type="paragraph" w:customStyle="1" w:styleId="Master2Unterkapitel">
    <w:name w:val="Master 2. Unterkapitel"/>
    <w:basedOn w:val="berschrift3"/>
    <w:next w:val="MasterTextimAbschnitt"/>
    <w:link w:val="Master2UnterkapitelZchn"/>
    <w:autoRedefine/>
    <w:qFormat/>
    <w:rsid w:val="00084EFB"/>
    <w:pPr>
      <w:numPr>
        <w:ilvl w:val="2"/>
        <w:numId w:val="10"/>
      </w:numPr>
      <w:spacing w:before="180" w:line="240" w:lineRule="auto"/>
      <w:ind w:left="0" w:firstLine="0"/>
    </w:pPr>
    <w:rPr>
      <w:color w:val="000000" w:themeColor="text1"/>
      <w:sz w:val="20"/>
    </w:rPr>
  </w:style>
  <w:style w:type="character" w:customStyle="1" w:styleId="Master1UnterkapitelZchn">
    <w:name w:val="Master 1. Unterkapitel Zchn"/>
    <w:basedOn w:val="MasterHauptkapitelZchn"/>
    <w:link w:val="Master1Unterkapitel"/>
    <w:rsid w:val="00084EFB"/>
    <w:rPr>
      <w:rFonts w:eastAsiaTheme="majorEastAsia" w:cstheme="majorBidi"/>
      <w:b/>
      <w:bCs/>
      <w:sz w:val="22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9820D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Master2UnterkapitelZchn">
    <w:name w:val="Master 2. Unterkapitel Zchn"/>
    <w:basedOn w:val="MasterHauptkapitelZchn"/>
    <w:link w:val="Master2Unterkapitel"/>
    <w:rsid w:val="00084EFB"/>
    <w:rPr>
      <w:rFonts w:eastAsiaTheme="majorEastAsia" w:cstheme="majorBidi"/>
      <w:b/>
      <w:bCs/>
      <w:color w:val="000000" w:themeColor="text1"/>
      <w:sz w:val="24"/>
      <w:szCs w:val="28"/>
    </w:rPr>
  </w:style>
  <w:style w:type="character" w:customStyle="1" w:styleId="KopfzeileZchn">
    <w:name w:val="Kopfzeile Zchn"/>
    <w:basedOn w:val="Absatz-Standardschriftart"/>
    <w:link w:val="Kopfzeile"/>
    <w:uiPriority w:val="99"/>
    <w:rsid w:val="009820D6"/>
  </w:style>
  <w:style w:type="paragraph" w:styleId="Fuzeile">
    <w:name w:val="footer"/>
    <w:basedOn w:val="Standard"/>
    <w:link w:val="FuzeileZchn"/>
    <w:uiPriority w:val="99"/>
    <w:unhideWhenUsed/>
    <w:rsid w:val="009820D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0D6"/>
  </w:style>
  <w:style w:type="table" w:styleId="Tabellenraster">
    <w:name w:val="Table Grid"/>
    <w:basedOn w:val="NormaleTabelle"/>
    <w:uiPriority w:val="59"/>
    <w:rsid w:val="007E144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144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144A"/>
    <w:rPr>
      <w:rFonts w:ascii="Tahoma" w:hAnsi="Tahoma" w:cs="Tahoma"/>
      <w:sz w:val="16"/>
      <w:szCs w:val="16"/>
    </w:rPr>
  </w:style>
  <w:style w:type="paragraph" w:customStyle="1" w:styleId="BeilageMaster">
    <w:name w:val="Beilage Master"/>
    <w:basedOn w:val="Master1Unterkapitel"/>
    <w:qFormat/>
    <w:rsid w:val="009D0F49"/>
    <w:pPr>
      <w:numPr>
        <w:ilvl w:val="0"/>
        <w:numId w:val="25"/>
      </w:numPr>
      <w:tabs>
        <w:tab w:val="num" w:pos="360"/>
      </w:tabs>
      <w:ind w:left="357" w:firstLine="0"/>
      <w:outlineLvl w:val="0"/>
    </w:pPr>
    <w:rPr>
      <w:sz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B3FCD"/>
    <w:pPr>
      <w:numPr>
        <w:ilvl w:val="0"/>
        <w:numId w:val="0"/>
      </w:numPr>
      <w:spacing w:after="0" w:line="276" w:lineRule="auto"/>
      <w:outlineLvl w:val="9"/>
    </w:pPr>
    <w:rPr>
      <w:rFonts w:asciiTheme="majorHAnsi" w:hAnsiTheme="majorHAnsi"/>
      <w:color w:val="2C759A" w:themeColor="accent1" w:themeShade="BF"/>
      <w:lang w:eastAsia="de-CH"/>
    </w:rPr>
  </w:style>
  <w:style w:type="paragraph" w:styleId="Verzeichnis1">
    <w:name w:val="toc 1"/>
    <w:aliases w:val="Master Verzeichnis"/>
    <w:basedOn w:val="MasterTextimAbschnitt"/>
    <w:next w:val="MasterHauptkapitel"/>
    <w:uiPriority w:val="39"/>
    <w:unhideWhenUsed/>
    <w:qFormat/>
    <w:rsid w:val="00A81FA2"/>
    <w:pPr>
      <w:tabs>
        <w:tab w:val="left" w:pos="1701"/>
        <w:tab w:val="right" w:leader="dot" w:pos="8647"/>
      </w:tabs>
      <w:spacing w:before="60" w:after="60"/>
      <w:ind w:left="680" w:right="1418"/>
    </w:pPr>
    <w:rPr>
      <w:rFonts w:asciiTheme="minorHAnsi" w:hAnsiTheme="minorHAnsi" w:cstheme="minorHAnsi"/>
      <w:bCs/>
    </w:rPr>
  </w:style>
  <w:style w:type="paragraph" w:styleId="Verzeichnis2">
    <w:name w:val="toc 2"/>
    <w:basedOn w:val="Standard"/>
    <w:next w:val="Standard"/>
    <w:autoRedefine/>
    <w:uiPriority w:val="39"/>
    <w:unhideWhenUsed/>
    <w:rsid w:val="00DE1174"/>
    <w:pPr>
      <w:spacing w:before="120" w:after="0"/>
      <w:ind w:left="200"/>
    </w:pPr>
    <w:rPr>
      <w:rFonts w:asciiTheme="minorHAnsi" w:hAnsiTheme="minorHAnsi" w:cstheme="minorHAnsi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DE1174"/>
    <w:pPr>
      <w:spacing w:before="0" w:after="0"/>
      <w:ind w:left="400"/>
    </w:pPr>
    <w:rPr>
      <w:rFonts w:asciiTheme="minorHAnsi" w:hAnsiTheme="minorHAnsi" w:cstheme="minorHAnsi"/>
    </w:rPr>
  </w:style>
  <w:style w:type="paragraph" w:styleId="Verzeichnis4">
    <w:name w:val="toc 4"/>
    <w:basedOn w:val="Standard"/>
    <w:next w:val="Standard"/>
    <w:autoRedefine/>
    <w:uiPriority w:val="39"/>
    <w:unhideWhenUsed/>
    <w:rsid w:val="00DE1174"/>
    <w:pPr>
      <w:spacing w:before="0" w:after="0"/>
      <w:ind w:left="600"/>
    </w:pPr>
    <w:rPr>
      <w:rFonts w:asciiTheme="minorHAnsi" w:hAnsiTheme="minorHAnsi"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DE1174"/>
    <w:pPr>
      <w:spacing w:before="0" w:after="0"/>
      <w:ind w:left="800"/>
    </w:pPr>
    <w:rPr>
      <w:rFonts w:asciiTheme="minorHAnsi" w:hAnsiTheme="minorHAnsi"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DE1174"/>
    <w:pPr>
      <w:spacing w:before="0" w:after="0"/>
      <w:ind w:left="1000"/>
    </w:pPr>
    <w:rPr>
      <w:rFonts w:asciiTheme="minorHAnsi" w:hAnsiTheme="minorHAnsi"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DE1174"/>
    <w:pPr>
      <w:spacing w:before="0" w:after="0"/>
      <w:ind w:left="1200"/>
    </w:pPr>
    <w:rPr>
      <w:rFonts w:asciiTheme="minorHAnsi" w:hAnsiTheme="minorHAnsi"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DE1174"/>
    <w:pPr>
      <w:spacing w:before="0" w:after="0"/>
      <w:ind w:left="1400"/>
    </w:pPr>
    <w:rPr>
      <w:rFonts w:asciiTheme="minorHAnsi" w:hAnsiTheme="minorHAnsi"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DE1174"/>
    <w:pPr>
      <w:spacing w:before="0" w:after="0"/>
      <w:ind w:left="1600"/>
    </w:pPr>
    <w:rPr>
      <w:rFonts w:asciiTheme="minorHAnsi" w:hAnsiTheme="minorHAnsi" w:cstheme="minorHAnsi"/>
    </w:rPr>
  </w:style>
  <w:style w:type="paragraph" w:customStyle="1" w:styleId="MasterTextimAbschnitt">
    <w:name w:val="Master Text im Abschnitt"/>
    <w:basedOn w:val="Standard"/>
    <w:link w:val="MasterTextimAbschnittZchn"/>
    <w:qFormat/>
    <w:rsid w:val="00084EFB"/>
    <w:pPr>
      <w:spacing w:before="0" w:after="0" w:line="240" w:lineRule="auto"/>
      <w:ind w:firstLine="0"/>
    </w:pPr>
  </w:style>
  <w:style w:type="character" w:customStyle="1" w:styleId="MasterTextimAbschnittZchn">
    <w:name w:val="Master Text im Abschnitt Zchn"/>
    <w:basedOn w:val="MasterAbkrzungenZchn"/>
    <w:link w:val="MasterTextimAbschnitt"/>
    <w:rsid w:val="00084EFB"/>
  </w:style>
  <w:style w:type="paragraph" w:customStyle="1" w:styleId="Default">
    <w:name w:val="Default"/>
    <w:rsid w:val="008853E4"/>
    <w:pPr>
      <w:autoSpaceDE w:val="0"/>
      <w:autoSpaceDN w:val="0"/>
      <w:adjustRightInd w:val="0"/>
      <w:spacing w:before="0" w:after="0" w:line="240" w:lineRule="auto"/>
      <w:ind w:left="0" w:firstLine="0"/>
    </w:pPr>
    <w:rPr>
      <w:rFonts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6F59B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1">
    <w:name w:val="normal1"/>
    <w:basedOn w:val="Absatz-Standardschriftart"/>
    <w:rPr>
      <w:rFonts w:ascii="Arial" w:hAnsi="Arial" w:cs="Arial" w:hint="default"/>
      <w:color w:val="000000"/>
      <w:sz w:val="20"/>
      <w:szCs w:val="20"/>
    </w:rPr>
  </w:style>
  <w:style w:type="character" w:customStyle="1" w:styleId="result">
    <w:name w:val="result"/>
    <w:basedOn w:val="Absatz-Standardschriftart"/>
    <w:rPr>
      <w:color w:val="000080"/>
    </w:rPr>
  </w:style>
  <w:style w:type="paragraph" w:customStyle="1" w:styleId="Obsahtabulky">
    <w:name w:val="Obsah tabulky"/>
    <w:basedOn w:val="Standard"/>
    <w:rsid w:val="00EC6B48"/>
    <w:pPr>
      <w:widowControl w:val="0"/>
      <w:suppressLineNumbers/>
      <w:suppressAutoHyphens/>
      <w:spacing w:before="0" w:after="0" w:line="240" w:lineRule="auto"/>
      <w:ind w:left="0" w:firstLine="0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2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G:\HAD_QM%20Dokumente\Revisionen\QS06.001_Vorlage_MD_Hochformat_05092017.dotx" TargetMode="External"/></Relationships>
</file>

<file path=word/theme/theme1.xml><?xml version="1.0" encoding="utf-8"?>
<a:theme xmlns:a="http://schemas.openxmlformats.org/drawingml/2006/main" name="USZ">
  <a:themeElements>
    <a:clrScheme name="USZ">
      <a:dk1>
        <a:sysClr val="windowText" lastClr="000000"/>
      </a:dk1>
      <a:lt1>
        <a:sysClr val="window" lastClr="FFFFFF"/>
      </a:lt1>
      <a:dk2>
        <a:srgbClr val="0057A2"/>
      </a:dk2>
      <a:lt2>
        <a:srgbClr val="E5EAED"/>
      </a:lt2>
      <a:accent1>
        <a:srgbClr val="419BC9"/>
      </a:accent1>
      <a:accent2>
        <a:srgbClr val="86929A"/>
      </a:accent2>
      <a:accent3>
        <a:srgbClr val="FABC34"/>
      </a:accent3>
      <a:accent4>
        <a:srgbClr val="478B7D"/>
      </a:accent4>
      <a:accent5>
        <a:srgbClr val="A64633"/>
      </a:accent5>
      <a:accent6>
        <a:srgbClr val="8F699C"/>
      </a:accent6>
      <a:hlink>
        <a:srgbClr val="0000FF"/>
      </a:hlink>
      <a:folHlink>
        <a:srgbClr val="800080"/>
      </a:folHlink>
    </a:clrScheme>
    <a:fontScheme name="USZ_Powerpoi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61B06-0983-4F1C-BC32-1E8E2D581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QS06.001_Vorlage_MD_Hochformat_05092017.dotx</Template>
  <TotalTime>0</TotalTime>
  <Pages>3</Pages>
  <Words>412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QS07.210 Validierungsbericht</vt:lpstr>
    </vt:vector>
  </TitlesOfParts>
  <Company>UniversitätsSpital Zürich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QS07.210 Validierungsbericht</dc:title>
  <dc:creator>Frentzel Sonja</dc:creator>
  <cp:lastModifiedBy>Cyrill Rütsche</cp:lastModifiedBy>
  <cp:revision>121</cp:revision>
  <cp:lastPrinted>2015-09-25T14:27:00Z</cp:lastPrinted>
  <dcterms:created xsi:type="dcterms:W3CDTF">2020-12-21T16:37:00Z</dcterms:created>
  <dcterms:modified xsi:type="dcterms:W3CDTF">2020-12-28T13:52:00Z</dcterms:modified>
</cp:coreProperties>
</file>