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研究方案research-plan"/>
    <w:p>
      <w:pPr>
        <w:pStyle w:val="Heading1"/>
      </w:pPr>
      <w:r>
        <w:rPr>
          <w:rFonts w:hint="eastAsia"/>
        </w:rPr>
        <w:t xml:space="preserve">研究方案（Research</w:t>
      </w:r>
      <w:r>
        <w:t xml:space="preserve"> </w:t>
      </w:r>
      <w:r>
        <w:rPr>
          <w:rFonts w:hint="eastAsia"/>
        </w:rPr>
        <w:t xml:space="preserve">Plan）</w:t>
      </w:r>
    </w:p>
    <w:bookmarkStart w:id="20" w:name="项目标题"/>
    <w:p>
      <w:pPr>
        <w:pStyle w:val="Heading2"/>
      </w:pPr>
      <w:r>
        <w:rPr>
          <w:rFonts w:hint="eastAsia"/>
        </w:rPr>
        <w:t xml:space="preserve">项目标题</w:t>
      </w:r>
    </w:p>
    <w:p>
      <w:pPr>
        <w:pStyle w:val="FirstParagraph"/>
      </w:pPr>
      <w:r>
        <w:rPr>
          <w:b/>
          <w:bCs/>
        </w:rPr>
        <w:t xml:space="preserve">Global Spelling Error Fingerprints in English News (2016–Present)</w:t>
      </w:r>
      <w:r>
        <w:br/>
      </w:r>
      <w:r>
        <w:rPr>
          <w:rFonts w:hint="eastAsia"/>
          <w:b/>
          <w:bCs/>
        </w:rPr>
        <w:t xml:space="preserve">基于全球英文新闻的人类拼写错误行为指纹研究</w:t>
      </w:r>
    </w:p>
    <w:p>
      <w:pPr>
        <w:pStyle w:val="BodyText"/>
      </w:pPr>
      <w:r>
        <w:rPr>
          <w:rFonts w:hint="eastAsia"/>
        </w:rPr>
        <w:t xml:space="preserve">目标期刊：</w:t>
      </w:r>
      <w:r>
        <w:rPr>
          <w:i/>
          <w:iCs/>
        </w:rPr>
        <w:t xml:space="preserve">Nature Human Behaviour</w:t>
      </w:r>
    </w:p>
    <w:p>
      <w:r>
        <w:pict>
          <v:rect style="width:0;height:1.5pt" o:hralign="center" o:hrstd="t" o:hr="t"/>
        </w:pict>
      </w:r>
    </w:p>
    <w:bookmarkEnd w:id="20"/>
    <w:bookmarkStart w:id="23" w:name="研究背景与科学问题"/>
    <w:p>
      <w:pPr>
        <w:pStyle w:val="Heading2"/>
      </w:pPr>
      <w:r>
        <w:t xml:space="preserve">1. </w:t>
      </w:r>
      <w:r>
        <w:rPr>
          <w:rFonts w:hint="eastAsia"/>
        </w:rPr>
        <w:t xml:space="preserve">研究背景与科学问题</w:t>
      </w:r>
    </w:p>
    <w:bookmarkStart w:id="21" w:name="背景"/>
    <w:p>
      <w:pPr>
        <w:pStyle w:val="Heading3"/>
      </w:pPr>
      <w:r>
        <w:t xml:space="preserve">1.1 </w:t>
      </w: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拼写错误（spelling</w:t>
      </w:r>
      <w:r>
        <w:t xml:space="preserve"> </w:t>
      </w:r>
      <w:r>
        <w:rPr>
          <w:rFonts w:hint="eastAsia"/>
        </w:rPr>
        <w:t xml:space="preserve">errors）是人类语言生产中一种</w:t>
      </w:r>
      <w:r>
        <w:rPr>
          <w:rFonts w:hint="eastAsia"/>
          <w:b/>
          <w:bCs/>
        </w:rPr>
        <w:t xml:space="preserve">低意识、非刻意</w:t>
      </w:r>
      <w:r>
        <w:rPr>
          <w:rFonts w:hint="eastAsia"/>
        </w:rPr>
        <w:t xml:space="preserve">的行为痕迹，长期以来被视为“噪声”而非研究对象。然而在大规模真实世界文本中，拼写错误并非随机分布，而是受到：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语言背景（母语迁移）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输入技术与编辑制度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社会—技术系统演化</w:t>
      </w:r>
    </w:p>
    <w:p>
      <w:pPr>
        <w:pStyle w:val="FirstParagraph"/>
      </w:pPr>
      <w:r>
        <w:rPr>
          <w:rFonts w:hint="eastAsia"/>
        </w:rPr>
        <w:t xml:space="preserve">等因素的系统性约束。</w:t>
      </w:r>
    </w:p>
    <w:bookmarkEnd w:id="21"/>
    <w:bookmarkStart w:id="22" w:name="核心科学问题nhb-导向"/>
    <w:p>
      <w:pPr>
        <w:pStyle w:val="Heading3"/>
      </w:pPr>
      <w:r>
        <w:t xml:space="preserve">1.2 </w:t>
      </w:r>
      <w:r>
        <w:rPr>
          <w:rFonts w:hint="eastAsia"/>
        </w:rPr>
        <w:t xml:space="preserve">核心科学问题（NHB</w:t>
      </w:r>
      <w:r>
        <w:t xml:space="preserve"> </w:t>
      </w:r>
      <w:r>
        <w:rPr>
          <w:rFonts w:hint="eastAsia"/>
        </w:rPr>
        <w:t xml:space="preserve">导向）</w:t>
      </w:r>
    </w:p>
    <w:p>
      <w:pPr>
        <w:pStyle w:val="BlockText"/>
      </w:pPr>
      <w:r>
        <w:rPr>
          <w:rFonts w:hint="eastAsia"/>
        </w:rPr>
        <w:t xml:space="preserve">在真实新闻生产系统中，</w:t>
      </w:r>
      <w:r>
        <w:rPr>
          <w:rFonts w:hint="eastAsia"/>
          <w:b/>
          <w:bCs/>
        </w:rPr>
        <w:t xml:space="preserve">拼写错误的统计结构是否构成稳定、可比较、可演化的人类行为指纹？</w:t>
      </w:r>
    </w:p>
    <w:p>
      <w:pPr>
        <w:pStyle w:val="FirstParagraph"/>
      </w:pPr>
      <w:r>
        <w:rPr>
          <w:rFonts w:hint="eastAsia"/>
        </w:rPr>
        <w:t xml:space="preserve">具体问题：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不同国家的英文新闻是否呈现</w:t>
      </w:r>
      <w:r>
        <w:rPr>
          <w:rFonts w:hint="eastAsia"/>
          <w:b/>
          <w:bCs/>
        </w:rPr>
        <w:t xml:space="preserve">稳定差异化的拼写错误结构</w:t>
      </w:r>
      <w:r>
        <w:rPr>
          <w:rFonts w:hint="eastAsia"/>
        </w:rPr>
        <w:t xml:space="preserve">？</w:t>
      </w:r>
      <w:r>
        <w:t xml:space="preserve"> </w:t>
      </w:r>
      <w:r>
        <w:t xml:space="preserve">2. </w:t>
      </w:r>
      <w:r>
        <w:rPr>
          <w:rFonts w:hint="eastAsia"/>
        </w:rPr>
        <w:t xml:space="preserve">这些结构在</w:t>
      </w:r>
      <w:r>
        <w:t xml:space="preserve"> </w:t>
      </w:r>
      <w:r>
        <w:rPr>
          <w:rFonts w:hint="eastAsia"/>
        </w:rPr>
        <w:t xml:space="preserve">2016–至今是否随时间发生</w:t>
      </w:r>
      <w:r>
        <w:rPr>
          <w:rFonts w:hint="eastAsia"/>
          <w:b/>
          <w:bCs/>
        </w:rPr>
        <w:t xml:space="preserve">非随机演化</w:t>
      </w:r>
      <w:r>
        <w:rPr>
          <w:rFonts w:hint="eastAsia"/>
        </w:rPr>
        <w:t xml:space="preserve">？</w:t>
      </w:r>
      <w:r>
        <w:t xml:space="preserve"> </w:t>
      </w:r>
      <w:r>
        <w:t xml:space="preserve">3. </w:t>
      </w:r>
      <w:r>
        <w:rPr>
          <w:rFonts w:hint="eastAsia"/>
        </w:rPr>
        <w:t xml:space="preserve">拼写错误分布是否反映语言—文化分组的</w:t>
      </w:r>
      <w:r>
        <w:rPr>
          <w:rFonts w:hint="eastAsia"/>
          <w:b/>
          <w:bCs/>
        </w:rPr>
        <w:t xml:space="preserve">涌现结构</w:t>
      </w:r>
      <w:r>
        <w:rPr>
          <w:rFonts w:hint="eastAsia"/>
        </w:rPr>
        <w:t xml:space="preserve">？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方法论立场methodological-positioning"/>
    <w:p>
      <w:pPr>
        <w:pStyle w:val="Heading2"/>
      </w:pPr>
      <w:r>
        <w:t xml:space="preserve">2. </w:t>
      </w:r>
      <w:r>
        <w:rPr>
          <w:rFonts w:hint="eastAsia"/>
        </w:rPr>
        <w:t xml:space="preserve">方法论立场（Methodological</w:t>
      </w:r>
      <w:r>
        <w:t xml:space="preserve"> </w:t>
      </w:r>
      <w:r>
        <w:rPr>
          <w:rFonts w:hint="eastAsia"/>
        </w:rPr>
        <w:t xml:space="preserve">Positioning）</w:t>
      </w:r>
    </w:p>
    <w:bookmarkStart w:id="24" w:name="研究类型"/>
    <w:p>
      <w:pPr>
        <w:pStyle w:val="Heading3"/>
      </w:pPr>
      <w:r>
        <w:t xml:space="preserve">2.1 </w:t>
      </w:r>
      <w:r>
        <w:rPr>
          <w:rFonts w:hint="eastAsia"/>
        </w:rPr>
        <w:t xml:space="preserve">研究类型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大规模观察性研究（large-scale</w:t>
      </w:r>
      <w:r>
        <w:t xml:space="preserve"> observational </w:t>
      </w:r>
      <w:r>
        <w:rPr>
          <w:rFonts w:hint="eastAsia"/>
        </w:rPr>
        <w:t xml:space="preserve">study）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非实验、非作者归因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行为痕迹分析（behavioural</w:t>
      </w:r>
      <w:r>
        <w:t xml:space="preserve"> </w:t>
      </w:r>
      <w:r>
        <w:rPr>
          <w:rFonts w:hint="eastAsia"/>
        </w:rPr>
        <w:t xml:space="preserve">traces）</w:t>
      </w:r>
    </w:p>
    <w:bookmarkEnd w:id="24"/>
    <w:bookmarkStart w:id="25" w:name="关键声明将写入-methods"/>
    <w:p>
      <w:pPr>
        <w:pStyle w:val="Heading3"/>
      </w:pPr>
      <w:r>
        <w:t xml:space="preserve">2.2 </w:t>
      </w:r>
      <w:r>
        <w:rPr>
          <w:rFonts w:hint="eastAsia"/>
        </w:rPr>
        <w:t xml:space="preserve">关键声明（将写入</w:t>
      </w:r>
      <w:r>
        <w:t xml:space="preserve"> </w:t>
      </w:r>
      <w:r>
        <w:rPr>
          <w:rFonts w:hint="eastAsia"/>
        </w:rPr>
        <w:t xml:space="preserve">Methods）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不区分</w:t>
      </w:r>
      <w:r>
        <w:t xml:space="preserve"> OCR / AI / </w:t>
      </w:r>
      <w:r>
        <w:rPr>
          <w:rFonts w:hint="eastAsia"/>
        </w:rPr>
        <w:t xml:space="preserve">人类作者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将技术变化视为</w:t>
      </w:r>
      <w:r>
        <w:rPr>
          <w:rFonts w:hint="eastAsia"/>
          <w:b/>
          <w:bCs/>
        </w:rPr>
        <w:t xml:space="preserve">时间轴上的内生演化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拼写错误被建模为</w:t>
      </w:r>
      <w:r>
        <w:rPr>
          <w:rFonts w:hint="eastAsia"/>
          <w:b/>
          <w:bCs/>
        </w:rPr>
        <w:t xml:space="preserve">新闻生产系统的涌现属性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数据设计"/>
    <w:p>
      <w:pPr>
        <w:pStyle w:val="Heading2"/>
      </w:pPr>
      <w:r>
        <w:t xml:space="preserve">3. </w:t>
      </w:r>
      <w:r>
        <w:rPr>
          <w:rFonts w:hint="eastAsia"/>
        </w:rPr>
        <w:t xml:space="preserve">数据设计</w:t>
      </w:r>
    </w:p>
    <w:bookmarkStart w:id="27" w:name="数据来源"/>
    <w:p>
      <w:pPr>
        <w:pStyle w:val="Heading3"/>
      </w:pPr>
      <w:r>
        <w:t xml:space="preserve">3.1 </w:t>
      </w:r>
      <w:r>
        <w:rPr>
          <w:rFonts w:hint="eastAsia"/>
        </w:rPr>
        <w:t xml:space="preserve">数据来源</w:t>
      </w:r>
    </w:p>
    <w:p>
      <w:pPr>
        <w:pStyle w:val="FirstParagraph"/>
      </w:pPr>
      <w:r>
        <w:rPr>
          <w:rFonts w:hint="eastAsia"/>
          <w:b/>
          <w:bCs/>
        </w:rPr>
        <w:t xml:space="preserve">核心聚合源</w:t>
      </w:r>
      <w:r>
        <w:rPr>
          <w:rFonts w:hint="eastAsia"/>
        </w:rPr>
        <w:t xml:space="preserve">：GDELT</w:t>
      </w:r>
      <w:r>
        <w:t xml:space="preserve"> Project</w:t>
      </w:r>
      <w:r>
        <w:br/>
      </w:r>
      <w:r>
        <w:t xml:space="preserve">- </w:t>
      </w:r>
      <w:r>
        <w:rPr>
          <w:rFonts w:hint="eastAsia"/>
        </w:rPr>
        <w:t xml:space="preserve">覆盖国家/地区：195+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时间跨度：2016–至今</w:t>
      </w:r>
      <w:r>
        <w:t xml:space="preserve"> </w:t>
      </w:r>
      <w:r>
        <w:t xml:space="preserve">- </w:t>
      </w:r>
      <w:r>
        <w:rPr>
          <w:rFonts w:hint="eastAsia"/>
        </w:rPr>
        <w:t xml:space="preserve">更新频率：15</w:t>
      </w:r>
      <w:r>
        <w:t xml:space="preserve"> </w:t>
      </w:r>
      <w:r>
        <w:rPr>
          <w:rFonts w:hint="eastAsia"/>
        </w:rPr>
        <w:t xml:space="preserve">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语言筛选：英文</w:t>
      </w:r>
    </w:p>
    <w:p>
      <w:pPr>
        <w:pStyle w:val="BodyText"/>
      </w:pPr>
      <w:r>
        <w:rPr>
          <w:rFonts w:hint="eastAsia"/>
          <w:b/>
          <w:bCs/>
        </w:rPr>
        <w:t xml:space="preserve">使用方式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GDELT </w:t>
      </w:r>
      <w:r>
        <w:rPr>
          <w:rFonts w:hint="eastAsia"/>
        </w:rPr>
        <w:t xml:space="preserve">提供的</w:t>
      </w:r>
      <w:r>
        <w:t xml:space="preserve"> </w:t>
      </w:r>
      <w:r>
        <w:rPr>
          <w:rFonts w:hint="eastAsia"/>
        </w:rPr>
        <w:t xml:space="preserve">URL、时间、国家元数据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二次抓取原始新闻正文</w:t>
      </w:r>
    </w:p>
    <w:bookmarkEnd w:id="27"/>
    <w:bookmarkStart w:id="28" w:name="数据约束"/>
    <w:p>
      <w:pPr>
        <w:pStyle w:val="Heading3"/>
      </w:pPr>
      <w:r>
        <w:t xml:space="preserve">3.2 </w:t>
      </w:r>
      <w:r>
        <w:rPr>
          <w:rFonts w:hint="eastAsia"/>
        </w:rPr>
        <w:t xml:space="preserve">数据约束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可解析发布时间（UTC）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国家级（ISO-3166）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原始英文正文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拼写错误指纹sef的操作化定义"/>
    <w:p>
      <w:pPr>
        <w:pStyle w:val="Heading2"/>
      </w:pPr>
      <w:r>
        <w:t xml:space="preserve">4. </w:t>
      </w:r>
      <w:r>
        <w:rPr>
          <w:rFonts w:hint="eastAsia"/>
        </w:rPr>
        <w:t xml:space="preserve">拼写错误指纹（SEF）的操作化定义</w:t>
      </w:r>
    </w:p>
    <w:bookmarkStart w:id="30" w:name="基本单位"/>
    <w:p>
      <w:pPr>
        <w:pStyle w:val="Heading3"/>
      </w:pPr>
      <w:r>
        <w:t xml:space="preserve">4.1 </w:t>
      </w:r>
      <w:r>
        <w:rPr>
          <w:rFonts w:hint="eastAsia"/>
        </w:rPr>
        <w:t xml:space="preserve">基本单位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文本集合：(</w:t>
      </w:r>
      <w:r>
        <w:t xml:space="preserve"> D^{(c,t)} 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国家：(</w:t>
      </w:r>
      <w:r>
        <w:t xml:space="preserve"> c 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时间窗口（年/季度）：(</w:t>
      </w:r>
      <w:r>
        <w:t xml:space="preserve"> t )</w:t>
      </w:r>
    </w:p>
    <w:bookmarkEnd w:id="30"/>
    <w:bookmarkStart w:id="32" w:name="指纹向量"/>
    <w:p>
      <w:pPr>
        <w:pStyle w:val="Heading3"/>
      </w:pPr>
      <w:r>
        <w:t xml:space="preserve">4.2 </w:t>
      </w:r>
      <w:r>
        <w:rPr>
          <w:rFonts w:hint="eastAsia"/>
        </w:rPr>
        <w:t xml:space="preserve">指纹向量</w:t>
      </w:r>
    </w:p>
    <w:p>
      <w:pPr>
        <w:pStyle w:val="FirstParagraph"/>
      </w:pPr>
      <w:r>
        <w:t xml:space="preserve">[</w:t>
      </w:r>
      <w:r>
        <w:br/>
      </w:r>
      <w:r>
        <w:t xml:space="preserve">(c,t) = [</w:t>
      </w:r>
      <w:r>
        <w:t xml:space="preserve">^{type},</w:t>
      </w:r>
      <w:r>
        <w:t xml:space="preserve"> </w:t>
      </w:r>
      <w:r>
        <w:t xml:space="preserve">^{char},</w:t>
      </w:r>
      <w:r>
        <w:t xml:space="preserve"> </w:t>
      </w:r>
      <w:r>
        <w:t xml:space="preserve">^{phon},</w:t>
      </w:r>
      <w:r>
        <w:t xml:space="preserve"> </w:t>
      </w:r>
      <w:r>
        <w:t xml:space="preserve">^{pos}]</w:t>
      </w:r>
      <w:r>
        <w:br/>
      </w:r>
      <w:r>
        <w:t xml:space="preserve">]</w:t>
      </w:r>
    </w:p>
    <w:bookmarkStart w:id="31" w:name="子空间说明简述"/>
    <w:p>
      <w:pPr>
        <w:pStyle w:val="Heading4"/>
      </w:pPr>
      <w:r>
        <w:rPr>
          <w:rFonts w:hint="eastAsia"/>
        </w:rPr>
        <w:t xml:space="preserve">子空间说明（简述）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E^type</w:t>
      </w:r>
      <w:r>
        <w:rPr>
          <w:rFonts w:hint="eastAsia"/>
        </w:rPr>
        <w:t xml:space="preserve">：编辑操作分布（插入/删除/替换/转置）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E^char</w:t>
      </w:r>
      <w:r>
        <w:rPr>
          <w:rFonts w:hint="eastAsia"/>
        </w:rPr>
        <w:t xml:space="preserve">：字符级混淆模式（低维嵌入）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E^phon</w:t>
      </w:r>
      <w:r>
        <w:rPr>
          <w:rFonts w:hint="eastAsia"/>
        </w:rPr>
        <w:t xml:space="preserve">：语音等价与迁移特征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E^pos</w:t>
      </w:r>
      <w:r>
        <w:rPr>
          <w:rFonts w:hint="eastAsia"/>
        </w:rPr>
        <w:t xml:space="preserve">：词性条件错误分布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7" w:name="技术实现方案python-svelte-混合编程"/>
    <w:p>
      <w:pPr>
        <w:pStyle w:val="Heading2"/>
      </w:pPr>
      <w:r>
        <w:t xml:space="preserve">5. </w:t>
      </w:r>
      <w:r>
        <w:rPr>
          <w:rFonts w:hint="eastAsia"/>
        </w:rPr>
        <w:t xml:space="preserve">技术实现方案（Python</w:t>
      </w:r>
      <w:r>
        <w:t xml:space="preserve"> + Svelte </w:t>
      </w:r>
      <w:r>
        <w:rPr>
          <w:rFonts w:hint="eastAsia"/>
        </w:rPr>
        <w:t xml:space="preserve">混合编程）</w:t>
      </w:r>
    </w:p>
    <w:bookmarkStart w:id="34" w:name="总体架构"/>
    <w:p>
      <w:pPr>
        <w:pStyle w:val="Heading3"/>
      </w:pPr>
      <w:r>
        <w:t xml:space="preserve">5.1 </w:t>
      </w:r>
      <w:r>
        <w:rPr>
          <w:rFonts w:hint="eastAsia"/>
        </w:rPr>
        <w:t xml:space="preserve">总体架构</w:t>
      </w:r>
    </w:p>
    <w:p>
      <w:pPr>
        <w:pStyle w:val="SourceCode"/>
      </w:pPr>
      <w:r>
        <w:rPr>
          <w:rStyle w:val="VerbatimChar"/>
        </w:rPr>
        <w:t xml:space="preserve">[ GDELT API ]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 Python </w:t>
      </w:r>
      <w:r>
        <w:rPr>
          <w:rStyle w:val="VerbatimChar"/>
          <w:rFonts w:hint="eastAsia"/>
        </w:rPr>
        <w:t xml:space="preserve">数据管道</w:t>
      </w:r>
      <w:r>
        <w:rPr>
          <w:rStyle w:val="VerbatimChar"/>
        </w:rPr>
        <w:t xml:space="preserve"> ] —— </w:t>
      </w:r>
      <w:r>
        <w:rPr>
          <w:rStyle w:val="VerbatimChar"/>
          <w:rFonts w:hint="eastAsia"/>
        </w:rPr>
        <w:t xml:space="preserve">数据清洗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拼写检测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向量化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 PostgreSQL / DuckDB ] —— </w:t>
      </w:r>
      <w:r>
        <w:rPr>
          <w:rStyle w:val="VerbatimChar"/>
          <w:rFonts w:hint="eastAsia"/>
        </w:rPr>
        <w:t xml:space="preserve">结构化存储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 Python </w:t>
      </w:r>
      <w:r>
        <w:rPr>
          <w:rStyle w:val="VerbatimChar"/>
          <w:rFonts w:hint="eastAsia"/>
        </w:rPr>
        <w:t xml:space="preserve">分析层</w:t>
      </w:r>
      <w:r>
        <w:rPr>
          <w:rStyle w:val="VerbatimChar"/>
        </w:rPr>
        <w:t xml:space="preserve"> ] —— </w:t>
      </w:r>
      <w:r>
        <w:rPr>
          <w:rStyle w:val="VerbatimChar"/>
          <w:rFonts w:hint="eastAsia"/>
        </w:rPr>
        <w:t xml:space="preserve">统计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距离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时间模型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 API (FastAPI) ]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 Svelte </w:t>
      </w:r>
      <w:r>
        <w:rPr>
          <w:rStyle w:val="VerbatimChar"/>
          <w:rFonts w:hint="eastAsia"/>
        </w:rPr>
        <w:t xml:space="preserve">前端</w:t>
      </w:r>
      <w:r>
        <w:rPr>
          <w:rStyle w:val="VerbatimChar"/>
        </w:rPr>
        <w:t xml:space="preserve"> ] —— </w:t>
      </w:r>
      <w:r>
        <w:rPr>
          <w:rStyle w:val="VerbatimChar"/>
          <w:rFonts w:hint="eastAsia"/>
        </w:rPr>
        <w:t xml:space="preserve">交互式可视化</w:t>
      </w:r>
    </w:p>
    <w:p>
      <w:r>
        <w:pict>
          <v:rect style="width:0;height:1.5pt" o:hralign="center" o:hrstd="t" o:hr="t"/>
        </w:pict>
      </w:r>
    </w:p>
    <w:bookmarkEnd w:id="34"/>
    <w:bookmarkStart w:id="35" w:name="python-后端核心研究引擎"/>
    <w:p>
      <w:pPr>
        <w:pStyle w:val="Heading3"/>
      </w:pPr>
      <w:r>
        <w:t xml:space="preserve">5.2 Python </w:t>
      </w:r>
      <w:r>
        <w:rPr>
          <w:rFonts w:hint="eastAsia"/>
        </w:rPr>
        <w:t xml:space="preserve">后端（核心研究引擎）</w:t>
      </w:r>
    </w:p>
    <w:p>
      <w:pPr>
        <w:pStyle w:val="FirstParagraph"/>
      </w:pPr>
      <w:r>
        <w:rPr>
          <w:rFonts w:hint="eastAsia"/>
          <w:b/>
          <w:bCs/>
        </w:rPr>
        <w:t xml:space="preserve">主要职责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新闻抓取与解析</w:t>
      </w:r>
      <w:r>
        <w:t xml:space="preserve"> </w:t>
      </w:r>
      <w:r>
        <w:t xml:space="preserve">- </w:t>
      </w:r>
      <w:r>
        <w:rPr>
          <w:rFonts w:hint="eastAsia"/>
        </w:rPr>
        <w:t xml:space="preserve">拼写错误检测</w:t>
      </w:r>
      <w:r>
        <w:t xml:space="preserve"> </w:t>
      </w:r>
      <w:r>
        <w:t xml:space="preserve">- SEF </w:t>
      </w:r>
      <w:r>
        <w:rPr>
          <w:rFonts w:hint="eastAsia"/>
        </w:rPr>
        <w:t xml:space="preserve">向量计算</w:t>
      </w:r>
      <w:r>
        <w:t xml:space="preserve"> </w:t>
      </w:r>
      <w:r>
        <w:t xml:space="preserve">- </w:t>
      </w:r>
      <w:r>
        <w:rPr>
          <w:rFonts w:hint="eastAsia"/>
        </w:rPr>
        <w:t xml:space="preserve">统计分析</w:t>
      </w:r>
    </w:p>
    <w:p>
      <w:pPr>
        <w:pStyle w:val="BodyText"/>
      </w:pPr>
      <w:r>
        <w:rPr>
          <w:rFonts w:hint="eastAsia"/>
          <w:b/>
          <w:bCs/>
        </w:rPr>
        <w:t xml:space="preserve">推荐技术栈</w:t>
      </w:r>
      <w:r>
        <w:rPr>
          <w:rFonts w:hint="eastAsia"/>
        </w:rPr>
        <w:t xml:space="preserve">：</w:t>
      </w:r>
      <w:r>
        <w:t xml:space="preserve"> </w:t>
      </w:r>
      <w:r>
        <w:t xml:space="preserve">- Python 3.11+</w:t>
      </w:r>
      <w:r>
        <w:t xml:space="preserve"> </w:t>
      </w:r>
      <w:r>
        <w:t xml:space="preserve">- requests / aiohttp</w:t>
      </w:r>
      <w:r>
        <w:t xml:space="preserve"> </w:t>
      </w:r>
      <w:r>
        <w:t xml:space="preserve">- </w:t>
      </w:r>
      <w:r>
        <w:rPr>
          <w:rFonts w:hint="eastAsia"/>
        </w:rPr>
        <w:t xml:space="preserve">spaCy（POS,</w:t>
      </w:r>
      <w:r>
        <w:t xml:space="preserve"> </w:t>
      </w:r>
      <w:r>
        <w:rPr>
          <w:rFonts w:hint="eastAsia"/>
        </w:rPr>
        <w:t xml:space="preserve">NER）</w:t>
      </w:r>
      <w:r>
        <w:t xml:space="preserve"> </w:t>
      </w:r>
      <w:r>
        <w:t xml:space="preserve">- wordfreq / wordlists</w:t>
      </w:r>
      <w:r>
        <w:t xml:space="preserve"> </w:t>
      </w:r>
      <w:r>
        <w:t xml:space="preserve">- </w:t>
      </w:r>
      <w:r>
        <w:rPr>
          <w:rFonts w:hint="eastAsia"/>
        </w:rPr>
        <w:t xml:space="preserve">rapidfuzz（编辑距离）</w:t>
      </w:r>
      <w:r>
        <w:t xml:space="preserve"> </w:t>
      </w:r>
      <w:r>
        <w:t xml:space="preserve">- pandas / numpy</w:t>
      </w:r>
      <w:r>
        <w:t xml:space="preserve"> </w:t>
      </w:r>
      <w:r>
        <w:t xml:space="preserve">- scikit-learn</w:t>
      </w:r>
      <w:r>
        <w:t xml:space="preserve"> </w:t>
      </w:r>
      <w:r>
        <w:t xml:space="preserve">- </w:t>
      </w:r>
      <w:r>
        <w:rPr>
          <w:rFonts w:hint="eastAsia"/>
        </w:rPr>
        <w:t xml:space="preserve">ruptures（时间断点）</w:t>
      </w:r>
      <w:r>
        <w:t xml:space="preserve"> </w:t>
      </w:r>
      <w:r>
        <w:t xml:space="preserve">- </w:t>
      </w:r>
      <w:r>
        <w:rPr>
          <w:rFonts w:hint="eastAsia"/>
        </w:rPr>
        <w:t xml:space="preserve">FastAPI（服务接口）</w:t>
      </w:r>
    </w:p>
    <w:p>
      <w:r>
        <w:pict>
          <v:rect style="width:0;height:1.5pt" o:hralign="center" o:hrstd="t" o:hr="t"/>
        </w:pict>
      </w:r>
    </w:p>
    <w:bookmarkEnd w:id="35"/>
    <w:bookmarkStart w:id="36" w:name="svelte-前端分析与展示"/>
    <w:p>
      <w:pPr>
        <w:pStyle w:val="Heading3"/>
      </w:pPr>
      <w:r>
        <w:t xml:space="preserve">5.3 Svelte </w:t>
      </w:r>
      <w:r>
        <w:rPr>
          <w:rFonts w:hint="eastAsia"/>
        </w:rPr>
        <w:t xml:space="preserve">前端（分析与展示）</w:t>
      </w:r>
    </w:p>
    <w:p>
      <w:pPr>
        <w:pStyle w:val="FirstParagraph"/>
      </w:pPr>
      <w:r>
        <w:rPr>
          <w:rFonts w:hint="eastAsia"/>
          <w:b/>
          <w:bCs/>
        </w:rPr>
        <w:t xml:space="preserve">目的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探索性分析（EDA）</w:t>
      </w:r>
      <w:r>
        <w:t xml:space="preserve"> </w:t>
      </w:r>
      <w:r>
        <w:t xml:space="preserve">- </w:t>
      </w:r>
      <w:r>
        <w:rPr>
          <w:rFonts w:hint="eastAsia"/>
        </w:rPr>
        <w:t xml:space="preserve">国家</w:t>
      </w:r>
      <w:r>
        <w:t xml:space="preserve"> × </w:t>
      </w:r>
      <w:r>
        <w:rPr>
          <w:rFonts w:hint="eastAsia"/>
        </w:rPr>
        <w:t xml:space="preserve">时间指纹可视化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支持审稿与复现</w:t>
      </w:r>
    </w:p>
    <w:p>
      <w:pPr>
        <w:pStyle w:val="BodyText"/>
      </w:pPr>
      <w:r>
        <w:rPr>
          <w:rFonts w:hint="eastAsia"/>
          <w:b/>
          <w:bCs/>
        </w:rPr>
        <w:t xml:space="preserve">推荐技术栈</w:t>
      </w:r>
      <w:r>
        <w:rPr>
          <w:rFonts w:hint="eastAsia"/>
        </w:rPr>
        <w:t xml:space="preserve">：</w:t>
      </w:r>
      <w:r>
        <w:t xml:space="preserve"> </w:t>
      </w:r>
      <w:r>
        <w:t xml:space="preserve">- Svelte + Vite</w:t>
      </w:r>
      <w:r>
        <w:t xml:space="preserve"> </w:t>
      </w:r>
      <w:r>
        <w:t xml:space="preserve">- TypeScript</w:t>
      </w:r>
      <w:r>
        <w:t xml:space="preserve"> </w:t>
      </w:r>
      <w:r>
        <w:t xml:space="preserve">- D3.js / Observable Plot</w:t>
      </w:r>
      <w:r>
        <w:t xml:space="preserve"> </w:t>
      </w:r>
      <w:r>
        <w:t xml:space="preserve">- MapLibre / GeoJSON</w:t>
      </w:r>
    </w:p>
    <w:p>
      <w:pPr>
        <w:pStyle w:val="BodyText"/>
      </w:pPr>
      <w:r>
        <w:rPr>
          <w:rFonts w:hint="eastAsia"/>
          <w:b/>
          <w:bCs/>
        </w:rPr>
        <w:t xml:space="preserve">核心页面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全球</w:t>
      </w:r>
      <w:r>
        <w:t xml:space="preserve"> SEF </w:t>
      </w:r>
      <w:r>
        <w:rPr>
          <w:rFonts w:hint="eastAsia"/>
        </w:rPr>
        <w:t xml:space="preserve">地图</w:t>
      </w:r>
      <w:r>
        <w:t xml:space="preserve"> </w:t>
      </w:r>
      <w:r>
        <w:t xml:space="preserve">2. </w:t>
      </w:r>
      <w:r>
        <w:rPr>
          <w:rFonts w:hint="eastAsia"/>
        </w:rPr>
        <w:t xml:space="preserve">国家指纹雷达图</w:t>
      </w:r>
      <w:r>
        <w:t xml:space="preserve"> </w:t>
      </w:r>
      <w:r>
        <w:t xml:space="preserve">3. </w:t>
      </w:r>
      <w:r>
        <w:rPr>
          <w:rFonts w:hint="eastAsia"/>
        </w:rPr>
        <w:t xml:space="preserve">时间漂移曲线</w:t>
      </w:r>
      <w:r>
        <w:t xml:space="preserve"> </w:t>
      </w:r>
      <w:r>
        <w:t xml:space="preserve">4. </w:t>
      </w:r>
      <w:r>
        <w:rPr>
          <w:rFonts w:hint="eastAsia"/>
        </w:rPr>
        <w:t xml:space="preserve">国家聚类投影（PCA</w:t>
      </w:r>
      <w:r>
        <w:t xml:space="preserve"> / </w:t>
      </w:r>
      <w:r>
        <w:rPr>
          <w:rFonts w:hint="eastAsia"/>
        </w:rPr>
        <w:t xml:space="preserve">UMAP）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统计分析计划nhb-风格"/>
    <w:p>
      <w:pPr>
        <w:pStyle w:val="Heading2"/>
      </w:pPr>
      <w:r>
        <w:t xml:space="preserve">6. </w:t>
      </w:r>
      <w:r>
        <w:rPr>
          <w:rFonts w:hint="eastAsia"/>
        </w:rPr>
        <w:t xml:space="preserve">统计分析计划（NHB</w:t>
      </w:r>
      <w:r>
        <w:t xml:space="preserve"> </w:t>
      </w:r>
      <w:r>
        <w:rPr>
          <w:rFonts w:hint="eastAsia"/>
        </w:rPr>
        <w:t xml:space="preserve">风格）</w:t>
      </w:r>
    </w:p>
    <w:bookmarkStart w:id="38" w:name="指纹稳定性"/>
    <w:p>
      <w:pPr>
        <w:pStyle w:val="Heading3"/>
      </w:pPr>
      <w:r>
        <w:t xml:space="preserve">6.1 </w:t>
      </w:r>
      <w:r>
        <w:rPr>
          <w:rFonts w:hint="eastAsia"/>
        </w:rPr>
        <w:t xml:space="preserve">指纹稳定性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国家内相似度</w:t>
      </w:r>
      <w:r>
        <w:t xml:space="preserve"> vs </w:t>
      </w:r>
      <w:r>
        <w:rPr>
          <w:rFonts w:hint="eastAsia"/>
        </w:rPr>
        <w:t xml:space="preserve">国家间相似度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置换检验</w:t>
      </w:r>
    </w:p>
    <w:bookmarkEnd w:id="38"/>
    <w:bookmarkStart w:id="39" w:name="时间演化"/>
    <w:p>
      <w:pPr>
        <w:pStyle w:val="Heading3"/>
      </w:pPr>
      <w:r>
        <w:t xml:space="preserve">6.2 </w:t>
      </w:r>
      <w:r>
        <w:rPr>
          <w:rFonts w:hint="eastAsia"/>
        </w:rPr>
        <w:t xml:space="preserve">时间演化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年度</w:t>
      </w:r>
      <w:r>
        <w:t xml:space="preserve"> SEF </w:t>
      </w:r>
      <w:r>
        <w:rPr>
          <w:rFonts w:hint="eastAsia"/>
        </w:rPr>
        <w:t xml:space="preserve">距离变化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变点检测（无先验年份）</w:t>
      </w:r>
    </w:p>
    <w:bookmarkEnd w:id="39"/>
    <w:bookmarkStart w:id="40" w:name="涌现结构"/>
    <w:p>
      <w:pPr>
        <w:pStyle w:val="Heading3"/>
      </w:pPr>
      <w:r>
        <w:t xml:space="preserve">6.3 </w:t>
      </w:r>
      <w:r>
        <w:rPr>
          <w:rFonts w:hint="eastAsia"/>
        </w:rPr>
        <w:t xml:space="preserve">涌现结构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指纹空间聚类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与语言家族的相关性（非监督）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可复现性与伦理"/>
    <w:p>
      <w:pPr>
        <w:pStyle w:val="Heading2"/>
      </w:pPr>
      <w:r>
        <w:t xml:space="preserve">7. </w:t>
      </w:r>
      <w:r>
        <w:rPr>
          <w:rFonts w:hint="eastAsia"/>
        </w:rPr>
        <w:t xml:space="preserve">可复现性与伦理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所有代码版本化（Git）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数据处理流水线可审计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使用公开新闻数据，无个人隐私</w:t>
      </w:r>
    </w:p>
    <w:p>
      <w:r>
        <w:pict>
          <v:rect style="width:0;height:1.5pt" o:hralign="center" o:hrstd="t" o:hr="t"/>
        </w:pict>
      </w:r>
    </w:p>
    <w:bookmarkEnd w:id="42"/>
    <w:bookmarkStart w:id="43" w:name="项目阶段划分"/>
    <w:p>
      <w:pPr>
        <w:pStyle w:val="Heading2"/>
      </w:pPr>
      <w:r>
        <w:t xml:space="preserve">8. </w:t>
      </w:r>
      <w:r>
        <w:rPr>
          <w:rFonts w:hint="eastAsia"/>
        </w:rPr>
        <w:t xml:space="preserve">项目阶段划分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数据管道与拼写检测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SEF </w:t>
            </w:r>
            <w:r>
              <w:rPr>
                <w:rFonts w:hint="eastAsia"/>
              </w:rPr>
              <w:t xml:space="preserve">向量构建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国家级分析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前端可视化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论文与补充材料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预期成果"/>
    <w:p>
      <w:pPr>
        <w:pStyle w:val="Heading2"/>
      </w:pPr>
      <w:r>
        <w:t xml:space="preserve">9. </w:t>
      </w:r>
      <w:r>
        <w:rPr>
          <w:rFonts w:hint="eastAsia"/>
        </w:rPr>
        <w:t xml:space="preserve">预期成果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一套可复现的拼写错误指纹方法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全球国家级行为差异图谱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面向</w:t>
      </w:r>
      <w:r>
        <w:t xml:space="preserve"> </w:t>
      </w:r>
      <w:r>
        <w:rPr>
          <w:i/>
          <w:iCs/>
        </w:rPr>
        <w:t xml:space="preserve">Nature Human Behaviour</w:t>
      </w:r>
      <w:r>
        <w:t xml:space="preserve"> </w:t>
      </w:r>
      <w:r>
        <w:rPr>
          <w:rFonts w:hint="eastAsia"/>
        </w:rPr>
        <w:t xml:space="preserve">的完整论文</w:t>
      </w:r>
    </w:p>
    <w:p>
      <w:r>
        <w:pict>
          <v:rect style="width:0;height:1.5pt" o:hralign="center" o:hrstd="t" o:hr="t"/>
        </w:pict>
      </w:r>
    </w:p>
    <w:bookmarkEnd w:id="44"/>
    <w:bookmarkStart w:id="45" w:name="附注投稿级表述"/>
    <w:p>
      <w:pPr>
        <w:pStyle w:val="Heading2"/>
      </w:pPr>
      <w:r>
        <w:t xml:space="preserve">10. </w:t>
      </w:r>
      <w:r>
        <w:rPr>
          <w:rFonts w:hint="eastAsia"/>
        </w:rPr>
        <w:t xml:space="preserve">附注（投稿级表述）</w:t>
      </w:r>
    </w:p>
    <w:p>
      <w:pPr>
        <w:pStyle w:val="BlockText"/>
      </w:pPr>
      <w:r>
        <w:t xml:space="preserve">This study treats spelling errors as emergent behavioural traces of national news production systems rather than artifacts of individual authorship.</w:t>
      </w:r>
    </w:p>
    <w:p>
      <w:r>
        <w:pict>
          <v:rect style="width:0;height:1.5pt" o:hralign="center" o:hrstd="t" o:hr="t"/>
        </w:pict>
      </w:r>
    </w:p>
    <w:bookmarkEnd w:id="45"/>
    <w:bookmarkStart w:id="54" w:name="engineering-task-breakdown开发任务拆解"/>
    <w:p>
      <w:pPr>
        <w:pStyle w:val="Heading2"/>
      </w:pPr>
      <w:r>
        <w:t xml:space="preserve">11. Engineering Task </w:t>
      </w:r>
      <w:r>
        <w:rPr>
          <w:rFonts w:hint="eastAsia"/>
        </w:rPr>
        <w:t xml:space="preserve">Breakdown（开发任务拆解）</w:t>
      </w:r>
    </w:p>
    <w:p>
      <w:pPr>
        <w:pStyle w:val="FirstParagraph"/>
      </w:pPr>
      <w:r>
        <w:rPr>
          <w:rFonts w:hint="eastAsia"/>
        </w:rPr>
        <w:t xml:space="preserve">以下任务列表可直接转化为</w:t>
      </w:r>
      <w:r>
        <w:t xml:space="preserve"> </w:t>
      </w:r>
      <w:r>
        <w:rPr>
          <w:b/>
          <w:bCs/>
        </w:rPr>
        <w:t xml:space="preserve">GitHub Issues / JIRA Tickets</w:t>
      </w:r>
      <w:r>
        <w:rPr>
          <w:rFonts w:hint="eastAsia"/>
        </w:rPr>
        <w:t xml:space="preserve">，按研究优先级与工程依赖顺序排列。</w:t>
      </w:r>
    </w:p>
    <w:p>
      <w:r>
        <w:pict>
          <v:rect style="width:0;height:1.5pt" o:hralign="center" o:hrstd="t" o:hr="t"/>
        </w:pict>
      </w:r>
    </w:p>
    <w:bookmarkStart w:id="46" w:name="phase-1-项目初始化与基础设施week-1"/>
    <w:p>
      <w:pPr>
        <w:pStyle w:val="Heading3"/>
      </w:pPr>
      <w:r>
        <w:t xml:space="preserve">Phase 1 — </w:t>
      </w:r>
      <w:r>
        <w:rPr>
          <w:rFonts w:hint="eastAsia"/>
        </w:rPr>
        <w:t xml:space="preserve">项目初始化与基础设施（Week</w:t>
      </w:r>
      <w:r>
        <w:t xml:space="preserve"> </w:t>
      </w:r>
      <w:r>
        <w:rPr>
          <w:rFonts w:hint="eastAsia"/>
        </w:rPr>
        <w:t xml:space="preserve">1）</w:t>
      </w:r>
    </w:p>
    <w:p>
      <w:pPr>
        <w:pStyle w:val="FirstParagraph"/>
      </w:pPr>
      <w:r>
        <w:rPr>
          <w:b/>
          <w:bCs/>
        </w:rPr>
        <w:t xml:space="preserve">T1.1 </w:t>
      </w:r>
      <w:r>
        <w:rPr>
          <w:rFonts w:hint="eastAsia"/>
          <w:b/>
          <w:bCs/>
        </w:rPr>
        <w:t xml:space="preserve">仓库初始化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</w:t>
      </w:r>
      <w:r>
        <w:t xml:space="preserve"> </w:t>
      </w:r>
      <w:r>
        <w:rPr>
          <w:rFonts w:hint="eastAsia"/>
        </w:rPr>
        <w:t xml:space="preserve">monorepo：</w:t>
      </w:r>
      <w:r>
        <w:rPr>
          <w:rStyle w:val="VerbatimChar"/>
        </w:rPr>
        <w:t xml:space="preserve">/backend</w:t>
      </w:r>
      <w:r>
        <w:rPr>
          <w:rFonts w:hint="eastAsia"/>
        </w:rPr>
        <w:t xml:space="preserve">（Python）+</w:t>
      </w:r>
      <w:r>
        <w:t xml:space="preserve"> </w:t>
      </w:r>
      <w:r>
        <w:rPr>
          <w:rStyle w:val="VerbatimChar"/>
        </w:rPr>
        <w:t xml:space="preserve">/frontend</w:t>
      </w:r>
      <w:r>
        <w:rPr>
          <w:rFonts w:hint="eastAsia"/>
        </w:rPr>
        <w:t xml:space="preserve">（Svelte）</w:t>
      </w:r>
      <w:r>
        <w:t xml:space="preserve"> </w:t>
      </w:r>
      <w:r>
        <w:t xml:space="preserve">- </w:t>
      </w:r>
      <w:r>
        <w:rPr>
          <w:rFonts w:hint="eastAsia"/>
        </w:rPr>
        <w:t xml:space="preserve">配置</w:t>
      </w:r>
      <w:r>
        <w:t xml:space="preserve"> Git、README、LICENSE</w:t>
      </w:r>
      <w:r>
        <w:t xml:space="preserve"> </w:t>
      </w:r>
      <w:r>
        <w:t xml:space="preserve">- </w:t>
      </w:r>
      <w:r>
        <w:rPr>
          <w:rFonts w:hint="eastAsia"/>
        </w:rPr>
        <w:t xml:space="preserve">设置</w:t>
      </w:r>
      <w:r>
        <w:t xml:space="preserve"> </w:t>
      </w:r>
      <w:r>
        <w:rPr>
          <w:rStyle w:val="VerbatimChar"/>
        </w:rPr>
        <w:t xml:space="preserve">.editorconfig</w:t>
      </w:r>
      <w:r>
        <w:t xml:space="preserve">、</w:t>
      </w:r>
      <w:r>
        <w:rPr>
          <w:rStyle w:val="VerbatimChar"/>
        </w:rPr>
        <w:t xml:space="preserve">.gitignore</w:t>
      </w:r>
    </w:p>
    <w:p>
      <w:pPr>
        <w:pStyle w:val="BodyText"/>
      </w:pPr>
      <w:r>
        <w:rPr>
          <w:b/>
          <w:bCs/>
        </w:rPr>
        <w:t xml:space="preserve">T1.2 Python </w:t>
      </w:r>
      <w:r>
        <w:rPr>
          <w:rFonts w:hint="eastAsia"/>
          <w:b/>
          <w:bCs/>
        </w:rPr>
        <w:t xml:space="preserve">开发环境</w:t>
      </w:r>
      <w:r>
        <w:t xml:space="preserve"> </w:t>
      </w:r>
      <w:r>
        <w:t xml:space="preserve">- Python 3.11+</w:t>
      </w:r>
      <w:r>
        <w:t xml:space="preserve"> </w:t>
      </w:r>
      <w:r>
        <w:t xml:space="preserve">- poetry / uv / pip-tools </w:t>
      </w:r>
      <w:r>
        <w:rPr>
          <w:rFonts w:hint="eastAsia"/>
        </w:rPr>
        <w:t xml:space="preserve">任选</w:t>
      </w:r>
      <w:r>
        <w:t xml:space="preserve"> </w:t>
      </w:r>
      <w:r>
        <w:t xml:space="preserve">- </w:t>
      </w:r>
      <w:r>
        <w:rPr>
          <w:rFonts w:hint="eastAsia"/>
        </w:rPr>
        <w:t xml:space="preserve">依赖分组：core</w:t>
      </w:r>
      <w:r>
        <w:t xml:space="preserve"> / nlp / analysis / api</w:t>
      </w:r>
    </w:p>
    <w:p>
      <w:pPr>
        <w:pStyle w:val="BodyText"/>
      </w:pPr>
      <w:r>
        <w:rPr>
          <w:b/>
          <w:bCs/>
        </w:rPr>
        <w:t xml:space="preserve">T1.3 </w:t>
      </w:r>
      <w:r>
        <w:rPr>
          <w:rFonts w:hint="eastAsia"/>
          <w:b/>
          <w:bCs/>
        </w:rPr>
        <w:t xml:space="preserve">前端开发环境</w:t>
      </w:r>
      <w:r>
        <w:t xml:space="preserve"> </w:t>
      </w:r>
      <w:r>
        <w:t xml:space="preserve">- Vite + Svelte + TypeScript</w:t>
      </w:r>
      <w:r>
        <w:t xml:space="preserve"> </w:t>
      </w:r>
      <w:r>
        <w:t xml:space="preserve">- ESLint + Prettier</w:t>
      </w:r>
    </w:p>
    <w:p>
      <w:r>
        <w:pict>
          <v:rect style="width:0;height:1.5pt" o:hralign="center" o:hrstd="t" o:hr="t"/>
        </w:pict>
      </w:r>
    </w:p>
    <w:bookmarkEnd w:id="46"/>
    <w:bookmarkStart w:id="47" w:name="phase-2-数据获取与原始文本层week-12"/>
    <w:p>
      <w:pPr>
        <w:pStyle w:val="Heading3"/>
      </w:pPr>
      <w:r>
        <w:t xml:space="preserve">Phase 2 — </w:t>
      </w:r>
      <w:r>
        <w:rPr>
          <w:rFonts w:hint="eastAsia"/>
        </w:rPr>
        <w:t xml:space="preserve">数据获取与原始文本层（Week</w:t>
      </w:r>
      <w:r>
        <w:t xml:space="preserve"> </w:t>
      </w:r>
      <w:r>
        <w:rPr>
          <w:rFonts w:hint="eastAsia"/>
        </w:rPr>
        <w:t xml:space="preserve">1–2）</w:t>
      </w:r>
    </w:p>
    <w:p>
      <w:pPr>
        <w:pStyle w:val="FirstParagraph"/>
      </w:pPr>
      <w:r>
        <w:rPr>
          <w:b/>
          <w:bCs/>
        </w:rPr>
        <w:t xml:space="preserve">T2.1 GDELT </w:t>
      </w:r>
      <w:r>
        <w:rPr>
          <w:rFonts w:hint="eastAsia"/>
          <w:b/>
          <w:bCs/>
        </w:rPr>
        <w:t xml:space="preserve">数据接入</w:t>
      </w:r>
      <w:r>
        <w:t xml:space="preserve"> </w:t>
      </w:r>
      <w:r>
        <w:t xml:space="preserve">- </w:t>
      </w:r>
      <w:r>
        <w:rPr>
          <w:rFonts w:hint="eastAsia"/>
        </w:rPr>
        <w:t xml:space="preserve">实现</w:t>
      </w:r>
      <w:r>
        <w:t xml:space="preserve"> GDELT 2.1 Events / Mentions </w:t>
      </w:r>
      <w:r>
        <w:rPr>
          <w:rFonts w:hint="eastAsia"/>
        </w:rPr>
        <w:t xml:space="preserve">拉取</w:t>
      </w:r>
      <w:r>
        <w:t xml:space="preserve"> </w:t>
      </w:r>
      <w:r>
        <w:t xml:space="preserve">- </w:t>
      </w:r>
      <w:r>
        <w:rPr>
          <w:rFonts w:hint="eastAsia"/>
        </w:rPr>
        <w:t xml:space="preserve">仅保留英文新闻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解析字段：URL</w:t>
      </w:r>
      <w:r>
        <w:t xml:space="preserve"> / </w:t>
      </w:r>
      <w:r>
        <w:rPr>
          <w:rFonts w:hint="eastAsia"/>
        </w:rPr>
        <w:t xml:space="preserve">时间</w:t>
      </w:r>
      <w:r>
        <w:t xml:space="preserve"> / </w:t>
      </w:r>
      <w:r>
        <w:rPr>
          <w:rFonts w:hint="eastAsia"/>
        </w:rPr>
        <w:t xml:space="preserve">国家代码</w:t>
      </w:r>
    </w:p>
    <w:p>
      <w:pPr>
        <w:pStyle w:val="BodyText"/>
      </w:pPr>
      <w:r>
        <w:rPr>
          <w:b/>
          <w:bCs/>
        </w:rPr>
        <w:t xml:space="preserve">T2.2 </w:t>
      </w:r>
      <w:r>
        <w:rPr>
          <w:rFonts w:hint="eastAsia"/>
          <w:b/>
          <w:bCs/>
        </w:rPr>
        <w:t xml:space="preserve">原始新闻正文抓取</w:t>
      </w:r>
      <w:r>
        <w:t xml:space="preserve"> </w:t>
      </w:r>
      <w:r>
        <w:t xml:space="preserve">- HTTP </w:t>
      </w:r>
      <w:r>
        <w:rPr>
          <w:rFonts w:hint="eastAsia"/>
        </w:rPr>
        <w:t xml:space="preserve">抓取（含重试、超时）</w:t>
      </w:r>
      <w:r>
        <w:t xml:space="preserve"> </w:t>
      </w:r>
      <w:r>
        <w:t xml:space="preserve">- Boilerplate </w:t>
      </w:r>
      <w:r>
        <w:rPr>
          <w:rFonts w:hint="eastAsia"/>
        </w:rPr>
        <w:t xml:space="preserve">removal（正文提取）</w:t>
      </w:r>
      <w:r>
        <w:t xml:space="preserve"> </w:t>
      </w:r>
      <w:r>
        <w:t xml:space="preserve">- HTML → clean text</w:t>
      </w:r>
    </w:p>
    <w:p>
      <w:pPr>
        <w:pStyle w:val="BodyText"/>
      </w:pPr>
      <w:r>
        <w:rPr>
          <w:b/>
          <w:bCs/>
        </w:rPr>
        <w:t xml:space="preserve">T2.3 </w:t>
      </w:r>
      <w:r>
        <w:rPr>
          <w:rFonts w:hint="eastAsia"/>
          <w:b/>
          <w:bCs/>
        </w:rPr>
        <w:t xml:space="preserve">文本质量过滤</w:t>
      </w:r>
      <w:r>
        <w:t xml:space="preserve"> </w:t>
      </w:r>
      <w:r>
        <w:t xml:space="preserve">- </w:t>
      </w:r>
      <w:r>
        <w:rPr>
          <w:rFonts w:hint="eastAsia"/>
        </w:rPr>
        <w:t xml:space="preserve">去除短文本（&lt;</w:t>
      </w:r>
      <w:r>
        <w:t xml:space="preserve"> N </w:t>
      </w:r>
      <w:r>
        <w:rPr>
          <w:rFonts w:hint="eastAsia"/>
        </w:rPr>
        <w:t xml:space="preserve">tokens）</w:t>
      </w:r>
      <w:r>
        <w:t xml:space="preserve"> </w:t>
      </w:r>
      <w:r>
        <w:t xml:space="preserve">- </w:t>
      </w:r>
      <w:r>
        <w:rPr>
          <w:rFonts w:hint="eastAsia"/>
        </w:rPr>
        <w:t xml:space="preserve">去重（hash</w:t>
      </w:r>
      <w:r>
        <w:t xml:space="preserve"> + </w:t>
      </w:r>
      <w:r>
        <w:rPr>
          <w:rFonts w:hint="eastAsia"/>
        </w:rPr>
        <w:t xml:space="preserve">similarity）</w:t>
      </w:r>
      <w:r>
        <w:t xml:space="preserve"> </w:t>
      </w:r>
      <w:r>
        <w:t xml:space="preserve">- </w:t>
      </w:r>
      <w:r>
        <w:rPr>
          <w:rFonts w:hint="eastAsia"/>
        </w:rPr>
        <w:t xml:space="preserve">排除模板化内容（财经/体育快讯）</w:t>
      </w:r>
    </w:p>
    <w:p>
      <w:r>
        <w:pict>
          <v:rect style="width:0;height:1.5pt" o:hralign="center" o:hrstd="t" o:hr="t"/>
        </w:pict>
      </w:r>
    </w:p>
    <w:bookmarkEnd w:id="47"/>
    <w:bookmarkStart w:id="48" w:name="phase-3-拼写错误检测模块核心week-23"/>
    <w:p>
      <w:pPr>
        <w:pStyle w:val="Heading3"/>
      </w:pPr>
      <w:r>
        <w:t xml:space="preserve">Phase 3 — </w:t>
      </w:r>
      <w:r>
        <w:rPr>
          <w:rFonts w:hint="eastAsia"/>
        </w:rPr>
        <w:t xml:space="preserve">拼写错误检测模块（核心）（Week</w:t>
      </w:r>
      <w:r>
        <w:t xml:space="preserve"> </w:t>
      </w:r>
      <w:r>
        <w:rPr>
          <w:rFonts w:hint="eastAsia"/>
        </w:rPr>
        <w:t xml:space="preserve">2–3）</w:t>
      </w:r>
    </w:p>
    <w:p>
      <w:pPr>
        <w:pStyle w:val="FirstParagraph"/>
      </w:pPr>
      <w:r>
        <w:rPr>
          <w:b/>
          <w:bCs/>
        </w:rPr>
        <w:t xml:space="preserve">T3.1 </w:t>
      </w:r>
      <w:r>
        <w:rPr>
          <w:rFonts w:hint="eastAsia"/>
          <w:b/>
          <w:bCs/>
        </w:rPr>
        <w:t xml:space="preserve">标准词表构建</w:t>
      </w:r>
      <w:r>
        <w:t xml:space="preserve"> </w:t>
      </w:r>
      <w:r>
        <w:t xml:space="preserve">- US / UK English </w:t>
      </w:r>
      <w:r>
        <w:rPr>
          <w:rFonts w:hint="eastAsia"/>
        </w:rPr>
        <w:t xml:space="preserve">词典</w:t>
      </w:r>
      <w:r>
        <w:t xml:space="preserve"> </w:t>
      </w:r>
      <w:r>
        <w:t xml:space="preserve">- </w:t>
      </w:r>
      <w:r>
        <w:rPr>
          <w:rFonts w:hint="eastAsia"/>
        </w:rPr>
        <w:t xml:space="preserve">词频阈值过滤</w:t>
      </w:r>
      <w:r>
        <w:t xml:space="preserve"> </w:t>
      </w:r>
      <w:r>
        <w:t xml:space="preserve">- </w:t>
      </w:r>
      <w:r>
        <w:rPr>
          <w:rFonts w:hint="eastAsia"/>
        </w:rPr>
        <w:t xml:space="preserve">专有名词白名单（NER</w:t>
      </w:r>
      <w:r>
        <w:t xml:space="preserve"> + </w:t>
      </w:r>
      <w:r>
        <w:rPr>
          <w:rFonts w:hint="eastAsia"/>
        </w:rPr>
        <w:t xml:space="preserve">Gazetteer）</w:t>
      </w:r>
    </w:p>
    <w:p>
      <w:pPr>
        <w:pStyle w:val="BodyText"/>
      </w:pPr>
      <w:r>
        <w:rPr>
          <w:b/>
          <w:bCs/>
        </w:rPr>
        <w:t xml:space="preserve">T3.2 Tokenization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POS </w:t>
      </w:r>
      <w:r>
        <w:rPr>
          <w:rFonts w:hint="eastAsia"/>
          <w:b/>
          <w:bCs/>
        </w:rPr>
        <w:t xml:space="preserve">标注</w:t>
      </w:r>
      <w:r>
        <w:t xml:space="preserve"> </w:t>
      </w:r>
      <w:r>
        <w:t xml:space="preserve">- spaCy EN pipeline</w:t>
      </w:r>
      <w:r>
        <w:t xml:space="preserve"> </w:t>
      </w:r>
      <w:r>
        <w:t xml:space="preserve">- </w:t>
      </w:r>
      <w:r>
        <w:rPr>
          <w:rFonts w:hint="eastAsia"/>
        </w:rPr>
        <w:t xml:space="preserve">句级与词级索引</w:t>
      </w:r>
    </w:p>
    <w:p>
      <w:pPr>
        <w:pStyle w:val="BodyText"/>
      </w:pPr>
      <w:r>
        <w:rPr>
          <w:b/>
          <w:bCs/>
        </w:rPr>
        <w:t xml:space="preserve">T3.3 </w:t>
      </w:r>
      <w:r>
        <w:rPr>
          <w:rFonts w:hint="eastAsia"/>
          <w:b/>
          <w:bCs/>
        </w:rPr>
        <w:t xml:space="preserve">拼写错误判定逻辑</w:t>
      </w:r>
      <w:r>
        <w:t xml:space="preserve"> </w:t>
      </w:r>
      <w:r>
        <w:t xml:space="preserve">- </w:t>
      </w:r>
      <w:r>
        <w:rPr>
          <w:rFonts w:hint="eastAsia"/>
        </w:rPr>
        <w:t xml:space="preserve">非词典词识别</w:t>
      </w:r>
      <w:r>
        <w:t xml:space="preserve"> </w:t>
      </w:r>
      <w:r>
        <w:t xml:space="preserve">- </w:t>
      </w:r>
      <w:r>
        <w:rPr>
          <w:rFonts w:hint="eastAsia"/>
        </w:rPr>
        <w:t xml:space="preserve">编辑距离</w:t>
      </w:r>
      <w:r>
        <w:t xml:space="preserve"> ≤ k </w:t>
      </w:r>
      <w:r>
        <w:rPr>
          <w:rFonts w:hint="eastAsia"/>
        </w:rPr>
        <w:t xml:space="preserve">的可纠正词</w:t>
      </w:r>
      <w:r>
        <w:t xml:space="preserve"> </w:t>
      </w:r>
      <w:r>
        <w:t xml:space="preserve">- </w:t>
      </w:r>
      <w:r>
        <w:rPr>
          <w:rFonts w:hint="eastAsia"/>
        </w:rPr>
        <w:t xml:space="preserve">排除新词、缩写、URL、数字</w:t>
      </w:r>
    </w:p>
    <w:p>
      <w:pPr>
        <w:pStyle w:val="BodyText"/>
      </w:pPr>
      <w:r>
        <w:rPr>
          <w:b/>
          <w:bCs/>
        </w:rPr>
        <w:t xml:space="preserve">T3.4 </w:t>
      </w:r>
      <w:r>
        <w:rPr>
          <w:rFonts w:hint="eastAsia"/>
          <w:b/>
          <w:bCs/>
        </w:rPr>
        <w:t xml:space="preserve">错误—修正对生成</w:t>
      </w:r>
      <w:r>
        <w:t xml:space="preserve"> </w:t>
      </w:r>
      <w:r>
        <w:t xml:space="preserve">- </w:t>
      </w:r>
      <w:r>
        <w:rPr>
          <w:rFonts w:hint="eastAsia"/>
        </w:rPr>
        <w:t xml:space="preserve">保存</w:t>
      </w:r>
      <w:r>
        <w:t xml:space="preserve"> (error, correction, context)</w:t>
      </w:r>
      <w:r>
        <w:t xml:space="preserve"> </w:t>
      </w:r>
      <w:r>
        <w:t xml:space="preserve">- </w:t>
      </w:r>
      <w:r>
        <w:rPr>
          <w:rFonts w:hint="eastAsia"/>
        </w:rPr>
        <w:t xml:space="preserve">为后续</w:t>
      </w:r>
      <w:r>
        <w:t xml:space="preserve"> SEF </w:t>
      </w:r>
      <w:r>
        <w:rPr>
          <w:rFonts w:hint="eastAsia"/>
        </w:rPr>
        <w:t xml:space="preserve">向量服务</w:t>
      </w:r>
    </w:p>
    <w:p>
      <w:r>
        <w:pict>
          <v:rect style="width:0;height:1.5pt" o:hralign="center" o:hrstd="t" o:hr="t"/>
        </w:pict>
      </w:r>
    </w:p>
    <w:bookmarkEnd w:id="48"/>
    <w:bookmarkStart w:id="49" w:name="phase-4-sef-向量构建week-34"/>
    <w:p>
      <w:pPr>
        <w:pStyle w:val="Heading3"/>
      </w:pPr>
      <w:r>
        <w:t xml:space="preserve">Phase 4 — SEF </w:t>
      </w:r>
      <w:r>
        <w:rPr>
          <w:rFonts w:hint="eastAsia"/>
        </w:rPr>
        <w:t xml:space="preserve">向量构建（Week</w:t>
      </w:r>
      <w:r>
        <w:t xml:space="preserve"> </w:t>
      </w:r>
      <w:r>
        <w:rPr>
          <w:rFonts w:hint="eastAsia"/>
        </w:rPr>
        <w:t xml:space="preserve">3–4）</w:t>
      </w:r>
    </w:p>
    <w:p>
      <w:pPr>
        <w:pStyle w:val="FirstParagraph"/>
      </w:pPr>
      <w:r>
        <w:rPr>
          <w:b/>
          <w:bCs/>
        </w:rPr>
        <w:t xml:space="preserve">T4.1 Edit-type </w:t>
      </w:r>
      <w:r>
        <w:rPr>
          <w:rFonts w:hint="eastAsia"/>
          <w:b/>
          <w:bCs/>
        </w:rPr>
        <w:t xml:space="preserve">统计</w:t>
      </w:r>
      <w:r>
        <w:t xml:space="preserve"> </w:t>
      </w:r>
      <w:r>
        <w:t xml:space="preserve">- ins / del / sub / trans </w:t>
      </w:r>
      <w:r>
        <w:rPr>
          <w:rFonts w:hint="eastAsia"/>
        </w:rPr>
        <w:t xml:space="preserve">计数</w:t>
      </w:r>
      <w:r>
        <w:t xml:space="preserve"> </w:t>
      </w:r>
      <w:r>
        <w:t xml:space="preserve">- </w:t>
      </w:r>
      <w:r>
        <w:rPr>
          <w:rFonts w:hint="eastAsia"/>
        </w:rPr>
        <w:t xml:space="preserve">国家</w:t>
      </w:r>
      <w:r>
        <w:t xml:space="preserve"> × </w:t>
      </w:r>
      <w:r>
        <w:rPr>
          <w:rFonts w:hint="eastAsia"/>
        </w:rPr>
        <w:t xml:space="preserve">时间归一化</w:t>
      </w:r>
    </w:p>
    <w:p>
      <w:pPr>
        <w:pStyle w:val="BodyText"/>
      </w:pPr>
      <w:r>
        <w:rPr>
          <w:b/>
          <w:bCs/>
        </w:rPr>
        <w:t xml:space="preserve">T4.2 </w:t>
      </w:r>
      <w:r>
        <w:rPr>
          <w:rFonts w:hint="eastAsia"/>
          <w:b/>
          <w:bCs/>
        </w:rPr>
        <w:t xml:space="preserve">字符级混淆矩阵</w:t>
      </w:r>
      <w:r>
        <w:t xml:space="preserve"> </w:t>
      </w:r>
      <w:r>
        <w:t xml:space="preserve">- </w:t>
      </w:r>
      <w:r>
        <w:rPr>
          <w:rFonts w:hint="eastAsia"/>
        </w:rPr>
        <w:t xml:space="preserve">统计字符替换概率</w:t>
      </w:r>
      <w:r>
        <w:t xml:space="preserve"> </w:t>
      </w:r>
      <w:r>
        <w:t xml:space="preserve">- PCA / SVD </w:t>
      </w:r>
      <w:r>
        <w:rPr>
          <w:rFonts w:hint="eastAsia"/>
        </w:rPr>
        <w:t xml:space="preserve">降维</w:t>
      </w:r>
    </w:p>
    <w:p>
      <w:pPr>
        <w:pStyle w:val="BodyText"/>
      </w:pPr>
      <w:r>
        <w:rPr>
          <w:b/>
          <w:bCs/>
        </w:rPr>
        <w:t xml:space="preserve">T4.3 </w:t>
      </w:r>
      <w:r>
        <w:rPr>
          <w:rFonts w:hint="eastAsia"/>
          <w:b/>
          <w:bCs/>
        </w:rPr>
        <w:t xml:space="preserve">语音迁移特征</w:t>
      </w:r>
      <w:r>
        <w:t xml:space="preserve"> </w:t>
      </w:r>
      <w:r>
        <w:t xml:space="preserve">- Double Metaphone / IPA </w:t>
      </w:r>
      <w:r>
        <w:rPr>
          <w:rFonts w:hint="eastAsia"/>
        </w:rPr>
        <w:t xml:space="preserve">映射</w:t>
      </w:r>
      <w:r>
        <w:t xml:space="preserve"> </w:t>
      </w:r>
      <w:r>
        <w:t xml:space="preserve">- </w:t>
      </w:r>
      <w:r>
        <w:rPr>
          <w:rFonts w:hint="eastAsia"/>
        </w:rPr>
        <w:t xml:space="preserve">元音</w:t>
      </w:r>
      <w:r>
        <w:t xml:space="preserve"> / </w:t>
      </w:r>
      <w:r>
        <w:rPr>
          <w:rFonts w:hint="eastAsia"/>
        </w:rPr>
        <w:t xml:space="preserve">辅音混淆比例</w:t>
      </w:r>
    </w:p>
    <w:p>
      <w:pPr>
        <w:pStyle w:val="BodyText"/>
      </w:pPr>
      <w:r>
        <w:rPr>
          <w:b/>
          <w:bCs/>
        </w:rPr>
        <w:t xml:space="preserve">T4.4 POS </w:t>
      </w:r>
      <w:r>
        <w:rPr>
          <w:rFonts w:hint="eastAsia"/>
          <w:b/>
          <w:bCs/>
        </w:rPr>
        <w:t xml:space="preserve">条件错误分布</w:t>
      </w:r>
      <w:r>
        <w:t xml:space="preserve"> </w:t>
      </w:r>
      <w:r>
        <w:t xml:space="preserve">- </w:t>
      </w:r>
      <w:r>
        <w:rPr>
          <w:rFonts w:hint="eastAsia"/>
        </w:rPr>
        <w:t xml:space="preserve">按词性统计错误概率</w:t>
      </w:r>
    </w:p>
    <w:p>
      <w:pPr>
        <w:pStyle w:val="BodyText"/>
      </w:pPr>
      <w:r>
        <w:rPr>
          <w:b/>
          <w:bCs/>
        </w:rPr>
        <w:t xml:space="preserve">T4.5 SEF </w:t>
      </w:r>
      <w:r>
        <w:rPr>
          <w:rFonts w:hint="eastAsia"/>
          <w:b/>
          <w:bCs/>
        </w:rPr>
        <w:t xml:space="preserve">聚合接口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</w:rPr>
        <w:t xml:space="preserve">SEF(c, t)</w:t>
      </w:r>
      <w:r>
        <w:t xml:space="preserve"> </w:t>
      </w:r>
      <w:r>
        <w:rPr>
          <w:rFonts w:hint="eastAsia"/>
        </w:rPr>
        <w:t xml:space="preserve">标准向量</w:t>
      </w:r>
    </w:p>
    <w:p>
      <w:r>
        <w:pict>
          <v:rect style="width:0;height:1.5pt" o:hralign="center" o:hrstd="t" o:hr="t"/>
        </w:pict>
      </w:r>
    </w:p>
    <w:bookmarkEnd w:id="49"/>
    <w:bookmarkStart w:id="50" w:name="phase-5-数据存储与-apiweek-4"/>
    <w:p>
      <w:pPr>
        <w:pStyle w:val="Heading3"/>
      </w:pPr>
      <w:r>
        <w:t xml:space="preserve">Phase 5 — </w:t>
      </w:r>
      <w:r>
        <w:rPr>
          <w:rFonts w:hint="eastAsia"/>
        </w:rPr>
        <w:t xml:space="preserve">数据存储与</w:t>
      </w:r>
      <w:r>
        <w:t xml:space="preserve"> </w:t>
      </w:r>
      <w:r>
        <w:rPr>
          <w:rFonts w:hint="eastAsia"/>
        </w:rPr>
        <w:t xml:space="preserve">API（Week</w:t>
      </w:r>
      <w:r>
        <w:t xml:space="preserve"> </w:t>
      </w:r>
      <w:r>
        <w:rPr>
          <w:rFonts w:hint="eastAsia"/>
        </w:rPr>
        <w:t xml:space="preserve">4）</w:t>
      </w:r>
    </w:p>
    <w:p>
      <w:pPr>
        <w:pStyle w:val="FirstParagraph"/>
      </w:pPr>
      <w:r>
        <w:rPr>
          <w:b/>
          <w:bCs/>
        </w:rPr>
        <w:t xml:space="preserve">T5.1 </w:t>
      </w:r>
      <w:r>
        <w:rPr>
          <w:rFonts w:hint="eastAsia"/>
          <w:b/>
          <w:bCs/>
        </w:rPr>
        <w:t xml:space="preserve">数据库设计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原始文本表</w:t>
      </w:r>
      <w:r>
        <w:t xml:space="preserve"> </w:t>
      </w:r>
      <w:r>
        <w:t xml:space="preserve">- </w:t>
      </w:r>
      <w:r>
        <w:rPr>
          <w:rFonts w:hint="eastAsia"/>
        </w:rPr>
        <w:t xml:space="preserve">错误实例表</w:t>
      </w:r>
      <w:r>
        <w:t xml:space="preserve"> </w:t>
      </w:r>
      <w:r>
        <w:t xml:space="preserve">- SEF </w:t>
      </w:r>
      <w:r>
        <w:rPr>
          <w:rFonts w:hint="eastAsia"/>
        </w:rPr>
        <w:t xml:space="preserve">向量表</w:t>
      </w:r>
    </w:p>
    <w:p>
      <w:pPr>
        <w:pStyle w:val="BodyText"/>
      </w:pPr>
      <w:r>
        <w:rPr>
          <w:b/>
          <w:bCs/>
        </w:rPr>
        <w:t xml:space="preserve">T5.2 FastAPI </w:t>
      </w:r>
      <w:r>
        <w:rPr>
          <w:rFonts w:hint="eastAsia"/>
          <w:b/>
          <w:bCs/>
        </w:rPr>
        <w:t xml:space="preserve">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查询国家</w:t>
      </w:r>
      <w:r>
        <w:t xml:space="preserve"> × </w:t>
      </w:r>
      <w:r>
        <w:rPr>
          <w:rFonts w:hint="eastAsia"/>
        </w:rPr>
        <w:t xml:space="preserve">时间</w:t>
      </w:r>
      <w:r>
        <w:t xml:space="preserve"> SEF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提供前端消费接口</w:t>
      </w:r>
    </w:p>
    <w:p>
      <w:r>
        <w:pict>
          <v:rect style="width:0;height:1.5pt" o:hralign="center" o:hrstd="t" o:hr="t"/>
        </w:pict>
      </w:r>
    </w:p>
    <w:bookmarkEnd w:id="50"/>
    <w:bookmarkStart w:id="51" w:name="phase-6-统计分析week-5"/>
    <w:p>
      <w:pPr>
        <w:pStyle w:val="Heading3"/>
      </w:pPr>
      <w:r>
        <w:t xml:space="preserve">Phase 6 — </w:t>
      </w:r>
      <w:r>
        <w:rPr>
          <w:rFonts w:hint="eastAsia"/>
        </w:rPr>
        <w:t xml:space="preserve">统计分析（Week</w:t>
      </w:r>
      <w:r>
        <w:t xml:space="preserve"> </w:t>
      </w:r>
      <w:r>
        <w:rPr>
          <w:rFonts w:hint="eastAsia"/>
        </w:rPr>
        <w:t xml:space="preserve">5）</w:t>
      </w:r>
    </w:p>
    <w:p>
      <w:pPr>
        <w:pStyle w:val="FirstParagraph"/>
      </w:pPr>
      <w:r>
        <w:rPr>
          <w:b/>
          <w:bCs/>
        </w:rPr>
        <w:t xml:space="preserve">T6.1 </w:t>
      </w:r>
      <w:r>
        <w:rPr>
          <w:rFonts w:hint="eastAsia"/>
          <w:b/>
          <w:bCs/>
        </w:rPr>
        <w:t xml:space="preserve">指纹距离度量</w:t>
      </w:r>
      <w:r>
        <w:t xml:space="preserve"> </w:t>
      </w:r>
      <w:r>
        <w:t xml:space="preserve">- cosine / euclidean / mahalanobis</w:t>
      </w:r>
    </w:p>
    <w:p>
      <w:pPr>
        <w:pStyle w:val="BodyText"/>
      </w:pPr>
      <w:r>
        <w:rPr>
          <w:b/>
          <w:bCs/>
        </w:rPr>
        <w:t xml:space="preserve">T6.2 </w:t>
      </w:r>
      <w:r>
        <w:rPr>
          <w:rFonts w:hint="eastAsia"/>
          <w:b/>
          <w:bCs/>
        </w:rPr>
        <w:t xml:space="preserve">国家稳定性检验</w:t>
      </w:r>
      <w:r>
        <w:t xml:space="preserve"> </w:t>
      </w:r>
      <w:r>
        <w:t xml:space="preserve">- within vs between similarity</w:t>
      </w:r>
      <w:r>
        <w:t xml:space="preserve"> </w:t>
      </w:r>
      <w:r>
        <w:t xml:space="preserve">- permutation test</w:t>
      </w:r>
    </w:p>
    <w:p>
      <w:pPr>
        <w:pStyle w:val="BodyText"/>
      </w:pPr>
      <w:r>
        <w:rPr>
          <w:b/>
          <w:bCs/>
        </w:rPr>
        <w:t xml:space="preserve">T6.3 </w:t>
      </w:r>
      <w:r>
        <w:rPr>
          <w:rFonts w:hint="eastAsia"/>
          <w:b/>
          <w:bCs/>
        </w:rPr>
        <w:t xml:space="preserve">时间演化分析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年度漂移曲线</w:t>
      </w:r>
      <w:r>
        <w:t xml:space="preserve"> </w:t>
      </w:r>
      <w:r>
        <w:t xml:space="preserve">- </w:t>
      </w:r>
      <w:r>
        <w:rPr>
          <w:rFonts w:hint="eastAsia"/>
        </w:rPr>
        <w:t xml:space="preserve">变点检测（ruptures）</w:t>
      </w:r>
    </w:p>
    <w:p>
      <w:r>
        <w:pict>
          <v:rect style="width:0;height:1.5pt" o:hralign="center" o:hrstd="t" o:hr="t"/>
        </w:pict>
      </w:r>
    </w:p>
    <w:bookmarkEnd w:id="51"/>
    <w:bookmarkStart w:id="52" w:name="phase-7-前端可视化week-56"/>
    <w:p>
      <w:pPr>
        <w:pStyle w:val="Heading3"/>
      </w:pPr>
      <w:r>
        <w:t xml:space="preserve">Phase 7 — </w:t>
      </w:r>
      <w:r>
        <w:rPr>
          <w:rFonts w:hint="eastAsia"/>
        </w:rPr>
        <w:t xml:space="preserve">前端可视化（Week</w:t>
      </w:r>
      <w:r>
        <w:t xml:space="preserve"> </w:t>
      </w:r>
      <w:r>
        <w:rPr>
          <w:rFonts w:hint="eastAsia"/>
        </w:rPr>
        <w:t xml:space="preserve">5–6）</w:t>
      </w:r>
    </w:p>
    <w:p>
      <w:pPr>
        <w:pStyle w:val="FirstParagraph"/>
      </w:pPr>
      <w:r>
        <w:rPr>
          <w:b/>
          <w:bCs/>
        </w:rPr>
        <w:t xml:space="preserve">T7.1 </w:t>
      </w:r>
      <w:r>
        <w:rPr>
          <w:rFonts w:hint="eastAsia"/>
          <w:b/>
          <w:bCs/>
        </w:rPr>
        <w:t xml:space="preserve">国家指纹雷达图</w:t>
      </w:r>
      <w:r>
        <w:t xml:space="preserve"> </w:t>
      </w:r>
      <w:r>
        <w:t xml:space="preserve">- </w:t>
      </w:r>
      <w:r>
        <w:rPr>
          <w:rFonts w:hint="eastAsia"/>
        </w:rPr>
        <w:t xml:space="preserve">多子空间可切换</w:t>
      </w:r>
    </w:p>
    <w:p>
      <w:pPr>
        <w:pStyle w:val="BodyText"/>
      </w:pPr>
      <w:r>
        <w:rPr>
          <w:b/>
          <w:bCs/>
        </w:rPr>
        <w:t xml:space="preserve">T7.2 </w:t>
      </w:r>
      <w:r>
        <w:rPr>
          <w:rFonts w:hint="eastAsia"/>
          <w:b/>
          <w:bCs/>
        </w:rPr>
        <w:t xml:space="preserve">时间漂移折线图</w:t>
      </w:r>
      <w:r>
        <w:t xml:space="preserve"> </w:t>
      </w:r>
      <w:r>
        <w:t xml:space="preserve">- </w:t>
      </w:r>
      <w:r>
        <w:rPr>
          <w:rFonts w:hint="eastAsia"/>
        </w:rPr>
        <w:t xml:space="preserve">国家对比</w:t>
      </w:r>
    </w:p>
    <w:p>
      <w:pPr>
        <w:pStyle w:val="BodyText"/>
      </w:pPr>
      <w:r>
        <w:rPr>
          <w:b/>
          <w:bCs/>
        </w:rPr>
        <w:t xml:space="preserve">T7.3 </w:t>
      </w:r>
      <w:r>
        <w:rPr>
          <w:rFonts w:hint="eastAsia"/>
          <w:b/>
          <w:bCs/>
        </w:rPr>
        <w:t xml:space="preserve">全球指纹地图</w:t>
      </w:r>
      <w:r>
        <w:t xml:space="preserve"> </w:t>
      </w:r>
      <w:r>
        <w:t xml:space="preserve">- Map + embedding </w:t>
      </w:r>
      <w:r>
        <w:rPr>
          <w:rFonts w:hint="eastAsia"/>
        </w:rPr>
        <w:t xml:space="preserve">投影</w:t>
      </w:r>
    </w:p>
    <w:p>
      <w:r>
        <w:pict>
          <v:rect style="width:0;height:1.5pt" o:hralign="center" o:hrstd="t" o:hr="t"/>
        </w:pict>
      </w:r>
    </w:p>
    <w:bookmarkEnd w:id="52"/>
    <w:bookmarkStart w:id="53" w:name="phase-8-论文与复现week-6"/>
    <w:p>
      <w:pPr>
        <w:pStyle w:val="Heading3"/>
      </w:pPr>
      <w:r>
        <w:t xml:space="preserve">Phase 8 — </w:t>
      </w:r>
      <w:r>
        <w:rPr>
          <w:rFonts w:hint="eastAsia"/>
        </w:rPr>
        <w:t xml:space="preserve">论文与复现（Week</w:t>
      </w:r>
      <w:r>
        <w:t xml:space="preserve"> </w:t>
      </w:r>
      <w:r>
        <w:rPr>
          <w:rFonts w:hint="eastAsia"/>
        </w:rPr>
        <w:t xml:space="preserve">6+）</w:t>
      </w:r>
    </w:p>
    <w:p>
      <w:pPr>
        <w:pStyle w:val="FirstParagraph"/>
      </w:pPr>
      <w:r>
        <w:rPr>
          <w:b/>
          <w:bCs/>
        </w:rPr>
        <w:t xml:space="preserve">T8.1 Methods </w:t>
      </w:r>
      <w:r>
        <w:rPr>
          <w:rFonts w:hint="eastAsia"/>
          <w:b/>
          <w:bCs/>
        </w:rPr>
        <w:t xml:space="preserve">文档化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指纹定义</w:t>
      </w:r>
      <w:r>
        <w:t xml:space="preserve"> </w:t>
      </w:r>
      <w:r>
        <w:t xml:space="preserve">- </w:t>
      </w:r>
      <w:r>
        <w:rPr>
          <w:rFonts w:hint="eastAsia"/>
        </w:rPr>
        <w:t xml:space="preserve">统计方法</w:t>
      </w:r>
    </w:p>
    <w:p>
      <w:pPr>
        <w:pStyle w:val="BodyText"/>
      </w:pPr>
      <w:r>
        <w:rPr>
          <w:b/>
          <w:bCs/>
        </w:rPr>
        <w:t xml:space="preserve">T8.2 Supplementary Materials</w:t>
      </w:r>
      <w:r>
        <w:t xml:space="preserve"> </w:t>
      </w:r>
      <w:r>
        <w:t xml:space="preserve">- </w:t>
      </w:r>
      <w:r>
        <w:rPr>
          <w:rFonts w:hint="eastAsia"/>
        </w:rPr>
        <w:t xml:space="preserve">额外分析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鲁棒性检验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This study treats spelling errors as emergent behavioural traces of national news production systems rather than artifacts of individual authorship.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文档格式</w:t>
      </w:r>
      <w:r>
        <w:rPr>
          <w:rFonts w:hint="eastAsia"/>
        </w:rPr>
        <w:t xml:space="preserve">：Markdown（MD）</w:t>
      </w:r>
      <w:r>
        <w:br/>
      </w:r>
      <w:r>
        <w:rPr>
          <w:rFonts w:hint="eastAsia"/>
          <w:b/>
          <w:bCs/>
        </w:rPr>
        <w:t xml:space="preserve">可直接用于版本控制、下载与投稿准备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2026-01-20T13:20:41Z</dcterms:created>
  <dcterms:modified xsi:type="dcterms:W3CDTF">2026-01-20T13:20:41Z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