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7AE28" w14:textId="77777777" w:rsidR="00C4644F" w:rsidRPr="009548B8" w:rsidRDefault="00C4644F" w:rsidP="00302758">
      <w:pPr>
        <w:jc w:val="center"/>
        <w:rPr>
          <w:rFonts w:ascii="Courier New" w:hAnsi="Courier New" w:cs="Courier New"/>
          <w:color w:val="000000" w:themeColor="text1"/>
          <w:sz w:val="24"/>
          <w:szCs w:val="24"/>
        </w:rPr>
      </w:pPr>
    </w:p>
    <w:p w14:paraId="1B7108FA" w14:textId="77777777" w:rsidR="00C4644F" w:rsidRPr="009548B8" w:rsidRDefault="00C4644F" w:rsidP="00302758">
      <w:pPr>
        <w:rPr>
          <w:rFonts w:ascii="Courier New" w:hAnsi="Courier New" w:cs="Courier New"/>
          <w:color w:val="000000" w:themeColor="text1"/>
          <w:sz w:val="24"/>
          <w:szCs w:val="24"/>
        </w:rPr>
      </w:pPr>
    </w:p>
    <w:p w14:paraId="5A722D7E" w14:textId="77777777" w:rsidR="00C4644F" w:rsidRPr="009548B8" w:rsidRDefault="00C4644F" w:rsidP="00302758">
      <w:pPr>
        <w:rPr>
          <w:rFonts w:ascii="Courier New" w:hAnsi="Courier New" w:cs="Courier New"/>
          <w:color w:val="000000" w:themeColor="text1"/>
          <w:sz w:val="24"/>
          <w:szCs w:val="24"/>
        </w:rPr>
      </w:pPr>
    </w:p>
    <w:p w14:paraId="69483055" w14:textId="77777777" w:rsidR="00C4644F" w:rsidRPr="009548B8" w:rsidRDefault="00C4644F" w:rsidP="00302758">
      <w:pPr>
        <w:rPr>
          <w:rFonts w:ascii="Courier New" w:hAnsi="Courier New" w:cs="Courier New"/>
          <w:color w:val="000000" w:themeColor="text1"/>
          <w:sz w:val="24"/>
          <w:szCs w:val="24"/>
        </w:rPr>
      </w:pPr>
    </w:p>
    <w:p w14:paraId="11732CDC" w14:textId="77777777" w:rsidR="00C4644F" w:rsidRPr="009548B8" w:rsidRDefault="00BB43ED" w:rsidP="00302758">
      <w:pPr>
        <w:jc w:val="center"/>
        <w:rPr>
          <w:rFonts w:ascii="Courier New" w:hAnsi="Courier New" w:cs="Courier New"/>
          <w:b/>
          <w:color w:val="000000" w:themeColor="text1"/>
          <w:sz w:val="36"/>
          <w:szCs w:val="36"/>
        </w:rPr>
      </w:pPr>
      <w:r w:rsidRPr="009548B8">
        <w:rPr>
          <w:rFonts w:ascii="Courier New" w:hAnsi="Courier New" w:cs="Courier New"/>
          <w:b/>
          <w:color w:val="000000" w:themeColor="text1"/>
          <w:sz w:val="36"/>
          <w:szCs w:val="36"/>
        </w:rPr>
        <w:t>CDPOP</w:t>
      </w:r>
    </w:p>
    <w:p w14:paraId="0A8CB0B1" w14:textId="77777777" w:rsidR="00C4644F" w:rsidRPr="009548B8" w:rsidRDefault="00C4644F" w:rsidP="00302758">
      <w:pPr>
        <w:jc w:val="center"/>
        <w:rPr>
          <w:rFonts w:ascii="Courier New" w:hAnsi="Courier New" w:cs="Courier New"/>
          <w:b/>
          <w:color w:val="000000" w:themeColor="text1"/>
          <w:sz w:val="24"/>
          <w:szCs w:val="24"/>
        </w:rPr>
      </w:pPr>
    </w:p>
    <w:p w14:paraId="526335B0" w14:textId="77777777" w:rsidR="00C4644F"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USER MANUAL</w:t>
      </w:r>
    </w:p>
    <w:p w14:paraId="430F9467" w14:textId="77777777" w:rsidR="00C4644F" w:rsidRPr="009548B8" w:rsidRDefault="00C4644F" w:rsidP="00302758">
      <w:pPr>
        <w:jc w:val="center"/>
        <w:rPr>
          <w:rFonts w:ascii="Courier New" w:hAnsi="Courier New" w:cs="Courier New"/>
          <w:b/>
          <w:color w:val="000000" w:themeColor="text1"/>
          <w:sz w:val="24"/>
          <w:szCs w:val="24"/>
        </w:rPr>
      </w:pPr>
    </w:p>
    <w:p w14:paraId="47BD09BC" w14:textId="13C09429" w:rsidR="00C4644F" w:rsidRPr="009548B8" w:rsidRDefault="00F81E03"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2016</w:t>
      </w:r>
    </w:p>
    <w:p w14:paraId="3A2B54BA" w14:textId="5CD23157" w:rsidR="00C4644F" w:rsidRPr="009548B8" w:rsidRDefault="00E84131"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Version: 1.2</w:t>
      </w:r>
      <w:r w:rsidR="00BF391E" w:rsidRPr="009548B8">
        <w:rPr>
          <w:rFonts w:ascii="Courier New" w:hAnsi="Courier New" w:cs="Courier New"/>
          <w:color w:val="000000" w:themeColor="text1"/>
          <w:sz w:val="24"/>
          <w:szCs w:val="24"/>
        </w:rPr>
        <w:t>.31</w:t>
      </w:r>
    </w:p>
    <w:p w14:paraId="2B5E3ED6" w14:textId="6E9D5957" w:rsidR="003C2EBE" w:rsidRPr="009548B8" w:rsidRDefault="00F81E03"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Last Updated: 2016.0</w:t>
      </w:r>
      <w:r w:rsidR="00BE4E6E">
        <w:rPr>
          <w:rFonts w:ascii="Courier New" w:hAnsi="Courier New" w:cs="Courier New"/>
          <w:color w:val="000000" w:themeColor="text1"/>
          <w:sz w:val="24"/>
          <w:szCs w:val="24"/>
        </w:rPr>
        <w:t>8.10</w:t>
      </w:r>
      <w:r w:rsidR="000E2E51" w:rsidRPr="009548B8">
        <w:rPr>
          <w:rFonts w:ascii="Courier New" w:hAnsi="Courier New" w:cs="Courier New"/>
          <w:color w:val="000000" w:themeColor="text1"/>
          <w:sz w:val="24"/>
          <w:szCs w:val="24"/>
        </w:rPr>
        <w:t>ell</w:t>
      </w:r>
    </w:p>
    <w:p w14:paraId="03BA253E" w14:textId="77777777" w:rsidR="00C4644F" w:rsidRPr="009548B8" w:rsidRDefault="000F3190"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Contributors</w:t>
      </w:r>
      <w:r w:rsidR="00C4644F" w:rsidRPr="009548B8">
        <w:rPr>
          <w:rFonts w:ascii="Courier New" w:hAnsi="Courier New" w:cs="Courier New"/>
          <w:color w:val="000000" w:themeColor="text1"/>
          <w:sz w:val="24"/>
          <w:szCs w:val="24"/>
        </w:rPr>
        <w:t>:</w:t>
      </w:r>
    </w:p>
    <w:p w14:paraId="17336A82" w14:textId="77777777" w:rsidR="00C4644F" w:rsidRPr="009548B8" w:rsidRDefault="00C4644F" w:rsidP="00302758">
      <w:pPr>
        <w:rPr>
          <w:rFonts w:ascii="Courier New" w:hAnsi="Courier New" w:cs="Courier New"/>
          <w:color w:val="000000" w:themeColor="text1"/>
          <w:sz w:val="24"/>
          <w:szCs w:val="24"/>
        </w:rPr>
      </w:pPr>
    </w:p>
    <w:p w14:paraId="2A89AC6F" w14:textId="77777777" w:rsidR="00ED5522" w:rsidRPr="009548B8" w:rsidRDefault="00C4644F" w:rsidP="00302758">
      <w:pPr>
        <w:jc w:val="cente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E. L. Landguth</w:t>
      </w:r>
      <w:r w:rsidRPr="009548B8">
        <w:rPr>
          <w:rFonts w:ascii="Courier New" w:hAnsi="Courier New" w:cs="Courier New"/>
          <w:b/>
          <w:color w:val="000000" w:themeColor="text1"/>
          <w:sz w:val="24"/>
          <w:szCs w:val="24"/>
          <w:vertAlign w:val="superscript"/>
        </w:rPr>
        <w:t>1</w:t>
      </w:r>
      <w:r w:rsidRPr="009548B8">
        <w:rPr>
          <w:rStyle w:val="name"/>
          <w:rFonts w:ascii="Courier New" w:hAnsi="Courier New" w:cs="Courier New"/>
          <w:b/>
          <w:color w:val="000000" w:themeColor="text1"/>
          <w:sz w:val="24"/>
          <w:szCs w:val="24"/>
        </w:rPr>
        <w:t>,</w:t>
      </w:r>
    </w:p>
    <w:p w14:paraId="7EA8E26E" w14:textId="546EA9DC" w:rsidR="00C4644F" w:rsidRPr="00BE4E6E" w:rsidRDefault="00C4644F" w:rsidP="00302758">
      <w:pPr>
        <w:jc w:val="center"/>
        <w:rPr>
          <w:rStyle w:val="name"/>
          <w:rFonts w:ascii="Courier New" w:hAnsi="Courier New" w:cs="Courier New"/>
          <w:b/>
          <w:color w:val="000000" w:themeColor="text1"/>
          <w:sz w:val="24"/>
          <w:szCs w:val="24"/>
          <w:vertAlign w:val="superscript"/>
        </w:rPr>
      </w:pPr>
      <w:r w:rsidRPr="009548B8">
        <w:rPr>
          <w:rFonts w:ascii="Courier New" w:hAnsi="Courier New" w:cs="Courier New"/>
          <w:b/>
          <w:color w:val="000000" w:themeColor="text1"/>
          <w:sz w:val="24"/>
          <w:szCs w:val="24"/>
        </w:rPr>
        <w:t>J. M. Glassy</w:t>
      </w:r>
      <w:r w:rsidRPr="009548B8">
        <w:rPr>
          <w:rStyle w:val="name"/>
          <w:rFonts w:ascii="Courier New" w:hAnsi="Courier New" w:cs="Courier New"/>
          <w:b/>
          <w:color w:val="000000" w:themeColor="text1"/>
          <w:sz w:val="24"/>
          <w:szCs w:val="24"/>
          <w:vertAlign w:val="superscript"/>
        </w:rPr>
        <w:t>1,2</w:t>
      </w:r>
      <w:r w:rsidRPr="009548B8">
        <w:rPr>
          <w:rStyle w:val="name"/>
          <w:rFonts w:ascii="Courier New" w:hAnsi="Courier New" w:cs="Courier New"/>
          <w:b/>
          <w:color w:val="000000" w:themeColor="text1"/>
          <w:sz w:val="24"/>
          <w:szCs w:val="24"/>
        </w:rPr>
        <w:t>,</w:t>
      </w:r>
      <w:r w:rsidR="002E7A98" w:rsidRPr="009548B8">
        <w:rPr>
          <w:rStyle w:val="name"/>
          <w:rFonts w:ascii="Courier New" w:hAnsi="Courier New" w:cs="Courier New"/>
          <w:b/>
          <w:color w:val="000000" w:themeColor="text1"/>
          <w:sz w:val="24"/>
          <w:szCs w:val="24"/>
          <w:vertAlign w:val="superscript"/>
        </w:rPr>
        <w:t xml:space="preserve"> </w:t>
      </w:r>
      <w:r w:rsidRPr="009548B8">
        <w:rPr>
          <w:rStyle w:val="name"/>
          <w:rFonts w:ascii="Courier New" w:hAnsi="Courier New" w:cs="Courier New"/>
          <w:b/>
          <w:color w:val="000000" w:themeColor="text1"/>
          <w:sz w:val="24"/>
          <w:szCs w:val="24"/>
        </w:rPr>
        <w:t>S. A. Cushman</w:t>
      </w:r>
      <w:r w:rsidRPr="009548B8">
        <w:rPr>
          <w:rStyle w:val="name"/>
          <w:rFonts w:ascii="Courier New" w:hAnsi="Courier New" w:cs="Courier New"/>
          <w:b/>
          <w:color w:val="000000" w:themeColor="text1"/>
          <w:sz w:val="24"/>
          <w:szCs w:val="24"/>
          <w:vertAlign w:val="superscript"/>
        </w:rPr>
        <w:t>3</w:t>
      </w:r>
      <w:r w:rsidR="00F413CD" w:rsidRPr="009548B8">
        <w:rPr>
          <w:rStyle w:val="name"/>
          <w:rFonts w:ascii="Courier New" w:hAnsi="Courier New" w:cs="Courier New"/>
          <w:b/>
          <w:color w:val="000000" w:themeColor="text1"/>
          <w:sz w:val="24"/>
          <w:szCs w:val="24"/>
        </w:rPr>
        <w:t xml:space="preserve">, </w:t>
      </w:r>
      <w:r w:rsidR="00BB43ED" w:rsidRPr="009548B8">
        <w:rPr>
          <w:rStyle w:val="name"/>
          <w:rFonts w:ascii="Courier New" w:hAnsi="Courier New" w:cs="Courier New"/>
          <w:b/>
          <w:color w:val="000000" w:themeColor="text1"/>
          <w:sz w:val="24"/>
          <w:szCs w:val="24"/>
        </w:rPr>
        <w:t>M. Jacobi</w:t>
      </w:r>
      <w:r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sidR="00F413CD" w:rsidRPr="009548B8">
        <w:rPr>
          <w:rStyle w:val="name"/>
          <w:rFonts w:ascii="Courier New" w:hAnsi="Courier New" w:cs="Courier New"/>
          <w:b/>
          <w:color w:val="000000" w:themeColor="text1"/>
          <w:sz w:val="24"/>
          <w:szCs w:val="24"/>
        </w:rPr>
        <w:t>T. J. Julian</w:t>
      </w:r>
      <w:r w:rsidR="00F413CD" w:rsidRPr="009548B8">
        <w:rPr>
          <w:rStyle w:val="name"/>
          <w:rFonts w:ascii="Courier New" w:hAnsi="Courier New" w:cs="Courier New"/>
          <w:b/>
          <w:color w:val="000000" w:themeColor="text1"/>
          <w:sz w:val="24"/>
          <w:szCs w:val="24"/>
          <w:vertAlign w:val="superscript"/>
        </w:rPr>
        <w:t>1</w:t>
      </w:r>
      <w:r w:rsidR="00EB2F76" w:rsidRPr="009548B8">
        <w:rPr>
          <w:rStyle w:val="name"/>
          <w:rFonts w:ascii="Courier New" w:hAnsi="Courier New" w:cs="Courier New"/>
          <w:b/>
          <w:color w:val="000000" w:themeColor="text1"/>
          <w:sz w:val="24"/>
          <w:szCs w:val="24"/>
        </w:rPr>
        <w:t xml:space="preserve">, </w:t>
      </w:r>
      <w:r w:rsidR="00ED5522" w:rsidRPr="009548B8">
        <w:rPr>
          <w:rFonts w:ascii="Courier New" w:hAnsi="Courier New" w:cs="Courier New"/>
          <w:b/>
          <w:color w:val="000000" w:themeColor="text1"/>
          <w:sz w:val="24"/>
          <w:szCs w:val="24"/>
        </w:rPr>
        <w:t>B. K. Hand</w:t>
      </w:r>
      <w:r w:rsidR="00ED5522" w:rsidRPr="009548B8">
        <w:rPr>
          <w:rFonts w:ascii="Courier New" w:hAnsi="Courier New" w:cs="Courier New"/>
          <w:b/>
          <w:color w:val="000000" w:themeColor="text1"/>
          <w:sz w:val="24"/>
          <w:szCs w:val="24"/>
          <w:vertAlign w:val="superscript"/>
        </w:rPr>
        <w:t>1</w:t>
      </w:r>
      <w:r w:rsidR="00ED5522" w:rsidRPr="009548B8">
        <w:rPr>
          <w:rStyle w:val="name"/>
          <w:rFonts w:ascii="Courier New" w:hAnsi="Courier New" w:cs="Courier New"/>
          <w:b/>
          <w:color w:val="000000" w:themeColor="text1"/>
          <w:sz w:val="24"/>
          <w:szCs w:val="24"/>
        </w:rPr>
        <w:t xml:space="preserve">, </w:t>
      </w:r>
      <w:r w:rsidR="00EB2F76" w:rsidRPr="009548B8">
        <w:rPr>
          <w:rStyle w:val="name"/>
          <w:rFonts w:ascii="Courier New" w:hAnsi="Courier New" w:cs="Courier New"/>
          <w:b/>
          <w:color w:val="000000" w:themeColor="text1"/>
          <w:sz w:val="24"/>
          <w:szCs w:val="24"/>
        </w:rPr>
        <w:t>Allen Warren</w:t>
      </w:r>
      <w:r w:rsidR="00EB2F76" w:rsidRPr="009548B8">
        <w:rPr>
          <w:rStyle w:val="name"/>
          <w:rFonts w:ascii="Courier New" w:hAnsi="Courier New" w:cs="Courier New"/>
          <w:b/>
          <w:color w:val="000000" w:themeColor="text1"/>
          <w:sz w:val="24"/>
          <w:szCs w:val="24"/>
          <w:vertAlign w:val="superscript"/>
        </w:rPr>
        <w:t>1</w:t>
      </w:r>
      <w:r w:rsidR="00C1728F" w:rsidRPr="009548B8">
        <w:rPr>
          <w:rStyle w:val="name"/>
          <w:rFonts w:ascii="Courier New" w:hAnsi="Courier New" w:cs="Courier New"/>
          <w:b/>
          <w:color w:val="000000" w:themeColor="text1"/>
          <w:sz w:val="24"/>
          <w:szCs w:val="24"/>
        </w:rPr>
        <w:t>, Sam Banks</w:t>
      </w:r>
      <w:r w:rsidR="00B34C7D">
        <w:rPr>
          <w:rStyle w:val="name"/>
          <w:rFonts w:ascii="Courier New" w:hAnsi="Courier New" w:cs="Courier New"/>
          <w:color w:val="000000" w:themeColor="text1"/>
          <w:sz w:val="24"/>
          <w:szCs w:val="24"/>
          <w:vertAlign w:val="superscript"/>
        </w:rPr>
        <w:t>4</w:t>
      </w:r>
      <w:r w:rsidR="00BE4E6E">
        <w:rPr>
          <w:rStyle w:val="name"/>
          <w:rFonts w:ascii="Courier New" w:hAnsi="Courier New" w:cs="Courier New"/>
          <w:color w:val="000000" w:themeColor="text1"/>
          <w:sz w:val="24"/>
          <w:szCs w:val="24"/>
        </w:rPr>
        <w:t xml:space="preserve">, </w:t>
      </w:r>
      <w:r w:rsidR="00BE4E6E">
        <w:rPr>
          <w:rStyle w:val="name"/>
          <w:rFonts w:ascii="Courier New" w:hAnsi="Courier New" w:cs="Courier New"/>
          <w:b/>
          <w:color w:val="000000" w:themeColor="text1"/>
          <w:sz w:val="24"/>
          <w:szCs w:val="24"/>
        </w:rPr>
        <w:t>Andrew Shirk</w:t>
      </w:r>
      <w:r w:rsidR="00BE4E6E">
        <w:rPr>
          <w:rStyle w:val="name"/>
          <w:rFonts w:ascii="Courier New" w:hAnsi="Courier New" w:cs="Courier New"/>
          <w:b/>
          <w:color w:val="000000" w:themeColor="text1"/>
          <w:sz w:val="24"/>
          <w:szCs w:val="24"/>
          <w:vertAlign w:val="superscript"/>
        </w:rPr>
        <w:t>5</w:t>
      </w:r>
    </w:p>
    <w:p w14:paraId="30039A6F" w14:textId="77777777" w:rsidR="00C4644F" w:rsidRPr="009548B8" w:rsidRDefault="00C4644F" w:rsidP="00302758">
      <w:pPr>
        <w:jc w:val="center"/>
        <w:rPr>
          <w:rStyle w:val="name"/>
          <w:rFonts w:ascii="Courier New" w:hAnsi="Courier New" w:cs="Courier New"/>
          <w:color w:val="000000" w:themeColor="text1"/>
          <w:sz w:val="24"/>
          <w:szCs w:val="24"/>
          <w:vertAlign w:val="superscript"/>
        </w:rPr>
      </w:pPr>
    </w:p>
    <w:p w14:paraId="15487390"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1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University of Montana, Division of Biological Sciences, Missoula, MT, 59812, USA.</w:t>
      </w:r>
    </w:p>
    <w:p w14:paraId="1786099F" w14:textId="77777777" w:rsidR="00C4644F" w:rsidRPr="009548B8" w:rsidRDefault="00C4644F" w:rsidP="00302758">
      <w:pPr>
        <w:rPr>
          <w:rFonts w:ascii="Courier New" w:hAnsi="Courier New" w:cs="Courier New"/>
          <w:color w:val="000000" w:themeColor="text1"/>
          <w:sz w:val="24"/>
          <w:szCs w:val="24"/>
        </w:rPr>
      </w:pPr>
    </w:p>
    <w:p w14:paraId="0C2BD5FB" w14:textId="77777777" w:rsidR="00C4644F" w:rsidRPr="009548B8" w:rsidRDefault="00C4644F" w:rsidP="00302758">
      <w:pPr>
        <w:rPr>
          <w:rFonts w:ascii="Courier New" w:hAnsi="Courier New" w:cs="Courier New"/>
          <w:color w:val="000000" w:themeColor="text1"/>
          <w:sz w:val="24"/>
          <w:szCs w:val="24"/>
        </w:rPr>
      </w:pPr>
      <w:r w:rsidRPr="009548B8">
        <w:rPr>
          <w:rStyle w:val="name"/>
          <w:rFonts w:ascii="Courier New" w:hAnsi="Courier New" w:cs="Courier New"/>
          <w:color w:val="000000" w:themeColor="text1"/>
          <w:sz w:val="24"/>
          <w:szCs w:val="24"/>
        </w:rPr>
        <w:t xml:space="preserve">2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Lupine Logic Inc, Missoula, MT, 59802, USA.</w:t>
      </w:r>
    </w:p>
    <w:p w14:paraId="08BCC106" w14:textId="77777777" w:rsidR="00C4644F" w:rsidRPr="009548B8" w:rsidRDefault="00C4644F" w:rsidP="00302758">
      <w:pPr>
        <w:rPr>
          <w:rFonts w:ascii="Courier New" w:hAnsi="Courier New" w:cs="Courier New"/>
          <w:color w:val="000000" w:themeColor="text1"/>
          <w:sz w:val="24"/>
          <w:szCs w:val="24"/>
        </w:rPr>
      </w:pPr>
    </w:p>
    <w:p w14:paraId="4C45B78E" w14:textId="3A1D09FE"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U.S. Forest Service, Rocky Mountain Research Station, 2500 S. Pine Knoll Dr., Flagstaff, AZ 86001, USA</w:t>
      </w:r>
      <w:r w:rsidR="00623C85" w:rsidRPr="009548B8">
        <w:rPr>
          <w:rFonts w:ascii="Courier New" w:hAnsi="Courier New" w:cs="Courier New"/>
          <w:color w:val="000000" w:themeColor="text1"/>
          <w:sz w:val="24"/>
          <w:szCs w:val="24"/>
        </w:rPr>
        <w:t xml:space="preserve"> </w:t>
      </w:r>
    </w:p>
    <w:p w14:paraId="7A42308A" w14:textId="77777777" w:rsidR="00623C85" w:rsidRPr="009548B8" w:rsidRDefault="00623C85" w:rsidP="00302758">
      <w:pPr>
        <w:rPr>
          <w:rFonts w:ascii="Courier New" w:hAnsi="Courier New" w:cs="Courier New"/>
          <w:color w:val="000000" w:themeColor="text1"/>
          <w:sz w:val="24"/>
          <w:szCs w:val="24"/>
        </w:rPr>
      </w:pPr>
    </w:p>
    <w:p w14:paraId="584D1E55" w14:textId="0715218E" w:rsidR="00623C85" w:rsidRDefault="00623C85"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4 – National Australian University, Canberra, AU. </w:t>
      </w:r>
    </w:p>
    <w:p w14:paraId="34774A18" w14:textId="77777777" w:rsidR="00BE4E6E" w:rsidRDefault="00BE4E6E" w:rsidP="00302758">
      <w:pPr>
        <w:rPr>
          <w:rFonts w:ascii="Courier New" w:hAnsi="Courier New" w:cs="Courier New"/>
          <w:color w:val="000000" w:themeColor="text1"/>
          <w:sz w:val="24"/>
          <w:szCs w:val="24"/>
        </w:rPr>
      </w:pPr>
    </w:p>
    <w:p w14:paraId="5F624725" w14:textId="0A400809" w:rsidR="00BE4E6E" w:rsidRPr="009548B8" w:rsidRDefault="00BE4E6E" w:rsidP="00302758">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5 - </w:t>
      </w:r>
      <w:r w:rsidRPr="00BE4E6E">
        <w:rPr>
          <w:rFonts w:ascii="Courier New" w:hAnsi="Courier New" w:cs="Courier New"/>
          <w:color w:val="000000" w:themeColor="text1"/>
          <w:sz w:val="24"/>
          <w:szCs w:val="24"/>
        </w:rPr>
        <w:t>Climate Impacts Group, College of the Environment, University of Washington, Box 355674, Seattle, Washington, 98195-5762 USA.</w:t>
      </w:r>
    </w:p>
    <w:p w14:paraId="299F9B27" w14:textId="77777777" w:rsidR="00C4644F" w:rsidRPr="009548B8" w:rsidRDefault="00C4644F" w:rsidP="00302758">
      <w:pPr>
        <w:jc w:val="cen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br w:type="page"/>
      </w:r>
    </w:p>
    <w:p w14:paraId="0CEA0ACA" w14:textId="77777777" w:rsidR="0091561E" w:rsidRPr="009548B8" w:rsidRDefault="0091561E" w:rsidP="00302758">
      <w:pPr>
        <w:rPr>
          <w:rFonts w:ascii="Courier New" w:hAnsi="Courier New" w:cs="Courier New"/>
          <w:b/>
          <w:color w:val="000000" w:themeColor="text1"/>
          <w:sz w:val="24"/>
          <w:szCs w:val="24"/>
        </w:rPr>
      </w:pPr>
    </w:p>
    <w:sdt>
      <w:sdtPr>
        <w:rPr>
          <w:rFonts w:ascii="Courier New" w:hAnsi="Courier New" w:cs="Courier New"/>
          <w:color w:val="000000" w:themeColor="text1"/>
          <w:sz w:val="24"/>
          <w:szCs w:val="24"/>
        </w:rPr>
        <w:id w:val="-742803079"/>
        <w:docPartObj>
          <w:docPartGallery w:val="Table of Contents"/>
          <w:docPartUnique/>
        </w:docPartObj>
      </w:sdtPr>
      <w:sdtEndPr>
        <w:rPr>
          <w:rFonts w:eastAsia="Times New Roman"/>
          <w:b/>
          <w:bCs/>
          <w:noProof/>
          <w:kern w:val="3"/>
        </w:rPr>
      </w:sdtEndPr>
      <w:sdtContent>
        <w:p w14:paraId="05B6D39C" w14:textId="15FEC51F" w:rsidR="009548B8" w:rsidRPr="009548B8" w:rsidRDefault="009548B8" w:rsidP="009548B8">
          <w:pPr>
            <w:pStyle w:val="TOCHeading"/>
            <w:numPr>
              <w:ilvl w:val="0"/>
              <w:numId w:val="27"/>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Table of Contents</w:t>
          </w:r>
        </w:p>
        <w:p w14:paraId="2B786AF3" w14:textId="77777777" w:rsidR="00B34C7D" w:rsidRDefault="009548B8">
          <w:pPr>
            <w:pStyle w:val="TOC1"/>
            <w:tabs>
              <w:tab w:val="left" w:pos="440"/>
              <w:tab w:val="right" w:leader="dot" w:pos="9350"/>
            </w:tabs>
            <w:rPr>
              <w:rFonts w:asciiTheme="minorHAnsi" w:eastAsiaTheme="minorEastAsia" w:hAnsiTheme="minorHAnsi" w:cstheme="minorBidi"/>
              <w:noProof/>
              <w:kern w:val="0"/>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TOC \o "1-3" \h \z \u </w:instrText>
          </w:r>
          <w:r w:rsidRPr="009548B8">
            <w:rPr>
              <w:rFonts w:ascii="Courier New" w:hAnsi="Courier New" w:cs="Courier New"/>
              <w:color w:val="000000" w:themeColor="text1"/>
              <w:sz w:val="24"/>
              <w:szCs w:val="24"/>
            </w:rPr>
            <w:fldChar w:fldCharType="separate"/>
          </w:r>
          <w:hyperlink w:anchor="_Toc458598549" w:history="1">
            <w:r w:rsidR="00B34C7D" w:rsidRPr="00E07994">
              <w:rPr>
                <w:rStyle w:val="Hyperlink"/>
                <w:rFonts w:ascii="Courier New" w:hAnsi="Courier New"/>
                <w:b/>
                <w:noProof/>
              </w:rPr>
              <w:t>1</w:t>
            </w:r>
            <w:r w:rsidR="00B34C7D">
              <w:rPr>
                <w:rFonts w:asciiTheme="minorHAnsi" w:eastAsiaTheme="minorEastAsia" w:hAnsiTheme="minorHAnsi" w:cstheme="minorBidi"/>
                <w:noProof/>
                <w:kern w:val="0"/>
              </w:rPr>
              <w:tab/>
            </w:r>
            <w:r w:rsidR="00B34C7D" w:rsidRPr="00E07994">
              <w:rPr>
                <w:rStyle w:val="Hyperlink"/>
                <w:rFonts w:ascii="Courier New" w:hAnsi="Courier New" w:cs="Courier New"/>
                <w:b/>
                <w:noProof/>
              </w:rPr>
              <w:t>Introduction</w:t>
            </w:r>
            <w:r w:rsidR="00B34C7D">
              <w:rPr>
                <w:noProof/>
                <w:webHidden/>
              </w:rPr>
              <w:tab/>
            </w:r>
            <w:r w:rsidR="00B34C7D">
              <w:rPr>
                <w:noProof/>
                <w:webHidden/>
              </w:rPr>
              <w:fldChar w:fldCharType="begin"/>
            </w:r>
            <w:r w:rsidR="00B34C7D">
              <w:rPr>
                <w:noProof/>
                <w:webHidden/>
              </w:rPr>
              <w:instrText xml:space="preserve"> PAGEREF _Toc458598549 \h </w:instrText>
            </w:r>
            <w:r w:rsidR="00B34C7D">
              <w:rPr>
                <w:noProof/>
                <w:webHidden/>
              </w:rPr>
            </w:r>
            <w:r w:rsidR="00B34C7D">
              <w:rPr>
                <w:noProof/>
                <w:webHidden/>
              </w:rPr>
              <w:fldChar w:fldCharType="separate"/>
            </w:r>
            <w:r w:rsidR="00B34C7D">
              <w:rPr>
                <w:noProof/>
                <w:webHidden/>
              </w:rPr>
              <w:t>3</w:t>
            </w:r>
            <w:r w:rsidR="00B34C7D">
              <w:rPr>
                <w:noProof/>
                <w:webHidden/>
              </w:rPr>
              <w:fldChar w:fldCharType="end"/>
            </w:r>
          </w:hyperlink>
        </w:p>
        <w:p w14:paraId="45ABABE4" w14:textId="77777777" w:rsidR="00B34C7D" w:rsidRDefault="00B34C7D">
          <w:pPr>
            <w:pStyle w:val="TOC2"/>
            <w:tabs>
              <w:tab w:val="left" w:pos="880"/>
              <w:tab w:val="right" w:leader="dot" w:pos="9350"/>
            </w:tabs>
            <w:rPr>
              <w:rFonts w:asciiTheme="minorHAnsi" w:eastAsiaTheme="minorEastAsia" w:hAnsiTheme="minorHAnsi" w:cstheme="minorBidi"/>
              <w:noProof/>
              <w:kern w:val="0"/>
            </w:rPr>
          </w:pPr>
          <w:hyperlink w:anchor="_Toc458598550" w:history="1">
            <w:r w:rsidRPr="00E07994">
              <w:rPr>
                <w:rStyle w:val="Hyperlink"/>
                <w:rFonts w:ascii="Courier New" w:hAnsi="Courier New"/>
                <w:b/>
                <w:noProof/>
              </w:rPr>
              <w:t>1.1</w:t>
            </w:r>
            <w:r>
              <w:rPr>
                <w:rFonts w:asciiTheme="minorHAnsi" w:eastAsiaTheme="minorEastAsia" w:hAnsiTheme="minorHAnsi" w:cstheme="minorBidi"/>
                <w:noProof/>
                <w:kern w:val="0"/>
              </w:rPr>
              <w:tab/>
            </w:r>
            <w:r w:rsidRPr="00E07994">
              <w:rPr>
                <w:rStyle w:val="Hyperlink"/>
                <w:rFonts w:ascii="Courier New" w:hAnsi="Courier New" w:cs="Courier New"/>
                <w:b/>
                <w:noProof/>
              </w:rPr>
              <w:t>Changes from CDPOP v0.7</w:t>
            </w:r>
            <w:r>
              <w:rPr>
                <w:noProof/>
                <w:webHidden/>
              </w:rPr>
              <w:tab/>
            </w:r>
            <w:r>
              <w:rPr>
                <w:noProof/>
                <w:webHidden/>
              </w:rPr>
              <w:fldChar w:fldCharType="begin"/>
            </w:r>
            <w:r>
              <w:rPr>
                <w:noProof/>
                <w:webHidden/>
              </w:rPr>
              <w:instrText xml:space="preserve"> PAGEREF _Toc458598550 \h </w:instrText>
            </w:r>
            <w:r>
              <w:rPr>
                <w:noProof/>
                <w:webHidden/>
              </w:rPr>
            </w:r>
            <w:r>
              <w:rPr>
                <w:noProof/>
                <w:webHidden/>
              </w:rPr>
              <w:fldChar w:fldCharType="separate"/>
            </w:r>
            <w:r>
              <w:rPr>
                <w:noProof/>
                <w:webHidden/>
              </w:rPr>
              <w:t>3</w:t>
            </w:r>
            <w:r>
              <w:rPr>
                <w:noProof/>
                <w:webHidden/>
              </w:rPr>
              <w:fldChar w:fldCharType="end"/>
            </w:r>
          </w:hyperlink>
        </w:p>
        <w:p w14:paraId="65EE2BD5" w14:textId="77777777" w:rsidR="00B34C7D" w:rsidRDefault="00B34C7D">
          <w:pPr>
            <w:pStyle w:val="TOC2"/>
            <w:tabs>
              <w:tab w:val="left" w:pos="880"/>
              <w:tab w:val="right" w:leader="dot" w:pos="9350"/>
            </w:tabs>
            <w:rPr>
              <w:rFonts w:asciiTheme="minorHAnsi" w:eastAsiaTheme="minorEastAsia" w:hAnsiTheme="minorHAnsi" w:cstheme="minorBidi"/>
              <w:noProof/>
              <w:kern w:val="0"/>
            </w:rPr>
          </w:pPr>
          <w:hyperlink w:anchor="_Toc458598551" w:history="1">
            <w:r w:rsidRPr="00E07994">
              <w:rPr>
                <w:rStyle w:val="Hyperlink"/>
                <w:rFonts w:ascii="Courier New" w:hAnsi="Courier New"/>
                <w:b/>
                <w:noProof/>
              </w:rPr>
              <w:t>1.2</w:t>
            </w:r>
            <w:r>
              <w:rPr>
                <w:rFonts w:asciiTheme="minorHAnsi" w:eastAsiaTheme="minorEastAsia" w:hAnsiTheme="minorHAnsi" w:cstheme="minorBidi"/>
                <w:noProof/>
                <w:kern w:val="0"/>
              </w:rPr>
              <w:tab/>
            </w:r>
            <w:r w:rsidRPr="00E07994">
              <w:rPr>
                <w:rStyle w:val="Hyperlink"/>
                <w:rFonts w:ascii="Courier New" w:hAnsi="Courier New" w:cs="Courier New"/>
                <w:b/>
                <w:noProof/>
              </w:rPr>
              <w:t>What can CDPOP do</w:t>
            </w:r>
            <w:r>
              <w:rPr>
                <w:noProof/>
                <w:webHidden/>
              </w:rPr>
              <w:tab/>
            </w:r>
            <w:r>
              <w:rPr>
                <w:noProof/>
                <w:webHidden/>
              </w:rPr>
              <w:fldChar w:fldCharType="begin"/>
            </w:r>
            <w:r>
              <w:rPr>
                <w:noProof/>
                <w:webHidden/>
              </w:rPr>
              <w:instrText xml:space="preserve"> PAGEREF _Toc458598551 \h </w:instrText>
            </w:r>
            <w:r>
              <w:rPr>
                <w:noProof/>
                <w:webHidden/>
              </w:rPr>
            </w:r>
            <w:r>
              <w:rPr>
                <w:noProof/>
                <w:webHidden/>
              </w:rPr>
              <w:fldChar w:fldCharType="separate"/>
            </w:r>
            <w:r>
              <w:rPr>
                <w:noProof/>
                <w:webHidden/>
              </w:rPr>
              <w:t>4</w:t>
            </w:r>
            <w:r>
              <w:rPr>
                <w:noProof/>
                <w:webHidden/>
              </w:rPr>
              <w:fldChar w:fldCharType="end"/>
            </w:r>
          </w:hyperlink>
        </w:p>
        <w:p w14:paraId="7D147AB1" w14:textId="77777777" w:rsidR="00B34C7D" w:rsidRDefault="00B34C7D">
          <w:pPr>
            <w:pStyle w:val="TOC2"/>
            <w:tabs>
              <w:tab w:val="left" w:pos="880"/>
              <w:tab w:val="right" w:leader="dot" w:pos="9350"/>
            </w:tabs>
            <w:rPr>
              <w:rFonts w:asciiTheme="minorHAnsi" w:eastAsiaTheme="minorEastAsia" w:hAnsiTheme="minorHAnsi" w:cstheme="minorBidi"/>
              <w:noProof/>
              <w:kern w:val="0"/>
            </w:rPr>
          </w:pPr>
          <w:hyperlink w:anchor="_Toc458598552" w:history="1">
            <w:r w:rsidRPr="00E07994">
              <w:rPr>
                <w:rStyle w:val="Hyperlink"/>
                <w:rFonts w:ascii="Courier New" w:hAnsi="Courier New"/>
                <w:b/>
                <w:noProof/>
              </w:rPr>
              <w:t>1.3</w:t>
            </w:r>
            <w:r>
              <w:rPr>
                <w:rFonts w:asciiTheme="minorHAnsi" w:eastAsiaTheme="minorEastAsia" w:hAnsiTheme="minorHAnsi" w:cstheme="minorBidi"/>
                <w:noProof/>
                <w:kern w:val="0"/>
              </w:rPr>
              <w:tab/>
            </w:r>
            <w:r w:rsidRPr="00E07994">
              <w:rPr>
                <w:rStyle w:val="Hyperlink"/>
                <w:rFonts w:ascii="Courier New" w:hAnsi="Courier New" w:cs="Courier New"/>
                <w:b/>
                <w:noProof/>
              </w:rPr>
              <w:t>How does CDPOP work</w:t>
            </w:r>
            <w:r>
              <w:rPr>
                <w:noProof/>
                <w:webHidden/>
              </w:rPr>
              <w:tab/>
            </w:r>
            <w:r>
              <w:rPr>
                <w:noProof/>
                <w:webHidden/>
              </w:rPr>
              <w:fldChar w:fldCharType="begin"/>
            </w:r>
            <w:r>
              <w:rPr>
                <w:noProof/>
                <w:webHidden/>
              </w:rPr>
              <w:instrText xml:space="preserve"> PAGEREF _Toc458598552 \h </w:instrText>
            </w:r>
            <w:r>
              <w:rPr>
                <w:noProof/>
                <w:webHidden/>
              </w:rPr>
            </w:r>
            <w:r>
              <w:rPr>
                <w:noProof/>
                <w:webHidden/>
              </w:rPr>
              <w:fldChar w:fldCharType="separate"/>
            </w:r>
            <w:r>
              <w:rPr>
                <w:noProof/>
                <w:webHidden/>
              </w:rPr>
              <w:t>4</w:t>
            </w:r>
            <w:r>
              <w:rPr>
                <w:noProof/>
                <w:webHidden/>
              </w:rPr>
              <w:fldChar w:fldCharType="end"/>
            </w:r>
          </w:hyperlink>
        </w:p>
        <w:p w14:paraId="15B3E339" w14:textId="77777777" w:rsidR="00B34C7D" w:rsidRDefault="00B34C7D">
          <w:pPr>
            <w:pStyle w:val="TOC1"/>
            <w:tabs>
              <w:tab w:val="left" w:pos="660"/>
              <w:tab w:val="right" w:leader="dot" w:pos="9350"/>
            </w:tabs>
            <w:rPr>
              <w:rFonts w:asciiTheme="minorHAnsi" w:eastAsiaTheme="minorEastAsia" w:hAnsiTheme="minorHAnsi" w:cstheme="minorBidi"/>
              <w:noProof/>
              <w:kern w:val="0"/>
            </w:rPr>
          </w:pPr>
          <w:hyperlink w:anchor="_Toc458598553" w:history="1">
            <w:r w:rsidRPr="00E07994">
              <w:rPr>
                <w:rStyle w:val="Hyperlink"/>
                <w:rFonts w:ascii="Courier New" w:hAnsi="Courier New" w:cs="Courier New"/>
                <w:b/>
                <w:noProof/>
              </w:rPr>
              <w:t>2.</w:t>
            </w:r>
            <w:r>
              <w:rPr>
                <w:rFonts w:asciiTheme="minorHAnsi" w:eastAsiaTheme="minorEastAsia" w:hAnsiTheme="minorHAnsi" w:cstheme="minorBidi"/>
                <w:noProof/>
                <w:kern w:val="0"/>
              </w:rPr>
              <w:tab/>
            </w:r>
            <w:r w:rsidRPr="00E07994">
              <w:rPr>
                <w:rStyle w:val="Hyperlink"/>
                <w:rFonts w:ascii="Courier New" w:hAnsi="Courier New" w:cs="Courier New"/>
                <w:b/>
                <w:noProof/>
              </w:rPr>
              <w:t>Getting started</w:t>
            </w:r>
            <w:r>
              <w:rPr>
                <w:noProof/>
                <w:webHidden/>
              </w:rPr>
              <w:tab/>
            </w:r>
            <w:r>
              <w:rPr>
                <w:noProof/>
                <w:webHidden/>
              </w:rPr>
              <w:fldChar w:fldCharType="begin"/>
            </w:r>
            <w:r>
              <w:rPr>
                <w:noProof/>
                <w:webHidden/>
              </w:rPr>
              <w:instrText xml:space="preserve"> PAGEREF _Toc458598553 \h </w:instrText>
            </w:r>
            <w:r>
              <w:rPr>
                <w:noProof/>
                <w:webHidden/>
              </w:rPr>
            </w:r>
            <w:r>
              <w:rPr>
                <w:noProof/>
                <w:webHidden/>
              </w:rPr>
              <w:fldChar w:fldCharType="separate"/>
            </w:r>
            <w:r>
              <w:rPr>
                <w:noProof/>
                <w:webHidden/>
              </w:rPr>
              <w:t>7</w:t>
            </w:r>
            <w:r>
              <w:rPr>
                <w:noProof/>
                <w:webHidden/>
              </w:rPr>
              <w:fldChar w:fldCharType="end"/>
            </w:r>
          </w:hyperlink>
        </w:p>
        <w:p w14:paraId="3120AC31" w14:textId="77777777" w:rsidR="00B34C7D" w:rsidRDefault="00B34C7D">
          <w:pPr>
            <w:pStyle w:val="TOC2"/>
            <w:tabs>
              <w:tab w:val="left" w:pos="880"/>
              <w:tab w:val="right" w:leader="dot" w:pos="9350"/>
            </w:tabs>
            <w:rPr>
              <w:rFonts w:asciiTheme="minorHAnsi" w:eastAsiaTheme="minorEastAsia" w:hAnsiTheme="minorHAnsi" w:cstheme="minorBidi"/>
              <w:noProof/>
              <w:kern w:val="0"/>
            </w:rPr>
          </w:pPr>
          <w:hyperlink w:anchor="_Toc458598554" w:history="1">
            <w:r w:rsidRPr="00E07994">
              <w:rPr>
                <w:rStyle w:val="Hyperlink"/>
                <w:rFonts w:ascii="Courier New" w:hAnsi="Courier New" w:cs="Courier New"/>
                <w:b/>
                <w:noProof/>
              </w:rPr>
              <w:t>2.1</w:t>
            </w:r>
            <w:r>
              <w:rPr>
                <w:rFonts w:asciiTheme="minorHAnsi" w:eastAsiaTheme="minorEastAsia" w:hAnsiTheme="minorHAnsi" w:cstheme="minorBidi"/>
                <w:noProof/>
                <w:kern w:val="0"/>
              </w:rPr>
              <w:tab/>
            </w:r>
            <w:r w:rsidRPr="00E07994">
              <w:rPr>
                <w:rStyle w:val="Hyperlink"/>
                <w:rFonts w:ascii="Courier New" w:hAnsi="Courier New" w:cs="Courier New"/>
                <w:b/>
                <w:noProof/>
              </w:rPr>
              <w:t>Dependencies</w:t>
            </w:r>
            <w:r>
              <w:rPr>
                <w:noProof/>
                <w:webHidden/>
              </w:rPr>
              <w:tab/>
            </w:r>
            <w:r>
              <w:rPr>
                <w:noProof/>
                <w:webHidden/>
              </w:rPr>
              <w:fldChar w:fldCharType="begin"/>
            </w:r>
            <w:r>
              <w:rPr>
                <w:noProof/>
                <w:webHidden/>
              </w:rPr>
              <w:instrText xml:space="preserve"> PAGEREF _Toc458598554 \h </w:instrText>
            </w:r>
            <w:r>
              <w:rPr>
                <w:noProof/>
                <w:webHidden/>
              </w:rPr>
            </w:r>
            <w:r>
              <w:rPr>
                <w:noProof/>
                <w:webHidden/>
              </w:rPr>
              <w:fldChar w:fldCharType="separate"/>
            </w:r>
            <w:r>
              <w:rPr>
                <w:noProof/>
                <w:webHidden/>
              </w:rPr>
              <w:t>7</w:t>
            </w:r>
            <w:r>
              <w:rPr>
                <w:noProof/>
                <w:webHidden/>
              </w:rPr>
              <w:fldChar w:fldCharType="end"/>
            </w:r>
          </w:hyperlink>
        </w:p>
        <w:p w14:paraId="4D7AAD44" w14:textId="77777777" w:rsidR="00B34C7D" w:rsidRDefault="00B34C7D">
          <w:pPr>
            <w:pStyle w:val="TOC3"/>
            <w:tabs>
              <w:tab w:val="left" w:pos="1540"/>
              <w:tab w:val="right" w:leader="dot" w:pos="9350"/>
            </w:tabs>
            <w:rPr>
              <w:rFonts w:asciiTheme="minorHAnsi" w:eastAsiaTheme="minorEastAsia" w:hAnsiTheme="minorHAnsi" w:cstheme="minorBidi"/>
              <w:noProof/>
              <w:kern w:val="0"/>
            </w:rPr>
          </w:pPr>
          <w:hyperlink w:anchor="_Toc458598555" w:history="1">
            <w:r w:rsidRPr="00E07994">
              <w:rPr>
                <w:rStyle w:val="Hyperlink"/>
                <w:rFonts w:ascii="Courier New" w:hAnsi="Courier New" w:cs="Courier New"/>
                <w:b/>
                <w:noProof/>
              </w:rPr>
              <w:t>2.1.1</w:t>
            </w:r>
            <w:r>
              <w:rPr>
                <w:rFonts w:asciiTheme="minorHAnsi" w:eastAsiaTheme="minorEastAsia" w:hAnsiTheme="minorHAnsi" w:cstheme="minorBidi"/>
                <w:noProof/>
                <w:kern w:val="0"/>
              </w:rPr>
              <w:tab/>
            </w:r>
            <w:r w:rsidRPr="00E07994">
              <w:rPr>
                <w:rStyle w:val="Hyperlink"/>
                <w:rFonts w:ascii="Courier New" w:hAnsi="Courier New" w:cs="Courier New"/>
                <w:b/>
                <w:noProof/>
              </w:rPr>
              <w:t>Baseline Requirements</w:t>
            </w:r>
            <w:r>
              <w:rPr>
                <w:noProof/>
                <w:webHidden/>
              </w:rPr>
              <w:tab/>
            </w:r>
            <w:r>
              <w:rPr>
                <w:noProof/>
                <w:webHidden/>
              </w:rPr>
              <w:fldChar w:fldCharType="begin"/>
            </w:r>
            <w:r>
              <w:rPr>
                <w:noProof/>
                <w:webHidden/>
              </w:rPr>
              <w:instrText xml:space="preserve"> PAGEREF _Toc458598555 \h </w:instrText>
            </w:r>
            <w:r>
              <w:rPr>
                <w:noProof/>
                <w:webHidden/>
              </w:rPr>
            </w:r>
            <w:r>
              <w:rPr>
                <w:noProof/>
                <w:webHidden/>
              </w:rPr>
              <w:fldChar w:fldCharType="separate"/>
            </w:r>
            <w:r>
              <w:rPr>
                <w:noProof/>
                <w:webHidden/>
              </w:rPr>
              <w:t>7</w:t>
            </w:r>
            <w:r>
              <w:rPr>
                <w:noProof/>
                <w:webHidden/>
              </w:rPr>
              <w:fldChar w:fldCharType="end"/>
            </w:r>
          </w:hyperlink>
        </w:p>
        <w:p w14:paraId="7655DEE5" w14:textId="77777777" w:rsidR="00B34C7D" w:rsidRDefault="00B34C7D">
          <w:pPr>
            <w:pStyle w:val="TOC3"/>
            <w:tabs>
              <w:tab w:val="left" w:pos="1540"/>
              <w:tab w:val="right" w:leader="dot" w:pos="9350"/>
            </w:tabs>
            <w:rPr>
              <w:rFonts w:asciiTheme="minorHAnsi" w:eastAsiaTheme="minorEastAsia" w:hAnsiTheme="minorHAnsi" w:cstheme="minorBidi"/>
              <w:noProof/>
              <w:kern w:val="0"/>
            </w:rPr>
          </w:pPr>
          <w:hyperlink w:anchor="_Toc458598556" w:history="1">
            <w:r w:rsidRPr="00E07994">
              <w:rPr>
                <w:rStyle w:val="Hyperlink"/>
                <w:rFonts w:ascii="Courier New" w:hAnsi="Courier New" w:cs="Courier New"/>
                <w:b/>
                <w:noProof/>
              </w:rPr>
              <w:t>2.1.2</w:t>
            </w:r>
            <w:r>
              <w:rPr>
                <w:rFonts w:asciiTheme="minorHAnsi" w:eastAsiaTheme="minorEastAsia" w:hAnsiTheme="minorHAnsi" w:cstheme="minorBidi"/>
                <w:noProof/>
                <w:kern w:val="0"/>
              </w:rPr>
              <w:tab/>
            </w:r>
            <w:r w:rsidRPr="00E07994">
              <w:rPr>
                <w:rStyle w:val="Hyperlink"/>
                <w:rFonts w:ascii="Courier New" w:hAnsi="Courier New" w:cs="Courier New"/>
                <w:b/>
                <w:noProof/>
              </w:rPr>
              <w:t>Python on Non-Windows Platforms</w:t>
            </w:r>
            <w:r>
              <w:rPr>
                <w:noProof/>
                <w:webHidden/>
              </w:rPr>
              <w:tab/>
            </w:r>
            <w:r>
              <w:rPr>
                <w:noProof/>
                <w:webHidden/>
              </w:rPr>
              <w:fldChar w:fldCharType="begin"/>
            </w:r>
            <w:r>
              <w:rPr>
                <w:noProof/>
                <w:webHidden/>
              </w:rPr>
              <w:instrText xml:space="preserve"> PAGEREF _Toc458598556 \h </w:instrText>
            </w:r>
            <w:r>
              <w:rPr>
                <w:noProof/>
                <w:webHidden/>
              </w:rPr>
            </w:r>
            <w:r>
              <w:rPr>
                <w:noProof/>
                <w:webHidden/>
              </w:rPr>
              <w:fldChar w:fldCharType="separate"/>
            </w:r>
            <w:r>
              <w:rPr>
                <w:noProof/>
                <w:webHidden/>
              </w:rPr>
              <w:t>7</w:t>
            </w:r>
            <w:r>
              <w:rPr>
                <w:noProof/>
                <w:webHidden/>
              </w:rPr>
              <w:fldChar w:fldCharType="end"/>
            </w:r>
          </w:hyperlink>
        </w:p>
        <w:p w14:paraId="5754E52F" w14:textId="77777777" w:rsidR="00B34C7D" w:rsidRDefault="00B34C7D">
          <w:pPr>
            <w:pStyle w:val="TOC3"/>
            <w:tabs>
              <w:tab w:val="left" w:pos="1540"/>
              <w:tab w:val="right" w:leader="dot" w:pos="9350"/>
            </w:tabs>
            <w:rPr>
              <w:rFonts w:asciiTheme="minorHAnsi" w:eastAsiaTheme="minorEastAsia" w:hAnsiTheme="minorHAnsi" w:cstheme="minorBidi"/>
              <w:noProof/>
              <w:kern w:val="0"/>
            </w:rPr>
          </w:pPr>
          <w:hyperlink w:anchor="_Toc458598557" w:history="1">
            <w:r w:rsidRPr="00E07994">
              <w:rPr>
                <w:rStyle w:val="Hyperlink"/>
                <w:rFonts w:ascii="Courier New" w:hAnsi="Courier New" w:cs="Courier New"/>
                <w:b/>
                <w:noProof/>
              </w:rPr>
              <w:t>2.1.3</w:t>
            </w:r>
            <w:r>
              <w:rPr>
                <w:rFonts w:asciiTheme="minorHAnsi" w:eastAsiaTheme="minorEastAsia" w:hAnsiTheme="minorHAnsi" w:cstheme="minorBidi"/>
                <w:noProof/>
                <w:kern w:val="0"/>
              </w:rPr>
              <w:tab/>
            </w:r>
            <w:r w:rsidRPr="00E07994">
              <w:rPr>
                <w:rStyle w:val="Hyperlink"/>
                <w:rFonts w:ascii="Courier New" w:hAnsi="Courier New" w:cs="Courier New"/>
                <w:b/>
                <w:noProof/>
              </w:rPr>
              <w:t>Python on Windows</w:t>
            </w:r>
            <w:r>
              <w:rPr>
                <w:noProof/>
                <w:webHidden/>
              </w:rPr>
              <w:tab/>
            </w:r>
            <w:r>
              <w:rPr>
                <w:noProof/>
                <w:webHidden/>
              </w:rPr>
              <w:fldChar w:fldCharType="begin"/>
            </w:r>
            <w:r>
              <w:rPr>
                <w:noProof/>
                <w:webHidden/>
              </w:rPr>
              <w:instrText xml:space="preserve"> PAGEREF _Toc458598557 \h </w:instrText>
            </w:r>
            <w:r>
              <w:rPr>
                <w:noProof/>
                <w:webHidden/>
              </w:rPr>
            </w:r>
            <w:r>
              <w:rPr>
                <w:noProof/>
                <w:webHidden/>
              </w:rPr>
              <w:fldChar w:fldCharType="separate"/>
            </w:r>
            <w:r>
              <w:rPr>
                <w:noProof/>
                <w:webHidden/>
              </w:rPr>
              <w:t>7</w:t>
            </w:r>
            <w:r>
              <w:rPr>
                <w:noProof/>
                <w:webHidden/>
              </w:rPr>
              <w:fldChar w:fldCharType="end"/>
            </w:r>
          </w:hyperlink>
        </w:p>
        <w:p w14:paraId="6EE92EC9" w14:textId="77777777" w:rsidR="00B34C7D" w:rsidRDefault="00B34C7D">
          <w:pPr>
            <w:pStyle w:val="TOC3"/>
            <w:tabs>
              <w:tab w:val="left" w:pos="1540"/>
              <w:tab w:val="right" w:leader="dot" w:pos="9350"/>
            </w:tabs>
            <w:rPr>
              <w:rFonts w:asciiTheme="minorHAnsi" w:eastAsiaTheme="minorEastAsia" w:hAnsiTheme="minorHAnsi" w:cstheme="minorBidi"/>
              <w:noProof/>
              <w:kern w:val="0"/>
            </w:rPr>
          </w:pPr>
          <w:hyperlink w:anchor="_Toc458598558" w:history="1">
            <w:r w:rsidRPr="00E07994">
              <w:rPr>
                <w:rStyle w:val="Hyperlink"/>
                <w:rFonts w:ascii="Courier New" w:hAnsi="Courier New" w:cs="Courier New"/>
                <w:b/>
                <w:noProof/>
              </w:rPr>
              <w:t>2.1.4</w:t>
            </w:r>
            <w:r>
              <w:rPr>
                <w:rFonts w:asciiTheme="minorHAnsi" w:eastAsiaTheme="minorEastAsia" w:hAnsiTheme="minorHAnsi" w:cstheme="minorBidi"/>
                <w:noProof/>
                <w:kern w:val="0"/>
              </w:rPr>
              <w:tab/>
            </w:r>
            <w:r w:rsidRPr="00E07994">
              <w:rPr>
                <w:rStyle w:val="Hyperlink"/>
                <w:rFonts w:ascii="Courier New" w:hAnsi="Courier New" w:cs="Courier New"/>
                <w:b/>
                <w:noProof/>
              </w:rPr>
              <w:t>Obtaining NumPy and SciPy</w:t>
            </w:r>
            <w:r>
              <w:rPr>
                <w:noProof/>
                <w:webHidden/>
              </w:rPr>
              <w:tab/>
            </w:r>
            <w:r>
              <w:rPr>
                <w:noProof/>
                <w:webHidden/>
              </w:rPr>
              <w:fldChar w:fldCharType="begin"/>
            </w:r>
            <w:r>
              <w:rPr>
                <w:noProof/>
                <w:webHidden/>
              </w:rPr>
              <w:instrText xml:space="preserve"> PAGEREF _Toc458598558 \h </w:instrText>
            </w:r>
            <w:r>
              <w:rPr>
                <w:noProof/>
                <w:webHidden/>
              </w:rPr>
            </w:r>
            <w:r>
              <w:rPr>
                <w:noProof/>
                <w:webHidden/>
              </w:rPr>
              <w:fldChar w:fldCharType="separate"/>
            </w:r>
            <w:r>
              <w:rPr>
                <w:noProof/>
                <w:webHidden/>
              </w:rPr>
              <w:t>7</w:t>
            </w:r>
            <w:r>
              <w:rPr>
                <w:noProof/>
                <w:webHidden/>
              </w:rPr>
              <w:fldChar w:fldCharType="end"/>
            </w:r>
          </w:hyperlink>
        </w:p>
        <w:p w14:paraId="02B4D8BF" w14:textId="77777777" w:rsidR="00B34C7D" w:rsidRDefault="00B34C7D">
          <w:pPr>
            <w:pStyle w:val="TOC2"/>
            <w:tabs>
              <w:tab w:val="left" w:pos="880"/>
              <w:tab w:val="right" w:leader="dot" w:pos="9350"/>
            </w:tabs>
            <w:rPr>
              <w:rFonts w:asciiTheme="minorHAnsi" w:eastAsiaTheme="minorEastAsia" w:hAnsiTheme="minorHAnsi" w:cstheme="minorBidi"/>
              <w:noProof/>
              <w:kern w:val="0"/>
            </w:rPr>
          </w:pPr>
          <w:hyperlink w:anchor="_Toc458598559" w:history="1">
            <w:r w:rsidRPr="00E07994">
              <w:rPr>
                <w:rStyle w:val="Hyperlink"/>
                <w:rFonts w:ascii="Courier New" w:hAnsi="Courier New" w:cs="Courier New"/>
                <w:b/>
                <w:noProof/>
              </w:rPr>
              <w:t>2.2</w:t>
            </w:r>
            <w:r>
              <w:rPr>
                <w:rFonts w:asciiTheme="minorHAnsi" w:eastAsiaTheme="minorEastAsia" w:hAnsiTheme="minorHAnsi" w:cstheme="minorBidi"/>
                <w:noProof/>
                <w:kern w:val="0"/>
              </w:rPr>
              <w:tab/>
            </w:r>
            <w:r w:rsidRPr="00E07994">
              <w:rPr>
                <w:rStyle w:val="Hyperlink"/>
                <w:rFonts w:ascii="Courier New" w:hAnsi="Courier New" w:cs="Courier New"/>
                <w:b/>
                <w:noProof/>
              </w:rPr>
              <w:t>Installation</w:t>
            </w:r>
            <w:r>
              <w:rPr>
                <w:noProof/>
                <w:webHidden/>
              </w:rPr>
              <w:tab/>
            </w:r>
            <w:r>
              <w:rPr>
                <w:noProof/>
                <w:webHidden/>
              </w:rPr>
              <w:fldChar w:fldCharType="begin"/>
            </w:r>
            <w:r>
              <w:rPr>
                <w:noProof/>
                <w:webHidden/>
              </w:rPr>
              <w:instrText xml:space="preserve"> PAGEREF _Toc458598559 \h </w:instrText>
            </w:r>
            <w:r>
              <w:rPr>
                <w:noProof/>
                <w:webHidden/>
              </w:rPr>
            </w:r>
            <w:r>
              <w:rPr>
                <w:noProof/>
                <w:webHidden/>
              </w:rPr>
              <w:fldChar w:fldCharType="separate"/>
            </w:r>
            <w:r>
              <w:rPr>
                <w:noProof/>
                <w:webHidden/>
              </w:rPr>
              <w:t>7</w:t>
            </w:r>
            <w:r>
              <w:rPr>
                <w:noProof/>
                <w:webHidden/>
              </w:rPr>
              <w:fldChar w:fldCharType="end"/>
            </w:r>
          </w:hyperlink>
        </w:p>
        <w:p w14:paraId="6EEBD773" w14:textId="77777777" w:rsidR="00B34C7D" w:rsidRDefault="00B34C7D">
          <w:pPr>
            <w:pStyle w:val="TOC3"/>
            <w:tabs>
              <w:tab w:val="left" w:pos="1540"/>
              <w:tab w:val="right" w:leader="dot" w:pos="9350"/>
            </w:tabs>
            <w:rPr>
              <w:rFonts w:asciiTheme="minorHAnsi" w:eastAsiaTheme="minorEastAsia" w:hAnsiTheme="minorHAnsi" w:cstheme="minorBidi"/>
              <w:noProof/>
              <w:kern w:val="0"/>
            </w:rPr>
          </w:pPr>
          <w:hyperlink w:anchor="_Toc458598560" w:history="1">
            <w:r w:rsidRPr="00E07994">
              <w:rPr>
                <w:rStyle w:val="Hyperlink"/>
                <w:rFonts w:ascii="Courier New" w:hAnsi="Courier New" w:cs="Courier New"/>
                <w:b/>
                <w:noProof/>
              </w:rPr>
              <w:t>2.2.1</w:t>
            </w:r>
            <w:r>
              <w:rPr>
                <w:rFonts w:asciiTheme="minorHAnsi" w:eastAsiaTheme="minorEastAsia" w:hAnsiTheme="minorHAnsi" w:cstheme="minorBidi"/>
                <w:noProof/>
                <w:kern w:val="0"/>
              </w:rPr>
              <w:tab/>
            </w:r>
            <w:r w:rsidRPr="00E07994">
              <w:rPr>
                <w:rStyle w:val="Hyperlink"/>
                <w:rFonts w:ascii="Courier New" w:hAnsi="Courier New" w:cs="Courier New"/>
                <w:b/>
                <w:noProof/>
              </w:rPr>
              <w:t>Install Python, NumPy, and SciPy</w:t>
            </w:r>
            <w:r>
              <w:rPr>
                <w:noProof/>
                <w:webHidden/>
              </w:rPr>
              <w:tab/>
            </w:r>
            <w:r>
              <w:rPr>
                <w:noProof/>
                <w:webHidden/>
              </w:rPr>
              <w:fldChar w:fldCharType="begin"/>
            </w:r>
            <w:r>
              <w:rPr>
                <w:noProof/>
                <w:webHidden/>
              </w:rPr>
              <w:instrText xml:space="preserve"> PAGEREF _Toc458598560 \h </w:instrText>
            </w:r>
            <w:r>
              <w:rPr>
                <w:noProof/>
                <w:webHidden/>
              </w:rPr>
            </w:r>
            <w:r>
              <w:rPr>
                <w:noProof/>
                <w:webHidden/>
              </w:rPr>
              <w:fldChar w:fldCharType="separate"/>
            </w:r>
            <w:r>
              <w:rPr>
                <w:noProof/>
                <w:webHidden/>
              </w:rPr>
              <w:t>8</w:t>
            </w:r>
            <w:r>
              <w:rPr>
                <w:noProof/>
                <w:webHidden/>
              </w:rPr>
              <w:fldChar w:fldCharType="end"/>
            </w:r>
          </w:hyperlink>
        </w:p>
        <w:p w14:paraId="68B53C3B" w14:textId="77777777" w:rsidR="00B34C7D" w:rsidRDefault="00B34C7D">
          <w:pPr>
            <w:pStyle w:val="TOC3"/>
            <w:tabs>
              <w:tab w:val="left" w:pos="1540"/>
              <w:tab w:val="right" w:leader="dot" w:pos="9350"/>
            </w:tabs>
            <w:rPr>
              <w:rFonts w:asciiTheme="minorHAnsi" w:eastAsiaTheme="minorEastAsia" w:hAnsiTheme="minorHAnsi" w:cstheme="minorBidi"/>
              <w:noProof/>
              <w:kern w:val="0"/>
            </w:rPr>
          </w:pPr>
          <w:hyperlink w:anchor="_Toc458598561" w:history="1">
            <w:r w:rsidRPr="00E07994">
              <w:rPr>
                <w:rStyle w:val="Hyperlink"/>
                <w:rFonts w:ascii="Courier New" w:hAnsi="Courier New" w:cs="Courier New"/>
                <w:b/>
                <w:noProof/>
              </w:rPr>
              <w:t>2.2.2</w:t>
            </w:r>
            <w:r>
              <w:rPr>
                <w:rFonts w:asciiTheme="minorHAnsi" w:eastAsiaTheme="minorEastAsia" w:hAnsiTheme="minorHAnsi" w:cstheme="minorBidi"/>
                <w:noProof/>
                <w:kern w:val="0"/>
              </w:rPr>
              <w:tab/>
            </w:r>
            <w:r w:rsidRPr="00E07994">
              <w:rPr>
                <w:rStyle w:val="Hyperlink"/>
                <w:rFonts w:ascii="Courier New" w:hAnsi="Courier New" w:cs="Courier New"/>
                <w:b/>
                <w:noProof/>
              </w:rPr>
              <w:t>Install CDPOP</w:t>
            </w:r>
            <w:r>
              <w:rPr>
                <w:noProof/>
                <w:webHidden/>
              </w:rPr>
              <w:tab/>
            </w:r>
            <w:r>
              <w:rPr>
                <w:noProof/>
                <w:webHidden/>
              </w:rPr>
              <w:fldChar w:fldCharType="begin"/>
            </w:r>
            <w:r>
              <w:rPr>
                <w:noProof/>
                <w:webHidden/>
              </w:rPr>
              <w:instrText xml:space="preserve"> PAGEREF _Toc458598561 \h </w:instrText>
            </w:r>
            <w:r>
              <w:rPr>
                <w:noProof/>
                <w:webHidden/>
              </w:rPr>
            </w:r>
            <w:r>
              <w:rPr>
                <w:noProof/>
                <w:webHidden/>
              </w:rPr>
              <w:fldChar w:fldCharType="separate"/>
            </w:r>
            <w:r>
              <w:rPr>
                <w:noProof/>
                <w:webHidden/>
              </w:rPr>
              <w:t>8</w:t>
            </w:r>
            <w:r>
              <w:rPr>
                <w:noProof/>
                <w:webHidden/>
              </w:rPr>
              <w:fldChar w:fldCharType="end"/>
            </w:r>
          </w:hyperlink>
        </w:p>
        <w:p w14:paraId="0BD4921B" w14:textId="77777777" w:rsidR="00B34C7D" w:rsidRDefault="00B34C7D">
          <w:pPr>
            <w:pStyle w:val="TOC3"/>
            <w:tabs>
              <w:tab w:val="right" w:leader="dot" w:pos="9350"/>
            </w:tabs>
            <w:rPr>
              <w:rFonts w:asciiTheme="minorHAnsi" w:eastAsiaTheme="minorEastAsia" w:hAnsiTheme="minorHAnsi" w:cstheme="minorBidi"/>
              <w:noProof/>
              <w:kern w:val="0"/>
            </w:rPr>
          </w:pPr>
          <w:hyperlink w:anchor="_Toc458598562" w:history="1">
            <w:r w:rsidRPr="00E07994">
              <w:rPr>
                <w:rStyle w:val="Hyperlink"/>
                <w:rFonts w:ascii="Courier New" w:hAnsi="Courier New" w:cs="Courier New"/>
                <w:b/>
                <w:noProof/>
              </w:rPr>
              <w:t>2.2.3 Description of CDPOP files</w:t>
            </w:r>
            <w:r>
              <w:rPr>
                <w:noProof/>
                <w:webHidden/>
              </w:rPr>
              <w:tab/>
            </w:r>
            <w:r>
              <w:rPr>
                <w:noProof/>
                <w:webHidden/>
              </w:rPr>
              <w:fldChar w:fldCharType="begin"/>
            </w:r>
            <w:r>
              <w:rPr>
                <w:noProof/>
                <w:webHidden/>
              </w:rPr>
              <w:instrText xml:space="preserve"> PAGEREF _Toc458598562 \h </w:instrText>
            </w:r>
            <w:r>
              <w:rPr>
                <w:noProof/>
                <w:webHidden/>
              </w:rPr>
            </w:r>
            <w:r>
              <w:rPr>
                <w:noProof/>
                <w:webHidden/>
              </w:rPr>
              <w:fldChar w:fldCharType="separate"/>
            </w:r>
            <w:r>
              <w:rPr>
                <w:noProof/>
                <w:webHidden/>
              </w:rPr>
              <w:t>9</w:t>
            </w:r>
            <w:r>
              <w:rPr>
                <w:noProof/>
                <w:webHidden/>
              </w:rPr>
              <w:fldChar w:fldCharType="end"/>
            </w:r>
          </w:hyperlink>
        </w:p>
        <w:p w14:paraId="74F5D425" w14:textId="77777777" w:rsidR="00B34C7D" w:rsidRDefault="00B34C7D">
          <w:pPr>
            <w:pStyle w:val="TOC2"/>
            <w:tabs>
              <w:tab w:val="left" w:pos="880"/>
              <w:tab w:val="right" w:leader="dot" w:pos="9350"/>
            </w:tabs>
            <w:rPr>
              <w:rFonts w:asciiTheme="minorHAnsi" w:eastAsiaTheme="minorEastAsia" w:hAnsiTheme="minorHAnsi" w:cstheme="minorBidi"/>
              <w:noProof/>
              <w:kern w:val="0"/>
            </w:rPr>
          </w:pPr>
          <w:hyperlink w:anchor="_Toc458598563" w:history="1">
            <w:r w:rsidRPr="00E07994">
              <w:rPr>
                <w:rStyle w:val="Hyperlink"/>
                <w:rFonts w:ascii="Courier New" w:hAnsi="Courier New" w:cs="Courier New"/>
                <w:b/>
                <w:noProof/>
              </w:rPr>
              <w:t>2.3</w:t>
            </w:r>
            <w:r>
              <w:rPr>
                <w:rFonts w:asciiTheme="minorHAnsi" w:eastAsiaTheme="minorEastAsia" w:hAnsiTheme="minorHAnsi" w:cstheme="minorBidi"/>
                <w:noProof/>
                <w:kern w:val="0"/>
              </w:rPr>
              <w:tab/>
            </w:r>
            <w:r w:rsidRPr="00E07994">
              <w:rPr>
                <w:rStyle w:val="Hyperlink"/>
                <w:rFonts w:ascii="Courier New" w:hAnsi="Courier New" w:cs="Courier New"/>
                <w:b/>
                <w:noProof/>
              </w:rPr>
              <w:t>Example run</w:t>
            </w:r>
            <w:r>
              <w:rPr>
                <w:noProof/>
                <w:webHidden/>
              </w:rPr>
              <w:tab/>
            </w:r>
            <w:r>
              <w:rPr>
                <w:noProof/>
                <w:webHidden/>
              </w:rPr>
              <w:fldChar w:fldCharType="begin"/>
            </w:r>
            <w:r>
              <w:rPr>
                <w:noProof/>
                <w:webHidden/>
              </w:rPr>
              <w:instrText xml:space="preserve"> PAGEREF _Toc458598563 \h </w:instrText>
            </w:r>
            <w:r>
              <w:rPr>
                <w:noProof/>
                <w:webHidden/>
              </w:rPr>
            </w:r>
            <w:r>
              <w:rPr>
                <w:noProof/>
                <w:webHidden/>
              </w:rPr>
              <w:fldChar w:fldCharType="separate"/>
            </w:r>
            <w:r>
              <w:rPr>
                <w:noProof/>
                <w:webHidden/>
              </w:rPr>
              <w:t>10</w:t>
            </w:r>
            <w:r>
              <w:rPr>
                <w:noProof/>
                <w:webHidden/>
              </w:rPr>
              <w:fldChar w:fldCharType="end"/>
            </w:r>
          </w:hyperlink>
        </w:p>
        <w:p w14:paraId="15D89471" w14:textId="77777777" w:rsidR="00B34C7D" w:rsidRDefault="00B34C7D">
          <w:pPr>
            <w:pStyle w:val="TOC3"/>
            <w:tabs>
              <w:tab w:val="left" w:pos="1540"/>
              <w:tab w:val="right" w:leader="dot" w:pos="9350"/>
            </w:tabs>
            <w:rPr>
              <w:rFonts w:asciiTheme="minorHAnsi" w:eastAsiaTheme="minorEastAsia" w:hAnsiTheme="minorHAnsi" w:cstheme="minorBidi"/>
              <w:noProof/>
              <w:kern w:val="0"/>
            </w:rPr>
          </w:pPr>
          <w:hyperlink w:anchor="_Toc458598564" w:history="1">
            <w:r w:rsidRPr="00E07994">
              <w:rPr>
                <w:rStyle w:val="Hyperlink"/>
                <w:rFonts w:ascii="Courier New" w:hAnsi="Courier New" w:cs="Courier New"/>
                <w:b/>
                <w:noProof/>
              </w:rPr>
              <w:t>2.3.1</w:t>
            </w:r>
            <w:r>
              <w:rPr>
                <w:rFonts w:asciiTheme="minorHAnsi" w:eastAsiaTheme="minorEastAsia" w:hAnsiTheme="minorHAnsi" w:cstheme="minorBidi"/>
                <w:noProof/>
                <w:kern w:val="0"/>
              </w:rPr>
              <w:tab/>
            </w:r>
            <w:r w:rsidRPr="00E07994">
              <w:rPr>
                <w:rStyle w:val="Hyperlink"/>
                <w:rFonts w:ascii="Courier New" w:hAnsi="Courier New" w:cs="Courier New"/>
                <w:b/>
                <w:noProof/>
              </w:rPr>
              <w:t>Command line run</w:t>
            </w:r>
            <w:r>
              <w:rPr>
                <w:noProof/>
                <w:webHidden/>
              </w:rPr>
              <w:tab/>
            </w:r>
            <w:r>
              <w:rPr>
                <w:noProof/>
                <w:webHidden/>
              </w:rPr>
              <w:fldChar w:fldCharType="begin"/>
            </w:r>
            <w:r>
              <w:rPr>
                <w:noProof/>
                <w:webHidden/>
              </w:rPr>
              <w:instrText xml:space="preserve"> PAGEREF _Toc458598564 \h </w:instrText>
            </w:r>
            <w:r>
              <w:rPr>
                <w:noProof/>
                <w:webHidden/>
              </w:rPr>
            </w:r>
            <w:r>
              <w:rPr>
                <w:noProof/>
                <w:webHidden/>
              </w:rPr>
              <w:fldChar w:fldCharType="separate"/>
            </w:r>
            <w:r>
              <w:rPr>
                <w:noProof/>
                <w:webHidden/>
              </w:rPr>
              <w:t>10</w:t>
            </w:r>
            <w:r>
              <w:rPr>
                <w:noProof/>
                <w:webHidden/>
              </w:rPr>
              <w:fldChar w:fldCharType="end"/>
            </w:r>
          </w:hyperlink>
        </w:p>
        <w:p w14:paraId="30C3766A" w14:textId="77777777" w:rsidR="00B34C7D" w:rsidRDefault="00B34C7D">
          <w:pPr>
            <w:pStyle w:val="TOC1"/>
            <w:tabs>
              <w:tab w:val="left" w:pos="440"/>
              <w:tab w:val="right" w:leader="dot" w:pos="9350"/>
            </w:tabs>
            <w:rPr>
              <w:rFonts w:asciiTheme="minorHAnsi" w:eastAsiaTheme="minorEastAsia" w:hAnsiTheme="minorHAnsi" w:cstheme="minorBidi"/>
              <w:noProof/>
              <w:kern w:val="0"/>
            </w:rPr>
          </w:pPr>
          <w:hyperlink w:anchor="_Toc458598565" w:history="1">
            <w:r w:rsidRPr="00E07994">
              <w:rPr>
                <w:rStyle w:val="Hyperlink"/>
                <w:rFonts w:ascii="Courier New" w:hAnsi="Courier New" w:cs="Courier New"/>
                <w:b/>
                <w:noProof/>
              </w:rPr>
              <w:t>3</w:t>
            </w:r>
            <w:r>
              <w:rPr>
                <w:rFonts w:asciiTheme="minorHAnsi" w:eastAsiaTheme="minorEastAsia" w:hAnsiTheme="minorHAnsi" w:cstheme="minorBidi"/>
                <w:noProof/>
                <w:kern w:val="0"/>
              </w:rPr>
              <w:tab/>
            </w:r>
            <w:r w:rsidRPr="00E07994">
              <w:rPr>
                <w:rStyle w:val="Hyperlink"/>
                <w:rFonts w:ascii="Courier New" w:hAnsi="Courier New" w:cs="Courier New"/>
                <w:b/>
                <w:noProof/>
              </w:rPr>
              <w:t>Input</w:t>
            </w:r>
            <w:r>
              <w:rPr>
                <w:noProof/>
                <w:webHidden/>
              </w:rPr>
              <w:tab/>
            </w:r>
            <w:r>
              <w:rPr>
                <w:noProof/>
                <w:webHidden/>
              </w:rPr>
              <w:fldChar w:fldCharType="begin"/>
            </w:r>
            <w:r>
              <w:rPr>
                <w:noProof/>
                <w:webHidden/>
              </w:rPr>
              <w:instrText xml:space="preserve"> PAGEREF _Toc458598565 \h </w:instrText>
            </w:r>
            <w:r>
              <w:rPr>
                <w:noProof/>
                <w:webHidden/>
              </w:rPr>
            </w:r>
            <w:r>
              <w:rPr>
                <w:noProof/>
                <w:webHidden/>
              </w:rPr>
              <w:fldChar w:fldCharType="separate"/>
            </w:r>
            <w:r>
              <w:rPr>
                <w:noProof/>
                <w:webHidden/>
              </w:rPr>
              <w:t>12</w:t>
            </w:r>
            <w:r>
              <w:rPr>
                <w:noProof/>
                <w:webHidden/>
              </w:rPr>
              <w:fldChar w:fldCharType="end"/>
            </w:r>
          </w:hyperlink>
        </w:p>
        <w:p w14:paraId="55A27F4C" w14:textId="77777777" w:rsidR="00B34C7D" w:rsidRDefault="00B34C7D">
          <w:pPr>
            <w:pStyle w:val="TOC1"/>
            <w:tabs>
              <w:tab w:val="left" w:pos="440"/>
              <w:tab w:val="right" w:leader="dot" w:pos="9350"/>
            </w:tabs>
            <w:rPr>
              <w:rFonts w:asciiTheme="minorHAnsi" w:eastAsiaTheme="minorEastAsia" w:hAnsiTheme="minorHAnsi" w:cstheme="minorBidi"/>
              <w:noProof/>
              <w:kern w:val="0"/>
            </w:rPr>
          </w:pPr>
          <w:hyperlink w:anchor="_Toc458598566" w:history="1">
            <w:r w:rsidRPr="00E07994">
              <w:rPr>
                <w:rStyle w:val="Hyperlink"/>
                <w:rFonts w:ascii="Courier New" w:hAnsi="Courier New" w:cs="Courier New"/>
                <w:b/>
                <w:noProof/>
              </w:rPr>
              <w:t>4</w:t>
            </w:r>
            <w:r>
              <w:rPr>
                <w:rFonts w:asciiTheme="minorHAnsi" w:eastAsiaTheme="minorEastAsia" w:hAnsiTheme="minorHAnsi" w:cstheme="minorBidi"/>
                <w:noProof/>
                <w:kern w:val="0"/>
              </w:rPr>
              <w:tab/>
            </w:r>
            <w:r w:rsidRPr="00E07994">
              <w:rPr>
                <w:rStyle w:val="Hyperlink"/>
                <w:rFonts w:ascii="Courier New" w:hAnsi="Courier New" w:cs="Courier New"/>
                <w:b/>
                <w:noProof/>
              </w:rPr>
              <w:t>Output Files</w:t>
            </w:r>
            <w:r>
              <w:rPr>
                <w:noProof/>
                <w:webHidden/>
              </w:rPr>
              <w:tab/>
            </w:r>
            <w:r>
              <w:rPr>
                <w:noProof/>
                <w:webHidden/>
              </w:rPr>
              <w:fldChar w:fldCharType="begin"/>
            </w:r>
            <w:r>
              <w:rPr>
                <w:noProof/>
                <w:webHidden/>
              </w:rPr>
              <w:instrText xml:space="preserve"> PAGEREF _Toc458598566 \h </w:instrText>
            </w:r>
            <w:r>
              <w:rPr>
                <w:noProof/>
                <w:webHidden/>
              </w:rPr>
            </w:r>
            <w:r>
              <w:rPr>
                <w:noProof/>
                <w:webHidden/>
              </w:rPr>
              <w:fldChar w:fldCharType="separate"/>
            </w:r>
            <w:r>
              <w:rPr>
                <w:noProof/>
                <w:webHidden/>
              </w:rPr>
              <w:t>37</w:t>
            </w:r>
            <w:r>
              <w:rPr>
                <w:noProof/>
                <w:webHidden/>
              </w:rPr>
              <w:fldChar w:fldCharType="end"/>
            </w:r>
          </w:hyperlink>
        </w:p>
        <w:p w14:paraId="55FA68B1" w14:textId="77777777" w:rsidR="00B34C7D" w:rsidRDefault="00B34C7D">
          <w:pPr>
            <w:pStyle w:val="TOC1"/>
            <w:tabs>
              <w:tab w:val="left" w:pos="440"/>
              <w:tab w:val="right" w:leader="dot" w:pos="9350"/>
            </w:tabs>
            <w:rPr>
              <w:rFonts w:asciiTheme="minorHAnsi" w:eastAsiaTheme="minorEastAsia" w:hAnsiTheme="minorHAnsi" w:cstheme="minorBidi"/>
              <w:noProof/>
              <w:kern w:val="0"/>
            </w:rPr>
          </w:pPr>
          <w:hyperlink w:anchor="_Toc458598567" w:history="1">
            <w:r w:rsidRPr="00E07994">
              <w:rPr>
                <w:rStyle w:val="Hyperlink"/>
                <w:rFonts w:ascii="Courier New" w:hAnsi="Courier New" w:cs="Courier New"/>
                <w:b/>
                <w:noProof/>
              </w:rPr>
              <w:t>5</w:t>
            </w:r>
            <w:r>
              <w:rPr>
                <w:rFonts w:asciiTheme="minorHAnsi" w:eastAsiaTheme="minorEastAsia" w:hAnsiTheme="minorHAnsi" w:cstheme="minorBidi"/>
                <w:noProof/>
                <w:kern w:val="0"/>
              </w:rPr>
              <w:tab/>
            </w:r>
            <w:r w:rsidRPr="00E07994">
              <w:rPr>
                <w:rStyle w:val="Hyperlink"/>
                <w:rFonts w:ascii="Courier New" w:hAnsi="Courier New" w:cs="Courier New"/>
                <w:b/>
                <w:noProof/>
              </w:rPr>
              <w:t>Validation</w:t>
            </w:r>
            <w:r>
              <w:rPr>
                <w:noProof/>
                <w:webHidden/>
              </w:rPr>
              <w:tab/>
            </w:r>
            <w:r>
              <w:rPr>
                <w:noProof/>
                <w:webHidden/>
              </w:rPr>
              <w:fldChar w:fldCharType="begin"/>
            </w:r>
            <w:r>
              <w:rPr>
                <w:noProof/>
                <w:webHidden/>
              </w:rPr>
              <w:instrText xml:space="preserve"> PAGEREF _Toc458598567 \h </w:instrText>
            </w:r>
            <w:r>
              <w:rPr>
                <w:noProof/>
                <w:webHidden/>
              </w:rPr>
            </w:r>
            <w:r>
              <w:rPr>
                <w:noProof/>
                <w:webHidden/>
              </w:rPr>
              <w:fldChar w:fldCharType="separate"/>
            </w:r>
            <w:r>
              <w:rPr>
                <w:noProof/>
                <w:webHidden/>
              </w:rPr>
              <w:t>41</w:t>
            </w:r>
            <w:r>
              <w:rPr>
                <w:noProof/>
                <w:webHidden/>
              </w:rPr>
              <w:fldChar w:fldCharType="end"/>
            </w:r>
          </w:hyperlink>
        </w:p>
        <w:p w14:paraId="028F1F3A" w14:textId="77777777" w:rsidR="00B34C7D" w:rsidRDefault="00B34C7D">
          <w:pPr>
            <w:pStyle w:val="TOC2"/>
            <w:tabs>
              <w:tab w:val="left" w:pos="880"/>
              <w:tab w:val="right" w:leader="dot" w:pos="9350"/>
            </w:tabs>
            <w:rPr>
              <w:rFonts w:asciiTheme="minorHAnsi" w:eastAsiaTheme="minorEastAsia" w:hAnsiTheme="minorHAnsi" w:cstheme="minorBidi"/>
              <w:noProof/>
              <w:kern w:val="0"/>
            </w:rPr>
          </w:pPr>
          <w:hyperlink w:anchor="_Toc458598568" w:history="1">
            <w:r w:rsidRPr="00E07994">
              <w:rPr>
                <w:rStyle w:val="Hyperlink"/>
                <w:rFonts w:ascii="Courier New" w:hAnsi="Courier New" w:cs="Courier New"/>
                <w:b/>
                <w:noProof/>
              </w:rPr>
              <w:t>5.1</w:t>
            </w:r>
            <w:r>
              <w:rPr>
                <w:rFonts w:asciiTheme="minorHAnsi" w:eastAsiaTheme="minorEastAsia" w:hAnsiTheme="minorHAnsi" w:cstheme="minorBidi"/>
                <w:noProof/>
                <w:kern w:val="0"/>
              </w:rPr>
              <w:tab/>
            </w:r>
            <w:r w:rsidRPr="00E07994">
              <w:rPr>
                <w:rStyle w:val="Hyperlink"/>
                <w:rFonts w:ascii="Courier New" w:hAnsi="Courier New" w:cs="Courier New"/>
                <w:b/>
                <w:noProof/>
              </w:rPr>
              <w:t>Theoretical predictions of heterozygosity (neutral genetics)</w:t>
            </w:r>
            <w:r>
              <w:rPr>
                <w:noProof/>
                <w:webHidden/>
              </w:rPr>
              <w:tab/>
            </w:r>
            <w:r>
              <w:rPr>
                <w:noProof/>
                <w:webHidden/>
              </w:rPr>
              <w:fldChar w:fldCharType="begin"/>
            </w:r>
            <w:r>
              <w:rPr>
                <w:noProof/>
                <w:webHidden/>
              </w:rPr>
              <w:instrText xml:space="preserve"> PAGEREF _Toc458598568 \h </w:instrText>
            </w:r>
            <w:r>
              <w:rPr>
                <w:noProof/>
                <w:webHidden/>
              </w:rPr>
            </w:r>
            <w:r>
              <w:rPr>
                <w:noProof/>
                <w:webHidden/>
              </w:rPr>
              <w:fldChar w:fldCharType="separate"/>
            </w:r>
            <w:r>
              <w:rPr>
                <w:noProof/>
                <w:webHidden/>
              </w:rPr>
              <w:t>41</w:t>
            </w:r>
            <w:r>
              <w:rPr>
                <w:noProof/>
                <w:webHidden/>
              </w:rPr>
              <w:fldChar w:fldCharType="end"/>
            </w:r>
          </w:hyperlink>
        </w:p>
        <w:p w14:paraId="47ADAE24" w14:textId="77777777" w:rsidR="00B34C7D" w:rsidRDefault="00B34C7D">
          <w:pPr>
            <w:pStyle w:val="TOC2"/>
            <w:tabs>
              <w:tab w:val="right" w:leader="dot" w:pos="9350"/>
            </w:tabs>
            <w:rPr>
              <w:rFonts w:asciiTheme="minorHAnsi" w:eastAsiaTheme="minorEastAsia" w:hAnsiTheme="minorHAnsi" w:cstheme="minorBidi"/>
              <w:noProof/>
              <w:kern w:val="0"/>
            </w:rPr>
          </w:pPr>
          <w:hyperlink w:anchor="_Toc458598569" w:history="1">
            <w:r w:rsidRPr="00E07994">
              <w:rPr>
                <w:rStyle w:val="Hyperlink"/>
                <w:rFonts w:ascii="Courier New" w:hAnsi="Courier New" w:cs="Courier New"/>
                <w:b/>
                <w:noProof/>
              </w:rPr>
              <w:t>5.2 Theoretical predictions of allele frequencies (selection-driven genetics for one- and two-locus models)</w:t>
            </w:r>
            <w:r>
              <w:rPr>
                <w:noProof/>
                <w:webHidden/>
              </w:rPr>
              <w:tab/>
            </w:r>
            <w:r>
              <w:rPr>
                <w:noProof/>
                <w:webHidden/>
              </w:rPr>
              <w:fldChar w:fldCharType="begin"/>
            </w:r>
            <w:r>
              <w:rPr>
                <w:noProof/>
                <w:webHidden/>
              </w:rPr>
              <w:instrText xml:space="preserve"> PAGEREF _Toc458598569 \h </w:instrText>
            </w:r>
            <w:r>
              <w:rPr>
                <w:noProof/>
                <w:webHidden/>
              </w:rPr>
            </w:r>
            <w:r>
              <w:rPr>
                <w:noProof/>
                <w:webHidden/>
              </w:rPr>
              <w:fldChar w:fldCharType="separate"/>
            </w:r>
            <w:r>
              <w:rPr>
                <w:noProof/>
                <w:webHidden/>
              </w:rPr>
              <w:t>41</w:t>
            </w:r>
            <w:r>
              <w:rPr>
                <w:noProof/>
                <w:webHidden/>
              </w:rPr>
              <w:fldChar w:fldCharType="end"/>
            </w:r>
          </w:hyperlink>
        </w:p>
        <w:p w14:paraId="6CFE6C27" w14:textId="77777777" w:rsidR="00B34C7D" w:rsidRDefault="00B34C7D">
          <w:pPr>
            <w:pStyle w:val="TOC2"/>
            <w:tabs>
              <w:tab w:val="left" w:pos="880"/>
              <w:tab w:val="right" w:leader="dot" w:pos="9350"/>
            </w:tabs>
            <w:rPr>
              <w:rFonts w:asciiTheme="minorHAnsi" w:eastAsiaTheme="minorEastAsia" w:hAnsiTheme="minorHAnsi" w:cstheme="minorBidi"/>
              <w:noProof/>
              <w:kern w:val="0"/>
            </w:rPr>
          </w:pPr>
          <w:hyperlink w:anchor="_Toc458598570" w:history="1">
            <w:r w:rsidRPr="00E07994">
              <w:rPr>
                <w:rStyle w:val="Hyperlink"/>
                <w:rFonts w:ascii="Courier New" w:hAnsi="Courier New" w:cs="Courier New"/>
                <w:b/>
                <w:noProof/>
              </w:rPr>
              <w:t>5.3</w:t>
            </w:r>
            <w:r>
              <w:rPr>
                <w:rFonts w:asciiTheme="minorHAnsi" w:eastAsiaTheme="minorEastAsia" w:hAnsiTheme="minorHAnsi" w:cstheme="minorBidi"/>
                <w:noProof/>
                <w:kern w:val="0"/>
              </w:rPr>
              <w:tab/>
            </w:r>
            <w:r w:rsidRPr="00E07994">
              <w:rPr>
                <w:rStyle w:val="Hyperlink"/>
                <w:rFonts w:ascii="Courier New" w:hAnsi="Courier New" w:cs="Courier New"/>
                <w:b/>
                <w:noProof/>
              </w:rPr>
              <w:t>Theoretical predictions of allele frequencies for multiple loci selection models</w:t>
            </w:r>
            <w:r>
              <w:rPr>
                <w:noProof/>
                <w:webHidden/>
              </w:rPr>
              <w:tab/>
            </w:r>
            <w:r>
              <w:rPr>
                <w:noProof/>
                <w:webHidden/>
              </w:rPr>
              <w:fldChar w:fldCharType="begin"/>
            </w:r>
            <w:r>
              <w:rPr>
                <w:noProof/>
                <w:webHidden/>
              </w:rPr>
              <w:instrText xml:space="preserve"> PAGEREF _Toc458598570 \h </w:instrText>
            </w:r>
            <w:r>
              <w:rPr>
                <w:noProof/>
                <w:webHidden/>
              </w:rPr>
            </w:r>
            <w:r>
              <w:rPr>
                <w:noProof/>
                <w:webHidden/>
              </w:rPr>
              <w:fldChar w:fldCharType="separate"/>
            </w:r>
            <w:r>
              <w:rPr>
                <w:noProof/>
                <w:webHidden/>
              </w:rPr>
              <w:t>41</w:t>
            </w:r>
            <w:r>
              <w:rPr>
                <w:noProof/>
                <w:webHidden/>
              </w:rPr>
              <w:fldChar w:fldCharType="end"/>
            </w:r>
          </w:hyperlink>
        </w:p>
        <w:p w14:paraId="7787F32D" w14:textId="77777777" w:rsidR="00B34C7D" w:rsidRDefault="00B34C7D">
          <w:pPr>
            <w:pStyle w:val="TOC1"/>
            <w:tabs>
              <w:tab w:val="left" w:pos="440"/>
              <w:tab w:val="right" w:leader="dot" w:pos="9350"/>
            </w:tabs>
            <w:rPr>
              <w:rFonts w:asciiTheme="minorHAnsi" w:eastAsiaTheme="minorEastAsia" w:hAnsiTheme="minorHAnsi" w:cstheme="minorBidi"/>
              <w:noProof/>
              <w:kern w:val="0"/>
            </w:rPr>
          </w:pPr>
          <w:hyperlink w:anchor="_Toc458598571" w:history="1">
            <w:r w:rsidRPr="00E07994">
              <w:rPr>
                <w:rStyle w:val="Hyperlink"/>
                <w:rFonts w:ascii="Courier New" w:hAnsi="Courier New" w:cs="Courier New"/>
                <w:b/>
                <w:noProof/>
              </w:rPr>
              <w:t>6</w:t>
            </w:r>
            <w:r>
              <w:rPr>
                <w:rFonts w:asciiTheme="minorHAnsi" w:eastAsiaTheme="minorEastAsia" w:hAnsiTheme="minorHAnsi" w:cstheme="minorBidi"/>
                <w:noProof/>
                <w:kern w:val="0"/>
              </w:rPr>
              <w:tab/>
            </w:r>
            <w:r w:rsidRPr="00E07994">
              <w:rPr>
                <w:rStyle w:val="Hyperlink"/>
                <w:rFonts w:ascii="Courier New" w:hAnsi="Courier New" w:cs="Courier New"/>
                <w:b/>
                <w:noProof/>
              </w:rPr>
              <w:t>General issues</w:t>
            </w:r>
            <w:r>
              <w:rPr>
                <w:noProof/>
                <w:webHidden/>
              </w:rPr>
              <w:tab/>
            </w:r>
            <w:r>
              <w:rPr>
                <w:noProof/>
                <w:webHidden/>
              </w:rPr>
              <w:fldChar w:fldCharType="begin"/>
            </w:r>
            <w:r>
              <w:rPr>
                <w:noProof/>
                <w:webHidden/>
              </w:rPr>
              <w:instrText xml:space="preserve"> PAGEREF _Toc458598571 \h </w:instrText>
            </w:r>
            <w:r>
              <w:rPr>
                <w:noProof/>
                <w:webHidden/>
              </w:rPr>
            </w:r>
            <w:r>
              <w:rPr>
                <w:noProof/>
                <w:webHidden/>
              </w:rPr>
              <w:fldChar w:fldCharType="separate"/>
            </w:r>
            <w:r>
              <w:rPr>
                <w:noProof/>
                <w:webHidden/>
              </w:rPr>
              <w:t>41</w:t>
            </w:r>
            <w:r>
              <w:rPr>
                <w:noProof/>
                <w:webHidden/>
              </w:rPr>
              <w:fldChar w:fldCharType="end"/>
            </w:r>
          </w:hyperlink>
        </w:p>
        <w:p w14:paraId="3588EB7A" w14:textId="77777777" w:rsidR="00B34C7D" w:rsidRDefault="00B34C7D">
          <w:pPr>
            <w:pStyle w:val="TOC2"/>
            <w:tabs>
              <w:tab w:val="left" w:pos="880"/>
              <w:tab w:val="right" w:leader="dot" w:pos="9350"/>
            </w:tabs>
            <w:rPr>
              <w:rFonts w:asciiTheme="minorHAnsi" w:eastAsiaTheme="minorEastAsia" w:hAnsiTheme="minorHAnsi" w:cstheme="minorBidi"/>
              <w:noProof/>
              <w:kern w:val="0"/>
            </w:rPr>
          </w:pPr>
          <w:hyperlink w:anchor="_Toc458598572" w:history="1">
            <w:r w:rsidRPr="00E07994">
              <w:rPr>
                <w:rStyle w:val="Hyperlink"/>
                <w:rFonts w:ascii="Courier New" w:hAnsi="Courier New" w:cs="Courier New"/>
                <w:b/>
                <w:noProof/>
              </w:rPr>
              <w:t>6.3</w:t>
            </w:r>
            <w:r>
              <w:rPr>
                <w:rFonts w:asciiTheme="minorHAnsi" w:eastAsiaTheme="minorEastAsia" w:hAnsiTheme="minorHAnsi" w:cstheme="minorBidi"/>
                <w:noProof/>
                <w:kern w:val="0"/>
              </w:rPr>
              <w:tab/>
            </w:r>
            <w:r w:rsidRPr="00E07994">
              <w:rPr>
                <w:rStyle w:val="Hyperlink"/>
                <w:rFonts w:ascii="Courier New" w:hAnsi="Courier New" w:cs="Courier New"/>
                <w:b/>
                <w:noProof/>
              </w:rPr>
              <w:t>How to obtain CDPOP</w:t>
            </w:r>
            <w:r>
              <w:rPr>
                <w:noProof/>
                <w:webHidden/>
              </w:rPr>
              <w:tab/>
            </w:r>
            <w:r>
              <w:rPr>
                <w:noProof/>
                <w:webHidden/>
              </w:rPr>
              <w:fldChar w:fldCharType="begin"/>
            </w:r>
            <w:r>
              <w:rPr>
                <w:noProof/>
                <w:webHidden/>
              </w:rPr>
              <w:instrText xml:space="preserve"> PAGEREF _Toc458598572 \h </w:instrText>
            </w:r>
            <w:r>
              <w:rPr>
                <w:noProof/>
                <w:webHidden/>
              </w:rPr>
            </w:r>
            <w:r>
              <w:rPr>
                <w:noProof/>
                <w:webHidden/>
              </w:rPr>
              <w:fldChar w:fldCharType="separate"/>
            </w:r>
            <w:r>
              <w:rPr>
                <w:noProof/>
                <w:webHidden/>
              </w:rPr>
              <w:t>41</w:t>
            </w:r>
            <w:r>
              <w:rPr>
                <w:noProof/>
                <w:webHidden/>
              </w:rPr>
              <w:fldChar w:fldCharType="end"/>
            </w:r>
          </w:hyperlink>
        </w:p>
        <w:p w14:paraId="60BE70F9" w14:textId="77777777" w:rsidR="00B34C7D" w:rsidRDefault="00B34C7D">
          <w:pPr>
            <w:pStyle w:val="TOC2"/>
            <w:tabs>
              <w:tab w:val="left" w:pos="880"/>
              <w:tab w:val="right" w:leader="dot" w:pos="9350"/>
            </w:tabs>
            <w:rPr>
              <w:rFonts w:asciiTheme="minorHAnsi" w:eastAsiaTheme="minorEastAsia" w:hAnsiTheme="minorHAnsi" w:cstheme="minorBidi"/>
              <w:noProof/>
              <w:kern w:val="0"/>
            </w:rPr>
          </w:pPr>
          <w:hyperlink w:anchor="_Toc458598573" w:history="1">
            <w:r w:rsidRPr="00E07994">
              <w:rPr>
                <w:rStyle w:val="Hyperlink"/>
                <w:rFonts w:ascii="Courier New" w:hAnsi="Courier New" w:cs="Courier New"/>
                <w:b/>
                <w:noProof/>
              </w:rPr>
              <w:t>6.4</w:t>
            </w:r>
            <w:r>
              <w:rPr>
                <w:rFonts w:asciiTheme="minorHAnsi" w:eastAsiaTheme="minorEastAsia" w:hAnsiTheme="minorHAnsi" w:cstheme="minorBidi"/>
                <w:noProof/>
                <w:kern w:val="0"/>
              </w:rPr>
              <w:tab/>
            </w:r>
            <w:r w:rsidRPr="00E07994">
              <w:rPr>
                <w:rStyle w:val="Hyperlink"/>
                <w:rFonts w:ascii="Courier New" w:hAnsi="Courier New" w:cs="Courier New"/>
                <w:b/>
                <w:noProof/>
              </w:rPr>
              <w:t>Debugging, troubleshooting, and general problems/solutions</w:t>
            </w:r>
            <w:r>
              <w:rPr>
                <w:noProof/>
                <w:webHidden/>
              </w:rPr>
              <w:tab/>
            </w:r>
            <w:r>
              <w:rPr>
                <w:noProof/>
                <w:webHidden/>
              </w:rPr>
              <w:fldChar w:fldCharType="begin"/>
            </w:r>
            <w:r>
              <w:rPr>
                <w:noProof/>
                <w:webHidden/>
              </w:rPr>
              <w:instrText xml:space="preserve"> PAGEREF _Toc458598573 \h </w:instrText>
            </w:r>
            <w:r>
              <w:rPr>
                <w:noProof/>
                <w:webHidden/>
              </w:rPr>
            </w:r>
            <w:r>
              <w:rPr>
                <w:noProof/>
                <w:webHidden/>
              </w:rPr>
              <w:fldChar w:fldCharType="separate"/>
            </w:r>
            <w:r>
              <w:rPr>
                <w:noProof/>
                <w:webHidden/>
              </w:rPr>
              <w:t>41</w:t>
            </w:r>
            <w:r>
              <w:rPr>
                <w:noProof/>
                <w:webHidden/>
              </w:rPr>
              <w:fldChar w:fldCharType="end"/>
            </w:r>
          </w:hyperlink>
        </w:p>
        <w:p w14:paraId="0500EF81" w14:textId="77777777" w:rsidR="00B34C7D" w:rsidRDefault="00B34C7D">
          <w:pPr>
            <w:pStyle w:val="TOC3"/>
            <w:tabs>
              <w:tab w:val="left" w:pos="1540"/>
              <w:tab w:val="right" w:leader="dot" w:pos="9350"/>
            </w:tabs>
            <w:rPr>
              <w:rFonts w:asciiTheme="minorHAnsi" w:eastAsiaTheme="minorEastAsia" w:hAnsiTheme="minorHAnsi" w:cstheme="minorBidi"/>
              <w:noProof/>
              <w:kern w:val="0"/>
            </w:rPr>
          </w:pPr>
          <w:hyperlink w:anchor="_Toc458598574" w:history="1">
            <w:r w:rsidRPr="00E07994">
              <w:rPr>
                <w:rStyle w:val="Hyperlink"/>
                <w:rFonts w:ascii="Courier New" w:hAnsi="Courier New" w:cs="Courier New"/>
                <w:b/>
                <w:noProof/>
              </w:rPr>
              <w:t>6.4.1</w:t>
            </w:r>
            <w:r>
              <w:rPr>
                <w:rFonts w:asciiTheme="minorHAnsi" w:eastAsiaTheme="minorEastAsia" w:hAnsiTheme="minorHAnsi" w:cstheme="minorBidi"/>
                <w:noProof/>
                <w:kern w:val="0"/>
              </w:rPr>
              <w:tab/>
            </w:r>
            <w:r w:rsidRPr="00E07994">
              <w:rPr>
                <w:rStyle w:val="Hyperlink"/>
                <w:rFonts w:ascii="Courier New" w:hAnsi="Courier New" w:cs="Courier New"/>
                <w:b/>
                <w:noProof/>
              </w:rPr>
              <w:t>Is your population crashing?</w:t>
            </w:r>
            <w:r>
              <w:rPr>
                <w:noProof/>
                <w:webHidden/>
              </w:rPr>
              <w:tab/>
            </w:r>
            <w:r>
              <w:rPr>
                <w:noProof/>
                <w:webHidden/>
              </w:rPr>
              <w:fldChar w:fldCharType="begin"/>
            </w:r>
            <w:r>
              <w:rPr>
                <w:noProof/>
                <w:webHidden/>
              </w:rPr>
              <w:instrText xml:space="preserve"> PAGEREF _Toc458598574 \h </w:instrText>
            </w:r>
            <w:r>
              <w:rPr>
                <w:noProof/>
                <w:webHidden/>
              </w:rPr>
            </w:r>
            <w:r>
              <w:rPr>
                <w:noProof/>
                <w:webHidden/>
              </w:rPr>
              <w:fldChar w:fldCharType="separate"/>
            </w:r>
            <w:r>
              <w:rPr>
                <w:noProof/>
                <w:webHidden/>
              </w:rPr>
              <w:t>41</w:t>
            </w:r>
            <w:r>
              <w:rPr>
                <w:noProof/>
                <w:webHidden/>
              </w:rPr>
              <w:fldChar w:fldCharType="end"/>
            </w:r>
          </w:hyperlink>
        </w:p>
        <w:p w14:paraId="0FF0E2AF" w14:textId="77777777" w:rsidR="00B34C7D" w:rsidRDefault="00B34C7D">
          <w:pPr>
            <w:pStyle w:val="TOC3"/>
            <w:tabs>
              <w:tab w:val="left" w:pos="1540"/>
              <w:tab w:val="right" w:leader="dot" w:pos="9350"/>
            </w:tabs>
            <w:rPr>
              <w:rFonts w:asciiTheme="minorHAnsi" w:eastAsiaTheme="minorEastAsia" w:hAnsiTheme="minorHAnsi" w:cstheme="minorBidi"/>
              <w:noProof/>
              <w:kern w:val="0"/>
            </w:rPr>
          </w:pPr>
          <w:hyperlink w:anchor="_Toc458598575" w:history="1">
            <w:r w:rsidRPr="00E07994">
              <w:rPr>
                <w:rStyle w:val="Hyperlink"/>
                <w:rFonts w:ascii="Courier New" w:hAnsi="Courier New" w:cs="Courier New"/>
                <w:b/>
                <w:noProof/>
              </w:rPr>
              <w:t>6.4.2</w:t>
            </w:r>
            <w:r>
              <w:rPr>
                <w:rFonts w:asciiTheme="minorHAnsi" w:eastAsiaTheme="minorEastAsia" w:hAnsiTheme="minorHAnsi" w:cstheme="minorBidi"/>
                <w:noProof/>
                <w:kern w:val="0"/>
              </w:rPr>
              <w:tab/>
            </w:r>
            <w:r w:rsidRPr="00E07994">
              <w:rPr>
                <w:rStyle w:val="Hyperlink"/>
                <w:rFonts w:ascii="Courier New" w:hAnsi="Courier New" w:cs="Courier New"/>
                <w:b/>
                <w:noProof/>
              </w:rPr>
              <w:t>Your simulated data are not producing a signal?</w:t>
            </w:r>
            <w:r>
              <w:rPr>
                <w:noProof/>
                <w:webHidden/>
              </w:rPr>
              <w:tab/>
            </w:r>
            <w:r>
              <w:rPr>
                <w:noProof/>
                <w:webHidden/>
              </w:rPr>
              <w:fldChar w:fldCharType="begin"/>
            </w:r>
            <w:r>
              <w:rPr>
                <w:noProof/>
                <w:webHidden/>
              </w:rPr>
              <w:instrText xml:space="preserve"> PAGEREF _Toc458598575 \h </w:instrText>
            </w:r>
            <w:r>
              <w:rPr>
                <w:noProof/>
                <w:webHidden/>
              </w:rPr>
            </w:r>
            <w:r>
              <w:rPr>
                <w:noProof/>
                <w:webHidden/>
              </w:rPr>
              <w:fldChar w:fldCharType="separate"/>
            </w:r>
            <w:r>
              <w:rPr>
                <w:noProof/>
                <w:webHidden/>
              </w:rPr>
              <w:t>41</w:t>
            </w:r>
            <w:r>
              <w:rPr>
                <w:noProof/>
                <w:webHidden/>
              </w:rPr>
              <w:fldChar w:fldCharType="end"/>
            </w:r>
          </w:hyperlink>
        </w:p>
        <w:p w14:paraId="27351D9B" w14:textId="77777777" w:rsidR="00B34C7D" w:rsidRDefault="00B34C7D">
          <w:pPr>
            <w:pStyle w:val="TOC3"/>
            <w:tabs>
              <w:tab w:val="left" w:pos="1540"/>
              <w:tab w:val="right" w:leader="dot" w:pos="9350"/>
            </w:tabs>
            <w:rPr>
              <w:rFonts w:asciiTheme="minorHAnsi" w:eastAsiaTheme="minorEastAsia" w:hAnsiTheme="minorHAnsi" w:cstheme="minorBidi"/>
              <w:noProof/>
              <w:kern w:val="0"/>
            </w:rPr>
          </w:pPr>
          <w:hyperlink w:anchor="_Toc458598576" w:history="1">
            <w:r w:rsidRPr="00E07994">
              <w:rPr>
                <w:rStyle w:val="Hyperlink"/>
                <w:rFonts w:ascii="Courier New" w:hAnsi="Courier New" w:cs="Courier New"/>
                <w:b/>
                <w:noProof/>
              </w:rPr>
              <w:t>6.4.3</w:t>
            </w:r>
            <w:r>
              <w:rPr>
                <w:rFonts w:asciiTheme="minorHAnsi" w:eastAsiaTheme="minorEastAsia" w:hAnsiTheme="minorHAnsi" w:cstheme="minorBidi"/>
                <w:noProof/>
                <w:kern w:val="0"/>
              </w:rPr>
              <w:tab/>
            </w:r>
            <w:r w:rsidRPr="00E07994">
              <w:rPr>
                <w:rStyle w:val="Hyperlink"/>
                <w:rFonts w:ascii="Courier New" w:hAnsi="Courier New" w:cs="Courier New"/>
                <w:b/>
                <w:noProof/>
              </w:rPr>
              <w:t>You can’t get the example CDPOP to run?</w:t>
            </w:r>
            <w:r>
              <w:rPr>
                <w:noProof/>
                <w:webHidden/>
              </w:rPr>
              <w:tab/>
            </w:r>
            <w:r>
              <w:rPr>
                <w:noProof/>
                <w:webHidden/>
              </w:rPr>
              <w:fldChar w:fldCharType="begin"/>
            </w:r>
            <w:r>
              <w:rPr>
                <w:noProof/>
                <w:webHidden/>
              </w:rPr>
              <w:instrText xml:space="preserve"> PAGEREF _Toc458598576 \h </w:instrText>
            </w:r>
            <w:r>
              <w:rPr>
                <w:noProof/>
                <w:webHidden/>
              </w:rPr>
            </w:r>
            <w:r>
              <w:rPr>
                <w:noProof/>
                <w:webHidden/>
              </w:rPr>
              <w:fldChar w:fldCharType="separate"/>
            </w:r>
            <w:r>
              <w:rPr>
                <w:noProof/>
                <w:webHidden/>
              </w:rPr>
              <w:t>42</w:t>
            </w:r>
            <w:r>
              <w:rPr>
                <w:noProof/>
                <w:webHidden/>
              </w:rPr>
              <w:fldChar w:fldCharType="end"/>
            </w:r>
          </w:hyperlink>
        </w:p>
        <w:p w14:paraId="3BBD8878" w14:textId="77777777" w:rsidR="00B34C7D" w:rsidRDefault="00B34C7D">
          <w:pPr>
            <w:pStyle w:val="TOC2"/>
            <w:tabs>
              <w:tab w:val="left" w:pos="880"/>
              <w:tab w:val="right" w:leader="dot" w:pos="9350"/>
            </w:tabs>
            <w:rPr>
              <w:rFonts w:asciiTheme="minorHAnsi" w:eastAsiaTheme="minorEastAsia" w:hAnsiTheme="minorHAnsi" w:cstheme="minorBidi"/>
              <w:noProof/>
              <w:kern w:val="0"/>
            </w:rPr>
          </w:pPr>
          <w:hyperlink w:anchor="_Toc458598577" w:history="1">
            <w:r w:rsidRPr="00E07994">
              <w:rPr>
                <w:rStyle w:val="Hyperlink"/>
                <w:rFonts w:ascii="Courier New" w:hAnsi="Courier New" w:cs="Courier New"/>
                <w:b/>
                <w:noProof/>
              </w:rPr>
              <w:t>6.5</w:t>
            </w:r>
            <w:r>
              <w:rPr>
                <w:rFonts w:asciiTheme="minorHAnsi" w:eastAsiaTheme="minorEastAsia" w:hAnsiTheme="minorHAnsi" w:cstheme="minorBidi"/>
                <w:noProof/>
                <w:kern w:val="0"/>
              </w:rPr>
              <w:tab/>
            </w:r>
            <w:r w:rsidRPr="00E07994">
              <w:rPr>
                <w:rStyle w:val="Hyperlink"/>
                <w:rFonts w:ascii="Courier New" w:hAnsi="Courier New" w:cs="Courier New"/>
                <w:b/>
                <w:noProof/>
              </w:rPr>
              <w:t>How to cite CDPOP</w:t>
            </w:r>
            <w:r>
              <w:rPr>
                <w:noProof/>
                <w:webHidden/>
              </w:rPr>
              <w:tab/>
            </w:r>
            <w:r>
              <w:rPr>
                <w:noProof/>
                <w:webHidden/>
              </w:rPr>
              <w:fldChar w:fldCharType="begin"/>
            </w:r>
            <w:r>
              <w:rPr>
                <w:noProof/>
                <w:webHidden/>
              </w:rPr>
              <w:instrText xml:space="preserve"> PAGEREF _Toc458598577 \h </w:instrText>
            </w:r>
            <w:r>
              <w:rPr>
                <w:noProof/>
                <w:webHidden/>
              </w:rPr>
            </w:r>
            <w:r>
              <w:rPr>
                <w:noProof/>
                <w:webHidden/>
              </w:rPr>
              <w:fldChar w:fldCharType="separate"/>
            </w:r>
            <w:r>
              <w:rPr>
                <w:noProof/>
                <w:webHidden/>
              </w:rPr>
              <w:t>43</w:t>
            </w:r>
            <w:r>
              <w:rPr>
                <w:noProof/>
                <w:webHidden/>
              </w:rPr>
              <w:fldChar w:fldCharType="end"/>
            </w:r>
          </w:hyperlink>
        </w:p>
        <w:p w14:paraId="7129302B" w14:textId="77777777" w:rsidR="00B34C7D" w:rsidRDefault="00B34C7D">
          <w:pPr>
            <w:pStyle w:val="TOC2"/>
            <w:tabs>
              <w:tab w:val="left" w:pos="880"/>
              <w:tab w:val="right" w:leader="dot" w:pos="9350"/>
            </w:tabs>
            <w:rPr>
              <w:rFonts w:asciiTheme="minorHAnsi" w:eastAsiaTheme="minorEastAsia" w:hAnsiTheme="minorHAnsi" w:cstheme="minorBidi"/>
              <w:noProof/>
              <w:kern w:val="0"/>
            </w:rPr>
          </w:pPr>
          <w:hyperlink w:anchor="_Toc458598578" w:history="1">
            <w:r w:rsidRPr="00E07994">
              <w:rPr>
                <w:rStyle w:val="Hyperlink"/>
                <w:rFonts w:ascii="Courier New" w:hAnsi="Courier New" w:cs="Courier New"/>
                <w:b/>
                <w:noProof/>
              </w:rPr>
              <w:t>6.6</w:t>
            </w:r>
            <w:r>
              <w:rPr>
                <w:rFonts w:asciiTheme="minorHAnsi" w:eastAsiaTheme="minorEastAsia" w:hAnsiTheme="minorHAnsi" w:cstheme="minorBidi"/>
                <w:noProof/>
                <w:kern w:val="0"/>
              </w:rPr>
              <w:tab/>
            </w:r>
            <w:r w:rsidRPr="00E07994">
              <w:rPr>
                <w:rStyle w:val="Hyperlink"/>
                <w:rFonts w:ascii="Courier New" w:hAnsi="Courier New" w:cs="Courier New"/>
                <w:b/>
                <w:noProof/>
              </w:rPr>
              <w:t>Disclaimer</w:t>
            </w:r>
            <w:r>
              <w:rPr>
                <w:noProof/>
                <w:webHidden/>
              </w:rPr>
              <w:tab/>
            </w:r>
            <w:r>
              <w:rPr>
                <w:noProof/>
                <w:webHidden/>
              </w:rPr>
              <w:fldChar w:fldCharType="begin"/>
            </w:r>
            <w:r>
              <w:rPr>
                <w:noProof/>
                <w:webHidden/>
              </w:rPr>
              <w:instrText xml:space="preserve"> PAGEREF _Toc458598578 \h </w:instrText>
            </w:r>
            <w:r>
              <w:rPr>
                <w:noProof/>
                <w:webHidden/>
              </w:rPr>
            </w:r>
            <w:r>
              <w:rPr>
                <w:noProof/>
                <w:webHidden/>
              </w:rPr>
              <w:fldChar w:fldCharType="separate"/>
            </w:r>
            <w:r>
              <w:rPr>
                <w:noProof/>
                <w:webHidden/>
              </w:rPr>
              <w:t>43</w:t>
            </w:r>
            <w:r>
              <w:rPr>
                <w:noProof/>
                <w:webHidden/>
              </w:rPr>
              <w:fldChar w:fldCharType="end"/>
            </w:r>
          </w:hyperlink>
        </w:p>
        <w:p w14:paraId="5429D3E3" w14:textId="77777777" w:rsidR="00B34C7D" w:rsidRDefault="00B34C7D">
          <w:pPr>
            <w:pStyle w:val="TOC1"/>
            <w:tabs>
              <w:tab w:val="left" w:pos="440"/>
              <w:tab w:val="right" w:leader="dot" w:pos="9350"/>
            </w:tabs>
            <w:rPr>
              <w:rFonts w:asciiTheme="minorHAnsi" w:eastAsiaTheme="minorEastAsia" w:hAnsiTheme="minorHAnsi" w:cstheme="minorBidi"/>
              <w:noProof/>
              <w:kern w:val="0"/>
            </w:rPr>
          </w:pPr>
          <w:hyperlink w:anchor="_Toc458598579" w:history="1">
            <w:r w:rsidRPr="00E07994">
              <w:rPr>
                <w:rStyle w:val="Hyperlink"/>
                <w:rFonts w:ascii="Courier New" w:hAnsi="Courier New" w:cs="Courier New"/>
                <w:b/>
                <w:noProof/>
              </w:rPr>
              <w:t>7</w:t>
            </w:r>
            <w:r>
              <w:rPr>
                <w:rFonts w:asciiTheme="minorHAnsi" w:eastAsiaTheme="minorEastAsia" w:hAnsiTheme="minorHAnsi" w:cstheme="minorBidi"/>
                <w:noProof/>
                <w:kern w:val="0"/>
              </w:rPr>
              <w:tab/>
            </w:r>
            <w:r w:rsidRPr="00E07994">
              <w:rPr>
                <w:rStyle w:val="Hyperlink"/>
                <w:rFonts w:ascii="Courier New" w:hAnsi="Courier New" w:cs="Courier New"/>
                <w:b/>
                <w:noProof/>
              </w:rPr>
              <w:t>References</w:t>
            </w:r>
            <w:r>
              <w:rPr>
                <w:noProof/>
                <w:webHidden/>
              </w:rPr>
              <w:tab/>
            </w:r>
            <w:r>
              <w:rPr>
                <w:noProof/>
                <w:webHidden/>
              </w:rPr>
              <w:fldChar w:fldCharType="begin"/>
            </w:r>
            <w:r>
              <w:rPr>
                <w:noProof/>
                <w:webHidden/>
              </w:rPr>
              <w:instrText xml:space="preserve"> PAGEREF _Toc458598579 \h </w:instrText>
            </w:r>
            <w:r>
              <w:rPr>
                <w:noProof/>
                <w:webHidden/>
              </w:rPr>
            </w:r>
            <w:r>
              <w:rPr>
                <w:noProof/>
                <w:webHidden/>
              </w:rPr>
              <w:fldChar w:fldCharType="separate"/>
            </w:r>
            <w:r>
              <w:rPr>
                <w:noProof/>
                <w:webHidden/>
              </w:rPr>
              <w:t>44</w:t>
            </w:r>
            <w:r>
              <w:rPr>
                <w:noProof/>
                <w:webHidden/>
              </w:rPr>
              <w:fldChar w:fldCharType="end"/>
            </w:r>
          </w:hyperlink>
        </w:p>
        <w:p w14:paraId="51E0C44A" w14:textId="14542895" w:rsidR="009548B8" w:rsidRPr="009548B8" w:rsidRDefault="009548B8">
          <w:pPr>
            <w:rPr>
              <w:rFonts w:ascii="Courier New" w:hAnsi="Courier New" w:cs="Courier New"/>
              <w:color w:val="000000" w:themeColor="text1"/>
              <w:sz w:val="24"/>
              <w:szCs w:val="24"/>
            </w:rPr>
          </w:pPr>
          <w:r w:rsidRPr="009548B8">
            <w:rPr>
              <w:rFonts w:ascii="Courier New" w:hAnsi="Courier New" w:cs="Courier New"/>
              <w:b/>
              <w:bCs/>
              <w:noProof/>
              <w:color w:val="000000" w:themeColor="text1"/>
              <w:sz w:val="24"/>
              <w:szCs w:val="24"/>
            </w:rPr>
            <w:fldChar w:fldCharType="end"/>
          </w:r>
        </w:p>
      </w:sdtContent>
    </w:sdt>
    <w:p w14:paraId="78B023B4" w14:textId="77777777" w:rsidR="001463BA" w:rsidRDefault="001463BA">
      <w:pPr>
        <w:widowControl/>
        <w:suppressAutoHyphens w:val="0"/>
        <w:overflowPunct/>
        <w:autoSpaceDE/>
        <w:autoSpaceDN/>
        <w:textAlignment w:val="auto"/>
        <w:rPr>
          <w:rFonts w:ascii="Courier New" w:hAnsi="Courier New" w:cs="Courier New"/>
          <w:b/>
          <w:color w:val="000000" w:themeColor="text1"/>
          <w:sz w:val="24"/>
          <w:szCs w:val="24"/>
        </w:rPr>
      </w:pPr>
      <w:bookmarkStart w:id="0" w:name="_GoBack"/>
      <w:bookmarkEnd w:id="0"/>
      <w:r>
        <w:rPr>
          <w:rFonts w:ascii="Courier New" w:hAnsi="Courier New" w:cs="Courier New"/>
          <w:b/>
          <w:color w:val="000000" w:themeColor="text1"/>
          <w:sz w:val="24"/>
          <w:szCs w:val="24"/>
        </w:rPr>
        <w:br w:type="page"/>
      </w:r>
    </w:p>
    <w:p w14:paraId="03B1384F" w14:textId="3C3C8466" w:rsidR="00C4644F" w:rsidRPr="009548B8" w:rsidRDefault="00C4644F" w:rsidP="009548B8">
      <w:pPr>
        <w:pStyle w:val="ListParagraph"/>
        <w:numPr>
          <w:ilvl w:val="0"/>
          <w:numId w:val="5"/>
        </w:numPr>
        <w:outlineLvl w:val="0"/>
        <w:rPr>
          <w:rFonts w:ascii="Courier New" w:hAnsi="Courier New" w:cs="Courier New"/>
          <w:b/>
          <w:color w:val="000000" w:themeColor="text1"/>
          <w:sz w:val="24"/>
          <w:szCs w:val="24"/>
        </w:rPr>
      </w:pPr>
      <w:bookmarkStart w:id="1" w:name="_Toc458598549"/>
      <w:r w:rsidRPr="009548B8">
        <w:rPr>
          <w:rFonts w:ascii="Courier New" w:hAnsi="Courier New" w:cs="Courier New"/>
          <w:b/>
          <w:color w:val="000000" w:themeColor="text1"/>
          <w:sz w:val="24"/>
          <w:szCs w:val="24"/>
        </w:rPr>
        <w:t>Introduction</w:t>
      </w:r>
      <w:bookmarkEnd w:id="1"/>
    </w:p>
    <w:p w14:paraId="40C9D1D7" w14:textId="77777777" w:rsidR="00C4644F" w:rsidRPr="009548B8" w:rsidRDefault="00C4644F" w:rsidP="00302758">
      <w:pPr>
        <w:rPr>
          <w:rFonts w:ascii="Courier New" w:hAnsi="Courier New" w:cs="Courier New"/>
          <w:color w:val="000000" w:themeColor="text1"/>
          <w:sz w:val="24"/>
          <w:szCs w:val="24"/>
        </w:rPr>
      </w:pPr>
    </w:p>
    <w:p w14:paraId="19840637" w14:textId="77777777" w:rsidR="00A11346" w:rsidRPr="009548B8" w:rsidRDefault="00A11346" w:rsidP="00A11346">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goal of this user manual is to explain the technical aspects of the current release of the CDPOP program.</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CDPOP </w:t>
      </w:r>
      <w:r w:rsidR="00766C81" w:rsidRPr="009548B8">
        <w:rPr>
          <w:rFonts w:ascii="Courier New" w:hAnsi="Courier New" w:cs="Courier New"/>
          <w:color w:val="000000" w:themeColor="text1"/>
          <w:sz w:val="24"/>
          <w:szCs w:val="24"/>
        </w:rPr>
        <w:t>v</w:t>
      </w:r>
      <w:r w:rsidR="00E84131" w:rsidRPr="009548B8">
        <w:rPr>
          <w:rFonts w:ascii="Courier New" w:hAnsi="Courier New" w:cs="Courier New"/>
          <w:color w:val="000000" w:themeColor="text1"/>
          <w:sz w:val="24"/>
          <w:szCs w:val="24"/>
        </w:rPr>
        <w:t>1.2</w:t>
      </w:r>
      <w:r w:rsidRPr="009548B8">
        <w:rPr>
          <w:rFonts w:ascii="Courier New" w:hAnsi="Courier New" w:cs="Courier New"/>
          <w:color w:val="000000" w:themeColor="text1"/>
          <w:sz w:val="24"/>
          <w:szCs w:val="24"/>
        </w:rPr>
        <w:t xml:space="preserve"> is a major extension of the CDPOP program (Landguth and Cushman 2010).</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CDPOP is an individual-based program that simulates the influences of landscape structure on emergence of spatial patterns in population genetic data as functions of individual-based movement, breeding, and dispersal.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78EF2F0A" w14:textId="708755E4" w:rsidR="00095436" w:rsidRPr="009548B8" w:rsidRDefault="00095436"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2" w:name="_Toc458598550"/>
      <w:r w:rsidRPr="009548B8">
        <w:rPr>
          <w:rFonts w:ascii="Courier New" w:hAnsi="Courier New" w:cs="Courier New"/>
          <w:b/>
          <w:color w:val="000000" w:themeColor="text1"/>
          <w:kern w:val="0"/>
          <w:sz w:val="24"/>
          <w:szCs w:val="24"/>
        </w:rPr>
        <w:t>Changes from CDPOP v0.7</w:t>
      </w:r>
      <w:bookmarkEnd w:id="2"/>
    </w:p>
    <w:p w14:paraId="0AEC8248" w14:textId="77777777" w:rsidR="00A50E27" w:rsidRPr="009548B8" w:rsidRDefault="004E7F99" w:rsidP="004E7F99">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major innovations in </w:t>
      </w:r>
      <w:r w:rsidR="00766C81" w:rsidRPr="009548B8">
        <w:rPr>
          <w:rFonts w:ascii="Courier New" w:hAnsi="Courier New" w:cs="Courier New"/>
          <w:color w:val="000000" w:themeColor="text1"/>
          <w:sz w:val="24"/>
          <w:szCs w:val="24"/>
        </w:rPr>
        <w:t>v</w:t>
      </w:r>
      <w:r w:rsidR="00E84131" w:rsidRPr="009548B8">
        <w:rPr>
          <w:rFonts w:ascii="Courier New" w:hAnsi="Courier New" w:cs="Courier New"/>
          <w:color w:val="000000" w:themeColor="text1"/>
          <w:sz w:val="24"/>
          <w:szCs w:val="24"/>
        </w:rPr>
        <w:t>1.2</w:t>
      </w:r>
      <w:r w:rsidRPr="009548B8">
        <w:rPr>
          <w:rFonts w:ascii="Courier New" w:hAnsi="Courier New" w:cs="Courier New"/>
          <w:color w:val="000000" w:themeColor="text1"/>
          <w:sz w:val="24"/>
          <w:szCs w:val="24"/>
        </w:rPr>
        <w:t xml:space="preserve"> which were not included in the previously published v0.70.</w:t>
      </w:r>
      <w:r w:rsidR="002E7A98" w:rsidRPr="009548B8">
        <w:rPr>
          <w:rFonts w:ascii="Courier New" w:hAnsi="Courier New" w:cs="Courier New"/>
          <w:color w:val="000000" w:themeColor="text1"/>
          <w:sz w:val="24"/>
          <w:szCs w:val="24"/>
        </w:rPr>
        <w:t xml:space="preserve"> </w:t>
      </w:r>
      <w:r w:rsidR="00A50E27" w:rsidRPr="009548B8">
        <w:rPr>
          <w:rFonts w:ascii="Courier New" w:hAnsi="Courier New" w:cs="Courier New"/>
          <w:color w:val="000000" w:themeColor="text1"/>
          <w:sz w:val="24"/>
          <w:szCs w:val="24"/>
        </w:rPr>
        <w:t xml:space="preserve">We list below the new functionalities of CDPOP </w:t>
      </w:r>
      <w:r w:rsidR="00766C81" w:rsidRPr="009548B8">
        <w:rPr>
          <w:rFonts w:ascii="Courier New" w:hAnsi="Courier New" w:cs="Courier New"/>
          <w:color w:val="000000" w:themeColor="text1"/>
          <w:sz w:val="24"/>
          <w:szCs w:val="24"/>
        </w:rPr>
        <w:t>v</w:t>
      </w:r>
      <w:r w:rsidR="00E84131" w:rsidRPr="009548B8">
        <w:rPr>
          <w:rFonts w:ascii="Courier New" w:hAnsi="Courier New" w:cs="Courier New"/>
          <w:color w:val="000000" w:themeColor="text1"/>
          <w:sz w:val="24"/>
          <w:szCs w:val="24"/>
        </w:rPr>
        <w:t>1.2</w:t>
      </w:r>
      <w:r w:rsidR="00A50E27"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w:t>
      </w:r>
    </w:p>
    <w:p w14:paraId="2E4EAA25" w14:textId="77777777" w:rsidR="00D621A1" w:rsidRPr="009548B8" w:rsidRDefault="00D621A1" w:rsidP="004E7F99">
      <w:pPr>
        <w:rPr>
          <w:rFonts w:ascii="Courier New" w:hAnsi="Courier New" w:cs="Courier New"/>
          <w:color w:val="000000" w:themeColor="text1"/>
          <w:sz w:val="24"/>
          <w:szCs w:val="24"/>
        </w:rPr>
      </w:pPr>
    </w:p>
    <w:p w14:paraId="1AE22ACE"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N</w:t>
      </w:r>
      <w:r w:rsidR="004E7F99" w:rsidRPr="009548B8">
        <w:rPr>
          <w:rFonts w:ascii="Courier New" w:hAnsi="Courier New" w:cs="Courier New"/>
          <w:b/>
          <w:color w:val="000000" w:themeColor="text1"/>
          <w:sz w:val="24"/>
          <w:szCs w:val="24"/>
        </w:rPr>
        <w:t>atural selection</w:t>
      </w:r>
      <w:r w:rsidR="004E7F99" w:rsidRPr="009548B8">
        <w:rPr>
          <w:rFonts w:ascii="Courier New" w:hAnsi="Courier New" w:cs="Courier New"/>
          <w:color w:val="000000" w:themeColor="text1"/>
          <w:sz w:val="24"/>
          <w:szCs w:val="24"/>
        </w:rPr>
        <w:t xml:space="preserve"> is implemented through differential offspring viability as functions of fitness landscapes.</w:t>
      </w:r>
      <w:r w:rsidR="002E7A98" w:rsidRPr="009548B8">
        <w:rPr>
          <w:rFonts w:ascii="Courier New" w:hAnsi="Courier New" w:cs="Courier New"/>
          <w:color w:val="000000" w:themeColor="text1"/>
          <w:sz w:val="24"/>
          <w:szCs w:val="24"/>
        </w:rPr>
        <w:t xml:space="preserve"> </w:t>
      </w:r>
    </w:p>
    <w:p w14:paraId="7190E0BF"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w:t>
      </w:r>
      <w:r w:rsidR="004E7F99" w:rsidRPr="009548B8">
        <w:rPr>
          <w:rFonts w:ascii="Courier New" w:hAnsi="Courier New" w:cs="Courier New"/>
          <w:color w:val="000000" w:themeColor="text1"/>
          <w:sz w:val="24"/>
          <w:szCs w:val="24"/>
        </w:rPr>
        <w:t xml:space="preserve">ene flow and natural selection can now be simulated in </w:t>
      </w:r>
      <w:r w:rsidR="004E7F99" w:rsidRPr="009548B8">
        <w:rPr>
          <w:rFonts w:ascii="Courier New" w:hAnsi="Courier New" w:cs="Courier New"/>
          <w:b/>
          <w:color w:val="000000" w:themeColor="text1"/>
          <w:sz w:val="24"/>
          <w:szCs w:val="24"/>
        </w:rPr>
        <w:t>dynamic landscapes</w:t>
      </w:r>
      <w:r w:rsidR="004E7F99"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p>
    <w:p w14:paraId="5E0AFD44" w14:textId="77777777" w:rsidR="004E7F99"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w:t>
      </w:r>
      <w:r w:rsidR="004E7F99" w:rsidRPr="009548B8">
        <w:rPr>
          <w:rFonts w:ascii="Courier New" w:hAnsi="Courier New" w:cs="Courier New"/>
          <w:color w:val="000000" w:themeColor="text1"/>
          <w:sz w:val="24"/>
          <w:szCs w:val="24"/>
        </w:rPr>
        <w:t xml:space="preserve"> </w:t>
      </w:r>
      <w:r w:rsidR="004E7F99" w:rsidRPr="009548B8">
        <w:rPr>
          <w:rFonts w:ascii="Courier New" w:hAnsi="Courier New" w:cs="Courier New"/>
          <w:b/>
          <w:color w:val="000000" w:themeColor="text1"/>
          <w:sz w:val="24"/>
          <w:szCs w:val="24"/>
        </w:rPr>
        <w:t>graphical user interface</w:t>
      </w:r>
      <w:r w:rsidR="004E7F99" w:rsidRPr="009548B8">
        <w:rPr>
          <w:rFonts w:ascii="Courier New" w:hAnsi="Courier New" w:cs="Courier New"/>
          <w:color w:val="000000" w:themeColor="text1"/>
          <w:sz w:val="24"/>
          <w:szCs w:val="24"/>
        </w:rPr>
        <w:t xml:space="preserve"> provides a user friendly platform that enables users to explore, analyze, and model the effects of life-history and differential models of complex landscapes on the genetic structure of populations.</w:t>
      </w:r>
    </w:p>
    <w:p w14:paraId="66A2F989" w14:textId="77777777" w:rsidR="00E84131" w:rsidRPr="009548B8" w:rsidRDefault="00E8413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Demographics </w:t>
      </w:r>
      <w:r w:rsidRPr="009548B8">
        <w:rPr>
          <w:rFonts w:ascii="Courier New" w:hAnsi="Courier New" w:cs="Courier New"/>
          <w:color w:val="000000" w:themeColor="text1"/>
          <w:sz w:val="24"/>
          <w:szCs w:val="24"/>
        </w:rPr>
        <w:t>allows for fluctuating population sizes.</w:t>
      </w:r>
    </w:p>
    <w:p w14:paraId="154BE2D3" w14:textId="77777777" w:rsidR="00A50E27" w:rsidRPr="009548B8" w:rsidRDefault="00A50E27" w:rsidP="007A0E0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Sex-specific dispersal.</w:t>
      </w:r>
    </w:p>
    <w:p w14:paraId="1B497B44"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Changes of some internal software components have allowed an overall speed increase and to improve program stability.</w:t>
      </w:r>
    </w:p>
    <w:p w14:paraId="6D0AA589"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movement function option: negative exponential movement.</w:t>
      </w:r>
    </w:p>
    <w:p w14:paraId="4C7D5DB3"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Inclusion of both a mating landscape and a dispersal landscape.</w:t>
      </w:r>
    </w:p>
    <w:p w14:paraId="00806948"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Vertic</w:t>
      </w:r>
      <w:r w:rsidR="006E0F77" w:rsidRPr="009548B8">
        <w:rPr>
          <w:rFonts w:ascii="Courier New" w:hAnsi="Courier New" w:cs="Courier New"/>
          <w:color w:val="000000" w:themeColor="text1"/>
          <w:sz w:val="24"/>
          <w:szCs w:val="24"/>
        </w:rPr>
        <w:t>al transmission of an infection with giving probability.</w:t>
      </w:r>
    </w:p>
    <w:p w14:paraId="5953AD0C" w14:textId="77777777" w:rsidR="00A50E27" w:rsidRPr="009548B8" w:rsidRDefault="00A50E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mtDNA option.</w:t>
      </w:r>
    </w:p>
    <w:p w14:paraId="7A22808C" w14:textId="77777777" w:rsidR="00A2496E" w:rsidRPr="009548B8" w:rsidRDefault="00A2496E"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Output geno</w:t>
      </w:r>
      <w:r w:rsidR="006E0F77" w:rsidRPr="009548B8">
        <w:rPr>
          <w:rFonts w:ascii="Courier New" w:hAnsi="Courier New" w:cs="Courier New"/>
          <w:color w:val="000000" w:themeColor="text1"/>
          <w:sz w:val="24"/>
          <w:szCs w:val="24"/>
        </w:rPr>
        <w:t>type option in multiple</w:t>
      </w:r>
      <w:r w:rsidRPr="009548B8">
        <w:rPr>
          <w:rFonts w:ascii="Courier New" w:hAnsi="Courier New" w:cs="Courier New"/>
          <w:color w:val="000000" w:themeColor="text1"/>
          <w:sz w:val="24"/>
          <w:szCs w:val="24"/>
        </w:rPr>
        <w:t xml:space="preserve"> format</w:t>
      </w:r>
      <w:r w:rsidR="006E0F77" w:rsidRPr="009548B8">
        <w:rPr>
          <w:rFonts w:ascii="Courier New" w:hAnsi="Courier New" w:cs="Courier New"/>
          <w:color w:val="000000" w:themeColor="text1"/>
          <w:sz w:val="24"/>
          <w:szCs w:val="24"/>
        </w:rPr>
        <w:t>s: genalex, structure, genepop, general</w:t>
      </w:r>
      <w:r w:rsidRPr="009548B8">
        <w:rPr>
          <w:rFonts w:ascii="Courier New" w:hAnsi="Courier New" w:cs="Courier New"/>
          <w:color w:val="000000" w:themeColor="text1"/>
          <w:sz w:val="24"/>
          <w:szCs w:val="24"/>
        </w:rPr>
        <w:t>.</w:t>
      </w:r>
    </w:p>
    <w:p w14:paraId="18AA6257" w14:textId="77777777" w:rsidR="00766C81" w:rsidRPr="009548B8" w:rsidRDefault="00766C81"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 can be specified to change landscape surface for bo</w:t>
      </w:r>
      <w:r w:rsidR="006E0F77" w:rsidRPr="009548B8">
        <w:rPr>
          <w:rFonts w:ascii="Courier New" w:hAnsi="Courier New" w:cs="Courier New"/>
          <w:color w:val="000000" w:themeColor="text1"/>
          <w:sz w:val="24"/>
          <w:szCs w:val="24"/>
        </w:rPr>
        <w:t>th mating and dispersal, e.g., climate change scenarios.</w:t>
      </w:r>
    </w:p>
    <w:p w14:paraId="5B8B513C" w14:textId="77777777" w:rsidR="00851327" w:rsidRPr="009548B8" w:rsidRDefault="0085132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differential mortality. An individual can be given an increased mortality if it disperses to another subpopulation.</w:t>
      </w:r>
    </w:p>
    <w:p w14:paraId="0AB85C64" w14:textId="77777777" w:rsidR="006E0F77" w:rsidRPr="009548B8" w:rsidRDefault="00007583"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 option added for both male and females.</w:t>
      </w:r>
    </w:p>
    <w:p w14:paraId="5DBD29E4"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paternity option added, i.e., females can have litters from multiple males but birth rate is same for each female.</w:t>
      </w:r>
    </w:p>
    <w:p w14:paraId="3CFCE732"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Additional mutation models added: step-wise forward and backward.</w:t>
      </w:r>
    </w:p>
    <w:p w14:paraId="4D3E3B0F" w14:textId="77777777" w:rsidR="006E0F77" w:rsidRPr="009548B8" w:rsidRDefault="006E0F77"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Age-structured mortality added for overlapping generations.</w:t>
      </w:r>
    </w:p>
    <w:p w14:paraId="676C9CBE" w14:textId="77777777" w:rsidR="00C621CD" w:rsidRPr="009548B8" w:rsidRDefault="00C621CD" w:rsidP="00A50E27">
      <w:pPr>
        <w:pStyle w:val="ListParagraph"/>
        <w:numPr>
          <w:ilvl w:val="0"/>
          <w:numId w:val="7"/>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Burn-in procedure options</w:t>
      </w:r>
    </w:p>
    <w:p w14:paraId="4CC60D40" w14:textId="77777777" w:rsidR="004E7F99" w:rsidRPr="009548B8" w:rsidRDefault="004E7F99" w:rsidP="004E7F99">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64F71D20" w14:textId="52B7F6A1" w:rsidR="00C4644F" w:rsidRPr="009548B8" w:rsidRDefault="00C4644F" w:rsidP="009548B8">
      <w:pPr>
        <w:pStyle w:val="ListParagraph"/>
        <w:widowControl/>
        <w:numPr>
          <w:ilvl w:val="1"/>
          <w:numId w:val="5"/>
        </w:numPr>
        <w:suppressAutoHyphens w:val="0"/>
        <w:overflowPunct/>
        <w:autoSpaceDE/>
        <w:autoSpaceDN/>
        <w:spacing w:before="100" w:beforeAutospacing="1" w:after="100" w:afterAutospacing="1"/>
        <w:textAlignment w:val="auto"/>
        <w:outlineLvl w:val="1"/>
        <w:rPr>
          <w:rFonts w:ascii="Courier New" w:hAnsi="Courier New" w:cs="Courier New"/>
          <w:color w:val="000000" w:themeColor="text1"/>
          <w:kern w:val="0"/>
          <w:sz w:val="24"/>
          <w:szCs w:val="24"/>
        </w:rPr>
      </w:pPr>
      <w:bookmarkStart w:id="3" w:name="_Toc458598551"/>
      <w:r w:rsidRPr="009548B8">
        <w:rPr>
          <w:rFonts w:ascii="Courier New" w:hAnsi="Courier New" w:cs="Courier New"/>
          <w:b/>
          <w:color w:val="000000" w:themeColor="text1"/>
          <w:sz w:val="24"/>
          <w:szCs w:val="24"/>
        </w:rPr>
        <w:t xml:space="preserve">What can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do</w:t>
      </w:r>
      <w:bookmarkEnd w:id="3"/>
    </w:p>
    <w:p w14:paraId="77253C66" w14:textId="77777777" w:rsidR="00D621A1" w:rsidRPr="009548B8" w:rsidRDefault="00D621A1" w:rsidP="00D621A1">
      <w:pPr>
        <w:widowControl/>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CDPOP’s realistic representation of the spatial environment and population genetic processes provide a powerful framework to investigate the impact of ecological factors on the genetic structure of populations.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This approach has already advanced knowledge of the patterns of genetic variation in spatially-explicit contexts (Landguth et al 2010a; Landguth et al 2010b; Cushman and Landguth 2010</w:t>
      </w:r>
      <w:r w:rsidR="00D61B94" w:rsidRPr="009548B8">
        <w:rPr>
          <w:rFonts w:ascii="Courier New" w:hAnsi="Courier New" w:cs="Courier New"/>
          <w:color w:val="000000" w:themeColor="text1"/>
          <w:sz w:val="24"/>
          <w:szCs w:val="24"/>
        </w:rPr>
        <w:t>; Landguth and Balkenhol 2012</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Example simulations have included:</w:t>
      </w:r>
      <w:r w:rsidR="002E7A98" w:rsidRPr="009548B8">
        <w:rPr>
          <w:rFonts w:ascii="Courier New" w:hAnsi="Courier New" w:cs="Courier New"/>
          <w:color w:val="000000" w:themeColor="text1"/>
          <w:sz w:val="24"/>
          <w:szCs w:val="24"/>
        </w:rPr>
        <w:t xml:space="preserve"> </w:t>
      </w:r>
    </w:p>
    <w:p w14:paraId="6A8B04D8"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Quantifying the time to detect barriers.</w:t>
      </w:r>
    </w:p>
    <w:p w14:paraId="7245D2F8" w14:textId="77777777" w:rsidR="00D621A1" w:rsidRPr="009548B8" w:rsidRDefault="00B50C78"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Correlating</w:t>
      </w:r>
      <w:r w:rsidR="00D621A1" w:rsidRPr="009548B8">
        <w:rPr>
          <w:rFonts w:ascii="Courier New" w:hAnsi="Courier New" w:cs="Courier New"/>
          <w:color w:val="000000" w:themeColor="text1"/>
          <w:sz w:val="24"/>
          <w:szCs w:val="24"/>
        </w:rPr>
        <w:t xml:space="preserve"> migration rates and landscape resistance barriers.</w:t>
      </w:r>
    </w:p>
    <w:p w14:paraId="7BBB61A3" w14:textId="77777777" w:rsidR="00D621A1" w:rsidRPr="009548B8"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Testing for the effects of population sample size and number of markers.</w:t>
      </w:r>
    </w:p>
    <w:p w14:paraId="5E9D99A2" w14:textId="77777777" w:rsidR="00D61B94" w:rsidRPr="009548B8" w:rsidRDefault="00D61B94"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Assessing relative influence of adaptive versus neutral markers in detection of population genetic different</w:t>
      </w:r>
      <w:r w:rsidR="00330B10" w:rsidRPr="009548B8">
        <w:rPr>
          <w:rFonts w:ascii="Courier New" w:hAnsi="Courier New" w:cs="Courier New"/>
          <w:color w:val="000000" w:themeColor="text1"/>
          <w:sz w:val="24"/>
          <w:szCs w:val="24"/>
        </w:rPr>
        <w:t>iat</w:t>
      </w:r>
      <w:r w:rsidRPr="009548B8">
        <w:rPr>
          <w:rFonts w:ascii="Courier New" w:hAnsi="Courier New" w:cs="Courier New"/>
          <w:color w:val="000000" w:themeColor="text1"/>
          <w:sz w:val="24"/>
          <w:szCs w:val="24"/>
        </w:rPr>
        <w:t>ion.</w:t>
      </w:r>
    </w:p>
    <w:p w14:paraId="5F1BB996" w14:textId="77777777" w:rsidR="00D621A1" w:rsidRPr="009548B8" w:rsidRDefault="00D621A1" w:rsidP="00D621A1">
      <w:pPr>
        <w:pStyle w:val="ListParagraph"/>
        <w:widowControl/>
        <w:suppressAutoHyphens w:val="0"/>
        <w:overflowPunct/>
        <w:autoSpaceDE/>
        <w:autoSpaceDN/>
        <w:spacing w:before="100" w:beforeAutospacing="1" w:after="100" w:afterAutospacing="1"/>
        <w:textAlignment w:val="auto"/>
        <w:rPr>
          <w:rFonts w:ascii="Courier New" w:hAnsi="Courier New" w:cs="Courier New"/>
          <w:color w:val="000000" w:themeColor="text1"/>
          <w:kern w:val="0"/>
          <w:sz w:val="24"/>
          <w:szCs w:val="24"/>
        </w:rPr>
      </w:pPr>
    </w:p>
    <w:p w14:paraId="45AB923F" w14:textId="7E6CA00A" w:rsidR="00C4644F" w:rsidRPr="009548B8" w:rsidRDefault="00C4644F" w:rsidP="009548B8">
      <w:pPr>
        <w:pStyle w:val="ListParagraph"/>
        <w:numPr>
          <w:ilvl w:val="1"/>
          <w:numId w:val="5"/>
        </w:numPr>
        <w:outlineLvl w:val="1"/>
        <w:rPr>
          <w:rFonts w:ascii="Courier New" w:hAnsi="Courier New" w:cs="Courier New"/>
          <w:b/>
          <w:color w:val="000000" w:themeColor="text1"/>
          <w:sz w:val="24"/>
          <w:szCs w:val="24"/>
        </w:rPr>
      </w:pPr>
      <w:bookmarkStart w:id="4" w:name="_Toc458598552"/>
      <w:r w:rsidRPr="009548B8">
        <w:rPr>
          <w:rFonts w:ascii="Courier New" w:hAnsi="Courier New" w:cs="Courier New"/>
          <w:b/>
          <w:color w:val="000000" w:themeColor="text1"/>
          <w:sz w:val="24"/>
          <w:szCs w:val="24"/>
        </w:rPr>
        <w:t xml:space="preserve">How does </w:t>
      </w:r>
      <w:r w:rsidR="00EC0E6A" w:rsidRPr="009548B8">
        <w:rPr>
          <w:rFonts w:ascii="Courier New" w:hAnsi="Courier New" w:cs="Courier New"/>
          <w:b/>
          <w:color w:val="000000" w:themeColor="text1"/>
          <w:sz w:val="24"/>
          <w:szCs w:val="24"/>
        </w:rPr>
        <w:t>CDPOP</w:t>
      </w:r>
      <w:r w:rsidRPr="009548B8">
        <w:rPr>
          <w:rFonts w:ascii="Courier New" w:hAnsi="Courier New" w:cs="Courier New"/>
          <w:b/>
          <w:color w:val="000000" w:themeColor="text1"/>
          <w:sz w:val="24"/>
          <w:szCs w:val="24"/>
        </w:rPr>
        <w:t xml:space="preserve"> work</w:t>
      </w:r>
      <w:bookmarkEnd w:id="4"/>
    </w:p>
    <w:p w14:paraId="62166429" w14:textId="77777777" w:rsidR="00C4644F" w:rsidRPr="009548B8" w:rsidRDefault="00C4644F" w:rsidP="001D609F">
      <w:pPr>
        <w:pStyle w:val="ListParagraph"/>
        <w:rPr>
          <w:rFonts w:ascii="Courier New" w:hAnsi="Courier New" w:cs="Courier New"/>
          <w:b/>
          <w:color w:val="000000" w:themeColor="text1"/>
          <w:sz w:val="24"/>
          <w:szCs w:val="24"/>
        </w:rPr>
      </w:pPr>
    </w:p>
    <w:p w14:paraId="100D5A9B"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CDPOP </w:t>
      </w:r>
      <w:r w:rsidR="00766C81" w:rsidRPr="009548B8">
        <w:rPr>
          <w:rFonts w:ascii="Courier New" w:hAnsi="Courier New" w:cs="Courier New"/>
          <w:color w:val="000000" w:themeColor="text1"/>
          <w:sz w:val="24"/>
          <w:szCs w:val="24"/>
        </w:rPr>
        <w:t>v</w:t>
      </w:r>
      <w:r w:rsidR="00E84131" w:rsidRPr="009548B8">
        <w:rPr>
          <w:rFonts w:ascii="Courier New" w:hAnsi="Courier New" w:cs="Courier New"/>
          <w:color w:val="000000" w:themeColor="text1"/>
          <w:sz w:val="24"/>
          <w:szCs w:val="24"/>
        </w:rPr>
        <w:t>1.2</w:t>
      </w:r>
      <w:r w:rsidRPr="009548B8">
        <w:rPr>
          <w:rFonts w:ascii="Courier New" w:hAnsi="Courier New" w:cs="Courier New"/>
          <w:color w:val="000000" w:themeColor="text1"/>
          <w:sz w:val="24"/>
          <w:szCs w:val="24"/>
        </w:rPr>
        <w:t xml:space="preserve"> models genetic exchange for a given resistance surface and </w:t>
      </w:r>
      <w:r w:rsidRPr="009548B8">
        <w:rPr>
          <w:rFonts w:ascii="Courier New" w:hAnsi="Courier New" w:cs="Courier New"/>
          <w:i/>
          <w:iCs/>
          <w:color w:val="000000" w:themeColor="text1"/>
          <w:sz w:val="24"/>
          <w:szCs w:val="24"/>
        </w:rPr>
        <w:t xml:space="preserve">n – (x, y) </w:t>
      </w:r>
      <w:r w:rsidRPr="009548B8">
        <w:rPr>
          <w:rFonts w:ascii="Courier New" w:hAnsi="Courier New" w:cs="Courier New"/>
          <w:color w:val="000000" w:themeColor="text1"/>
          <w:sz w:val="24"/>
          <w:szCs w:val="24"/>
        </w:rPr>
        <w:t>located individuals as functions of individual-based movement through mating and dispersal, vital dynamics, and mutation.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A user must specify the input parameters through a graphical user interface or input script file.</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As the model simulates stochastic processes, most applications will quantify mean and variability of genetic structure across many runs. Thus, a Monte Carlo option is provided for the user to choose the number of runs to simulate given a single set of input parameters. In addition, a user may also frequently wish to launch several runs with different parameter values simultaneously (i.e., sensitivity analysis). This functionality is provided through batch capability. </w:t>
      </w:r>
    </w:p>
    <w:p w14:paraId="6B599A63" w14:textId="77777777" w:rsidR="001D609F" w:rsidRPr="009548B8" w:rsidRDefault="001D609F" w:rsidP="001D609F">
      <w:pPr>
        <w:ind w:firstLine="720"/>
        <w:rPr>
          <w:rFonts w:ascii="Courier New" w:hAnsi="Courier New" w:cs="Courier New"/>
          <w:color w:val="000000" w:themeColor="text1"/>
          <w:sz w:val="24"/>
          <w:szCs w:val="24"/>
        </w:rPr>
      </w:pPr>
    </w:p>
    <w:p w14:paraId="6784BD00"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simulation program assumes constant population density over time. Individuals are assumed to occupy a fixed grid on the landscape that is user defined by the </w:t>
      </w:r>
      <w:r w:rsidRPr="009548B8">
        <w:rPr>
          <w:rFonts w:ascii="Courier New" w:hAnsi="Courier New" w:cs="Courier New"/>
          <w:i/>
          <w:iCs/>
          <w:color w:val="000000" w:themeColor="text1"/>
          <w:sz w:val="24"/>
          <w:szCs w:val="24"/>
        </w:rPr>
        <w:t xml:space="preserve">n </w:t>
      </w:r>
      <w:r w:rsidR="000356CC" w:rsidRPr="009548B8">
        <w:rPr>
          <w:rFonts w:ascii="Courier New" w:hAnsi="Courier New" w:cs="Courier New"/>
          <w:i/>
          <w:iCs/>
          <w:color w:val="000000" w:themeColor="text1"/>
          <w:sz w:val="24"/>
          <w:szCs w:val="24"/>
        </w:rPr>
        <w:t>–</w:t>
      </w:r>
      <w:r w:rsidRPr="009548B8">
        <w:rPr>
          <w:rFonts w:ascii="Courier New" w:hAnsi="Courier New" w:cs="Courier New"/>
          <w:i/>
          <w:iCs/>
          <w:color w:val="000000" w:themeColor="text1"/>
          <w:sz w:val="24"/>
          <w:szCs w:val="24"/>
        </w:rPr>
        <w:t xml:space="preserve"> (x,y)</w:t>
      </w:r>
      <w:r w:rsidRPr="009548B8">
        <w:rPr>
          <w:rFonts w:ascii="Courier New" w:hAnsi="Courier New" w:cs="Courier New"/>
          <w:color w:val="000000" w:themeColor="text1"/>
          <w:sz w:val="24"/>
          <w:szCs w:val="24"/>
        </w:rPr>
        <w:t xml:space="preserve"> located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genotype of each locus for each individual can be initialized by randomly choosing from a file containing allele frequencies for each locus, or by reading in a file containing the initial multi-locus genotypes of all the individuals.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The initial age structure of the population is specified by an input file specifying initial age frequency. The sex of each initial individual is randomly assigned. </w:t>
      </w:r>
    </w:p>
    <w:p w14:paraId="6A539EB6" w14:textId="77777777" w:rsidR="001D609F" w:rsidRPr="009548B8" w:rsidRDefault="001D609F" w:rsidP="001D609F">
      <w:pPr>
        <w:ind w:firstLine="720"/>
        <w:rPr>
          <w:rFonts w:ascii="Courier New" w:hAnsi="Courier New" w:cs="Courier New"/>
          <w:color w:val="000000" w:themeColor="text1"/>
          <w:sz w:val="24"/>
          <w:szCs w:val="24"/>
        </w:rPr>
      </w:pPr>
    </w:p>
    <w:p w14:paraId="24FC93AC"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There are five movement functions that define how individuals choose a mate and disperse on the landscape as a function of cost distance: linear, inverse square, negative exponential, nearest-neighbor, and random mixing.</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With the nearest-neighbor movement function, an individual moves to the available grid location nearest its initial location. Random mixing moves an individual to a grid location that is randomly chosen from the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grids in the population. In linear, inverse-square, and negative exponential movement functions, individuals move a distance from their initial location based on a draw from a probability distribution inversely proportional to a linear, inverse-square, or negative exponential function. The user specifies the maximum dispersal distance (in cost units) an individual can travel on the landscape. The probability is one at no distance from the original location and goes to zero at the maximum dispersal distance.</w:t>
      </w:r>
    </w:p>
    <w:p w14:paraId="08B9E203" w14:textId="77777777" w:rsidR="001D609F" w:rsidRPr="009548B8" w:rsidRDefault="001D609F" w:rsidP="001D609F">
      <w:pPr>
        <w:ind w:firstLine="720"/>
        <w:rPr>
          <w:rFonts w:ascii="Courier New" w:hAnsi="Courier New" w:cs="Courier New"/>
          <w:color w:val="000000" w:themeColor="text1"/>
          <w:sz w:val="24"/>
          <w:szCs w:val="24"/>
        </w:rPr>
      </w:pPr>
    </w:p>
    <w:p w14:paraId="5E204D3A"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Reproduction is defined by the user as either hermaphroditic or heterosexual.</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With hermaphroditic mating, there are no distinct sexes, but individuals mate with other individuals according to the movement function choice, exchanging genes in Mendelian reproduction.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heterosexual reproduction, mated pairs are one male to possibly many or no females, and the end of the mating process occurs when all females have mated.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Each mated pair can have a number of offspring that is a bounded random draw based on a uniform probability distribution, a Poisson draw with specified mean, or a constant number.</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Mendelian inheritance with </w:t>
      </w:r>
      <w:r w:rsidRPr="009548B8">
        <w:rPr>
          <w:rFonts w:ascii="Courier New" w:hAnsi="Courier New" w:cs="Courier New"/>
          <w:i/>
          <w:color w:val="000000" w:themeColor="text1"/>
          <w:sz w:val="24"/>
          <w:szCs w:val="24"/>
        </w:rPr>
        <w:t>k</w:t>
      </w:r>
      <w:r w:rsidRPr="009548B8">
        <w:rPr>
          <w:rFonts w:ascii="Courier New" w:hAnsi="Courier New" w:cs="Courier New"/>
          <w:color w:val="000000" w:themeColor="text1"/>
          <w:sz w:val="24"/>
          <w:szCs w:val="24"/>
        </w:rPr>
        <w:t>-allele mutation (rate chosen by the user) is used to generate the offspring’s genotype and the sex assignment is random.</w:t>
      </w:r>
      <w:r w:rsidR="002E7A98" w:rsidRPr="009548B8">
        <w:rPr>
          <w:rFonts w:ascii="Courier New" w:hAnsi="Courier New" w:cs="Courier New"/>
          <w:color w:val="000000" w:themeColor="text1"/>
          <w:sz w:val="24"/>
          <w:szCs w:val="24"/>
        </w:rPr>
        <w:t xml:space="preserve"> </w:t>
      </w:r>
    </w:p>
    <w:p w14:paraId="183F967F" w14:textId="77777777" w:rsidR="001D609F" w:rsidRPr="009548B8" w:rsidRDefault="001D609F" w:rsidP="001D609F">
      <w:pPr>
        <w:ind w:firstLine="720"/>
        <w:rPr>
          <w:rFonts w:ascii="Courier New" w:hAnsi="Courier New" w:cs="Courier New"/>
          <w:color w:val="000000" w:themeColor="text1"/>
          <w:sz w:val="24"/>
          <w:szCs w:val="24"/>
        </w:rPr>
      </w:pPr>
    </w:p>
    <w:p w14:paraId="5A7D333E"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Dispersal of offspring occurs from the mother’s </w:t>
      </w:r>
      <w:r w:rsidRPr="009548B8">
        <w:rPr>
          <w:rFonts w:ascii="Courier New" w:hAnsi="Courier New" w:cs="Courier New"/>
          <w:i/>
          <w:color w:val="000000" w:themeColor="text1"/>
          <w:sz w:val="24"/>
          <w:szCs w:val="24"/>
        </w:rPr>
        <w:t>(x,y)</w:t>
      </w:r>
      <w:r w:rsidRPr="009548B8">
        <w:rPr>
          <w:rFonts w:ascii="Courier New" w:hAnsi="Courier New" w:cs="Courier New"/>
          <w:color w:val="000000" w:themeColor="text1"/>
          <w:sz w:val="24"/>
          <w:szCs w:val="24"/>
        </w:rPr>
        <w:t xml:space="preserve"> location according to the selected movement function and the sex of the individual. The vital rates (birth and death) define whether or not the population will have emigrants or immigrants.</w:t>
      </w:r>
      <w:r w:rsidR="002E7A98" w:rsidRPr="009548B8">
        <w:rPr>
          <w:rFonts w:ascii="Courier New" w:hAnsi="Courier New" w:cs="Courier New"/>
          <w:color w:val="000000" w:themeColor="text1"/>
          <w:sz w:val="24"/>
          <w:szCs w:val="24"/>
        </w:rPr>
        <w:t xml:space="preserve"> </w:t>
      </w:r>
    </w:p>
    <w:p w14:paraId="1023B8B4" w14:textId="77777777" w:rsidR="001D609F" w:rsidRPr="009548B8" w:rsidRDefault="001D609F" w:rsidP="001D609F">
      <w:pPr>
        <w:rPr>
          <w:rFonts w:ascii="Courier New" w:hAnsi="Courier New" w:cs="Courier New"/>
          <w:i/>
          <w:color w:val="000000" w:themeColor="text1"/>
          <w:sz w:val="24"/>
          <w:szCs w:val="24"/>
        </w:rPr>
      </w:pPr>
    </w:p>
    <w:p w14:paraId="45718970" w14:textId="5DCA8982"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Simulating natural selection.</w:t>
      </w:r>
      <w:r w:rsidR="002E7A98" w:rsidRPr="009548B8">
        <w:rPr>
          <w:rFonts w:ascii="Courier New" w:hAnsi="Courier New" w:cs="Courier New"/>
          <w:b/>
          <w:color w:val="000000" w:themeColor="text1"/>
          <w:sz w:val="24"/>
          <w:szCs w:val="24"/>
        </w:rPr>
        <w:t xml:space="preserve"> </w:t>
      </w:r>
      <w:r w:rsidRPr="009548B8">
        <w:rPr>
          <w:rFonts w:ascii="Courier New" w:hAnsi="Courier New" w:cs="Courier New"/>
          <w:color w:val="000000" w:themeColor="text1"/>
          <w:sz w:val="24"/>
          <w:szCs w:val="24"/>
        </w:rPr>
        <w:t>Past versions of CDPOP modeled three sources of genetic variation: gene flow, genetic drift, and mutation.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These versions assumed that different genotypes have an equal probability of surviving and passing on their alleles to future generations and thus, natural selection was not operating.</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CDPOP V 1.0 implements natural selection analogously to the adaptive or fitness landscape of allele frequencies (Wright 1932).</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This new functionality enables extension of landscape genetic analyses to explicitly investigate the links between gene flow and selection in complex landscapes at an individual’s level. The user specifies fitness landscape surfaces</w:t>
      </w:r>
      <w:r w:rsidR="00BF391E" w:rsidRPr="009548B8">
        <w:rPr>
          <w:rFonts w:ascii="Courier New" w:hAnsi="Courier New" w:cs="Courier New"/>
          <w:color w:val="000000" w:themeColor="text1"/>
          <w:sz w:val="24"/>
          <w:szCs w:val="24"/>
        </w:rPr>
        <w:t xml:space="preserve"> (or values at given x,y location)</w:t>
      </w:r>
      <w:r w:rsidRPr="009548B8">
        <w:rPr>
          <w:rFonts w:ascii="Courier New" w:hAnsi="Courier New" w:cs="Courier New"/>
          <w:color w:val="000000" w:themeColor="text1"/>
          <w:sz w:val="24"/>
          <w:szCs w:val="24"/>
        </w:rPr>
        <w:t xml:space="preserve"> for each genotype of a single diallelic locus that is under selection.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For example, three relative fitness surfaces must be specified for the three genotypes, AA, Aa, and aa, from the two alleles, A and a.</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Selection is implemented through differential survival of dispersing individuals as a function of the relative fitness at the location on that surface where the dispersing individual settles. CDPOP </w:t>
      </w:r>
      <w:r w:rsidR="00766C81" w:rsidRPr="009548B8">
        <w:rPr>
          <w:rFonts w:ascii="Courier New" w:hAnsi="Courier New" w:cs="Courier New"/>
          <w:color w:val="000000" w:themeColor="text1"/>
          <w:sz w:val="24"/>
          <w:szCs w:val="24"/>
        </w:rPr>
        <w:t>v</w:t>
      </w:r>
      <w:r w:rsidR="00E84131" w:rsidRPr="009548B8">
        <w:rPr>
          <w:rFonts w:ascii="Courier New" w:hAnsi="Courier New" w:cs="Courier New"/>
          <w:color w:val="000000" w:themeColor="text1"/>
          <w:sz w:val="24"/>
          <w:szCs w:val="24"/>
        </w:rPr>
        <w:t>1.2</w:t>
      </w:r>
      <w:r w:rsidRPr="009548B8">
        <w:rPr>
          <w:rFonts w:ascii="Courier New" w:hAnsi="Courier New" w:cs="Courier New"/>
          <w:color w:val="000000" w:themeColor="text1"/>
          <w:sz w:val="24"/>
          <w:szCs w:val="24"/>
        </w:rPr>
        <w:t xml:space="preserve"> reads and extracts genotype and location specific fitness values for each </w:t>
      </w:r>
      <w:r w:rsidRPr="009548B8">
        <w:rPr>
          <w:rFonts w:ascii="Courier New" w:hAnsi="Courier New" w:cs="Courier New"/>
          <w:i/>
          <w:color w:val="000000" w:themeColor="text1"/>
          <w:sz w:val="24"/>
          <w:szCs w:val="24"/>
        </w:rPr>
        <w:t xml:space="preserve">n – (x, y) </w:t>
      </w:r>
      <w:r w:rsidRPr="009548B8">
        <w:rPr>
          <w:rFonts w:ascii="Courier New" w:hAnsi="Courier New" w:cs="Courier New"/>
          <w:color w:val="000000" w:themeColor="text1"/>
          <w:sz w:val="24"/>
          <w:szCs w:val="24"/>
        </w:rPr>
        <w:t>individual in the pre-processing step.</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program will continue all other processes the same as CDPOP, with an additional step implement selection during the dispersal process.</w:t>
      </w:r>
      <w:r w:rsidR="002E7A98" w:rsidRPr="009548B8">
        <w:rPr>
          <w:rFonts w:ascii="Courier New" w:hAnsi="Courier New" w:cs="Courier New"/>
          <w:color w:val="000000" w:themeColor="text1"/>
          <w:sz w:val="24"/>
          <w:szCs w:val="24"/>
        </w:rPr>
        <w:t xml:space="preserve"> </w:t>
      </w:r>
    </w:p>
    <w:p w14:paraId="2FB2626F" w14:textId="77777777" w:rsidR="001D609F" w:rsidRPr="009548B8" w:rsidRDefault="001D609F" w:rsidP="001D609F">
      <w:pPr>
        <w:rPr>
          <w:rFonts w:ascii="Courier New" w:hAnsi="Courier New" w:cs="Courier New"/>
          <w:color w:val="000000" w:themeColor="text1"/>
          <w:sz w:val="24"/>
          <w:szCs w:val="24"/>
        </w:rPr>
      </w:pPr>
    </w:p>
    <w:p w14:paraId="69770082" w14:textId="77777777" w:rsidR="001D609F" w:rsidRPr="009548B8" w:rsidRDefault="001D609F" w:rsidP="001D609F">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Simulating dynamic landscapes.</w:t>
      </w:r>
      <w:r w:rsidR="002E7A98" w:rsidRPr="009548B8">
        <w:rPr>
          <w:rFonts w:ascii="Courier New" w:hAnsi="Courier New" w:cs="Courier New"/>
          <w:b/>
          <w:color w:val="000000" w:themeColor="text1"/>
          <w:sz w:val="24"/>
          <w:szCs w:val="24"/>
        </w:rPr>
        <w:t xml:space="preserve"> </w:t>
      </w:r>
      <w:r w:rsidRPr="009548B8">
        <w:rPr>
          <w:rFonts w:ascii="Courier New" w:hAnsi="Courier New" w:cs="Courier New"/>
          <w:color w:val="000000" w:themeColor="text1"/>
          <w:sz w:val="24"/>
          <w:szCs w:val="24"/>
        </w:rPr>
        <w:t>The potential impacts of climate change on the connectivity of populations have become an area of concern among scientists and land managers. Current needs include quantitative and spatially-explicit predictions of current and potential future patterns of fragmentation under a range of climate change scenarios (Opdam &amp; Wascher 2003).</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To address this need, CDPOP </w:t>
      </w:r>
      <w:r w:rsidR="00766C81" w:rsidRPr="009548B8">
        <w:rPr>
          <w:rFonts w:ascii="Courier New" w:hAnsi="Courier New" w:cs="Courier New"/>
          <w:color w:val="000000" w:themeColor="text1"/>
          <w:sz w:val="24"/>
          <w:szCs w:val="24"/>
        </w:rPr>
        <w:t>v</w:t>
      </w:r>
      <w:r w:rsidR="00E84131" w:rsidRPr="009548B8">
        <w:rPr>
          <w:rFonts w:ascii="Courier New" w:hAnsi="Courier New" w:cs="Courier New"/>
          <w:color w:val="000000" w:themeColor="text1"/>
          <w:sz w:val="24"/>
          <w:szCs w:val="24"/>
        </w:rPr>
        <w:t>1.2</w:t>
      </w:r>
      <w:r w:rsidRPr="009548B8">
        <w:rPr>
          <w:rFonts w:ascii="Courier New" w:hAnsi="Courier New" w:cs="Courier New"/>
          <w:color w:val="000000" w:themeColor="text1"/>
          <w:sz w:val="24"/>
          <w:szCs w:val="24"/>
        </w:rPr>
        <w:t xml:space="preserve"> allows users to input a new landscape surface at a given generation time through new cost distance matrices for both mating and dispersal.</w:t>
      </w:r>
    </w:p>
    <w:p w14:paraId="155B604F" w14:textId="77777777" w:rsidR="007404ED" w:rsidRPr="009548B8" w:rsidRDefault="007404ED" w:rsidP="00302758">
      <w:pPr>
        <w:rPr>
          <w:rFonts w:ascii="Courier New" w:hAnsi="Courier New" w:cs="Courier New"/>
          <w:color w:val="000000" w:themeColor="text1"/>
          <w:sz w:val="24"/>
          <w:szCs w:val="24"/>
        </w:rPr>
      </w:pPr>
    </w:p>
    <w:p w14:paraId="6D8A6B72" w14:textId="77777777" w:rsidR="00224F7E" w:rsidRPr="009548B8" w:rsidRDefault="007404ED" w:rsidP="00302758">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 xml:space="preserve">Simulating demographics. </w:t>
      </w:r>
      <w:r w:rsidRPr="009548B8">
        <w:rPr>
          <w:rFonts w:ascii="Courier New" w:hAnsi="Courier New" w:cs="Courier New"/>
          <w:color w:val="000000" w:themeColor="text1"/>
          <w:sz w:val="24"/>
          <w:szCs w:val="24"/>
        </w:rPr>
        <w:t xml:space="preserve">CDPOP v1.2 now allows for fluctuating population sizes controlled by birth rate, death rate, carrying capacity, and ability of offspring to disperse given a specified resistance surface. </w:t>
      </w:r>
    </w:p>
    <w:p w14:paraId="7248EFD1" w14:textId="77777777" w:rsidR="00224F7E" w:rsidRPr="009548B8" w:rsidRDefault="00224F7E" w:rsidP="00302758">
      <w:pPr>
        <w:rPr>
          <w:rFonts w:ascii="Courier New" w:hAnsi="Courier New" w:cs="Courier New"/>
          <w:color w:val="000000" w:themeColor="text1"/>
          <w:sz w:val="24"/>
          <w:szCs w:val="24"/>
        </w:rPr>
      </w:pPr>
    </w:p>
    <w:p w14:paraId="73252B6B" w14:textId="77777777" w:rsidR="00224F7E" w:rsidRPr="009548B8" w:rsidRDefault="00224F7E" w:rsidP="00224F7E">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program is written in Python 2.7 and provided with installation instructions for most platforms, along with sample input files. CDPOP v1.2 is built on a driver-module, plug-in, docking architecture that allows for ease of future modular development. CDPOP v1.2 has been debugged as carefully as possible by testing all combinations of simulation options. Information for users, including user manual, FAQ, publications, ongoing research, developer involvement, and downloads can be found at http://cel.dbs.umt.edu/software/CDPOP/. </w:t>
      </w:r>
    </w:p>
    <w:p w14:paraId="73FFA9DE" w14:textId="77777777" w:rsidR="00C4644F" w:rsidRPr="009548B8" w:rsidRDefault="00C4644F" w:rsidP="00302758">
      <w:pPr>
        <w:rPr>
          <w:rFonts w:ascii="Courier New" w:hAnsi="Courier New" w:cs="Courier New"/>
          <w:b/>
          <w:color w:val="000000" w:themeColor="text1"/>
          <w:sz w:val="24"/>
          <w:szCs w:val="24"/>
        </w:rPr>
      </w:pPr>
    </w:p>
    <w:p w14:paraId="3224AF8C"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446F581D" w14:textId="2A5E5E1B" w:rsidR="00C4644F" w:rsidRPr="009548B8" w:rsidRDefault="00C4644F" w:rsidP="009548B8">
      <w:pPr>
        <w:pStyle w:val="ListParagraph"/>
        <w:numPr>
          <w:ilvl w:val="0"/>
          <w:numId w:val="27"/>
        </w:numPr>
        <w:outlineLvl w:val="0"/>
        <w:rPr>
          <w:rFonts w:ascii="Courier New" w:hAnsi="Courier New" w:cs="Courier New"/>
          <w:b/>
          <w:color w:val="000000" w:themeColor="text1"/>
          <w:sz w:val="24"/>
          <w:szCs w:val="24"/>
        </w:rPr>
      </w:pPr>
      <w:bookmarkStart w:id="5" w:name="_Toc458598553"/>
      <w:r w:rsidRPr="009548B8">
        <w:rPr>
          <w:rFonts w:ascii="Courier New" w:hAnsi="Courier New" w:cs="Courier New"/>
          <w:b/>
          <w:color w:val="000000" w:themeColor="text1"/>
          <w:sz w:val="24"/>
          <w:szCs w:val="24"/>
        </w:rPr>
        <w:t>Getting started</w:t>
      </w:r>
      <w:bookmarkEnd w:id="5"/>
    </w:p>
    <w:p w14:paraId="7E942A98"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15331629" w14:textId="1B832E0C" w:rsidR="00C4644F" w:rsidRPr="00C11909"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6" w:name="_Toc458598554"/>
      <w:r w:rsidRPr="00C11909">
        <w:rPr>
          <w:rFonts w:ascii="Courier New" w:hAnsi="Courier New" w:cs="Courier New"/>
          <w:b/>
          <w:color w:val="000000" w:themeColor="text1"/>
          <w:sz w:val="24"/>
          <w:szCs w:val="24"/>
        </w:rPr>
        <w:t>Dependencies</w:t>
      </w:r>
      <w:bookmarkEnd w:id="6"/>
    </w:p>
    <w:p w14:paraId="63E5EFFE" w14:textId="77777777" w:rsidR="00C4644F" w:rsidRPr="009548B8" w:rsidRDefault="00C4644F" w:rsidP="00302758">
      <w:pPr>
        <w:rPr>
          <w:rFonts w:ascii="Courier New" w:hAnsi="Courier New" w:cs="Courier New"/>
          <w:b/>
          <w:color w:val="000000" w:themeColor="text1"/>
          <w:sz w:val="24"/>
          <w:szCs w:val="24"/>
        </w:rPr>
      </w:pPr>
    </w:p>
    <w:p w14:paraId="0734DFF5" w14:textId="50B29642" w:rsidR="00C4644F" w:rsidRPr="009548B8" w:rsidRDefault="00C4644F" w:rsidP="00C11909">
      <w:pPr>
        <w:pStyle w:val="Heading3"/>
        <w:numPr>
          <w:ilvl w:val="2"/>
          <w:numId w:val="28"/>
        </w:numPr>
        <w:rPr>
          <w:rFonts w:ascii="Courier New" w:hAnsi="Courier New" w:cs="Courier New"/>
          <w:b/>
          <w:color w:val="000000" w:themeColor="text1"/>
        </w:rPr>
      </w:pPr>
      <w:bookmarkStart w:id="7" w:name="_Toc458598555"/>
      <w:r w:rsidRPr="009548B8">
        <w:rPr>
          <w:rFonts w:ascii="Courier New" w:hAnsi="Courier New" w:cs="Courier New"/>
          <w:b/>
          <w:color w:val="000000" w:themeColor="text1"/>
        </w:rPr>
        <w:t>Baseline Requirements</w:t>
      </w:r>
      <w:bookmarkEnd w:id="7"/>
    </w:p>
    <w:p w14:paraId="12807713" w14:textId="77777777" w:rsidR="00C4644F" w:rsidRPr="009548B8" w:rsidRDefault="00EC0E6A"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w:t>
      </w:r>
      <w:r w:rsidR="00CD0EEC" w:rsidRPr="009548B8">
        <w:rPr>
          <w:rFonts w:ascii="Courier New" w:hAnsi="Courier New" w:cs="Courier New"/>
          <w:color w:val="000000" w:themeColor="text1"/>
          <w:sz w:val="24"/>
          <w:szCs w:val="24"/>
        </w:rPr>
        <w:t xml:space="preserve"> requires the Python2.7.x interpreter</w:t>
      </w:r>
      <w:r w:rsidR="00C4644F" w:rsidRPr="009548B8">
        <w:rPr>
          <w:rFonts w:ascii="Courier New" w:hAnsi="Courier New" w:cs="Courier New"/>
          <w:color w:val="000000" w:themeColor="text1"/>
          <w:sz w:val="24"/>
          <w:szCs w:val="24"/>
        </w:rPr>
        <w:t>, NumPy package, and SciPy package.</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Remember that Python modules usually require particular Python interpreters, so be sure the version ID for any external Python module or package (e.g. NumPy or others) matches the version of your P</w:t>
      </w:r>
      <w:r w:rsidR="00CD0EEC" w:rsidRPr="009548B8">
        <w:rPr>
          <w:rFonts w:ascii="Courier New" w:hAnsi="Courier New" w:cs="Courier New"/>
          <w:color w:val="000000" w:themeColor="text1"/>
          <w:sz w:val="24"/>
          <w:szCs w:val="24"/>
        </w:rPr>
        <w:t>ython interpreter (normally v2.7</w:t>
      </w:r>
      <w:r w:rsidR="00C4644F" w:rsidRPr="009548B8">
        <w:rPr>
          <w:rFonts w:ascii="Courier New" w:hAnsi="Courier New" w:cs="Courier New"/>
          <w:color w:val="000000" w:themeColor="text1"/>
          <w:sz w:val="24"/>
          <w:szCs w:val="24"/>
        </w:rPr>
        <w:t>.x).</w:t>
      </w:r>
      <w:r w:rsidR="002E7A98" w:rsidRPr="009548B8">
        <w:rPr>
          <w:rFonts w:ascii="Courier New" w:hAnsi="Courier New" w:cs="Courier New"/>
          <w:color w:val="000000" w:themeColor="text1"/>
          <w:sz w:val="24"/>
          <w:szCs w:val="24"/>
        </w:rPr>
        <w:t xml:space="preserve"> </w:t>
      </w:r>
    </w:p>
    <w:p w14:paraId="6564C8CD" w14:textId="77777777" w:rsidR="00C4644F" w:rsidRPr="009548B8" w:rsidRDefault="00C4644F" w:rsidP="00302758">
      <w:pPr>
        <w:rPr>
          <w:rFonts w:ascii="Courier New" w:hAnsi="Courier New" w:cs="Courier New"/>
          <w:color w:val="000000" w:themeColor="text1"/>
          <w:sz w:val="24"/>
          <w:szCs w:val="24"/>
        </w:rPr>
      </w:pPr>
    </w:p>
    <w:p w14:paraId="66784373" w14:textId="146BA45C" w:rsidR="00C4644F" w:rsidRPr="009548B8" w:rsidRDefault="00C4644F" w:rsidP="009548B8">
      <w:pPr>
        <w:pStyle w:val="Heading3"/>
        <w:rPr>
          <w:rFonts w:ascii="Courier New" w:hAnsi="Courier New" w:cs="Courier New"/>
          <w:b/>
          <w:color w:val="000000" w:themeColor="text1"/>
        </w:rPr>
      </w:pPr>
      <w:bookmarkStart w:id="8" w:name="_Toc458598556"/>
      <w:r w:rsidRPr="009548B8">
        <w:rPr>
          <w:rFonts w:ascii="Courier New" w:hAnsi="Courier New" w:cs="Courier New"/>
          <w:b/>
          <w:color w:val="000000" w:themeColor="text1"/>
        </w:rPr>
        <w:t>2.1.2</w:t>
      </w:r>
      <w:r w:rsidRPr="009548B8">
        <w:rPr>
          <w:rFonts w:ascii="Courier New" w:hAnsi="Courier New" w:cs="Courier New"/>
          <w:b/>
          <w:color w:val="000000" w:themeColor="text1"/>
        </w:rPr>
        <w:tab/>
        <w:t>Python on Non-Windows Platforms</w:t>
      </w:r>
      <w:bookmarkEnd w:id="8"/>
    </w:p>
    <w:p w14:paraId="2EC090F5"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Some common computer platforms come with Python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These include MAC OS X and most Linux distributions.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To determine which Python a MAC or Linux workstation has installed, start a terminal console and enter “python.”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ll see the version number on the top line (enter Control-D to exit).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Replacing an older Python interpreter (p</w:t>
      </w:r>
      <w:r w:rsidR="00CD0EEC" w:rsidRPr="009548B8">
        <w:rPr>
          <w:rFonts w:ascii="Courier New" w:hAnsi="Courier New" w:cs="Courier New"/>
          <w:color w:val="000000" w:themeColor="text1"/>
          <w:sz w:val="24"/>
          <w:szCs w:val="24"/>
        </w:rPr>
        <w:t>re v2.4) with a newer one (v.2.7</w:t>
      </w:r>
      <w:r w:rsidRPr="009548B8">
        <w:rPr>
          <w:rFonts w:ascii="Courier New" w:hAnsi="Courier New" w:cs="Courier New"/>
          <w:color w:val="000000" w:themeColor="text1"/>
          <w:sz w:val="24"/>
          <w:szCs w:val="24"/>
        </w:rPr>
        <w:t>.x) on a Linux or MAC OS X machine can be tricky, so ask a System Administrator for help if you’re not sure which packages depend on the current Python installed.</w:t>
      </w:r>
    </w:p>
    <w:p w14:paraId="2C85DC59" w14:textId="77777777" w:rsidR="00C4644F" w:rsidRPr="009548B8" w:rsidRDefault="00C4644F" w:rsidP="00302758">
      <w:pPr>
        <w:rPr>
          <w:rFonts w:ascii="Courier New" w:hAnsi="Courier New" w:cs="Courier New"/>
          <w:color w:val="000000" w:themeColor="text1"/>
          <w:sz w:val="24"/>
          <w:szCs w:val="24"/>
        </w:rPr>
      </w:pPr>
    </w:p>
    <w:p w14:paraId="266317E7" w14:textId="3903EA61" w:rsidR="00C4644F" w:rsidRPr="009548B8" w:rsidRDefault="00C4644F" w:rsidP="009548B8">
      <w:pPr>
        <w:pStyle w:val="Heading3"/>
        <w:rPr>
          <w:rFonts w:ascii="Courier New" w:hAnsi="Courier New" w:cs="Courier New"/>
          <w:b/>
          <w:color w:val="000000" w:themeColor="text1"/>
        </w:rPr>
      </w:pPr>
      <w:bookmarkStart w:id="9" w:name="_Toc458598557"/>
      <w:r w:rsidRPr="009548B8">
        <w:rPr>
          <w:rFonts w:ascii="Courier New" w:hAnsi="Courier New" w:cs="Courier New"/>
          <w:b/>
          <w:color w:val="000000" w:themeColor="text1"/>
        </w:rPr>
        <w:t>2.1.3</w:t>
      </w:r>
      <w:r w:rsidRPr="009548B8">
        <w:rPr>
          <w:rFonts w:ascii="Courier New" w:hAnsi="Courier New" w:cs="Courier New"/>
          <w:b/>
          <w:color w:val="000000" w:themeColor="text1"/>
        </w:rPr>
        <w:tab/>
        <w:t>Python on Windows</w:t>
      </w:r>
      <w:bookmarkEnd w:id="9"/>
    </w:p>
    <w:p w14:paraId="4298BD07"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Windows (7, XP, 2000, Server) does not come with Python installed, so follow the instructions below to obtain and install Python on a computer running the Windows operating system. Get a windows installation of the base Py</w:t>
      </w:r>
      <w:r w:rsidR="00CD0EEC" w:rsidRPr="009548B8">
        <w:rPr>
          <w:rFonts w:ascii="Courier New" w:hAnsi="Courier New" w:cs="Courier New"/>
          <w:color w:val="000000" w:themeColor="text1"/>
          <w:sz w:val="24"/>
          <w:szCs w:val="24"/>
        </w:rPr>
        <w:t>thon installation (current v.2.7</w:t>
      </w:r>
      <w:r w:rsidRPr="009548B8">
        <w:rPr>
          <w:rFonts w:ascii="Courier New" w:hAnsi="Courier New" w:cs="Courier New"/>
          <w:color w:val="000000" w:themeColor="text1"/>
          <w:sz w:val="24"/>
          <w:szCs w:val="24"/>
        </w:rPr>
        <w:t>.x) at:</w:t>
      </w:r>
    </w:p>
    <w:p w14:paraId="789893A6" w14:textId="77777777" w:rsidR="00C4644F" w:rsidRPr="009548B8" w:rsidRDefault="009548B8" w:rsidP="00302758">
      <w:pPr>
        <w:rPr>
          <w:rFonts w:ascii="Courier New" w:hAnsi="Courier New" w:cs="Courier New"/>
          <w:color w:val="000000" w:themeColor="text1"/>
          <w:sz w:val="24"/>
          <w:szCs w:val="24"/>
        </w:rPr>
      </w:pPr>
      <w:hyperlink r:id="rId8" w:history="1">
        <w:r w:rsidR="000356CC" w:rsidRPr="009548B8">
          <w:rPr>
            <w:rStyle w:val="Hyperlink"/>
            <w:rFonts w:ascii="Courier New" w:hAnsi="Courier New" w:cs="Courier New"/>
            <w:color w:val="000000" w:themeColor="text1"/>
            <w:sz w:val="24"/>
            <w:szCs w:val="24"/>
          </w:rPr>
          <w:t>http://www.python.org/download/releases/</w:t>
        </w:r>
      </w:hyperlink>
      <w:r w:rsidR="00C4644F" w:rsidRPr="009548B8">
        <w:rPr>
          <w:rFonts w:ascii="Courier New" w:hAnsi="Courier New" w:cs="Courier New"/>
          <w:color w:val="000000" w:themeColor="text1"/>
          <w:sz w:val="24"/>
          <w:szCs w:val="24"/>
        </w:rPr>
        <w:t>.</w:t>
      </w:r>
    </w:p>
    <w:p w14:paraId="10654CE8" w14:textId="77777777" w:rsidR="00C4644F" w:rsidRPr="009548B8" w:rsidRDefault="00C4644F" w:rsidP="00302758">
      <w:pPr>
        <w:rPr>
          <w:rFonts w:ascii="Courier New" w:hAnsi="Courier New" w:cs="Courier New"/>
          <w:color w:val="000000" w:themeColor="text1"/>
          <w:sz w:val="24"/>
          <w:szCs w:val="24"/>
        </w:rPr>
      </w:pPr>
    </w:p>
    <w:p w14:paraId="19440EAA" w14:textId="41753E3E" w:rsidR="00C4644F" w:rsidRPr="009548B8" w:rsidRDefault="00C4644F" w:rsidP="009548B8">
      <w:pPr>
        <w:pStyle w:val="Heading3"/>
        <w:rPr>
          <w:rFonts w:ascii="Courier New" w:hAnsi="Courier New" w:cs="Courier New"/>
          <w:b/>
          <w:color w:val="000000" w:themeColor="text1"/>
        </w:rPr>
      </w:pPr>
      <w:bookmarkStart w:id="10" w:name="_Toc458598558"/>
      <w:r w:rsidRPr="009548B8">
        <w:rPr>
          <w:rFonts w:ascii="Courier New" w:hAnsi="Courier New" w:cs="Courier New"/>
          <w:b/>
          <w:color w:val="000000" w:themeColor="text1"/>
        </w:rPr>
        <w:t>2.1.4</w:t>
      </w:r>
      <w:r w:rsidRPr="009548B8">
        <w:rPr>
          <w:rFonts w:ascii="Courier New" w:hAnsi="Courier New" w:cs="Courier New"/>
          <w:b/>
          <w:color w:val="000000" w:themeColor="text1"/>
        </w:rPr>
        <w:tab/>
        <w:t>Obtaining NumPy and SciPy</w:t>
      </w:r>
      <w:bookmarkEnd w:id="10"/>
    </w:p>
    <w:p w14:paraId="62F353F1" w14:textId="77777777" w:rsidR="00C4644F" w:rsidRPr="009548B8" w:rsidRDefault="00091255"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 good suggestion</w:t>
      </w:r>
      <w:r w:rsidR="0069787C" w:rsidRPr="009548B8">
        <w:rPr>
          <w:rFonts w:ascii="Courier New" w:hAnsi="Courier New" w:cs="Courier New"/>
          <w:color w:val="000000" w:themeColor="text1"/>
          <w:sz w:val="24"/>
          <w:szCs w:val="24"/>
        </w:rPr>
        <w:t xml:space="preserve"> for all</w:t>
      </w:r>
      <w:r w:rsidRPr="009548B8">
        <w:rPr>
          <w:rFonts w:ascii="Courier New" w:hAnsi="Courier New" w:cs="Courier New"/>
          <w:color w:val="000000" w:themeColor="text1"/>
          <w:sz w:val="24"/>
          <w:szCs w:val="24"/>
        </w:rPr>
        <w:t>-</w:t>
      </w:r>
      <w:r w:rsidR="0069787C" w:rsidRPr="009548B8">
        <w:rPr>
          <w:rFonts w:ascii="Courier New" w:hAnsi="Courier New" w:cs="Courier New"/>
          <w:color w:val="000000" w:themeColor="text1"/>
          <w:sz w:val="24"/>
          <w:szCs w:val="24"/>
        </w:rPr>
        <w:t>in</w:t>
      </w:r>
      <w:r w:rsidRPr="009548B8">
        <w:rPr>
          <w:rFonts w:ascii="Courier New" w:hAnsi="Courier New" w:cs="Courier New"/>
          <w:color w:val="000000" w:themeColor="text1"/>
          <w:sz w:val="24"/>
          <w:szCs w:val="24"/>
        </w:rPr>
        <w:t>-</w:t>
      </w:r>
      <w:r w:rsidR="0069787C" w:rsidRPr="009548B8">
        <w:rPr>
          <w:rFonts w:ascii="Courier New" w:hAnsi="Courier New" w:cs="Courier New"/>
          <w:color w:val="000000" w:themeColor="text1"/>
          <w:sz w:val="24"/>
          <w:szCs w:val="24"/>
        </w:rPr>
        <w:t xml:space="preserve">one installations is through </w:t>
      </w:r>
      <w:r w:rsidR="00C4644F" w:rsidRPr="009548B8">
        <w:rPr>
          <w:rFonts w:ascii="Courier New" w:hAnsi="Courier New" w:cs="Courier New"/>
          <w:color w:val="000000" w:themeColor="text1"/>
          <w:sz w:val="24"/>
          <w:szCs w:val="24"/>
        </w:rPr>
        <w:t>the superpack Windows installer available from the SourceForge website: http://sourceforge.net/project/.</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Note that more complete information for NumPy is available at www.scipy.org, where the SciPy module is also presented.</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 xml:space="preserve">Another source is </w:t>
      </w:r>
    </w:p>
    <w:p w14:paraId="2BE829A1"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b/>
          <w:color w:val="000000" w:themeColor="text1"/>
          <w:sz w:val="24"/>
          <w:szCs w:val="24"/>
        </w:rPr>
        <w:t>http://www.enthought.com/products/epd.php</w:t>
      </w:r>
      <w:r w:rsidRPr="009548B8">
        <w:rPr>
          <w:rFonts w:ascii="Courier New" w:hAnsi="Courier New" w:cs="Courier New"/>
          <w:color w:val="000000" w:themeColor="text1"/>
          <w:sz w:val="24"/>
          <w:szCs w:val="24"/>
        </w:rPr>
        <w:t xml:space="preserve"> for a free academic and educational usage in a single downloadable installer that has everything and then some (Numpy, Scipy, Matplotlib, and 70+ modules for python).</w:t>
      </w:r>
      <w:r w:rsidR="00CD0EEC" w:rsidRPr="009548B8">
        <w:rPr>
          <w:rFonts w:ascii="Courier New" w:hAnsi="Courier New" w:cs="Courier New"/>
          <w:color w:val="000000" w:themeColor="text1"/>
          <w:sz w:val="24"/>
          <w:szCs w:val="24"/>
        </w:rPr>
        <w:t xml:space="preserve"> We highly recommend this version for easy installs.</w:t>
      </w:r>
    </w:p>
    <w:p w14:paraId="0491E09B" w14:textId="77777777" w:rsidR="00C4644F" w:rsidRPr="009548B8" w:rsidRDefault="00C4644F" w:rsidP="00302758">
      <w:pPr>
        <w:rPr>
          <w:rFonts w:ascii="Courier New" w:hAnsi="Courier New" w:cs="Courier New"/>
          <w:color w:val="000000" w:themeColor="text1"/>
          <w:sz w:val="24"/>
          <w:szCs w:val="24"/>
        </w:rPr>
      </w:pPr>
    </w:p>
    <w:p w14:paraId="6B6248FD" w14:textId="1D2042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1" w:name="_Toc458598559"/>
      <w:r w:rsidRPr="009548B8">
        <w:rPr>
          <w:rFonts w:ascii="Courier New" w:hAnsi="Courier New" w:cs="Courier New"/>
          <w:b/>
          <w:color w:val="000000" w:themeColor="text1"/>
          <w:sz w:val="24"/>
          <w:szCs w:val="24"/>
        </w:rPr>
        <w:t>Installation</w:t>
      </w:r>
      <w:bookmarkEnd w:id="11"/>
    </w:p>
    <w:p w14:paraId="3496F1F8" w14:textId="77777777" w:rsidR="00C4644F" w:rsidRPr="009548B8" w:rsidRDefault="00C4644F" w:rsidP="00302758">
      <w:pPr>
        <w:rPr>
          <w:rFonts w:ascii="Courier New" w:hAnsi="Courier New" w:cs="Courier New"/>
          <w:b/>
          <w:color w:val="000000" w:themeColor="text1"/>
          <w:sz w:val="24"/>
          <w:szCs w:val="24"/>
        </w:rPr>
      </w:pPr>
    </w:p>
    <w:p w14:paraId="1DCD8BD7" w14:textId="66441ED1" w:rsidR="00C4644F" w:rsidRPr="009548B8" w:rsidRDefault="00C4644F" w:rsidP="009548B8">
      <w:pPr>
        <w:pStyle w:val="Heading3"/>
        <w:rPr>
          <w:rFonts w:ascii="Courier New" w:hAnsi="Courier New" w:cs="Courier New"/>
          <w:b/>
          <w:color w:val="000000" w:themeColor="text1"/>
        </w:rPr>
      </w:pPr>
      <w:bookmarkStart w:id="12" w:name="_Toc458598560"/>
      <w:r w:rsidRPr="009548B8">
        <w:rPr>
          <w:rFonts w:ascii="Courier New" w:hAnsi="Courier New" w:cs="Courier New"/>
          <w:b/>
          <w:color w:val="000000" w:themeColor="text1"/>
        </w:rPr>
        <w:t>2.2.1</w:t>
      </w:r>
      <w:r w:rsidRPr="009548B8">
        <w:rPr>
          <w:rFonts w:ascii="Courier New" w:hAnsi="Courier New" w:cs="Courier New"/>
          <w:b/>
          <w:color w:val="000000" w:themeColor="text1"/>
        </w:rPr>
        <w:tab/>
        <w:t>Install Python, NumPy, and SciPy</w:t>
      </w:r>
      <w:bookmarkEnd w:id="12"/>
    </w:p>
    <w:p w14:paraId="717A7B4A"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Make sure that Python and NumPy are installed, and available to you.</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You can test this by typing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python</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a command window.</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python is available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ll get the python prompt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&gt;&gt;&gt;</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it is not a recognized command, it means either that python is installed but is not in your command shell</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s paths, or that python is not installed.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the first case ask an administrator to add it to your command paths.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If your shell locates and loads python, type,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import numpy</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Similarly, type, “import scipy”.</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python does not complain that there are no such modules, all is well.</w:t>
      </w:r>
      <w:r w:rsidR="002E7A98" w:rsidRPr="009548B8">
        <w:rPr>
          <w:rFonts w:ascii="Courier New" w:hAnsi="Courier New" w:cs="Courier New"/>
          <w:color w:val="000000" w:themeColor="text1"/>
          <w:sz w:val="24"/>
          <w:szCs w:val="24"/>
        </w:rPr>
        <w:t xml:space="preserve"> </w:t>
      </w:r>
    </w:p>
    <w:p w14:paraId="02D8AAF7" w14:textId="77777777" w:rsidR="00C4644F" w:rsidRPr="009548B8" w:rsidRDefault="00C4644F" w:rsidP="00302758">
      <w:pPr>
        <w:rPr>
          <w:rFonts w:ascii="Courier New" w:hAnsi="Courier New" w:cs="Courier New"/>
          <w:color w:val="000000" w:themeColor="text1"/>
          <w:sz w:val="24"/>
          <w:szCs w:val="24"/>
        </w:rPr>
      </w:pPr>
    </w:p>
    <w:p w14:paraId="4D237A8E"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following instructions assume Python, NumPy, and SciPy are not yet available on your computer; if they are, skip to section 2.2.2.</w:t>
      </w:r>
    </w:p>
    <w:p w14:paraId="65217599" w14:textId="77777777" w:rsidR="00C4644F" w:rsidRPr="009548B8" w:rsidRDefault="00C4644F" w:rsidP="00302758">
      <w:pPr>
        <w:rPr>
          <w:rFonts w:ascii="Courier New" w:hAnsi="Courier New" w:cs="Courier New"/>
          <w:color w:val="000000" w:themeColor="text1"/>
          <w:sz w:val="24"/>
          <w:szCs w:val="24"/>
        </w:rPr>
      </w:pPr>
    </w:p>
    <w:p w14:paraId="4FA96185"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First run the Python executable installer you</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ve chosen</w:t>
      </w:r>
      <w:r w:rsidR="0069787C" w:rsidRPr="009548B8">
        <w:rPr>
          <w:rFonts w:ascii="Courier New" w:hAnsi="Courier New" w:cs="Courier New"/>
          <w:color w:val="000000" w:themeColor="text1"/>
          <w:sz w:val="24"/>
          <w:szCs w:val="24"/>
        </w:rPr>
        <w:t xml:space="preserve"> (either from </w:t>
      </w:r>
      <w:hyperlink r:id="rId9" w:history="1">
        <w:r w:rsidR="0069787C" w:rsidRPr="009548B8">
          <w:rPr>
            <w:rStyle w:val="Hyperlink"/>
            <w:rFonts w:ascii="Courier New" w:hAnsi="Courier New" w:cs="Courier New"/>
            <w:color w:val="000000" w:themeColor="text1"/>
            <w:sz w:val="24"/>
            <w:szCs w:val="24"/>
          </w:rPr>
          <w:t>www.python.org</w:t>
        </w:r>
      </w:hyperlink>
      <w:r w:rsidR="0069787C"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ActiveState</w:t>
      </w:r>
      <w:r w:rsidR="0069787C" w:rsidRPr="009548B8">
        <w:rPr>
          <w:rFonts w:ascii="Courier New" w:hAnsi="Courier New" w:cs="Courier New"/>
          <w:color w:val="000000" w:themeColor="text1"/>
          <w:sz w:val="24"/>
          <w:szCs w:val="24"/>
        </w:rPr>
        <w:t>, or EPD</w:t>
      </w:r>
      <w:r w:rsidRPr="009548B8">
        <w:rPr>
          <w:rFonts w:ascii="Courier New" w:hAnsi="Courier New" w:cs="Courier New"/>
          <w:color w:val="000000" w:themeColor="text1"/>
          <w:sz w:val="24"/>
          <w:szCs w:val="24"/>
        </w:rPr>
        <w:t>, accepting defaults for the installation directory. On Windows this will typically place the executables and libraries in c:/Python</w:t>
      </w:r>
      <w:r w:rsidR="00CD0EEC" w:rsidRPr="009548B8">
        <w:rPr>
          <w:rFonts w:ascii="Courier New" w:hAnsi="Courier New" w:cs="Courier New"/>
          <w:color w:val="000000" w:themeColor="text1"/>
          <w:sz w:val="24"/>
          <w:szCs w:val="24"/>
        </w:rPr>
        <w:t>2.7</w:t>
      </w:r>
      <w:r w:rsidRPr="009548B8">
        <w:rPr>
          <w:rFonts w:ascii="Courier New" w:hAnsi="Courier New" w:cs="Courier New"/>
          <w:color w:val="000000" w:themeColor="text1"/>
          <w:sz w:val="24"/>
          <w:szCs w:val="24"/>
        </w:rPr>
        <w:t xml:space="preserve">/bin and the </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site-packages</w:t>
      </w:r>
      <w:r w:rsidR="000356CC"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package tree for user installed Python modules in c:/Python</w:t>
      </w:r>
      <w:r w:rsidR="00CD0EEC" w:rsidRPr="009548B8">
        <w:rPr>
          <w:rFonts w:ascii="Courier New" w:hAnsi="Courier New" w:cs="Courier New"/>
          <w:color w:val="000000" w:themeColor="text1"/>
          <w:sz w:val="24"/>
          <w:szCs w:val="24"/>
        </w:rPr>
        <w:t>2.7</w:t>
      </w:r>
      <w:r w:rsidRPr="009548B8">
        <w:rPr>
          <w:rFonts w:ascii="Courier New" w:hAnsi="Courier New" w:cs="Courier New"/>
          <w:color w:val="000000" w:themeColor="text1"/>
          <w:sz w:val="24"/>
          <w:szCs w:val="24"/>
        </w:rPr>
        <w:t>/lib/site-packages.</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If you are installing it on a network on which you do not have administrative privileges, you may need to ask a system administrator to install python and the NumPy and SciPy packages in their default locations.</w:t>
      </w:r>
    </w:p>
    <w:p w14:paraId="300F1D95" w14:textId="77777777" w:rsidR="00C4644F" w:rsidRPr="009548B8" w:rsidRDefault="00C4644F" w:rsidP="00302758">
      <w:pPr>
        <w:rPr>
          <w:rFonts w:ascii="Courier New" w:hAnsi="Courier New" w:cs="Courier New"/>
          <w:color w:val="000000" w:themeColor="text1"/>
          <w:sz w:val="24"/>
          <w:szCs w:val="24"/>
        </w:rPr>
      </w:pPr>
    </w:p>
    <w:p w14:paraId="4EEEB70B"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Next install NumPy and SciPy using the supplied executable (superpack) installer or visiting http://www.scipy.org/Download.</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This will install NumPy and SciPy in your Python ./site-packages directory.</w:t>
      </w:r>
      <w:r w:rsidR="0069787C" w:rsidRPr="009548B8">
        <w:rPr>
          <w:rFonts w:ascii="Courier New" w:hAnsi="Courier New" w:cs="Courier New"/>
          <w:color w:val="000000" w:themeColor="text1"/>
          <w:sz w:val="24"/>
          <w:szCs w:val="24"/>
        </w:rPr>
        <w:t xml:space="preserve"> Note that if you choose EPD that you do not need to additionally install NumPy or SciPy.</w:t>
      </w:r>
    </w:p>
    <w:p w14:paraId="36F0F9A3" w14:textId="77777777" w:rsidR="00C4644F" w:rsidRPr="009548B8" w:rsidRDefault="00C4644F" w:rsidP="00302758">
      <w:pPr>
        <w:rPr>
          <w:rFonts w:ascii="Courier New" w:hAnsi="Courier New" w:cs="Courier New"/>
          <w:color w:val="000000" w:themeColor="text1"/>
          <w:sz w:val="24"/>
          <w:szCs w:val="24"/>
        </w:rPr>
      </w:pPr>
    </w:p>
    <w:p w14:paraId="55A5B77B" w14:textId="56BC2C65" w:rsidR="00C4644F" w:rsidRPr="009548B8" w:rsidRDefault="00C4644F" w:rsidP="009548B8">
      <w:pPr>
        <w:pStyle w:val="Heading3"/>
        <w:rPr>
          <w:rFonts w:ascii="Courier New" w:hAnsi="Courier New" w:cs="Courier New"/>
          <w:b/>
          <w:color w:val="000000" w:themeColor="text1"/>
        </w:rPr>
      </w:pPr>
      <w:bookmarkStart w:id="13" w:name="_Toc458598561"/>
      <w:r w:rsidRPr="009548B8">
        <w:rPr>
          <w:rFonts w:ascii="Courier New" w:hAnsi="Courier New" w:cs="Courier New"/>
          <w:b/>
          <w:color w:val="000000" w:themeColor="text1"/>
        </w:rPr>
        <w:t>2.2.2</w:t>
      </w:r>
      <w:r w:rsidRPr="009548B8">
        <w:rPr>
          <w:rFonts w:ascii="Courier New" w:hAnsi="Courier New" w:cs="Courier New"/>
          <w:b/>
          <w:color w:val="000000" w:themeColor="text1"/>
        </w:rPr>
        <w:tab/>
      </w:r>
      <w:r w:rsidR="00E42052" w:rsidRPr="009548B8">
        <w:rPr>
          <w:rFonts w:ascii="Courier New" w:hAnsi="Courier New" w:cs="Courier New"/>
          <w:b/>
          <w:color w:val="000000" w:themeColor="text1"/>
        </w:rPr>
        <w:t>Install CDPOP</w:t>
      </w:r>
      <w:bookmarkEnd w:id="13"/>
    </w:p>
    <w:p w14:paraId="517CDEA5" w14:textId="77777777" w:rsidR="00E42052" w:rsidRPr="009548B8" w:rsidRDefault="00E42052" w:rsidP="00E42052">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Next, install the CDPOP software itself by unpacking the zip archive supplied. </w:t>
      </w:r>
      <w:r w:rsidR="00C4644F" w:rsidRPr="009548B8">
        <w:rPr>
          <w:rFonts w:ascii="Courier New" w:hAnsi="Courier New" w:cs="Courier New"/>
          <w:color w:val="000000" w:themeColor="text1"/>
          <w:sz w:val="24"/>
          <w:szCs w:val="24"/>
        </w:rPr>
        <w:t xml:space="preserve">Navigate to the directory on your PC where you wish to install </w:t>
      </w:r>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 and unpack the supplied zip archive file using a free archive tool like 7Zip (7z.exe), Pkunzip, Unzip, or an equivalent.</w:t>
      </w:r>
      <w:r w:rsidR="002E7A98" w:rsidRPr="009548B8">
        <w:rPr>
          <w:rFonts w:ascii="Courier New" w:hAnsi="Courier New" w:cs="Courier New"/>
          <w:color w:val="000000" w:themeColor="text1"/>
          <w:sz w:val="24"/>
          <w:szCs w:val="24"/>
        </w:rPr>
        <w:t xml:space="preserve"> </w:t>
      </w:r>
      <w:r w:rsidR="00C4644F" w:rsidRPr="009548B8">
        <w:rPr>
          <w:rFonts w:ascii="Courier New" w:hAnsi="Courier New" w:cs="Courier New"/>
          <w:color w:val="000000" w:themeColor="text1"/>
          <w:sz w:val="24"/>
          <w:szCs w:val="24"/>
        </w:rPr>
        <w:t>Seven-Zip (7Z.exe) is highly recommended since it can handle all common formats on Windows, MAC OS X and Linux. On Windows, it is best to setup a project specific modeling subdi</w:t>
      </w:r>
      <w:r w:rsidRPr="009548B8">
        <w:rPr>
          <w:rFonts w:ascii="Courier New" w:hAnsi="Courier New" w:cs="Courier New"/>
          <w:color w:val="000000" w:themeColor="text1"/>
          <w:sz w:val="24"/>
          <w:szCs w:val="24"/>
        </w:rPr>
        <w:t>rectory to perform your simulations</w:t>
      </w:r>
      <w:r w:rsidR="00C4644F" w:rsidRPr="009548B8">
        <w:rPr>
          <w:rFonts w:ascii="Courier New" w:hAnsi="Courier New" w:cs="Courier New"/>
          <w:color w:val="000000" w:themeColor="text1"/>
          <w:sz w:val="24"/>
          <w:szCs w:val="24"/>
        </w:rPr>
        <w:t xml:space="preserve"> outside of any folder that has spaces in its name (like </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My Documents</w:t>
      </w:r>
      <w:r w:rsidR="000356CC" w:rsidRPr="009548B8">
        <w:rPr>
          <w:rFonts w:ascii="Courier New" w:hAnsi="Courier New" w:cs="Courier New"/>
          <w:color w:val="000000" w:themeColor="text1"/>
          <w:sz w:val="24"/>
          <w:szCs w:val="24"/>
        </w:rPr>
        <w:t>”</w:t>
      </w:r>
      <w:r w:rsidR="00C4644F" w:rsidRPr="009548B8">
        <w:rPr>
          <w:rFonts w:ascii="Courier New" w:hAnsi="Courier New" w:cs="Courier New"/>
          <w:color w:val="000000" w:themeColor="text1"/>
          <w:sz w:val="24"/>
          <w:szCs w:val="24"/>
        </w:rPr>
        <w:t>).</w:t>
      </w:r>
      <w:r w:rsidRPr="009548B8">
        <w:rPr>
          <w:rFonts w:ascii="Courier New" w:hAnsi="Courier New" w:cs="Courier New"/>
          <w:color w:val="000000" w:themeColor="text1"/>
          <w:sz w:val="24"/>
          <w:szCs w:val="24"/>
        </w:rPr>
        <w:t xml:space="preserve"> At this point you should be able to execute the supplied test inputs.</w:t>
      </w:r>
    </w:p>
    <w:p w14:paraId="3E764E89" w14:textId="77777777" w:rsidR="00113848" w:rsidRPr="009548B8" w:rsidRDefault="00113848" w:rsidP="00302758">
      <w:pPr>
        <w:rPr>
          <w:rFonts w:ascii="Courier New" w:hAnsi="Courier New" w:cs="Courier New"/>
          <w:color w:val="000000" w:themeColor="text1"/>
          <w:sz w:val="24"/>
          <w:szCs w:val="24"/>
        </w:rPr>
      </w:pPr>
    </w:p>
    <w:p w14:paraId="5BAFBB81" w14:textId="15A2BB83" w:rsidR="00113848" w:rsidRPr="009548B8" w:rsidRDefault="00E42052" w:rsidP="009548B8">
      <w:pPr>
        <w:pStyle w:val="Heading3"/>
        <w:rPr>
          <w:rFonts w:ascii="Courier New" w:hAnsi="Courier New" w:cs="Courier New"/>
          <w:b/>
          <w:color w:val="000000" w:themeColor="text1"/>
        </w:rPr>
      </w:pPr>
      <w:bookmarkStart w:id="14" w:name="_Toc458598562"/>
      <w:r w:rsidRPr="009548B8">
        <w:rPr>
          <w:rFonts w:ascii="Courier New" w:hAnsi="Courier New" w:cs="Courier New"/>
          <w:b/>
          <w:color w:val="000000" w:themeColor="text1"/>
        </w:rPr>
        <w:t>2.2.3</w:t>
      </w:r>
      <w:r w:rsidR="00113848" w:rsidRPr="009548B8">
        <w:rPr>
          <w:rFonts w:ascii="Courier New" w:hAnsi="Courier New" w:cs="Courier New"/>
          <w:b/>
          <w:color w:val="000000" w:themeColor="text1"/>
        </w:rPr>
        <w:t xml:space="preserve"> Description of CDPOP files</w:t>
      </w:r>
      <w:bookmarkEnd w:id="14"/>
    </w:p>
    <w:p w14:paraId="7FB9269D" w14:textId="77777777" w:rsidR="00155759" w:rsidRPr="009548B8" w:rsidRDefault="00653853" w:rsidP="00155759">
      <w:pPr>
        <w:pStyle w:val="PlainText"/>
        <w:rPr>
          <w:color w:val="000000" w:themeColor="text1"/>
          <w:sz w:val="24"/>
          <w:szCs w:val="24"/>
        </w:rPr>
      </w:pPr>
      <w:r w:rsidRPr="009548B8">
        <w:rPr>
          <w:color w:val="000000" w:themeColor="text1"/>
          <w:sz w:val="24"/>
          <w:szCs w:val="24"/>
        </w:rPr>
        <w:t xml:space="preserve">3 directories </w:t>
      </w:r>
      <w:r w:rsidR="00155759" w:rsidRPr="009548B8">
        <w:rPr>
          <w:color w:val="000000" w:themeColor="text1"/>
          <w:sz w:val="24"/>
          <w:szCs w:val="24"/>
        </w:rPr>
        <w:t>will be installed in your directory.</w:t>
      </w:r>
      <w:r w:rsidR="002E7A98" w:rsidRPr="009548B8">
        <w:rPr>
          <w:color w:val="000000" w:themeColor="text1"/>
          <w:sz w:val="24"/>
          <w:szCs w:val="24"/>
        </w:rPr>
        <w:t xml:space="preserve"> </w:t>
      </w:r>
      <w:r w:rsidR="00155759" w:rsidRPr="009548B8">
        <w:rPr>
          <w:color w:val="000000" w:themeColor="text1"/>
          <w:sz w:val="24"/>
          <w:szCs w:val="24"/>
        </w:rPr>
        <w:t>Here is a description of each:</w:t>
      </w:r>
    </w:p>
    <w:p w14:paraId="7D0B64AB" w14:textId="77777777" w:rsidR="00653853" w:rsidRPr="009548B8" w:rsidRDefault="00653853" w:rsidP="00653853">
      <w:pPr>
        <w:pStyle w:val="PlainText"/>
        <w:numPr>
          <w:ilvl w:val="0"/>
          <w:numId w:val="19"/>
        </w:numPr>
        <w:rPr>
          <w:color w:val="000000" w:themeColor="text1"/>
          <w:sz w:val="24"/>
          <w:szCs w:val="24"/>
        </w:rPr>
      </w:pPr>
      <w:r w:rsidRPr="009548B8">
        <w:rPr>
          <w:color w:val="000000" w:themeColor="text1"/>
          <w:sz w:val="24"/>
          <w:szCs w:val="24"/>
        </w:rPr>
        <w:t>src – CDPOP source code</w:t>
      </w:r>
    </w:p>
    <w:p w14:paraId="3921FC44" w14:textId="77777777" w:rsidR="0009099D" w:rsidRPr="009548B8" w:rsidRDefault="0009099D" w:rsidP="0009099D">
      <w:pPr>
        <w:pStyle w:val="PlainText"/>
        <w:ind w:left="720"/>
        <w:rPr>
          <w:color w:val="000000" w:themeColor="text1"/>
          <w:sz w:val="24"/>
          <w:szCs w:val="24"/>
        </w:rPr>
      </w:pPr>
    </w:p>
    <w:p w14:paraId="67D79830" w14:textId="77777777" w:rsidR="00355569" w:rsidRPr="009548B8" w:rsidRDefault="00653853" w:rsidP="00653853">
      <w:pPr>
        <w:pStyle w:val="PlainText"/>
        <w:numPr>
          <w:ilvl w:val="0"/>
          <w:numId w:val="19"/>
        </w:numPr>
        <w:rPr>
          <w:color w:val="000000" w:themeColor="text1"/>
          <w:sz w:val="24"/>
          <w:szCs w:val="24"/>
        </w:rPr>
      </w:pPr>
      <w:r w:rsidRPr="009548B8">
        <w:rPr>
          <w:color w:val="000000" w:themeColor="text1"/>
          <w:sz w:val="24"/>
          <w:szCs w:val="24"/>
        </w:rPr>
        <w:t xml:space="preserve">doc </w:t>
      </w:r>
      <w:r w:rsidR="00355569" w:rsidRPr="009548B8">
        <w:rPr>
          <w:color w:val="000000" w:themeColor="text1"/>
          <w:sz w:val="24"/>
          <w:szCs w:val="24"/>
        </w:rPr>
        <w:t>–</w:t>
      </w:r>
      <w:r w:rsidRPr="009548B8">
        <w:rPr>
          <w:color w:val="000000" w:themeColor="text1"/>
          <w:sz w:val="24"/>
          <w:szCs w:val="24"/>
        </w:rPr>
        <w:t xml:space="preserve"> </w:t>
      </w:r>
    </w:p>
    <w:p w14:paraId="54F66152"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README.txt – a quick how to run CDPOP instructions</w:t>
      </w:r>
    </w:p>
    <w:p w14:paraId="0B00789C"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CDPOP_user_manual.pdf – this file</w:t>
      </w:r>
    </w:p>
    <w:p w14:paraId="2C1FA8C7" w14:textId="77777777" w:rsidR="00355569" w:rsidRPr="009548B8" w:rsidRDefault="00355569" w:rsidP="00355569">
      <w:pPr>
        <w:pStyle w:val="PlainText"/>
        <w:numPr>
          <w:ilvl w:val="1"/>
          <w:numId w:val="19"/>
        </w:numPr>
        <w:rPr>
          <w:color w:val="000000" w:themeColor="text1"/>
          <w:sz w:val="24"/>
          <w:szCs w:val="24"/>
        </w:rPr>
      </w:pPr>
      <w:r w:rsidRPr="009548B8">
        <w:rPr>
          <w:color w:val="000000" w:themeColor="text1"/>
          <w:sz w:val="24"/>
          <w:szCs w:val="24"/>
        </w:rPr>
        <w:t>CDPOP_history.txt – Notes on history and version changes.</w:t>
      </w:r>
    </w:p>
    <w:p w14:paraId="559AA54C" w14:textId="77777777" w:rsidR="00355569" w:rsidRPr="009548B8" w:rsidRDefault="00355569" w:rsidP="0009099D">
      <w:pPr>
        <w:pStyle w:val="PlainText"/>
        <w:ind w:left="720"/>
        <w:rPr>
          <w:color w:val="000000" w:themeColor="text1"/>
          <w:sz w:val="24"/>
          <w:szCs w:val="24"/>
        </w:rPr>
      </w:pPr>
    </w:p>
    <w:p w14:paraId="28C427A2" w14:textId="77777777" w:rsidR="00355569" w:rsidRPr="009548B8" w:rsidRDefault="00355569" w:rsidP="00653853">
      <w:pPr>
        <w:pStyle w:val="PlainText"/>
        <w:numPr>
          <w:ilvl w:val="0"/>
          <w:numId w:val="19"/>
        </w:numPr>
        <w:rPr>
          <w:color w:val="000000" w:themeColor="text1"/>
          <w:sz w:val="24"/>
          <w:szCs w:val="24"/>
        </w:rPr>
      </w:pPr>
      <w:r w:rsidRPr="009548B8">
        <w:rPr>
          <w:color w:val="000000" w:themeColor="text1"/>
          <w:sz w:val="24"/>
          <w:szCs w:val="24"/>
        </w:rPr>
        <w:t>data – Example input files</w:t>
      </w:r>
    </w:p>
    <w:p w14:paraId="08312F39" w14:textId="77777777" w:rsidR="00155759" w:rsidRPr="009548B8" w:rsidRDefault="00155759" w:rsidP="00155759">
      <w:pPr>
        <w:pStyle w:val="PlainText"/>
        <w:numPr>
          <w:ilvl w:val="0"/>
          <w:numId w:val="11"/>
        </w:numPr>
        <w:rPr>
          <w:color w:val="000000" w:themeColor="text1"/>
          <w:sz w:val="24"/>
          <w:szCs w:val="24"/>
        </w:rPr>
      </w:pPr>
      <w:r w:rsidRPr="009548B8">
        <w:rPr>
          <w:color w:val="000000" w:themeColor="text1"/>
          <w:sz w:val="24"/>
          <w:szCs w:val="24"/>
        </w:rPr>
        <w:t>E</w:t>
      </w:r>
      <w:r w:rsidR="000356CC" w:rsidRPr="009548B8">
        <w:rPr>
          <w:color w:val="000000" w:themeColor="text1"/>
          <w:sz w:val="24"/>
          <w:szCs w:val="24"/>
        </w:rPr>
        <w:t>d</w:t>
      </w:r>
      <w:r w:rsidRPr="009548B8">
        <w:rPr>
          <w:color w:val="000000" w:themeColor="text1"/>
          <w:sz w:val="24"/>
          <w:szCs w:val="24"/>
        </w:rPr>
        <w:t xml:space="preserve">cdmatrix16.csv </w:t>
      </w:r>
      <w:r w:rsidR="000356CC" w:rsidRPr="009548B8">
        <w:rPr>
          <w:color w:val="000000" w:themeColor="text1"/>
          <w:sz w:val="24"/>
          <w:szCs w:val="24"/>
        </w:rPr>
        <w:t>–</w:t>
      </w:r>
      <w:r w:rsidRPr="009548B8">
        <w:rPr>
          <w:color w:val="000000" w:themeColor="text1"/>
          <w:sz w:val="24"/>
          <w:szCs w:val="24"/>
        </w:rPr>
        <w:t xml:space="preserve"> example Euclidean distance cost distance matrix</w:t>
      </w:r>
      <w:r w:rsidR="00E83501" w:rsidRPr="009548B8">
        <w:rPr>
          <w:color w:val="000000" w:themeColor="text1"/>
          <w:sz w:val="24"/>
          <w:szCs w:val="24"/>
        </w:rPr>
        <w:t xml:space="preserve"> file</w:t>
      </w:r>
    </w:p>
    <w:p w14:paraId="61ED481D" w14:textId="77777777" w:rsidR="009A1C6D" w:rsidRPr="009548B8" w:rsidRDefault="00155759" w:rsidP="00155759">
      <w:pPr>
        <w:pStyle w:val="PlainText"/>
        <w:numPr>
          <w:ilvl w:val="0"/>
          <w:numId w:val="11"/>
        </w:numPr>
        <w:rPr>
          <w:color w:val="000000" w:themeColor="text1"/>
          <w:sz w:val="24"/>
          <w:szCs w:val="24"/>
        </w:rPr>
      </w:pPr>
      <w:r w:rsidRPr="009548B8">
        <w:rPr>
          <w:color w:val="000000" w:themeColor="text1"/>
          <w:sz w:val="24"/>
          <w:szCs w:val="24"/>
        </w:rPr>
        <w:t xml:space="preserve">xyED16.csv – example n-(x,y) </w:t>
      </w:r>
      <w:r w:rsidR="00E83501" w:rsidRPr="009548B8">
        <w:rPr>
          <w:color w:val="000000" w:themeColor="text1"/>
          <w:sz w:val="24"/>
          <w:szCs w:val="24"/>
        </w:rPr>
        <w:t xml:space="preserve">file </w:t>
      </w:r>
      <w:r w:rsidRPr="009548B8">
        <w:rPr>
          <w:color w:val="000000" w:themeColor="text1"/>
          <w:sz w:val="24"/>
          <w:szCs w:val="24"/>
        </w:rPr>
        <w:t>for individuals</w:t>
      </w:r>
      <w:r w:rsidRPr="009548B8">
        <w:rPr>
          <w:color w:val="000000" w:themeColor="text1"/>
          <w:sz w:val="24"/>
          <w:szCs w:val="24"/>
        </w:rPr>
        <w:tab/>
      </w:r>
    </w:p>
    <w:p w14:paraId="66F47964" w14:textId="77777777" w:rsidR="0009099D" w:rsidRPr="009548B8" w:rsidRDefault="009A1C6D" w:rsidP="00155759">
      <w:pPr>
        <w:pStyle w:val="PlainText"/>
        <w:numPr>
          <w:ilvl w:val="0"/>
          <w:numId w:val="11"/>
        </w:numPr>
        <w:rPr>
          <w:color w:val="000000" w:themeColor="text1"/>
          <w:sz w:val="24"/>
          <w:szCs w:val="24"/>
        </w:rPr>
      </w:pPr>
      <w:r w:rsidRPr="009548B8">
        <w:rPr>
          <w:color w:val="000000" w:themeColor="text1"/>
          <w:sz w:val="24"/>
          <w:szCs w:val="24"/>
        </w:rPr>
        <w:t>xyED16_NAs.csv – example n-(x,y) file with sparse individuals</w:t>
      </w:r>
    </w:p>
    <w:p w14:paraId="4BE1F101" w14:textId="77777777" w:rsidR="00155759" w:rsidRPr="009548B8" w:rsidRDefault="0009099D" w:rsidP="00155759">
      <w:pPr>
        <w:pStyle w:val="PlainText"/>
        <w:numPr>
          <w:ilvl w:val="0"/>
          <w:numId w:val="11"/>
        </w:numPr>
        <w:rPr>
          <w:color w:val="000000" w:themeColor="text1"/>
          <w:sz w:val="24"/>
          <w:szCs w:val="24"/>
        </w:rPr>
      </w:pPr>
      <w:r w:rsidRPr="009548B8">
        <w:rPr>
          <w:color w:val="000000" w:themeColor="text1"/>
          <w:sz w:val="24"/>
          <w:szCs w:val="24"/>
        </w:rPr>
        <w:t>xyED16_known.csv – example n-(x,y) file with known genetic data</w:t>
      </w:r>
    </w:p>
    <w:p w14:paraId="35E7A0FC" w14:textId="339CA923" w:rsidR="00155759" w:rsidRPr="009548B8" w:rsidRDefault="005B6E70" w:rsidP="00155759">
      <w:pPr>
        <w:pStyle w:val="PlainText"/>
        <w:numPr>
          <w:ilvl w:val="0"/>
          <w:numId w:val="11"/>
        </w:numPr>
        <w:rPr>
          <w:color w:val="000000" w:themeColor="text1"/>
          <w:sz w:val="24"/>
          <w:szCs w:val="24"/>
        </w:rPr>
      </w:pPr>
      <w:r w:rsidRPr="009548B8">
        <w:rPr>
          <w:color w:val="000000" w:themeColor="text1"/>
          <w:sz w:val="24"/>
          <w:szCs w:val="24"/>
        </w:rPr>
        <w:t>Agevars</w:t>
      </w:r>
      <w:r w:rsidR="00155759" w:rsidRPr="009548B8">
        <w:rPr>
          <w:color w:val="000000" w:themeColor="text1"/>
          <w:sz w:val="24"/>
          <w:szCs w:val="24"/>
        </w:rPr>
        <w:t>.csv</w:t>
      </w:r>
      <w:r w:rsidRPr="009548B8">
        <w:rPr>
          <w:color w:val="000000" w:themeColor="text1"/>
          <w:sz w:val="24"/>
          <w:szCs w:val="24"/>
        </w:rPr>
        <w:t>, AgevarsA.csv, AgevarsB.csv – examples of age class file</w:t>
      </w:r>
    </w:p>
    <w:p w14:paraId="680DAB6D" w14:textId="3FEA338A" w:rsidR="005B6E70" w:rsidRPr="009548B8" w:rsidRDefault="005B6E70" w:rsidP="00155759">
      <w:pPr>
        <w:pStyle w:val="PlainText"/>
        <w:numPr>
          <w:ilvl w:val="0"/>
          <w:numId w:val="11"/>
        </w:numPr>
        <w:rPr>
          <w:color w:val="000000" w:themeColor="text1"/>
          <w:sz w:val="24"/>
          <w:szCs w:val="24"/>
        </w:rPr>
      </w:pPr>
      <w:r w:rsidRPr="009548B8">
        <w:rPr>
          <w:color w:val="000000" w:themeColor="text1"/>
          <w:sz w:val="24"/>
          <w:szCs w:val="24"/>
        </w:rPr>
        <w:t>Agevars_climate.csv – an example age class file to with temporal variable parameters</w:t>
      </w:r>
    </w:p>
    <w:p w14:paraId="1217B36C" w14:textId="329265F1" w:rsidR="00155759" w:rsidRPr="009548B8" w:rsidRDefault="00155759" w:rsidP="00155759">
      <w:pPr>
        <w:pStyle w:val="PlainText"/>
        <w:numPr>
          <w:ilvl w:val="0"/>
          <w:numId w:val="11"/>
        </w:numPr>
        <w:rPr>
          <w:color w:val="000000" w:themeColor="text1"/>
          <w:sz w:val="24"/>
          <w:szCs w:val="24"/>
        </w:rPr>
      </w:pPr>
      <w:r w:rsidRPr="009548B8">
        <w:rPr>
          <w:color w:val="000000" w:themeColor="text1"/>
          <w:sz w:val="24"/>
          <w:szCs w:val="24"/>
        </w:rPr>
        <w:t>allelefrequency</w:t>
      </w:r>
      <w:r w:rsidR="005B6E70" w:rsidRPr="009548B8">
        <w:rPr>
          <w:color w:val="000000" w:themeColor="text1"/>
          <w:sz w:val="24"/>
          <w:szCs w:val="24"/>
        </w:rPr>
        <w:t>A</w:t>
      </w:r>
      <w:r w:rsidRPr="009548B8">
        <w:rPr>
          <w:color w:val="000000" w:themeColor="text1"/>
          <w:sz w:val="24"/>
          <w:szCs w:val="24"/>
        </w:rPr>
        <w:t>.csv</w:t>
      </w:r>
      <w:r w:rsidR="005B6E70" w:rsidRPr="009548B8">
        <w:rPr>
          <w:color w:val="000000" w:themeColor="text1"/>
          <w:sz w:val="24"/>
          <w:szCs w:val="24"/>
        </w:rPr>
        <w:t>, allelfrequencyB.csv</w:t>
      </w:r>
      <w:r w:rsidRPr="009548B8">
        <w:rPr>
          <w:color w:val="000000" w:themeColor="text1"/>
          <w:sz w:val="24"/>
          <w:szCs w:val="24"/>
        </w:rPr>
        <w:t xml:space="preserve"> – example</w:t>
      </w:r>
      <w:r w:rsidR="005B6E70" w:rsidRPr="009548B8">
        <w:rPr>
          <w:color w:val="000000" w:themeColor="text1"/>
          <w:sz w:val="24"/>
          <w:szCs w:val="24"/>
        </w:rPr>
        <w:t>s of</w:t>
      </w:r>
      <w:r w:rsidRPr="009548B8">
        <w:rPr>
          <w:color w:val="000000" w:themeColor="text1"/>
          <w:sz w:val="24"/>
          <w:szCs w:val="24"/>
        </w:rPr>
        <w:t xml:space="preserve"> allele frequency distribution file</w:t>
      </w:r>
    </w:p>
    <w:p w14:paraId="324B01D7" w14:textId="77777777" w:rsidR="00155759" w:rsidRPr="009548B8" w:rsidRDefault="00155759" w:rsidP="00155759">
      <w:pPr>
        <w:pStyle w:val="PlainText"/>
        <w:numPr>
          <w:ilvl w:val="0"/>
          <w:numId w:val="11"/>
        </w:numPr>
        <w:rPr>
          <w:color w:val="000000" w:themeColor="text1"/>
          <w:sz w:val="24"/>
          <w:szCs w:val="24"/>
        </w:rPr>
      </w:pPr>
      <w:r w:rsidRPr="009548B8">
        <w:rPr>
          <w:color w:val="000000" w:themeColor="text1"/>
          <w:sz w:val="24"/>
          <w:szCs w:val="24"/>
        </w:rPr>
        <w:t>fitvals0.txt</w:t>
      </w:r>
      <w:r w:rsidR="0009099D" w:rsidRPr="009548B8">
        <w:rPr>
          <w:color w:val="000000" w:themeColor="text1"/>
          <w:sz w:val="24"/>
          <w:szCs w:val="24"/>
        </w:rPr>
        <w:t xml:space="preserve"> and fitvals50.txt</w:t>
      </w:r>
      <w:r w:rsidRPr="009548B8">
        <w:rPr>
          <w:color w:val="000000" w:themeColor="text1"/>
          <w:sz w:val="24"/>
          <w:szCs w:val="24"/>
        </w:rPr>
        <w:t xml:space="preserve"> – example</w:t>
      </w:r>
      <w:r w:rsidR="00E83501" w:rsidRPr="009548B8">
        <w:rPr>
          <w:color w:val="000000" w:themeColor="text1"/>
          <w:sz w:val="24"/>
          <w:szCs w:val="24"/>
        </w:rPr>
        <w:t xml:space="preserve"> fitness landscape</w:t>
      </w:r>
      <w:r w:rsidR="0009099D" w:rsidRPr="009548B8">
        <w:rPr>
          <w:color w:val="000000" w:themeColor="text1"/>
          <w:sz w:val="24"/>
          <w:szCs w:val="24"/>
        </w:rPr>
        <w:t>s</w:t>
      </w:r>
      <w:r w:rsidR="00E83501" w:rsidRPr="009548B8">
        <w:rPr>
          <w:color w:val="000000" w:themeColor="text1"/>
          <w:sz w:val="24"/>
          <w:szCs w:val="24"/>
        </w:rPr>
        <w:t xml:space="preserve"> for natural</w:t>
      </w:r>
      <w:r w:rsidRPr="009548B8">
        <w:rPr>
          <w:color w:val="000000" w:themeColor="text1"/>
          <w:sz w:val="24"/>
          <w:szCs w:val="24"/>
        </w:rPr>
        <w:t xml:space="preserve"> selection</w:t>
      </w:r>
      <w:r w:rsidR="0004351F" w:rsidRPr="009548B8">
        <w:rPr>
          <w:color w:val="000000" w:themeColor="text1"/>
          <w:sz w:val="24"/>
          <w:szCs w:val="24"/>
        </w:rPr>
        <w:t xml:space="preserve"> (uniform spatial selection files with differential mortality corresponding to 0% and 50%).</w:t>
      </w:r>
    </w:p>
    <w:p w14:paraId="02925326" w14:textId="77777777" w:rsidR="0004351F" w:rsidRPr="009548B8" w:rsidRDefault="0004351F" w:rsidP="00155759">
      <w:pPr>
        <w:pStyle w:val="PlainText"/>
        <w:numPr>
          <w:ilvl w:val="0"/>
          <w:numId w:val="11"/>
        </w:numPr>
        <w:rPr>
          <w:color w:val="000000" w:themeColor="text1"/>
          <w:sz w:val="24"/>
          <w:szCs w:val="24"/>
        </w:rPr>
      </w:pPr>
      <w:r w:rsidRPr="009548B8">
        <w:rPr>
          <w:color w:val="000000" w:themeColor="text1"/>
          <w:sz w:val="24"/>
          <w:szCs w:val="24"/>
        </w:rPr>
        <w:t>gradient4x4_N23_S66.txt, gradient4x4_N50_S50.txt, and gradient4x4_N80_S20.txt – example fitness landscape for natural selection (gradient spatial selection files with differential mortality from North to South at 23-66%, 50-50%, and 80-20%, respectively)</w:t>
      </w:r>
    </w:p>
    <w:p w14:paraId="428C9B91" w14:textId="629F3231" w:rsidR="00B871AA" w:rsidRPr="009548B8" w:rsidRDefault="00FE4F3E" w:rsidP="0009099D">
      <w:pPr>
        <w:pStyle w:val="PlainText"/>
        <w:numPr>
          <w:ilvl w:val="0"/>
          <w:numId w:val="11"/>
        </w:numPr>
        <w:rPr>
          <w:color w:val="000000" w:themeColor="text1"/>
          <w:sz w:val="24"/>
          <w:szCs w:val="24"/>
        </w:rPr>
      </w:pPr>
      <w:r w:rsidRPr="009548B8">
        <w:rPr>
          <w:color w:val="000000" w:themeColor="text1"/>
          <w:sz w:val="24"/>
          <w:szCs w:val="24"/>
        </w:rPr>
        <w:t>inputvar</w:t>
      </w:r>
      <w:r w:rsidR="005B6E70" w:rsidRPr="009548B8">
        <w:rPr>
          <w:color w:val="000000" w:themeColor="text1"/>
          <w:sz w:val="24"/>
          <w:szCs w:val="24"/>
        </w:rPr>
        <w:t>s</w:t>
      </w:r>
      <w:r w:rsidRPr="009548B8">
        <w:rPr>
          <w:color w:val="000000" w:themeColor="text1"/>
          <w:sz w:val="24"/>
          <w:szCs w:val="24"/>
        </w:rPr>
        <w:t xml:space="preserve">.csv – run </w:t>
      </w:r>
      <w:r w:rsidR="00155759" w:rsidRPr="009548B8">
        <w:rPr>
          <w:color w:val="000000" w:themeColor="text1"/>
          <w:sz w:val="24"/>
          <w:szCs w:val="24"/>
        </w:rPr>
        <w:t>parame</w:t>
      </w:r>
      <w:r w:rsidRPr="009548B8">
        <w:rPr>
          <w:color w:val="000000" w:themeColor="text1"/>
          <w:sz w:val="24"/>
          <w:szCs w:val="24"/>
        </w:rPr>
        <w:t>ters corresponding to the example</w:t>
      </w:r>
      <w:r w:rsidR="00155759" w:rsidRPr="009548B8">
        <w:rPr>
          <w:color w:val="000000" w:themeColor="text1"/>
          <w:sz w:val="24"/>
          <w:szCs w:val="24"/>
        </w:rPr>
        <w:t xml:space="preserve"> files</w:t>
      </w:r>
    </w:p>
    <w:p w14:paraId="2738DD73" w14:textId="77777777" w:rsidR="006F4EA5" w:rsidRPr="009548B8" w:rsidRDefault="006F4EA5" w:rsidP="006F4EA5">
      <w:pPr>
        <w:pStyle w:val="PlainText"/>
        <w:ind w:left="720"/>
        <w:rPr>
          <w:color w:val="000000" w:themeColor="text1"/>
          <w:sz w:val="24"/>
          <w:szCs w:val="24"/>
        </w:rPr>
      </w:pPr>
    </w:p>
    <w:p w14:paraId="4B94521A"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141E9AAC" w14:textId="633A8EE3" w:rsidR="00C4644F" w:rsidRPr="009548B8" w:rsidRDefault="00C4644F" w:rsidP="00C11909">
      <w:pPr>
        <w:pStyle w:val="ListParagraph"/>
        <w:numPr>
          <w:ilvl w:val="1"/>
          <w:numId w:val="28"/>
        </w:numPr>
        <w:outlineLvl w:val="1"/>
        <w:rPr>
          <w:rFonts w:ascii="Courier New" w:hAnsi="Courier New" w:cs="Courier New"/>
          <w:b/>
          <w:color w:val="000000" w:themeColor="text1"/>
          <w:sz w:val="24"/>
          <w:szCs w:val="24"/>
        </w:rPr>
      </w:pPr>
      <w:bookmarkStart w:id="15" w:name="_Toc458598563"/>
      <w:r w:rsidRPr="009548B8">
        <w:rPr>
          <w:rFonts w:ascii="Courier New" w:hAnsi="Courier New" w:cs="Courier New"/>
          <w:b/>
          <w:color w:val="000000" w:themeColor="text1"/>
          <w:sz w:val="24"/>
          <w:szCs w:val="24"/>
        </w:rPr>
        <w:t>Example run</w:t>
      </w:r>
      <w:bookmarkEnd w:id="15"/>
    </w:p>
    <w:p w14:paraId="7520692F" w14:textId="77777777" w:rsidR="00C4644F" w:rsidRPr="009548B8" w:rsidRDefault="00C4644F" w:rsidP="00302758">
      <w:pPr>
        <w:rPr>
          <w:rFonts w:ascii="Courier New" w:hAnsi="Courier New" w:cs="Courier New"/>
          <w:color w:val="000000" w:themeColor="text1"/>
          <w:sz w:val="24"/>
          <w:szCs w:val="24"/>
        </w:rPr>
      </w:pPr>
    </w:p>
    <w:p w14:paraId="777032D2" w14:textId="51C4C57C" w:rsidR="00C4644F" w:rsidRPr="009548B8" w:rsidRDefault="00C4644F" w:rsidP="009548B8">
      <w:pPr>
        <w:pStyle w:val="Heading3"/>
        <w:rPr>
          <w:rFonts w:ascii="Courier New" w:hAnsi="Courier New" w:cs="Courier New"/>
          <w:b/>
          <w:color w:val="000000" w:themeColor="text1"/>
        </w:rPr>
      </w:pPr>
      <w:bookmarkStart w:id="16" w:name="_Toc458598564"/>
      <w:r w:rsidRPr="009548B8">
        <w:rPr>
          <w:rFonts w:ascii="Courier New" w:hAnsi="Courier New" w:cs="Courier New"/>
          <w:b/>
          <w:color w:val="000000" w:themeColor="text1"/>
        </w:rPr>
        <w:t>2.3.1</w:t>
      </w:r>
      <w:r w:rsidRPr="009548B8">
        <w:rPr>
          <w:rFonts w:ascii="Courier New" w:hAnsi="Courier New" w:cs="Courier New"/>
          <w:b/>
          <w:color w:val="000000" w:themeColor="text1"/>
        </w:rPr>
        <w:tab/>
        <w:t>Command line run</w:t>
      </w:r>
      <w:bookmarkEnd w:id="16"/>
    </w:p>
    <w:p w14:paraId="265AA125" w14:textId="77777777" w:rsidR="00074BC9" w:rsidRPr="009548B8" w:rsidRDefault="00074BC9" w:rsidP="00074BC9">
      <w:pPr>
        <w:pStyle w:val="PlainText"/>
        <w:rPr>
          <w:color w:val="000000" w:themeColor="text1"/>
          <w:sz w:val="24"/>
          <w:szCs w:val="24"/>
        </w:rPr>
      </w:pPr>
      <w:r w:rsidRPr="009548B8">
        <w:rPr>
          <w:color w:val="000000" w:themeColor="text1"/>
          <w:sz w:val="24"/>
          <w:szCs w:val="24"/>
        </w:rPr>
        <w:t>The example run is for 16-points representing indivi</w:t>
      </w:r>
      <w:r w:rsidR="002E7A98" w:rsidRPr="009548B8">
        <w:rPr>
          <w:color w:val="000000" w:themeColor="text1"/>
          <w:sz w:val="24"/>
          <w:szCs w:val="24"/>
        </w:rPr>
        <w:t xml:space="preserve">duals with a </w:t>
      </w:r>
      <w:r w:rsidRPr="009548B8">
        <w:rPr>
          <w:color w:val="000000" w:themeColor="text1"/>
          <w:sz w:val="24"/>
          <w:szCs w:val="24"/>
        </w:rPr>
        <w:t>cost distance matrix</w:t>
      </w:r>
      <w:r w:rsidR="002E7A98" w:rsidRPr="009548B8">
        <w:rPr>
          <w:color w:val="000000" w:themeColor="text1"/>
          <w:sz w:val="24"/>
          <w:szCs w:val="24"/>
        </w:rPr>
        <w:t xml:space="preserve"> calculated with Euclidean distance</w:t>
      </w:r>
      <w:r w:rsidRPr="009548B8">
        <w:rPr>
          <w:color w:val="000000" w:themeColor="text1"/>
          <w:sz w:val="24"/>
          <w:szCs w:val="24"/>
        </w:rPr>
        <w:t>. To run the following example, follow these steps:</w:t>
      </w:r>
    </w:p>
    <w:p w14:paraId="7DE4CFD8" w14:textId="77777777" w:rsidR="00C4644F" w:rsidRPr="009548B8" w:rsidRDefault="00C4644F" w:rsidP="00302758">
      <w:pPr>
        <w:rPr>
          <w:rFonts w:ascii="Courier New" w:hAnsi="Courier New" w:cs="Courier New"/>
          <w:color w:val="000000" w:themeColor="text1"/>
          <w:sz w:val="24"/>
          <w:szCs w:val="24"/>
        </w:rPr>
      </w:pPr>
    </w:p>
    <w:p w14:paraId="4E0695A4"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Double check that the 3 directories provided in the archive are in the same directory. </w:t>
      </w:r>
    </w:p>
    <w:p w14:paraId="6DA79E4D" w14:textId="77777777" w:rsidR="002532CB" w:rsidRPr="009548B8" w:rsidRDefault="002532CB" w:rsidP="002532CB">
      <w:pPr>
        <w:pStyle w:val="PlainText"/>
        <w:tabs>
          <w:tab w:val="left" w:pos="720"/>
        </w:tabs>
        <w:ind w:left="720"/>
        <w:rPr>
          <w:color w:val="000000" w:themeColor="text1"/>
          <w:sz w:val="24"/>
          <w:szCs w:val="24"/>
        </w:rPr>
      </w:pPr>
    </w:p>
    <w:p w14:paraId="5270D520"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The included file inputvaribles16pnts.csv in the data directory specifies the parameters that can be changed and used in a sample  CDPOP run. Open inputvaribles16pnts.csv in your editor of choice. A spreadsheet program like Microsoft Excel, allows for easy editing of the tabular values.</w:t>
      </w:r>
    </w:p>
    <w:p w14:paraId="4DAD0EDB" w14:textId="77777777" w:rsidR="002532CB" w:rsidRPr="009548B8" w:rsidRDefault="002532CB" w:rsidP="002532CB">
      <w:pPr>
        <w:pStyle w:val="PlainText"/>
        <w:tabs>
          <w:tab w:val="left" w:pos="720"/>
        </w:tabs>
        <w:rPr>
          <w:color w:val="000000" w:themeColor="text1"/>
          <w:sz w:val="24"/>
          <w:szCs w:val="24"/>
        </w:rPr>
      </w:pPr>
    </w:p>
    <w:p w14:paraId="031FC66C"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There will be 3 lines of information in inputvariables.csv: a </w:t>
      </w:r>
      <w:r w:rsidRPr="009548B8">
        <w:rPr>
          <w:color w:val="000000" w:themeColor="text1"/>
          <w:sz w:val="24"/>
          <w:szCs w:val="24"/>
        </w:rPr>
        <w:cr/>
        <w:t xml:space="preserve">header line and 2 lines of information corresponding to 2 separate CDPOP runs (batch process). See the user_manual.pdf that contains a breakdown for each column header and the parameters that can be changed. The </w:t>
      </w:r>
      <w:r w:rsidR="002A3FAA" w:rsidRPr="009548B8">
        <w:rPr>
          <w:color w:val="000000" w:themeColor="text1"/>
          <w:sz w:val="24"/>
          <w:szCs w:val="24"/>
        </w:rPr>
        <w:t>‘</w:t>
      </w:r>
      <w:r w:rsidRPr="009548B8">
        <w:rPr>
          <w:color w:val="000000" w:themeColor="text1"/>
          <w:sz w:val="24"/>
          <w:szCs w:val="24"/>
        </w:rPr>
        <w:t>Input</w:t>
      </w:r>
      <w:r w:rsidR="002A3FAA" w:rsidRPr="009548B8">
        <w:rPr>
          <w:color w:val="000000" w:themeColor="text1"/>
          <w:sz w:val="24"/>
          <w:szCs w:val="24"/>
        </w:rPr>
        <w:t>’ in the table</w:t>
      </w:r>
      <w:r w:rsidRPr="009548B8">
        <w:rPr>
          <w:color w:val="000000" w:themeColor="text1"/>
          <w:sz w:val="24"/>
          <w:szCs w:val="24"/>
        </w:rPr>
        <w:t xml:space="preserve"> listed is for the first row in the file. Make sure you save </w:t>
      </w:r>
      <w:r w:rsidR="002A3FAA" w:rsidRPr="009548B8">
        <w:rPr>
          <w:color w:val="000000" w:themeColor="text1"/>
          <w:sz w:val="24"/>
          <w:szCs w:val="24"/>
        </w:rPr>
        <w:t>this file</w:t>
      </w:r>
      <w:r w:rsidRPr="009548B8">
        <w:rPr>
          <w:color w:val="000000" w:themeColor="text1"/>
          <w:sz w:val="24"/>
          <w:szCs w:val="24"/>
        </w:rPr>
        <w:t xml:space="preserve"> in the same format – a comma delimited file</w:t>
      </w:r>
      <w:r w:rsidR="002A3FAA" w:rsidRPr="009548B8">
        <w:rPr>
          <w:color w:val="000000" w:themeColor="text1"/>
          <w:sz w:val="24"/>
          <w:szCs w:val="24"/>
        </w:rPr>
        <w:t xml:space="preserve"> – when you make changes to the parameters</w:t>
      </w:r>
      <w:r w:rsidRPr="009548B8">
        <w:rPr>
          <w:color w:val="000000" w:themeColor="text1"/>
          <w:sz w:val="24"/>
          <w:szCs w:val="24"/>
        </w:rPr>
        <w:t>. Select ‘Yes’ or ‘OK’ for any Excel questions about saving in this format.</w:t>
      </w:r>
    </w:p>
    <w:p w14:paraId="750BCF0F" w14:textId="77777777" w:rsidR="002532CB" w:rsidRPr="009548B8" w:rsidRDefault="002532CB" w:rsidP="002532CB">
      <w:pPr>
        <w:pStyle w:val="ListParagraph"/>
        <w:rPr>
          <w:rFonts w:ascii="Courier New" w:hAnsi="Courier New" w:cs="Courier New"/>
          <w:color w:val="000000" w:themeColor="text1"/>
          <w:sz w:val="24"/>
          <w:szCs w:val="24"/>
        </w:rPr>
      </w:pPr>
    </w:p>
    <w:p w14:paraId="61136AA3"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Start the program: For example, if you use python from the command line, then open a terminal window and change your shell directory to the CDPOP src home directory (i.e., &gt; cd C:\"homedirectorylocation"\src). </w:t>
      </w:r>
    </w:p>
    <w:p w14:paraId="40EEC741" w14:textId="77777777" w:rsidR="002532CB" w:rsidRPr="009548B8" w:rsidRDefault="002532CB" w:rsidP="002532CB">
      <w:pPr>
        <w:pStyle w:val="ListParagraph"/>
        <w:rPr>
          <w:rFonts w:ascii="Courier New" w:hAnsi="Courier New" w:cs="Courier New"/>
          <w:color w:val="000000" w:themeColor="text1"/>
          <w:sz w:val="24"/>
          <w:szCs w:val="24"/>
        </w:rPr>
      </w:pPr>
    </w:p>
    <w:p w14:paraId="235EF2DD" w14:textId="77777777" w:rsidR="002532CB" w:rsidRPr="009548B8" w:rsidRDefault="002532CB" w:rsidP="002532CB">
      <w:pPr>
        <w:pStyle w:val="PlainText"/>
        <w:numPr>
          <w:ilvl w:val="0"/>
          <w:numId w:val="12"/>
        </w:numPr>
        <w:tabs>
          <w:tab w:val="left" w:pos="720"/>
        </w:tabs>
        <w:rPr>
          <w:color w:val="000000" w:themeColor="text1"/>
          <w:sz w:val="24"/>
          <w:szCs w:val="24"/>
        </w:rPr>
      </w:pPr>
      <w:r w:rsidRPr="009548B8">
        <w:rPr>
          <w:color w:val="000000" w:themeColor="text1"/>
          <w:sz w:val="24"/>
          <w:szCs w:val="24"/>
        </w:rPr>
        <w:t xml:space="preserve">Run the program: There are a number of ways to run this program. If you are using a command shell you can run the program by typing “python CDPOP.py C:/"homedirectorylocation"/data inputvariables16pts.csv output_test”. Note that there are 5 arguments here that must be included with spaces in between: </w:t>
      </w:r>
    </w:p>
    <w:p w14:paraId="0C97D17E" w14:textId="77777777" w:rsidR="002532CB" w:rsidRPr="009548B8" w:rsidRDefault="002532CB" w:rsidP="002532CB">
      <w:pPr>
        <w:pStyle w:val="ListParagraph"/>
        <w:rPr>
          <w:rFonts w:ascii="Courier New" w:hAnsi="Courier New" w:cs="Courier New"/>
          <w:color w:val="000000" w:themeColor="text1"/>
          <w:sz w:val="24"/>
          <w:szCs w:val="24"/>
        </w:rPr>
      </w:pPr>
    </w:p>
    <w:p w14:paraId="374C9402"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 xml:space="preserve">"python" starts python, for example from the command line. Note that other python environments may have different calls here. In PyLab (the IDE distributed with EPD), the call is “run”. </w:t>
      </w:r>
    </w:p>
    <w:p w14:paraId="0FD6E446"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"CDPOP.py" runs CDPOP program.</w:t>
      </w:r>
    </w:p>
    <w:p w14:paraId="42001936"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 xml:space="preserve">"C:/"homedirectorylocation"/data" is the directory location of the input test files. You can point this directory to other project files, for example. We suggest not having any spaces in your directory names. </w:t>
      </w:r>
    </w:p>
    <w:p w14:paraId="18D406E9"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 xml:space="preserve">"inputvariables16pts.csv" is the parameter file. </w:t>
      </w:r>
    </w:p>
    <w:p w14:paraId="1919C767" w14:textId="77777777" w:rsidR="002532CB" w:rsidRPr="009548B8" w:rsidRDefault="002532CB" w:rsidP="002532CB">
      <w:pPr>
        <w:pStyle w:val="PlainText"/>
        <w:numPr>
          <w:ilvl w:val="0"/>
          <w:numId w:val="20"/>
        </w:numPr>
        <w:tabs>
          <w:tab w:val="left" w:pos="720"/>
        </w:tabs>
        <w:rPr>
          <w:color w:val="000000" w:themeColor="text1"/>
          <w:sz w:val="24"/>
          <w:szCs w:val="24"/>
        </w:rPr>
      </w:pPr>
      <w:r w:rsidRPr="009548B8">
        <w:rPr>
          <w:color w:val="000000" w:themeColor="text1"/>
          <w:sz w:val="24"/>
          <w:szCs w:val="24"/>
        </w:rPr>
        <w:t>"output_test" is the name of the directory that will be created with CDPOP output in the directory specified by the third argument above.</w:t>
      </w:r>
    </w:p>
    <w:p w14:paraId="0D037B16" w14:textId="77777777" w:rsidR="002532CB" w:rsidRPr="009548B8" w:rsidRDefault="002532CB" w:rsidP="002532CB">
      <w:pPr>
        <w:pStyle w:val="PlainText"/>
        <w:tabs>
          <w:tab w:val="left" w:pos="720"/>
        </w:tabs>
        <w:ind w:left="1080"/>
        <w:rPr>
          <w:color w:val="000000" w:themeColor="text1"/>
          <w:sz w:val="24"/>
          <w:szCs w:val="24"/>
        </w:rPr>
      </w:pPr>
    </w:p>
    <w:p w14:paraId="5995A51A" w14:textId="77777777" w:rsidR="00262534" w:rsidRPr="009548B8" w:rsidRDefault="002532CB" w:rsidP="007064E9">
      <w:pPr>
        <w:pStyle w:val="PlainText"/>
        <w:numPr>
          <w:ilvl w:val="0"/>
          <w:numId w:val="12"/>
        </w:numPr>
        <w:tabs>
          <w:tab w:val="left" w:pos="720"/>
        </w:tabs>
        <w:rPr>
          <w:color w:val="000000" w:themeColor="text1"/>
          <w:sz w:val="24"/>
          <w:szCs w:val="24"/>
        </w:rPr>
      </w:pPr>
      <w:r w:rsidRPr="009548B8">
        <w:rPr>
          <w:color w:val="000000" w:themeColor="text1"/>
          <w:sz w:val="24"/>
          <w:szCs w:val="24"/>
        </w:rPr>
        <w:t>Check for successful model run completion: The program will provide step-by-step output in the Shell window. Once completed, a simulation time will be printed out and folders batchrun0mcrun0, batchrun0mcrun1, batchrun0mcrun2, batchrun0mcrun3, batchrun0mcrun4, and batchrun1mcrun0 will be created in your CDPOP home directory to store output from the separate batch and/or Monte-Carlo runs</w:t>
      </w:r>
      <w:r w:rsidR="007064E9" w:rsidRPr="009548B8">
        <w:rPr>
          <w:color w:val="000000" w:themeColor="text1"/>
          <w:sz w:val="24"/>
          <w:szCs w:val="24"/>
        </w:rPr>
        <w:t>. These folders are located in t</w:t>
      </w:r>
      <w:r w:rsidR="00526356" w:rsidRPr="009548B8">
        <w:rPr>
          <w:color w:val="000000" w:themeColor="text1"/>
          <w:sz w:val="24"/>
          <w:szCs w:val="24"/>
        </w:rPr>
        <w:t>he data folder specified in above step</w:t>
      </w:r>
      <w:r w:rsidRPr="009548B8">
        <w:rPr>
          <w:color w:val="000000" w:themeColor="text1"/>
          <w:sz w:val="24"/>
          <w:szCs w:val="24"/>
        </w:rPr>
        <w:t>. The output folder will have a unique</w:t>
      </w:r>
      <w:r w:rsidR="007064E9" w:rsidRPr="009548B8">
        <w:rPr>
          <w:color w:val="000000" w:themeColor="text1"/>
          <w:sz w:val="24"/>
          <w:szCs w:val="24"/>
        </w:rPr>
        <w:t xml:space="preserve"> </w:t>
      </w:r>
      <w:r w:rsidRPr="009548B8">
        <w:rPr>
          <w:color w:val="000000" w:themeColor="text1"/>
          <w:sz w:val="24"/>
          <w:szCs w:val="24"/>
        </w:rPr>
        <w:t xml:space="preserve">date/time stamp </w:t>
      </w:r>
      <w:r w:rsidR="009F14AB" w:rsidRPr="009548B8">
        <w:rPr>
          <w:color w:val="000000" w:themeColor="text1"/>
          <w:sz w:val="24"/>
          <w:szCs w:val="24"/>
        </w:rPr>
        <w:t>after the name of the output folder</w:t>
      </w:r>
      <w:r w:rsidRPr="009548B8">
        <w:rPr>
          <w:color w:val="000000" w:themeColor="text1"/>
          <w:sz w:val="24"/>
          <w:szCs w:val="24"/>
        </w:rPr>
        <w:t xml:space="preserve"> in case you want to run multiple CDPOP runs in this same directory. The program will also provide a log file with program st</w:t>
      </w:r>
      <w:r w:rsidR="00526356" w:rsidRPr="009548B8">
        <w:rPr>
          <w:color w:val="000000" w:themeColor="text1"/>
          <w:sz w:val="24"/>
          <w:szCs w:val="24"/>
        </w:rPr>
        <w:t>eps in your specified output directory</w:t>
      </w:r>
      <w:r w:rsidRPr="009548B8">
        <w:rPr>
          <w:color w:val="000000" w:themeColor="text1"/>
          <w:sz w:val="24"/>
          <w:szCs w:val="24"/>
        </w:rPr>
        <w:t>.</w:t>
      </w:r>
      <w:r w:rsidR="007064E9" w:rsidRPr="009548B8">
        <w:rPr>
          <w:color w:val="000000" w:themeColor="text1"/>
          <w:sz w:val="24"/>
          <w:szCs w:val="24"/>
        </w:rPr>
        <w:t xml:space="preserve"> </w:t>
      </w:r>
      <w:r w:rsidR="00262534" w:rsidRPr="009548B8">
        <w:rPr>
          <w:color w:val="000000" w:themeColor="text1"/>
          <w:sz w:val="24"/>
          <w:szCs w:val="24"/>
        </w:rPr>
        <w:t>If parameters are such that population becomes extinct before specified generation time, then program will end.</w:t>
      </w:r>
    </w:p>
    <w:p w14:paraId="5CEBB36E" w14:textId="77777777" w:rsidR="00C4644F" w:rsidRPr="009548B8" w:rsidRDefault="00C4644F" w:rsidP="00302758">
      <w:pPr>
        <w:rPr>
          <w:rFonts w:ascii="Courier New" w:hAnsi="Courier New" w:cs="Courier New"/>
          <w:color w:val="000000" w:themeColor="text1"/>
          <w:sz w:val="24"/>
          <w:szCs w:val="24"/>
        </w:rPr>
      </w:pPr>
    </w:p>
    <w:p w14:paraId="594F6CC2" w14:textId="77777777" w:rsidR="00E12BBC" w:rsidRPr="009548B8" w:rsidRDefault="00E12BB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570C3A99" w14:textId="39DCA3D5" w:rsidR="00C4644F" w:rsidRPr="009548B8" w:rsidRDefault="00C4644F" w:rsidP="00C11909">
      <w:pPr>
        <w:pStyle w:val="ListParagraph"/>
        <w:numPr>
          <w:ilvl w:val="0"/>
          <w:numId w:val="28"/>
        </w:numPr>
        <w:outlineLvl w:val="0"/>
        <w:rPr>
          <w:rFonts w:ascii="Courier New" w:hAnsi="Courier New" w:cs="Courier New"/>
          <w:b/>
          <w:color w:val="000000" w:themeColor="text1"/>
          <w:sz w:val="24"/>
          <w:szCs w:val="24"/>
        </w:rPr>
      </w:pPr>
      <w:bookmarkStart w:id="17" w:name="_Toc458598565"/>
      <w:r w:rsidRPr="009548B8">
        <w:rPr>
          <w:rFonts w:ascii="Courier New" w:hAnsi="Courier New" w:cs="Courier New"/>
          <w:b/>
          <w:color w:val="000000" w:themeColor="text1"/>
          <w:sz w:val="24"/>
          <w:szCs w:val="24"/>
        </w:rPr>
        <w:t>Input</w:t>
      </w:r>
      <w:bookmarkEnd w:id="17"/>
    </w:p>
    <w:p w14:paraId="0B30DD8C"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CAFEECA" w14:textId="77777777" w:rsidR="00BD5588" w:rsidRPr="009548B8" w:rsidRDefault="005B669C" w:rsidP="00BD558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following are </w:t>
      </w:r>
      <w:r w:rsidR="00E777AD" w:rsidRPr="009548B8">
        <w:rPr>
          <w:rFonts w:ascii="Courier New" w:hAnsi="Courier New" w:cs="Courier New"/>
          <w:color w:val="000000" w:themeColor="text1"/>
          <w:sz w:val="24"/>
          <w:szCs w:val="24"/>
        </w:rPr>
        <w:t xml:space="preserve">the general </w:t>
      </w:r>
      <w:r w:rsidRPr="009548B8">
        <w:rPr>
          <w:rFonts w:ascii="Courier New" w:hAnsi="Courier New" w:cs="Courier New"/>
          <w:color w:val="000000" w:themeColor="text1"/>
          <w:sz w:val="24"/>
          <w:szCs w:val="24"/>
        </w:rPr>
        <w:t xml:space="preserve">input </w:t>
      </w:r>
      <w:r w:rsidR="00A1078F" w:rsidRPr="009548B8">
        <w:rPr>
          <w:rFonts w:ascii="Courier New" w:hAnsi="Courier New" w:cs="Courier New"/>
          <w:color w:val="000000" w:themeColor="text1"/>
          <w:sz w:val="24"/>
          <w:szCs w:val="24"/>
        </w:rPr>
        <w:t xml:space="preserve">parameters and </w:t>
      </w:r>
      <w:r w:rsidRPr="009548B8">
        <w:rPr>
          <w:rFonts w:ascii="Courier New" w:hAnsi="Courier New" w:cs="Courier New"/>
          <w:color w:val="000000" w:themeColor="text1"/>
          <w:sz w:val="24"/>
          <w:szCs w:val="24"/>
        </w:rPr>
        <w:t>files used in CDPOP.</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See examples provided for formatting.</w:t>
      </w:r>
      <w:r w:rsidR="00A1078F" w:rsidRPr="009548B8">
        <w:rPr>
          <w:rFonts w:ascii="Courier New" w:hAnsi="Courier New" w:cs="Courier New"/>
          <w:color w:val="000000" w:themeColor="text1"/>
          <w:sz w:val="24"/>
          <w:szCs w:val="24"/>
        </w:rPr>
        <w:t xml:space="preserve"> The file header</w:t>
      </w:r>
      <w:r w:rsidR="00EB2F76" w:rsidRPr="009548B8">
        <w:rPr>
          <w:rFonts w:ascii="Courier New" w:hAnsi="Courier New" w:cs="Courier New"/>
          <w:color w:val="000000" w:themeColor="text1"/>
          <w:sz w:val="24"/>
          <w:szCs w:val="24"/>
        </w:rPr>
        <w:t>s</w:t>
      </w:r>
      <w:r w:rsidR="00A1078F" w:rsidRPr="009548B8">
        <w:rPr>
          <w:rFonts w:ascii="Courier New" w:hAnsi="Courier New" w:cs="Courier New"/>
          <w:color w:val="000000" w:themeColor="text1"/>
          <w:sz w:val="24"/>
          <w:szCs w:val="24"/>
        </w:rPr>
        <w:t xml:space="preserve"> listed </w:t>
      </w:r>
      <w:r w:rsidR="00EB2F76" w:rsidRPr="009548B8">
        <w:rPr>
          <w:rFonts w:ascii="Courier New" w:hAnsi="Courier New" w:cs="Courier New"/>
          <w:color w:val="000000" w:themeColor="text1"/>
          <w:sz w:val="24"/>
          <w:szCs w:val="24"/>
        </w:rPr>
        <w:t>are for the GUI and t</w:t>
      </w:r>
      <w:r w:rsidR="00A1078F" w:rsidRPr="009548B8">
        <w:rPr>
          <w:rFonts w:ascii="Courier New" w:hAnsi="Courier New" w:cs="Courier New"/>
          <w:color w:val="000000" w:themeColor="text1"/>
          <w:sz w:val="24"/>
          <w:szCs w:val="24"/>
        </w:rPr>
        <w:t>he first row in the in</w:t>
      </w:r>
      <w:r w:rsidR="00246AEF" w:rsidRPr="009548B8">
        <w:rPr>
          <w:rFonts w:ascii="Courier New" w:hAnsi="Courier New" w:cs="Courier New"/>
          <w:color w:val="000000" w:themeColor="text1"/>
          <w:sz w:val="24"/>
          <w:szCs w:val="24"/>
        </w:rPr>
        <w:t>putvariables.csv describing each file or parameter</w:t>
      </w:r>
      <w:r w:rsidR="00A1078F" w:rsidRPr="009548B8">
        <w:rPr>
          <w:rFonts w:ascii="Courier New" w:hAnsi="Courier New" w:cs="Courier New"/>
          <w:color w:val="000000" w:themeColor="text1"/>
          <w:sz w:val="24"/>
          <w:szCs w:val="24"/>
        </w:rPr>
        <w:t>.</w:t>
      </w:r>
      <w:r w:rsidR="005417F7" w:rsidRPr="009548B8">
        <w:rPr>
          <w:rFonts w:ascii="Courier New" w:hAnsi="Courier New" w:cs="Courier New"/>
          <w:color w:val="000000" w:themeColor="text1"/>
          <w:sz w:val="24"/>
          <w:szCs w:val="24"/>
        </w:rPr>
        <w:t xml:space="preserve"> The example provided is for the first line in the inputvariables.csv file.</w:t>
      </w:r>
    </w:p>
    <w:tbl>
      <w:tblPr>
        <w:tblW w:w="11366" w:type="dxa"/>
        <w:jc w:val="center"/>
        <w:tblLayout w:type="fixed"/>
        <w:tblLook w:val="0000" w:firstRow="0" w:lastRow="0" w:firstColumn="0" w:lastColumn="0" w:noHBand="0" w:noVBand="0"/>
      </w:tblPr>
      <w:tblGrid>
        <w:gridCol w:w="1921"/>
        <w:gridCol w:w="2408"/>
        <w:gridCol w:w="2645"/>
        <w:gridCol w:w="4392"/>
      </w:tblGrid>
      <w:tr w:rsidR="009548B8" w:rsidRPr="009548B8" w14:paraId="6AD14C49" w14:textId="77777777" w:rsidTr="00030DBC">
        <w:trPr>
          <w:jc w:val="center"/>
        </w:trPr>
        <w:tc>
          <w:tcPr>
            <w:tcW w:w="1921" w:type="dxa"/>
            <w:tcBorders>
              <w:top w:val="single" w:sz="4" w:space="0" w:color="000000"/>
              <w:left w:val="single" w:sz="4" w:space="0" w:color="000000"/>
              <w:bottom w:val="single" w:sz="4" w:space="0" w:color="000000"/>
            </w:tcBorders>
          </w:tcPr>
          <w:p w14:paraId="3468BEA9" w14:textId="77777777" w:rsidR="00EB2F76" w:rsidRPr="009548B8" w:rsidRDefault="00EB2F76" w:rsidP="001463BA">
            <w:p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File Header in GUI</w:t>
            </w:r>
          </w:p>
        </w:tc>
        <w:tc>
          <w:tcPr>
            <w:tcW w:w="2408" w:type="dxa"/>
            <w:tcBorders>
              <w:top w:val="single" w:sz="4" w:space="0" w:color="000000"/>
              <w:left w:val="single" w:sz="4" w:space="0" w:color="000000"/>
              <w:bottom w:val="single" w:sz="4" w:space="0" w:color="000000"/>
              <w:right w:val="single" w:sz="4" w:space="0" w:color="000000"/>
            </w:tcBorders>
          </w:tcPr>
          <w:p w14:paraId="316715DD" w14:textId="5EAA97D5"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 xml:space="preserve">File Header in </w:t>
            </w:r>
            <w:r w:rsidR="0002009A" w:rsidRPr="009548B8">
              <w:rPr>
                <w:rFonts w:ascii="Courier New" w:hAnsi="Courier New" w:cs="Courier New"/>
                <w:color w:val="000000" w:themeColor="text1"/>
              </w:rPr>
              <w:t>.</w:t>
            </w:r>
            <w:r w:rsidRPr="009548B8">
              <w:rPr>
                <w:rFonts w:ascii="Courier New" w:hAnsi="Courier New" w:cs="Courier New"/>
                <w:color w:val="000000" w:themeColor="text1"/>
              </w:rPr>
              <w:t>csv</w:t>
            </w:r>
          </w:p>
        </w:tc>
        <w:tc>
          <w:tcPr>
            <w:tcW w:w="2645" w:type="dxa"/>
            <w:tcBorders>
              <w:top w:val="single" w:sz="4" w:space="0" w:color="000000"/>
              <w:left w:val="single" w:sz="4" w:space="0" w:color="000000"/>
              <w:bottom w:val="single" w:sz="4" w:space="0" w:color="000000"/>
            </w:tcBorders>
          </w:tcPr>
          <w:p w14:paraId="5ABE892A" w14:textId="2F888A19"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Example</w:t>
            </w:r>
          </w:p>
        </w:tc>
        <w:tc>
          <w:tcPr>
            <w:tcW w:w="4392" w:type="dxa"/>
            <w:tcBorders>
              <w:top w:val="single" w:sz="4" w:space="0" w:color="000000"/>
              <w:left w:val="single" w:sz="4" w:space="0" w:color="000000"/>
              <w:bottom w:val="single" w:sz="4" w:space="0" w:color="000000"/>
              <w:right w:val="single" w:sz="4" w:space="0" w:color="000000"/>
            </w:tcBorders>
          </w:tcPr>
          <w:p w14:paraId="5AA0EDD8" w14:textId="14430A1B" w:rsidR="00EB2F76" w:rsidRPr="009548B8" w:rsidRDefault="00EB2F76" w:rsidP="001463BA">
            <w:pPr>
              <w:rPr>
                <w:rFonts w:ascii="Courier New" w:hAnsi="Courier New" w:cs="Courier New"/>
                <w:color w:val="000000" w:themeColor="text1"/>
              </w:rPr>
            </w:pPr>
            <w:r w:rsidRPr="009548B8">
              <w:rPr>
                <w:rFonts w:ascii="Courier New" w:hAnsi="Courier New" w:cs="Courier New"/>
                <w:color w:val="000000" w:themeColor="text1"/>
              </w:rPr>
              <w:t>Description</w:t>
            </w:r>
          </w:p>
        </w:tc>
      </w:tr>
      <w:tr w:rsidR="009548B8" w:rsidRPr="009548B8" w14:paraId="16F9EBBB" w14:textId="77777777" w:rsidTr="00030DBC">
        <w:trPr>
          <w:jc w:val="center"/>
        </w:trPr>
        <w:tc>
          <w:tcPr>
            <w:tcW w:w="1921" w:type="dxa"/>
            <w:tcBorders>
              <w:top w:val="single" w:sz="4" w:space="0" w:color="000000"/>
              <w:left w:val="single" w:sz="4" w:space="0" w:color="000000"/>
              <w:bottom w:val="single" w:sz="4" w:space="0" w:color="000000"/>
            </w:tcBorders>
          </w:tcPr>
          <w:p w14:paraId="7A687E08"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w:t>
            </w:r>
            <w:r w:rsidR="00D974E4"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Filename</w:t>
            </w:r>
          </w:p>
        </w:tc>
        <w:tc>
          <w:tcPr>
            <w:tcW w:w="2408" w:type="dxa"/>
            <w:tcBorders>
              <w:top w:val="single" w:sz="4" w:space="0" w:color="000000"/>
              <w:left w:val="single" w:sz="4" w:space="0" w:color="000000"/>
              <w:bottom w:val="single" w:sz="4" w:space="0" w:color="000000"/>
              <w:right w:val="single" w:sz="4" w:space="0" w:color="000000"/>
            </w:tcBorders>
          </w:tcPr>
          <w:p w14:paraId="15B8004E"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xyfilename</w:t>
            </w:r>
          </w:p>
        </w:tc>
        <w:tc>
          <w:tcPr>
            <w:tcW w:w="2645" w:type="dxa"/>
            <w:tcBorders>
              <w:top w:val="single" w:sz="4" w:space="0" w:color="000000"/>
              <w:left w:val="single" w:sz="4" w:space="0" w:color="000000"/>
              <w:bottom w:val="single" w:sz="4" w:space="0" w:color="000000"/>
            </w:tcBorders>
          </w:tcPr>
          <w:p w14:paraId="4EF06C8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 – example supplied for 16 individuals</w:t>
            </w:r>
            <w:r w:rsidR="00D974E4" w:rsidRPr="009548B8">
              <w:rPr>
                <w:rFonts w:ascii="Courier New" w:hAnsi="Courier New" w:cs="Courier New"/>
                <w:color w:val="000000" w:themeColor="text1"/>
                <w:sz w:val="24"/>
                <w:szCs w:val="24"/>
              </w:rPr>
              <w:t>.</w:t>
            </w:r>
          </w:p>
          <w:p w14:paraId="787F653B" w14:textId="77777777" w:rsidR="00D974E4" w:rsidRPr="009548B8" w:rsidRDefault="00D974E4" w:rsidP="001463BA">
            <w:pPr>
              <w:rPr>
                <w:rFonts w:ascii="Courier New" w:hAnsi="Courier New" w:cs="Courier New"/>
                <w:color w:val="000000" w:themeColor="text1"/>
                <w:sz w:val="24"/>
                <w:szCs w:val="24"/>
              </w:rPr>
            </w:pPr>
          </w:p>
          <w:p w14:paraId="4A5B7681" w14:textId="4CAE2832" w:rsidR="00D974E4" w:rsidRPr="009548B8" w:rsidRDefault="00D974E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*xyED16_NAs</w:t>
            </w:r>
            <w:r w:rsidR="00BF391E" w:rsidRPr="009548B8">
              <w:rPr>
                <w:rFonts w:ascii="Courier New" w:hAnsi="Courier New" w:cs="Courier New"/>
                <w:color w:val="000000" w:themeColor="text1"/>
                <w:sz w:val="24"/>
                <w:szCs w:val="24"/>
              </w:rPr>
              <w:t xml:space="preserve">.csv gives </w:t>
            </w:r>
            <w:r w:rsidRPr="009548B8">
              <w:rPr>
                <w:rFonts w:ascii="Courier New" w:hAnsi="Courier New" w:cs="Courier New"/>
                <w:color w:val="000000" w:themeColor="text1"/>
                <w:sz w:val="24"/>
                <w:szCs w:val="24"/>
              </w:rPr>
              <w:t>an example of how to specify your initial starting population size. This example is 16 possible habitat locations that can be filled with only 11 initialized with individuals. You must specify NA values in the ‘ID’ and ‘sex’ columns, but still provide the xy locations that are ‘OPEN’and a ‘Supopulation’ identifier field.</w:t>
            </w:r>
          </w:p>
          <w:p w14:paraId="3E0A2023" w14:textId="77777777" w:rsidR="00BF391E" w:rsidRPr="009548B8" w:rsidRDefault="00BF391E" w:rsidP="001463BA">
            <w:pPr>
              <w:rPr>
                <w:rFonts w:ascii="Courier New" w:hAnsi="Courier New" w:cs="Courier New"/>
                <w:color w:val="000000" w:themeColor="text1"/>
                <w:sz w:val="24"/>
                <w:szCs w:val="24"/>
              </w:rPr>
            </w:pPr>
          </w:p>
          <w:p w14:paraId="257FA560" w14:textId="5048DC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*xyED16_cdclimate.csv give an example of how to use the fitness values with systematic change through the cdclimate module.</w:t>
            </w:r>
          </w:p>
          <w:p w14:paraId="31DE0642" w14:textId="77777777" w:rsidR="00D974E4" w:rsidRPr="009548B8" w:rsidRDefault="00D974E4" w:rsidP="001463BA">
            <w:pPr>
              <w:rPr>
                <w:rFonts w:ascii="Courier New" w:hAnsi="Courier New" w:cs="Courier New"/>
                <w:color w:val="000000" w:themeColor="text1"/>
                <w:sz w:val="24"/>
                <w:szCs w:val="24"/>
              </w:rPr>
            </w:pPr>
          </w:p>
        </w:tc>
        <w:tc>
          <w:tcPr>
            <w:tcW w:w="4392" w:type="dxa"/>
            <w:tcBorders>
              <w:top w:val="single" w:sz="4" w:space="0" w:color="000000"/>
              <w:left w:val="single" w:sz="4" w:space="0" w:color="000000"/>
              <w:bottom w:val="single" w:sz="4" w:space="0" w:color="000000"/>
              <w:right w:val="single" w:sz="4" w:space="0" w:color="000000"/>
            </w:tcBorders>
          </w:tcPr>
          <w:p w14:paraId="2DA2F230" w14:textId="78E83B1A"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w:t>
            </w:r>
            <w:r w:rsidRPr="009548B8">
              <w:rPr>
                <w:rFonts w:ascii="Courier New" w:hAnsi="Courier New" w:cs="Courier New"/>
                <w:i/>
                <w:color w:val="000000" w:themeColor="text1"/>
                <w:sz w:val="24"/>
                <w:szCs w:val="24"/>
              </w:rPr>
              <w:t>n-</w:t>
            </w:r>
            <w:r w:rsidRPr="009548B8">
              <w:rPr>
                <w:rFonts w:ascii="Courier New" w:hAnsi="Courier New" w:cs="Courier New"/>
                <w:i/>
                <w:iCs/>
                <w:color w:val="000000" w:themeColor="text1"/>
                <w:sz w:val="24"/>
                <w:szCs w:val="24"/>
              </w:rPr>
              <w:t>(x,y)</w:t>
            </w:r>
            <w:r w:rsidRPr="009548B8">
              <w:rPr>
                <w:rFonts w:ascii="Courier New" w:hAnsi="Courier New" w:cs="Courier New"/>
                <w:color w:val="000000" w:themeColor="text1"/>
                <w:sz w:val="24"/>
                <w:szCs w:val="24"/>
              </w:rPr>
              <w:t xml:space="preserve"> grid location values. This is a </w:t>
            </w:r>
            <w:r w:rsidR="00BF391E" w:rsidRPr="009548B8">
              <w:rPr>
                <w:rFonts w:ascii="Courier New" w:hAnsi="Courier New" w:cs="Courier New"/>
                <w:color w:val="000000" w:themeColor="text1"/>
                <w:sz w:val="24"/>
                <w:szCs w:val="24"/>
              </w:rPr>
              <w:t xml:space="preserve">comma delimited file with </w:t>
            </w:r>
            <w:r w:rsidR="00BF391E" w:rsidRPr="009548B8">
              <w:rPr>
                <w:rFonts w:ascii="Courier New" w:hAnsi="Courier New" w:cs="Courier New"/>
                <w:i/>
                <w:color w:val="000000" w:themeColor="text1"/>
                <w:sz w:val="24"/>
                <w:szCs w:val="24"/>
              </w:rPr>
              <w:t>17</w:t>
            </w:r>
            <w:r w:rsidRPr="009548B8">
              <w:rPr>
                <w:rFonts w:ascii="Courier New" w:hAnsi="Courier New" w:cs="Courier New"/>
                <w:color w:val="000000" w:themeColor="text1"/>
                <w:sz w:val="24"/>
                <w:szCs w:val="24"/>
              </w:rPr>
              <w:t xml:space="preserve"> column headings:</w:t>
            </w:r>
          </w:p>
          <w:p w14:paraId="5F31D79A" w14:textId="77777777" w:rsidR="00EB2F76" w:rsidRPr="009548B8" w:rsidRDefault="00EB2F76" w:rsidP="001463BA">
            <w:pPr>
              <w:rPr>
                <w:rFonts w:ascii="Courier New" w:hAnsi="Courier New" w:cs="Courier New"/>
                <w:color w:val="000000" w:themeColor="text1"/>
                <w:sz w:val="24"/>
                <w:szCs w:val="24"/>
              </w:rPr>
            </w:pPr>
          </w:p>
          <w:p w14:paraId="162929AE"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a unique identifier for each individual corresponding to a unique subpopulation. This is an optional tracker for individuals that may be located in designated subpopulations. If individuals are just continuously distributed, then fill with arbitrary value, like ‘1’. If these field is used, then subpopulations must be in sequence, e.g., 1, 2, 3, …</w:t>
            </w:r>
          </w:p>
          <w:p w14:paraId="4430BFEB" w14:textId="77777777" w:rsidR="00EB2F76" w:rsidRPr="009548B8" w:rsidRDefault="00EB2F76" w:rsidP="001463BA">
            <w:pPr>
              <w:rPr>
                <w:rFonts w:ascii="Courier New" w:hAnsi="Courier New" w:cs="Courier New"/>
                <w:color w:val="000000" w:themeColor="text1"/>
                <w:sz w:val="24"/>
                <w:szCs w:val="24"/>
              </w:rPr>
            </w:pPr>
          </w:p>
          <w:p w14:paraId="1D3F6DB2"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(XCOORD)-x-coordinate location,</w:t>
            </w:r>
          </w:p>
          <w:p w14:paraId="255FF88B" w14:textId="77777777" w:rsidR="00EB2F76" w:rsidRPr="009548B8" w:rsidRDefault="00EB2F76" w:rsidP="001463BA">
            <w:pPr>
              <w:rPr>
                <w:rFonts w:ascii="Courier New" w:hAnsi="Courier New" w:cs="Courier New"/>
                <w:color w:val="000000" w:themeColor="text1"/>
                <w:sz w:val="24"/>
                <w:szCs w:val="24"/>
              </w:rPr>
            </w:pPr>
          </w:p>
          <w:p w14:paraId="6DCEACC8"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(YCOORD)-y-coordinate location (YCOORD),</w:t>
            </w:r>
          </w:p>
          <w:p w14:paraId="2CC76F04" w14:textId="77777777" w:rsidR="00EB2F76" w:rsidRPr="009548B8" w:rsidRDefault="00EB2F76" w:rsidP="001463BA">
            <w:pPr>
              <w:rPr>
                <w:rFonts w:ascii="Courier New" w:hAnsi="Courier New" w:cs="Courier New"/>
                <w:color w:val="000000" w:themeColor="text1"/>
                <w:sz w:val="24"/>
                <w:szCs w:val="24"/>
              </w:rPr>
            </w:pPr>
          </w:p>
          <w:p w14:paraId="79FAB7C1"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(ID)-a string label identifier, and</w:t>
            </w:r>
          </w:p>
          <w:p w14:paraId="22685602" w14:textId="77777777" w:rsidR="00EB2F76" w:rsidRPr="009548B8" w:rsidRDefault="00EB2F76" w:rsidP="001463BA">
            <w:pPr>
              <w:rPr>
                <w:rFonts w:ascii="Courier New" w:hAnsi="Courier New" w:cs="Courier New"/>
                <w:color w:val="000000" w:themeColor="text1"/>
                <w:sz w:val="24"/>
                <w:szCs w:val="24"/>
              </w:rPr>
            </w:pPr>
          </w:p>
          <w:p w14:paraId="343EF5FF" w14:textId="77777777" w:rsidR="00EB2F76" w:rsidRPr="009548B8" w:rsidRDefault="00EB2F7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(sex)-an initial sex assignment (use 0/1 or F/M). See xyED16.csv for an example xyfilename. The column order is necessary and header file included.*See below for specifying constant versus non-constant population sizes.</w:t>
            </w:r>
          </w:p>
          <w:p w14:paraId="0603832A" w14:textId="77777777" w:rsidR="00BF391E" w:rsidRPr="009548B8" w:rsidRDefault="00BF391E" w:rsidP="001463BA">
            <w:pPr>
              <w:rPr>
                <w:rFonts w:ascii="Courier New" w:hAnsi="Courier New" w:cs="Courier New"/>
                <w:color w:val="000000" w:themeColor="text1"/>
                <w:sz w:val="24"/>
                <w:szCs w:val="24"/>
              </w:rPr>
            </w:pPr>
          </w:p>
          <w:p w14:paraId="4FCB8A0B" w14:textId="46A287E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(3 Fitness values for 1-locus model)-see below. </w:t>
            </w:r>
          </w:p>
          <w:p w14:paraId="299528A4" w14:textId="77777777" w:rsidR="00BF391E" w:rsidRPr="009548B8" w:rsidRDefault="00BF391E" w:rsidP="001463BA">
            <w:pPr>
              <w:rPr>
                <w:rFonts w:ascii="Courier New" w:hAnsi="Courier New" w:cs="Courier New"/>
                <w:color w:val="000000" w:themeColor="text1"/>
                <w:sz w:val="24"/>
                <w:szCs w:val="24"/>
              </w:rPr>
            </w:pPr>
          </w:p>
          <w:p w14:paraId="2242DEA6" w14:textId="3E9DCBD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(9 Fitness values for 2-locus model)-see below.</w:t>
            </w:r>
          </w:p>
          <w:p w14:paraId="17B85DFA"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60368E2"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2F673906" w14:textId="2EEDFCD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 xml:space="preserve">The following are the fitness values for when CDEVOLVE Answer is 1. This corresponds to 1 locus that is under selection. The x,y location of an offspring is matched up with the closest x,y fitness value for the offspring’s corresponding fitness surface defined by the genotype that the offspring has. That value then becomes the individual offspring mortality percentage. An offspring becomes more or less fit relative to the other offspring at that generation as a function of its genotype and where it occurs on a surface. Extract values to x,y location using a GIS and values represent percent mortality [0 - 100]. See xyED16_cdclimate.csv for an example fitness values and format. </w:t>
            </w:r>
          </w:p>
        </w:tc>
      </w:tr>
      <w:tr w:rsidR="009548B8" w:rsidRPr="009548B8" w14:paraId="0C8FE61B" w14:textId="77777777" w:rsidTr="00A20513">
        <w:trPr>
          <w:jc w:val="center"/>
        </w:trPr>
        <w:tc>
          <w:tcPr>
            <w:tcW w:w="1921" w:type="dxa"/>
            <w:tcBorders>
              <w:top w:val="single" w:sz="4" w:space="0" w:color="000000"/>
              <w:left w:val="single" w:sz="4" w:space="0" w:color="000000"/>
              <w:bottom w:val="single" w:sz="4" w:space="0" w:color="000000"/>
            </w:tcBorders>
          </w:tcPr>
          <w:p w14:paraId="3D7FA4C0" w14:textId="7B094C45"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 Fitness_Aa, Fitness_aa</w:t>
            </w:r>
          </w:p>
        </w:tc>
        <w:tc>
          <w:tcPr>
            <w:tcW w:w="2408" w:type="dxa"/>
            <w:tcBorders>
              <w:top w:val="single" w:sz="4" w:space="0" w:color="000000"/>
              <w:left w:val="single" w:sz="4" w:space="0" w:color="000000"/>
              <w:bottom w:val="single" w:sz="4" w:space="0" w:color="000000"/>
              <w:right w:val="single" w:sz="4" w:space="0" w:color="000000"/>
            </w:tcBorders>
          </w:tcPr>
          <w:p w14:paraId="63E5D1C3"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0, 100, …</w:t>
            </w:r>
          </w:p>
          <w:p w14:paraId="02AD0DEC" w14:textId="20CCC3F7"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Or</w:t>
            </w:r>
          </w:p>
          <w:p w14:paraId="64E0220E" w14:textId="1FCC4265"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m;b values</w:t>
            </w:r>
          </w:p>
        </w:tc>
        <w:tc>
          <w:tcPr>
            <w:tcW w:w="7037" w:type="dxa"/>
            <w:gridSpan w:val="2"/>
            <w:tcBorders>
              <w:top w:val="single" w:sz="4" w:space="0" w:color="000000"/>
              <w:left w:val="single" w:sz="4" w:space="0" w:color="000000"/>
              <w:bottom w:val="single" w:sz="4" w:space="0" w:color="000000"/>
              <w:right w:val="single" w:sz="4" w:space="0" w:color="000000"/>
            </w:tcBorders>
          </w:tcPr>
          <w:p w14:paraId="7A1BD7A8"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 then this is the offspring viability selection value for given xy location for AA, Aa, and aa, respectively. </w:t>
            </w:r>
          </w:p>
          <w:p w14:paraId="192D465D" w14:textId="77777777" w:rsidR="001158EF" w:rsidRPr="009548B8" w:rsidRDefault="001158EF" w:rsidP="001463BA">
            <w:pPr>
              <w:rPr>
                <w:rFonts w:ascii="Courier New" w:hAnsi="Courier New" w:cs="Courier New"/>
                <w:color w:val="000000" w:themeColor="text1"/>
                <w:sz w:val="24"/>
                <w:szCs w:val="24"/>
              </w:rPr>
            </w:pPr>
          </w:p>
          <w:p w14:paraId="343FBF05" w14:textId="279BFD90" w:rsidR="001158EF"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When CDEVOLVE answer is ‘1_HeMort’, then 2 parameter values separated by a ‘;’ are entered for the slope and intercept equation for survival = m * heterozygosity + b. </w:t>
            </w:r>
          </w:p>
        </w:tc>
      </w:tr>
      <w:tr w:rsidR="009548B8" w:rsidRPr="009548B8" w14:paraId="42DD6EDD"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34B8295" w14:textId="43FBC65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 xml:space="preserve">The following are the fitness </w:t>
            </w:r>
            <w:r w:rsidR="00BF13BC" w:rsidRPr="009548B8">
              <w:rPr>
                <w:rFonts w:ascii="Courier New" w:hAnsi="Courier New" w:cs="Courier New"/>
                <w:i/>
                <w:color w:val="000000" w:themeColor="text1"/>
                <w:sz w:val="24"/>
                <w:szCs w:val="24"/>
              </w:rPr>
              <w:t>values</w:t>
            </w:r>
            <w:r w:rsidRPr="009548B8">
              <w:rPr>
                <w:rFonts w:ascii="Courier New" w:hAnsi="Courier New" w:cs="Courier New"/>
                <w:i/>
                <w:color w:val="000000" w:themeColor="text1"/>
                <w:sz w:val="24"/>
                <w:szCs w:val="24"/>
              </w:rPr>
              <w:t xml:space="preserve"> for when CDEVOLVE Answer is 2. This corresponds to 2 loci that are under selection. The x,y location of an offspring is matched up with the closest x,y fitness value for the offspring’s corresponding fitness surface defined by the genotype that the offspring has.</w:t>
            </w:r>
            <w:r w:rsidR="00BF13BC" w:rsidRPr="009548B8">
              <w:rPr>
                <w:rFonts w:ascii="Courier New" w:hAnsi="Courier New" w:cs="Courier New"/>
                <w:i/>
                <w:color w:val="000000" w:themeColor="text1"/>
                <w:sz w:val="24"/>
                <w:szCs w:val="24"/>
              </w:rPr>
              <w:t xml:space="preserve"> (Extract values to points using a GIS).</w:t>
            </w:r>
            <w:r w:rsidRPr="009548B8">
              <w:rPr>
                <w:rFonts w:ascii="Courier New" w:hAnsi="Courier New" w:cs="Courier New"/>
                <w:i/>
                <w:color w:val="000000" w:themeColor="text1"/>
                <w:sz w:val="24"/>
                <w:szCs w:val="24"/>
              </w:rPr>
              <w:t xml:space="preserve"> That value then becomes the individual offspring mortality percentage. An offspring becomes more or less fit relative to the other offspring at that generation as a function of its genotype and where it occurs on a surface. </w:t>
            </w:r>
            <w:r w:rsidR="00BF13BC" w:rsidRPr="009548B8">
              <w:rPr>
                <w:rFonts w:ascii="Courier New" w:hAnsi="Courier New" w:cs="Courier New"/>
                <w:i/>
                <w:color w:val="000000" w:themeColor="text1"/>
                <w:sz w:val="24"/>
                <w:szCs w:val="24"/>
              </w:rPr>
              <w:t>Extract values to x,y location using a GIS and values represent percent mortality [0 - 100]. See xyED16_cdclimate.csv for an example fitness values and format.</w:t>
            </w:r>
          </w:p>
        </w:tc>
      </w:tr>
      <w:tr w:rsidR="009548B8" w:rsidRPr="009548B8" w14:paraId="51FD2644" w14:textId="77777777" w:rsidTr="00A20513">
        <w:trPr>
          <w:jc w:val="center"/>
        </w:trPr>
        <w:tc>
          <w:tcPr>
            <w:tcW w:w="1921" w:type="dxa"/>
            <w:tcBorders>
              <w:top w:val="single" w:sz="4" w:space="0" w:color="000000"/>
              <w:left w:val="single" w:sz="4" w:space="0" w:color="000000"/>
              <w:bottom w:val="single" w:sz="4" w:space="0" w:color="000000"/>
            </w:tcBorders>
          </w:tcPr>
          <w:p w14:paraId="378203E5" w14:textId="30928D46"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Fitness_AABBFitness_AaBB</w:t>
            </w:r>
          </w:p>
          <w:p w14:paraId="46C78225"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w:t>
            </w:r>
          </w:p>
          <w:p w14:paraId="76D79E69"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w:t>
            </w:r>
          </w:p>
          <w:p w14:paraId="1580EED4"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w:t>
            </w:r>
          </w:p>
          <w:p w14:paraId="39F97313"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w:t>
            </w:r>
          </w:p>
          <w:p w14:paraId="3C9E8724"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w:t>
            </w:r>
          </w:p>
          <w:p w14:paraId="7FBA7E77" w14:textId="77777777"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w:t>
            </w:r>
          </w:p>
          <w:p w14:paraId="2388267E" w14:textId="01427B98"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Fitness_aabb</w:t>
            </w:r>
          </w:p>
        </w:tc>
        <w:tc>
          <w:tcPr>
            <w:tcW w:w="2408" w:type="dxa"/>
            <w:tcBorders>
              <w:top w:val="single" w:sz="4" w:space="0" w:color="000000"/>
              <w:left w:val="single" w:sz="4" w:space="0" w:color="000000"/>
              <w:bottom w:val="single" w:sz="4" w:space="0" w:color="000000"/>
              <w:right w:val="single" w:sz="4" w:space="0" w:color="000000"/>
            </w:tcBorders>
          </w:tcPr>
          <w:p w14:paraId="39397EC0" w14:textId="5D5BA31E"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[0,100]</w:t>
            </w:r>
          </w:p>
        </w:tc>
        <w:tc>
          <w:tcPr>
            <w:tcW w:w="7037" w:type="dxa"/>
            <w:gridSpan w:val="2"/>
            <w:tcBorders>
              <w:top w:val="single" w:sz="4" w:space="0" w:color="000000"/>
              <w:left w:val="single" w:sz="4" w:space="0" w:color="000000"/>
              <w:bottom w:val="single" w:sz="4" w:space="0" w:color="000000"/>
              <w:right w:val="single" w:sz="4" w:space="0" w:color="000000"/>
            </w:tcBorders>
          </w:tcPr>
          <w:p w14:paraId="05DB8800" w14:textId="62173DB3" w:rsidR="00BF13BC" w:rsidRPr="009548B8" w:rsidRDefault="00BF13BC"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When CDEVOLVE Answer is 2, then this is the offspring viability selection value for the 9 genotypes in the 2-locus selection model. If offspring has AABB, then this mortality fitness value is used at given xy location.</w:t>
            </w:r>
          </w:p>
        </w:tc>
      </w:tr>
      <w:tr w:rsidR="009548B8" w:rsidRPr="009548B8" w14:paraId="689FE896"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CD5295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Age level controls</w:t>
            </w:r>
          </w:p>
        </w:tc>
      </w:tr>
      <w:tr w:rsidR="009548B8" w:rsidRPr="009548B8" w14:paraId="6E8141C6" w14:textId="77777777" w:rsidTr="00030DBC">
        <w:trPr>
          <w:jc w:val="center"/>
        </w:trPr>
        <w:tc>
          <w:tcPr>
            <w:tcW w:w="1921" w:type="dxa"/>
            <w:tcBorders>
              <w:top w:val="single" w:sz="4" w:space="0" w:color="000000"/>
              <w:left w:val="single" w:sz="4" w:space="0" w:color="000000"/>
              <w:bottom w:val="single" w:sz="4" w:space="0" w:color="000000"/>
            </w:tcBorders>
          </w:tcPr>
          <w:p w14:paraId="59AAB79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 Distribution Filename</w:t>
            </w:r>
          </w:p>
        </w:tc>
        <w:tc>
          <w:tcPr>
            <w:tcW w:w="2408" w:type="dxa"/>
            <w:tcBorders>
              <w:top w:val="single" w:sz="4" w:space="0" w:color="000000"/>
              <w:left w:val="single" w:sz="4" w:space="0" w:color="000000"/>
              <w:bottom w:val="single" w:sz="4" w:space="0" w:color="000000"/>
              <w:right w:val="single" w:sz="4" w:space="0" w:color="000000"/>
            </w:tcBorders>
          </w:tcPr>
          <w:p w14:paraId="05528B7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agefilename</w:t>
            </w:r>
          </w:p>
        </w:tc>
        <w:tc>
          <w:tcPr>
            <w:tcW w:w="2645" w:type="dxa"/>
            <w:tcBorders>
              <w:top w:val="single" w:sz="4" w:space="0" w:color="000000"/>
              <w:left w:val="single" w:sz="4" w:space="0" w:color="000000"/>
              <w:bottom w:val="single" w:sz="4" w:space="0" w:color="000000"/>
            </w:tcBorders>
          </w:tcPr>
          <w:p w14:paraId="4ABD9CD0" w14:textId="72F888F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‘Agevars’ – example age distribution file</w:t>
            </w:r>
          </w:p>
        </w:tc>
        <w:tc>
          <w:tcPr>
            <w:tcW w:w="4392" w:type="dxa"/>
            <w:tcBorders>
              <w:top w:val="single" w:sz="4" w:space="0" w:color="000000"/>
              <w:left w:val="single" w:sz="4" w:space="0" w:color="000000"/>
              <w:bottom w:val="single" w:sz="4" w:space="0" w:color="000000"/>
              <w:right w:val="single" w:sz="4" w:space="0" w:color="000000"/>
            </w:tcBorders>
          </w:tcPr>
          <w:p w14:paraId="6735BB11" w14:textId="705AD43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distribution that is used to initialize each individual’s age, and parameters associated with age classes.</w:t>
            </w:r>
          </w:p>
          <w:p w14:paraId="13565D69" w14:textId="77777777" w:rsidR="00BF391E" w:rsidRPr="009548B8" w:rsidRDefault="00BF391E" w:rsidP="001463BA">
            <w:pPr>
              <w:rPr>
                <w:rFonts w:ascii="Courier New" w:hAnsi="Courier New" w:cs="Courier New"/>
                <w:color w:val="000000" w:themeColor="text1"/>
                <w:sz w:val="24"/>
                <w:szCs w:val="24"/>
              </w:rPr>
            </w:pPr>
          </w:p>
          <w:p w14:paraId="5CF71B7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Filename - Supply a file in the “../data/” folder (for example ‘Agevars.csv’ would be entered for the example provided). See the ‘Agevars.csv’ file for formatting and must be comma delimited with the following headings. </w:t>
            </w:r>
          </w:p>
          <w:p w14:paraId="0EE56C2B" w14:textId="77777777" w:rsidR="00BF391E" w:rsidRPr="009548B8" w:rsidRDefault="00BF391E" w:rsidP="001463BA">
            <w:pPr>
              <w:rPr>
                <w:rFonts w:ascii="Courier New" w:hAnsi="Courier New" w:cs="Courier New"/>
                <w:color w:val="000000" w:themeColor="text1"/>
                <w:sz w:val="24"/>
                <w:szCs w:val="24"/>
              </w:rPr>
            </w:pPr>
          </w:p>
          <w:p w14:paraId="12736020" w14:textId="1E8D2DC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‘Age class’ – Number of age classes sequential (start initial age class at 0, assume Age 0’s are the egg/clutch/litter produced from 1+ ages). The first row of information corresponds to egg/litter and tracking numbers are reported for 1+ age classes. </w:t>
            </w:r>
          </w:p>
          <w:p w14:paraId="6F3B6F6F" w14:textId="77777777" w:rsidR="00BF391E" w:rsidRPr="009548B8" w:rsidRDefault="00BF391E" w:rsidP="001463BA">
            <w:pPr>
              <w:rPr>
                <w:rFonts w:ascii="Courier New" w:hAnsi="Courier New" w:cs="Courier New"/>
                <w:color w:val="000000" w:themeColor="text1"/>
                <w:sz w:val="24"/>
                <w:szCs w:val="24"/>
              </w:rPr>
            </w:pPr>
          </w:p>
          <w:p w14:paraId="562EDDEC" w14:textId="4B1FC07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‘Distribution’ – numbers here specify the distribution within each class - do not have to add up to total N</w:t>
            </w:r>
            <w:r w:rsidRPr="009548B8">
              <w:rPr>
                <w:rFonts w:ascii="Courier New" w:hAnsi="Courier New" w:cs="Courier New"/>
                <w:color w:val="000000" w:themeColor="text1"/>
                <w:sz w:val="24"/>
                <w:szCs w:val="24"/>
                <w:vertAlign w:val="subscript"/>
              </w:rPr>
              <w:t>0</w:t>
            </w:r>
            <w:r w:rsidRPr="009548B8">
              <w:rPr>
                <w:rFonts w:ascii="Courier New" w:hAnsi="Courier New" w:cs="Courier New"/>
                <w:color w:val="000000" w:themeColor="text1"/>
                <w:sz w:val="24"/>
                <w:szCs w:val="24"/>
              </w:rPr>
              <w:t>. Initialize with 1+, enter 0 for age class 0.</w:t>
            </w:r>
          </w:p>
          <w:p w14:paraId="5F049673" w14:textId="77777777" w:rsidR="00BF391E" w:rsidRPr="009548B8" w:rsidRDefault="00BF391E" w:rsidP="001463BA">
            <w:pPr>
              <w:rPr>
                <w:rFonts w:ascii="Courier New" w:hAnsi="Courier New" w:cs="Courier New"/>
                <w:color w:val="000000" w:themeColor="text1"/>
                <w:sz w:val="24"/>
                <w:szCs w:val="24"/>
              </w:rPr>
            </w:pPr>
          </w:p>
          <w:p w14:paraId="4E0CB34F" w14:textId="607A6A6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t>
            </w:r>
            <w:r w:rsidR="00F05F17" w:rsidRPr="009548B8">
              <w:rPr>
                <w:rFonts w:ascii="Courier New" w:hAnsi="Courier New" w:cs="Courier New"/>
                <w:color w:val="000000" w:themeColor="text1"/>
                <w:sz w:val="24"/>
                <w:szCs w:val="24"/>
              </w:rPr>
              <w:t xml:space="preserve">Male </w:t>
            </w:r>
            <w:r w:rsidRPr="009548B8">
              <w:rPr>
                <w:rFonts w:ascii="Courier New" w:hAnsi="Courier New" w:cs="Courier New"/>
                <w:color w:val="000000" w:themeColor="text1"/>
                <w:sz w:val="24"/>
                <w:szCs w:val="24"/>
              </w:rPr>
              <w:t>Mortality’ – the age specific mortality percentages [0-100]. Used for the ‘exp’ population model described below and ignored if density dependence is operating.</w:t>
            </w:r>
          </w:p>
          <w:p w14:paraId="65D07773" w14:textId="77777777" w:rsidR="00F05F17" w:rsidRPr="009548B8" w:rsidRDefault="00F05F17" w:rsidP="001463BA">
            <w:pPr>
              <w:rPr>
                <w:rFonts w:ascii="Courier New" w:hAnsi="Courier New" w:cs="Courier New"/>
                <w:color w:val="000000" w:themeColor="text1"/>
                <w:sz w:val="24"/>
                <w:szCs w:val="24"/>
              </w:rPr>
            </w:pPr>
          </w:p>
          <w:p w14:paraId="09835856" w14:textId="77E51F71" w:rsidR="00F05F17" w:rsidRPr="009548B8" w:rsidRDefault="00F05F17"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Mortality’ – the age specific mortality percentages [0-100]. Used for the ‘exp’ population model described below and ignored if density dependence is operating.</w:t>
            </w:r>
          </w:p>
          <w:p w14:paraId="438F3F72" w14:textId="77777777" w:rsidR="00BF391E" w:rsidRPr="009548B8" w:rsidRDefault="00BF391E" w:rsidP="001463BA">
            <w:pPr>
              <w:rPr>
                <w:rFonts w:ascii="Courier New" w:hAnsi="Courier New" w:cs="Courier New"/>
                <w:color w:val="000000" w:themeColor="text1"/>
                <w:sz w:val="24"/>
                <w:szCs w:val="24"/>
              </w:rPr>
            </w:pPr>
          </w:p>
          <w:p w14:paraId="3451FA73" w14:textId="4A45D94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‘Fecundity (mean birth)’ – the lambda or mean births per age class (Poisson, random, constant, or normal draws defined in inputvars.csv file – see below). </w:t>
            </w:r>
          </w:p>
          <w:p w14:paraId="4801E5E5" w14:textId="77777777" w:rsidR="00BF391E" w:rsidRPr="009548B8" w:rsidRDefault="00BF391E" w:rsidP="001463BA">
            <w:pPr>
              <w:rPr>
                <w:rFonts w:ascii="Courier New" w:hAnsi="Courier New" w:cs="Courier New"/>
                <w:color w:val="000000" w:themeColor="text1"/>
                <w:sz w:val="24"/>
                <w:szCs w:val="24"/>
              </w:rPr>
            </w:pPr>
          </w:p>
          <w:p w14:paraId="6981D194" w14:textId="74CC436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‘Fecundity (sigma)’ – standard deviation for each mean birth per age class with the normal fecundity option only (see below).</w:t>
            </w:r>
          </w:p>
          <w:p w14:paraId="6798EC2C" w14:textId="77777777" w:rsidR="00BF391E" w:rsidRPr="009548B8" w:rsidRDefault="00BF391E" w:rsidP="001463BA">
            <w:pPr>
              <w:rPr>
                <w:rFonts w:ascii="Courier New" w:hAnsi="Courier New" w:cs="Courier New"/>
                <w:color w:val="000000" w:themeColor="text1"/>
                <w:sz w:val="24"/>
                <w:szCs w:val="24"/>
              </w:rPr>
            </w:pPr>
          </w:p>
          <w:p w14:paraId="70A94619" w14:textId="02516F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 Maturation’ – the age probability a male becomes a reproducing individual.</w:t>
            </w:r>
          </w:p>
          <w:p w14:paraId="48827145" w14:textId="77777777" w:rsidR="00BF391E" w:rsidRPr="009548B8" w:rsidRDefault="00BF391E" w:rsidP="001463BA">
            <w:pPr>
              <w:rPr>
                <w:rFonts w:ascii="Courier New" w:hAnsi="Courier New" w:cs="Courier New"/>
                <w:color w:val="000000" w:themeColor="text1"/>
                <w:sz w:val="24"/>
                <w:szCs w:val="24"/>
              </w:rPr>
            </w:pPr>
          </w:p>
          <w:p w14:paraId="6E06E54A" w14:textId="58E5F80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Maturation’ – the age probability a female becomes a reproducing individual.</w:t>
            </w:r>
          </w:p>
          <w:p w14:paraId="4F403A3C" w14:textId="77777777" w:rsidR="00BF391E" w:rsidRPr="009548B8" w:rsidRDefault="00BF391E" w:rsidP="001463BA">
            <w:pPr>
              <w:rPr>
                <w:rFonts w:ascii="Courier New" w:hAnsi="Courier New" w:cs="Courier New"/>
                <w:color w:val="000000" w:themeColor="text1"/>
                <w:sz w:val="24"/>
                <w:szCs w:val="24"/>
              </w:rPr>
            </w:pPr>
          </w:p>
          <w:p w14:paraId="0935C818" w14:textId="77777777" w:rsidR="00BF391E" w:rsidRPr="009548B8" w:rsidRDefault="00BF391E" w:rsidP="001463BA">
            <w:pPr>
              <w:rPr>
                <w:rFonts w:ascii="Courier New" w:hAnsi="Courier New" w:cs="Courier New"/>
                <w:color w:val="000000" w:themeColor="text1"/>
                <w:sz w:val="24"/>
                <w:szCs w:val="24"/>
              </w:rPr>
            </w:pPr>
          </w:p>
          <w:p w14:paraId="5B427EC3" w14:textId="77777777" w:rsidR="00BF391E" w:rsidRPr="009548B8" w:rsidRDefault="00BF391E" w:rsidP="001463BA">
            <w:pPr>
              <w:rPr>
                <w:rFonts w:ascii="Courier New" w:hAnsi="Courier New" w:cs="Courier New"/>
                <w:color w:val="000000" w:themeColor="text1"/>
                <w:sz w:val="24"/>
                <w:szCs w:val="24"/>
              </w:rPr>
            </w:pPr>
          </w:p>
          <w:p w14:paraId="2105EF76" w14:textId="56833BB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i) – If CDClimate module is initiated, then there is an option of entering in multiple mortality and fecundity values separated by a ‘|’, see Agevars_climate.csv </w:t>
            </w:r>
          </w:p>
          <w:p w14:paraId="5847CF5D" w14:textId="77777777" w:rsidR="00BF391E" w:rsidRPr="009548B8" w:rsidRDefault="00BF391E" w:rsidP="001463BA">
            <w:pPr>
              <w:rPr>
                <w:rFonts w:ascii="Courier New" w:hAnsi="Courier New" w:cs="Courier New"/>
                <w:color w:val="000000" w:themeColor="text1"/>
                <w:sz w:val="24"/>
                <w:szCs w:val="24"/>
              </w:rPr>
            </w:pPr>
          </w:p>
          <w:p w14:paraId="55EB11AE" w14:textId="1326835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ii) – multiple age files for each subpopulation. A separate age distribution file can be entered for each subpopulation given. E.g., in the XY file, if 4 subpopulations were designated in the first column and separate age distributions are wished for each of these populations, then enter in the file name for each subpopulation separated by a ‘|’, e.g., ‘AgevarsA.csv|AgevarsB|AgevarsC.csv|AgevarsD’. </w:t>
            </w:r>
          </w:p>
          <w:p w14:paraId="2920F6F1" w14:textId="77777777" w:rsidR="00BF391E" w:rsidRPr="009548B8" w:rsidRDefault="00BF391E" w:rsidP="001463BA">
            <w:pPr>
              <w:rPr>
                <w:rFonts w:ascii="Courier New" w:hAnsi="Courier New" w:cs="Courier New"/>
                <w:color w:val="000000" w:themeColor="text1"/>
                <w:sz w:val="24"/>
                <w:szCs w:val="24"/>
              </w:rPr>
            </w:pPr>
          </w:p>
          <w:p w14:paraId="70AE4D5F" w14:textId="2B287BB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If non-overlapping generations are desired, then enter in two rows of data with Age class 0 and 1, specifying 100% mortality for age class 1 and 0 distribution for age class 0.</w:t>
            </w:r>
          </w:p>
          <w:p w14:paraId="3612137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B5D5415"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FC533B3" w14:textId="6F49FEF1"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Run parameters and output</w:t>
            </w:r>
          </w:p>
        </w:tc>
      </w:tr>
      <w:tr w:rsidR="009548B8" w:rsidRPr="009548B8" w14:paraId="49518ADE" w14:textId="77777777" w:rsidTr="00030DBC">
        <w:trPr>
          <w:jc w:val="center"/>
        </w:trPr>
        <w:tc>
          <w:tcPr>
            <w:tcW w:w="1921" w:type="dxa"/>
            <w:tcBorders>
              <w:top w:val="single" w:sz="4" w:space="0" w:color="000000"/>
              <w:left w:val="single" w:sz="4" w:space="0" w:color="000000"/>
              <w:bottom w:val="single" w:sz="4" w:space="0" w:color="000000"/>
            </w:tcBorders>
          </w:tcPr>
          <w:p w14:paraId="466FA5C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Monte Carlo Replicates</w:t>
            </w:r>
          </w:p>
        </w:tc>
        <w:tc>
          <w:tcPr>
            <w:tcW w:w="2408" w:type="dxa"/>
            <w:tcBorders>
              <w:top w:val="single" w:sz="4" w:space="0" w:color="000000"/>
              <w:left w:val="single" w:sz="4" w:space="0" w:color="000000"/>
              <w:bottom w:val="single" w:sz="4" w:space="0" w:color="000000"/>
              <w:right w:val="single" w:sz="4" w:space="0" w:color="000000"/>
            </w:tcBorders>
          </w:tcPr>
          <w:p w14:paraId="4437E91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mcruns</w:t>
            </w:r>
          </w:p>
        </w:tc>
        <w:tc>
          <w:tcPr>
            <w:tcW w:w="2645" w:type="dxa"/>
            <w:tcBorders>
              <w:top w:val="single" w:sz="4" w:space="0" w:color="000000"/>
              <w:left w:val="single" w:sz="4" w:space="0" w:color="000000"/>
              <w:bottom w:val="single" w:sz="4" w:space="0" w:color="000000"/>
            </w:tcBorders>
          </w:tcPr>
          <w:p w14:paraId="2FF6AF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5 replicate runs denoted in folders labeled with ‘mcrun0’, ‘mcrun1’,…</w:t>
            </w:r>
          </w:p>
        </w:tc>
        <w:tc>
          <w:tcPr>
            <w:tcW w:w="4392" w:type="dxa"/>
            <w:tcBorders>
              <w:top w:val="single" w:sz="4" w:space="0" w:color="000000"/>
              <w:left w:val="single" w:sz="4" w:space="0" w:color="000000"/>
              <w:bottom w:val="single" w:sz="4" w:space="0" w:color="000000"/>
              <w:right w:val="single" w:sz="4" w:space="0" w:color="000000"/>
            </w:tcBorders>
          </w:tcPr>
          <w:p w14:paraId="25C673B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repeated number of simulations to be conducted for the Monte Carlo method (i.e., the number of replicates for 1 batch of parameters).</w:t>
            </w:r>
          </w:p>
        </w:tc>
      </w:tr>
      <w:tr w:rsidR="009548B8" w:rsidRPr="009548B8" w14:paraId="00617DCF" w14:textId="77777777" w:rsidTr="00030DBC">
        <w:trPr>
          <w:jc w:val="center"/>
        </w:trPr>
        <w:tc>
          <w:tcPr>
            <w:tcW w:w="1921" w:type="dxa"/>
            <w:tcBorders>
              <w:top w:val="single" w:sz="4" w:space="0" w:color="000000"/>
              <w:left w:val="single" w:sz="4" w:space="0" w:color="000000"/>
              <w:bottom w:val="single" w:sz="4" w:space="0" w:color="000000"/>
            </w:tcBorders>
          </w:tcPr>
          <w:p w14:paraId="584955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Generation/Time</w:t>
            </w:r>
          </w:p>
        </w:tc>
        <w:tc>
          <w:tcPr>
            <w:tcW w:w="2408" w:type="dxa"/>
            <w:tcBorders>
              <w:top w:val="single" w:sz="4" w:space="0" w:color="000000"/>
              <w:left w:val="single" w:sz="4" w:space="0" w:color="000000"/>
              <w:bottom w:val="single" w:sz="4" w:space="0" w:color="000000"/>
              <w:right w:val="single" w:sz="4" w:space="0" w:color="000000"/>
            </w:tcBorders>
          </w:tcPr>
          <w:p w14:paraId="106668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Looptime</w:t>
            </w:r>
          </w:p>
        </w:tc>
        <w:tc>
          <w:tcPr>
            <w:tcW w:w="2645" w:type="dxa"/>
            <w:tcBorders>
              <w:top w:val="single" w:sz="4" w:space="0" w:color="000000"/>
              <w:left w:val="single" w:sz="4" w:space="0" w:color="000000"/>
              <w:bottom w:val="single" w:sz="4" w:space="0" w:color="000000"/>
            </w:tcBorders>
          </w:tcPr>
          <w:p w14:paraId="43C81D2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 – 10 generations</w:t>
            </w:r>
          </w:p>
        </w:tc>
        <w:tc>
          <w:tcPr>
            <w:tcW w:w="4392" w:type="dxa"/>
            <w:tcBorders>
              <w:top w:val="single" w:sz="4" w:space="0" w:color="000000"/>
              <w:left w:val="single" w:sz="4" w:space="0" w:color="000000"/>
              <w:bottom w:val="single" w:sz="4" w:space="0" w:color="000000"/>
              <w:right w:val="single" w:sz="4" w:space="0" w:color="000000"/>
            </w:tcBorders>
          </w:tcPr>
          <w:p w14:paraId="6F147F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Simulation run time [generation or year]. File output indexed from 0 – (looptime-1). For example grid0.csv, grid1.csv, grid2.csv, grid3.csv, and grid4.csv would be output for a looptime of 5.</w:t>
            </w:r>
          </w:p>
        </w:tc>
      </w:tr>
      <w:tr w:rsidR="009548B8" w:rsidRPr="009548B8" w14:paraId="512029C5" w14:textId="77777777" w:rsidTr="00030DBC">
        <w:trPr>
          <w:jc w:val="center"/>
        </w:trPr>
        <w:tc>
          <w:tcPr>
            <w:tcW w:w="1921" w:type="dxa"/>
            <w:tcBorders>
              <w:top w:val="single" w:sz="4" w:space="0" w:color="000000"/>
              <w:left w:val="single" w:sz="4" w:space="0" w:color="000000"/>
              <w:bottom w:val="single" w:sz="4" w:space="0" w:color="000000"/>
            </w:tcBorders>
          </w:tcPr>
          <w:p w14:paraId="372428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Generations of Saved Genotypes Choice</w:t>
            </w:r>
          </w:p>
        </w:tc>
        <w:tc>
          <w:tcPr>
            <w:tcW w:w="2408" w:type="dxa"/>
            <w:tcBorders>
              <w:top w:val="single" w:sz="4" w:space="0" w:color="000000"/>
              <w:left w:val="single" w:sz="4" w:space="0" w:color="000000"/>
              <w:bottom w:val="single" w:sz="4" w:space="0" w:color="000000"/>
              <w:right w:val="single" w:sz="4" w:space="0" w:color="000000"/>
            </w:tcBorders>
          </w:tcPr>
          <w:p w14:paraId="012F6FE3" w14:textId="1FF9EAEF" w:rsidR="00BF391E"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Output_years</w:t>
            </w:r>
          </w:p>
        </w:tc>
        <w:tc>
          <w:tcPr>
            <w:tcW w:w="2645" w:type="dxa"/>
            <w:tcBorders>
              <w:top w:val="single" w:sz="4" w:space="0" w:color="000000"/>
              <w:left w:val="single" w:sz="4" w:space="0" w:color="000000"/>
              <w:bottom w:val="single" w:sz="4" w:space="0" w:color="000000"/>
            </w:tcBorders>
          </w:tcPr>
          <w:p w14:paraId="13E3FF41" w14:textId="642537B0" w:rsidR="00BF391E"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 ‘1’, ‘0|3|4’ – the sequence value or list of generations to save.</w:t>
            </w:r>
          </w:p>
        </w:tc>
        <w:tc>
          <w:tcPr>
            <w:tcW w:w="4392" w:type="dxa"/>
            <w:tcBorders>
              <w:top w:val="single" w:sz="4" w:space="0" w:color="000000"/>
              <w:left w:val="single" w:sz="4" w:space="0" w:color="000000"/>
              <w:bottom w:val="single" w:sz="4" w:space="0" w:color="000000"/>
              <w:right w:val="single" w:sz="4" w:space="0" w:color="000000"/>
            </w:tcBorders>
          </w:tcPr>
          <w:p w14:paraId="10D0760F"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specified simulation time steps [year/generation] to write to file, summarize year metrics, or to calculate genetic distance matrices.</w:t>
            </w:r>
          </w:p>
          <w:p w14:paraId="284DDBCB"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Enter a single number to produce a sequence of values. For example ‘1’ with runtime = 10 would produce output for years 0, 1, …, 9. A value of ‘2’ with runtime = 10 would produce output for years 0, 2, 4, 6, 8.</w:t>
            </w:r>
          </w:p>
          <w:p w14:paraId="4DF5B304" w14:textId="77777777" w:rsidR="005B53A8" w:rsidRPr="009548B8" w:rsidRDefault="005B53A8"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Enter exact years by using a ‘|’. For example ‘0|3|4’ would produce output for years 0, 3, and 4. Note that years begin counting at 0, so the last value must be one less than the runtime (e.g., runtime = 10, then 0|5|9 with 9 being the maximum value for the last year).</w:t>
            </w:r>
          </w:p>
          <w:p w14:paraId="7C43D3C5" w14:textId="170408C0" w:rsidR="00BF391E" w:rsidRPr="009548B8" w:rsidRDefault="00BF391E" w:rsidP="001463BA">
            <w:pPr>
              <w:rPr>
                <w:rFonts w:ascii="Courier New" w:hAnsi="Courier New" w:cs="Courier New"/>
                <w:color w:val="000000" w:themeColor="text1"/>
                <w:sz w:val="24"/>
                <w:szCs w:val="24"/>
              </w:rPr>
            </w:pPr>
          </w:p>
        </w:tc>
      </w:tr>
      <w:tr w:rsidR="009548B8" w:rsidRPr="009548B8" w14:paraId="4914CA3D" w14:textId="77777777" w:rsidTr="00030DBC">
        <w:trPr>
          <w:jc w:val="center"/>
        </w:trPr>
        <w:tc>
          <w:tcPr>
            <w:tcW w:w="1921" w:type="dxa"/>
            <w:tcBorders>
              <w:top w:val="single" w:sz="4" w:space="0" w:color="000000"/>
              <w:left w:val="single" w:sz="4" w:space="0" w:color="000000"/>
              <w:bottom w:val="single" w:sz="4" w:space="0" w:color="000000"/>
            </w:tcBorders>
          </w:tcPr>
          <w:p w14:paraId="5D364A9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GD Matrix</w:t>
            </w:r>
          </w:p>
        </w:tc>
        <w:tc>
          <w:tcPr>
            <w:tcW w:w="2408" w:type="dxa"/>
            <w:tcBorders>
              <w:top w:val="single" w:sz="4" w:space="0" w:color="000000"/>
              <w:left w:val="single" w:sz="4" w:space="0" w:color="000000"/>
              <w:bottom w:val="single" w:sz="4" w:space="0" w:color="000000"/>
              <w:right w:val="single" w:sz="4" w:space="0" w:color="000000"/>
            </w:tcBorders>
          </w:tcPr>
          <w:p w14:paraId="06D8DBA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Gendmatans</w:t>
            </w:r>
          </w:p>
        </w:tc>
        <w:tc>
          <w:tcPr>
            <w:tcW w:w="2645" w:type="dxa"/>
            <w:tcBorders>
              <w:top w:val="single" w:sz="4" w:space="0" w:color="000000"/>
              <w:left w:val="single" w:sz="4" w:space="0" w:color="000000"/>
              <w:bottom w:val="single" w:sz="4" w:space="0" w:color="000000"/>
            </w:tcBorders>
          </w:tcPr>
          <w:p w14:paraId="486E4F4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‘Dps’ – proportion of shared alleles genetic distance matrix is produced for every grid.csv file.</w:t>
            </w:r>
          </w:p>
        </w:tc>
        <w:tc>
          <w:tcPr>
            <w:tcW w:w="4392" w:type="dxa"/>
            <w:tcBorders>
              <w:top w:val="single" w:sz="4" w:space="0" w:color="000000"/>
              <w:left w:val="single" w:sz="4" w:space="0" w:color="000000"/>
              <w:bottom w:val="single" w:sz="4" w:space="0" w:color="000000"/>
              <w:right w:val="single" w:sz="4" w:space="0" w:color="000000"/>
            </w:tcBorders>
          </w:tcPr>
          <w:p w14:paraId="4AE3716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genetic distance matrix answer. The genetic distance matrix used for the </w:t>
            </w:r>
            <w:r w:rsidRPr="009548B8">
              <w:rPr>
                <w:rFonts w:ascii="Courier New" w:hAnsi="Courier New" w:cs="Courier New"/>
                <w:i/>
                <w:iCs/>
                <w:color w:val="000000" w:themeColor="text1"/>
                <w:sz w:val="24"/>
                <w:szCs w:val="24"/>
              </w:rPr>
              <w:t>n</w:t>
            </w:r>
            <w:r w:rsidRPr="009548B8">
              <w:rPr>
                <w:rFonts w:ascii="Courier New" w:hAnsi="Courier New" w:cs="Courier New"/>
                <w:color w:val="000000" w:themeColor="text1"/>
                <w:sz w:val="24"/>
                <w:szCs w:val="24"/>
              </w:rPr>
              <w:t xml:space="preserve"> original grid locations for specified generation time of the simulation run is calculated.</w:t>
            </w:r>
          </w:p>
          <w:p w14:paraId="1282D291" w14:textId="77777777" w:rsidR="00BF391E" w:rsidRPr="009548B8" w:rsidRDefault="00BF391E" w:rsidP="001463BA">
            <w:pPr>
              <w:rPr>
                <w:rFonts w:ascii="Courier New" w:hAnsi="Courier New" w:cs="Courier New"/>
                <w:color w:val="000000" w:themeColor="text1"/>
                <w:sz w:val="24"/>
                <w:szCs w:val="24"/>
              </w:rPr>
            </w:pPr>
          </w:p>
          <w:p w14:paraId="3FD4BD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Enter ‘braycurtis’ for the Bray-Curtis distance measure,</w:t>
            </w:r>
          </w:p>
          <w:p w14:paraId="5F67394D" w14:textId="77777777" w:rsidR="00BF391E" w:rsidRPr="009548B8" w:rsidRDefault="00BF391E" w:rsidP="001463BA">
            <w:pPr>
              <w:rPr>
                <w:rFonts w:ascii="Courier New" w:hAnsi="Courier New" w:cs="Courier New"/>
                <w:color w:val="000000" w:themeColor="text1"/>
                <w:sz w:val="24"/>
                <w:szCs w:val="24"/>
              </w:rPr>
            </w:pPr>
          </w:p>
          <w:p w14:paraId="160E3B4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‘Dps’ for the proportion of shared alleles, or</w:t>
            </w:r>
          </w:p>
          <w:p w14:paraId="3B04F9BF" w14:textId="77777777" w:rsidR="00BF391E" w:rsidRPr="009548B8" w:rsidRDefault="00BF391E" w:rsidP="001463BA">
            <w:pPr>
              <w:rPr>
                <w:rFonts w:ascii="Courier New" w:hAnsi="Courier New" w:cs="Courier New"/>
                <w:color w:val="000000" w:themeColor="text1"/>
                <w:sz w:val="24"/>
                <w:szCs w:val="24"/>
              </w:rPr>
            </w:pPr>
          </w:p>
          <w:p w14:paraId="48EDDDE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‘Da’ for Nei’s genetic distance.</w:t>
            </w:r>
          </w:p>
          <w:p w14:paraId="686654EF" w14:textId="77777777" w:rsidR="00BF391E" w:rsidRPr="009548B8" w:rsidRDefault="00BF391E" w:rsidP="001463BA">
            <w:pPr>
              <w:rPr>
                <w:rFonts w:ascii="Courier New" w:hAnsi="Courier New" w:cs="Courier New"/>
                <w:color w:val="000000" w:themeColor="text1"/>
                <w:sz w:val="24"/>
                <w:szCs w:val="24"/>
              </w:rPr>
            </w:pPr>
          </w:p>
          <w:p w14:paraId="38D53E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Specify ‘N’ here if you do not want to calculate these matrices.</w:t>
            </w:r>
          </w:p>
          <w:p w14:paraId="67C1E687" w14:textId="77777777" w:rsidR="00BF391E" w:rsidRPr="009548B8" w:rsidRDefault="00BF391E" w:rsidP="001463BA">
            <w:pPr>
              <w:rPr>
                <w:rFonts w:ascii="Courier New" w:hAnsi="Courier New" w:cs="Courier New"/>
                <w:color w:val="000000" w:themeColor="text1"/>
                <w:sz w:val="24"/>
                <w:szCs w:val="24"/>
              </w:rPr>
            </w:pPr>
          </w:p>
          <w:p w14:paraId="14B5BB9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that Nei’s genetic distance takes the longest to calculate and may decrease your total CDPOP simulation time. All are slightly expensive in computation time and we are working on speeding these up.</w:t>
            </w:r>
          </w:p>
          <w:p w14:paraId="1AEB1F19"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179A77C" w14:textId="77777777" w:rsidTr="00030DBC">
        <w:trPr>
          <w:jc w:val="center"/>
        </w:trPr>
        <w:tc>
          <w:tcPr>
            <w:tcW w:w="1921" w:type="dxa"/>
            <w:tcBorders>
              <w:top w:val="single" w:sz="4" w:space="0" w:color="000000"/>
              <w:left w:val="single" w:sz="4" w:space="0" w:color="000000"/>
              <w:bottom w:val="single" w:sz="4" w:space="0" w:color="000000"/>
            </w:tcBorders>
          </w:tcPr>
          <w:p w14:paraId="3D9F5CE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Genotype Output Format</w:t>
            </w:r>
          </w:p>
        </w:tc>
        <w:tc>
          <w:tcPr>
            <w:tcW w:w="2408" w:type="dxa"/>
            <w:tcBorders>
              <w:top w:val="single" w:sz="4" w:space="0" w:color="000000"/>
              <w:left w:val="single" w:sz="4" w:space="0" w:color="000000"/>
              <w:bottom w:val="single" w:sz="4" w:space="0" w:color="000000"/>
              <w:right w:val="single" w:sz="4" w:space="0" w:color="000000"/>
            </w:tcBorders>
          </w:tcPr>
          <w:p w14:paraId="25BCD6F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gridformat</w:t>
            </w:r>
          </w:p>
        </w:tc>
        <w:tc>
          <w:tcPr>
            <w:tcW w:w="2645" w:type="dxa"/>
            <w:tcBorders>
              <w:top w:val="single" w:sz="4" w:space="0" w:color="000000"/>
              <w:left w:val="single" w:sz="4" w:space="0" w:color="000000"/>
              <w:bottom w:val="single" w:sz="4" w:space="0" w:color="000000"/>
            </w:tcBorders>
          </w:tcPr>
          <w:p w14:paraId="588FF7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‘genepop’ </w:t>
            </w:r>
          </w:p>
        </w:tc>
        <w:tc>
          <w:tcPr>
            <w:tcW w:w="4392" w:type="dxa"/>
            <w:tcBorders>
              <w:top w:val="single" w:sz="4" w:space="0" w:color="000000"/>
              <w:left w:val="single" w:sz="4" w:space="0" w:color="000000"/>
              <w:bottom w:val="single" w:sz="4" w:space="0" w:color="000000"/>
              <w:right w:val="single" w:sz="4" w:space="0" w:color="000000"/>
            </w:tcBorders>
          </w:tcPr>
          <w:p w14:paraId="2611434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genotype output format option. The format for the genotype output is specified by entering:</w:t>
            </w:r>
          </w:p>
          <w:p w14:paraId="7F4F3091" w14:textId="77777777" w:rsidR="00BF391E" w:rsidRPr="009548B8" w:rsidRDefault="00BF391E" w:rsidP="001463BA">
            <w:pPr>
              <w:rPr>
                <w:rFonts w:ascii="Courier New" w:hAnsi="Courier New" w:cs="Courier New"/>
                <w:color w:val="000000" w:themeColor="text1"/>
                <w:sz w:val="24"/>
                <w:szCs w:val="24"/>
              </w:rPr>
            </w:pPr>
          </w:p>
          <w:p w14:paraId="1C071D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‘cdpop’ – This format is the default. The cdpop format lists the genotypes with values for each allele -&gt; either 0, 1, or 2. Output will be labeled grid{generation}.csv</w:t>
            </w:r>
          </w:p>
          <w:p w14:paraId="5810A1FD" w14:textId="77777777" w:rsidR="00BF391E" w:rsidRPr="009548B8" w:rsidRDefault="00BF391E" w:rsidP="001463BA">
            <w:pPr>
              <w:rPr>
                <w:rFonts w:ascii="Courier New" w:hAnsi="Courier New" w:cs="Courier New"/>
                <w:color w:val="000000" w:themeColor="text1"/>
                <w:sz w:val="24"/>
                <w:szCs w:val="24"/>
              </w:rPr>
            </w:pPr>
          </w:p>
          <w:p w14:paraId="11233B6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‘general’ - for a general genotype output. The general format will follow Locus1a, Locus1b, Locus2a, Locus2b, …, LocusNa, LocusNb. Output will be labeled generalgrid{generation}.csv</w:t>
            </w:r>
          </w:p>
          <w:p w14:paraId="0FABC09B" w14:textId="77777777" w:rsidR="00BF391E" w:rsidRPr="009548B8" w:rsidRDefault="00BF391E" w:rsidP="001463BA">
            <w:pPr>
              <w:rPr>
                <w:rFonts w:ascii="Courier New" w:hAnsi="Courier New" w:cs="Courier New"/>
                <w:color w:val="000000" w:themeColor="text1"/>
                <w:sz w:val="24"/>
                <w:szCs w:val="24"/>
              </w:rPr>
            </w:pPr>
          </w:p>
          <w:p w14:paraId="4B08C5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‘genalex’ – for the program GENALEX. Output will be labeled genalexgrid{generation}.csv</w:t>
            </w:r>
          </w:p>
          <w:p w14:paraId="2A8940F5" w14:textId="77777777" w:rsidR="00BF391E" w:rsidRPr="009548B8" w:rsidRDefault="00BF391E" w:rsidP="001463BA">
            <w:pPr>
              <w:rPr>
                <w:rFonts w:ascii="Courier New" w:hAnsi="Courier New" w:cs="Courier New"/>
                <w:color w:val="000000" w:themeColor="text1"/>
                <w:sz w:val="24"/>
                <w:szCs w:val="24"/>
              </w:rPr>
            </w:pPr>
          </w:p>
          <w:p w14:paraId="6E8DB03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‘structure’ – for the program structure or related programs. Output will be labeled structuregrid{generation}.stru</w:t>
            </w:r>
          </w:p>
          <w:p w14:paraId="4CAF5866" w14:textId="77777777" w:rsidR="00BF391E" w:rsidRPr="009548B8" w:rsidRDefault="00BF391E" w:rsidP="001463BA">
            <w:pPr>
              <w:rPr>
                <w:rFonts w:ascii="Courier New" w:hAnsi="Courier New" w:cs="Courier New"/>
                <w:color w:val="000000" w:themeColor="text1"/>
                <w:sz w:val="24"/>
                <w:szCs w:val="24"/>
              </w:rPr>
            </w:pPr>
          </w:p>
          <w:p w14:paraId="2FAE27F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‘genepop’ – for the program GENEPOP or related programs. Output will be labeled genepopgrid{generation}.txt</w:t>
            </w:r>
          </w:p>
          <w:p w14:paraId="7DDF101A"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4634CB1"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1FF3F8F5"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CDClimate and movement surfaces with functions</w:t>
            </w:r>
          </w:p>
          <w:p w14:paraId="631B2B91" w14:textId="737EB5AA"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Parameter options to vary temporally, include effective distance matrices, movement functions within the Inputvars.csv file, and mortality and fecundity values within the Agevars.csv file. See Agevars_climate.csv as an example formate for mortality and fecundity temporal change. The first batch run of the Inputvars.csv file then corresponds to how temporal changing values should be entered to intiated the module CDClimate.</w:t>
            </w:r>
          </w:p>
        </w:tc>
      </w:tr>
      <w:tr w:rsidR="009548B8" w:rsidRPr="009548B8" w14:paraId="1593A5C3" w14:textId="77777777" w:rsidTr="00030DBC">
        <w:trPr>
          <w:jc w:val="center"/>
        </w:trPr>
        <w:tc>
          <w:tcPr>
            <w:tcW w:w="1921" w:type="dxa"/>
            <w:tcBorders>
              <w:top w:val="single" w:sz="4" w:space="0" w:color="000000"/>
              <w:left w:val="single" w:sz="4" w:space="0" w:color="000000"/>
              <w:bottom w:val="single" w:sz="4" w:space="0" w:color="000000"/>
            </w:tcBorders>
          </w:tcPr>
          <w:p w14:paraId="1081F52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CDCLIMATE</w:t>
            </w:r>
          </w:p>
          <w:p w14:paraId="64A76E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Generation</w:t>
            </w:r>
          </w:p>
        </w:tc>
        <w:tc>
          <w:tcPr>
            <w:tcW w:w="2408" w:type="dxa"/>
            <w:tcBorders>
              <w:top w:val="single" w:sz="4" w:space="0" w:color="000000"/>
              <w:left w:val="single" w:sz="4" w:space="0" w:color="000000"/>
              <w:bottom w:val="single" w:sz="4" w:space="0" w:color="000000"/>
              <w:right w:val="single" w:sz="4" w:space="0" w:color="000000"/>
            </w:tcBorders>
          </w:tcPr>
          <w:p w14:paraId="0651A15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Cdclimgentime</w:t>
            </w:r>
          </w:p>
        </w:tc>
        <w:tc>
          <w:tcPr>
            <w:tcW w:w="2645" w:type="dxa"/>
            <w:tcBorders>
              <w:top w:val="single" w:sz="4" w:space="0" w:color="000000"/>
              <w:left w:val="single" w:sz="4" w:space="0" w:color="000000"/>
              <w:bottom w:val="single" w:sz="4" w:space="0" w:color="000000"/>
            </w:tcBorders>
          </w:tcPr>
          <w:p w14:paraId="04A625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‘0|5|10’ or ‘0’</w:t>
            </w:r>
          </w:p>
        </w:tc>
        <w:tc>
          <w:tcPr>
            <w:tcW w:w="4392" w:type="dxa"/>
            <w:tcBorders>
              <w:top w:val="single" w:sz="4" w:space="0" w:color="000000"/>
              <w:left w:val="single" w:sz="4" w:space="0" w:color="000000"/>
              <w:bottom w:val="single" w:sz="4" w:space="0" w:color="000000"/>
              <w:right w:val="single" w:sz="4" w:space="0" w:color="000000"/>
            </w:tcBorders>
          </w:tcPr>
          <w:p w14:paraId="74F766C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To initiate the CDClimate module, this is the generation/year that the next effective distance matrix will be read in at. You can specify multiple generations by separating each generation to read in the next cost distance matrix by ‘|’.  Then in the following surface columns, a separate file can be given for each generation. </w:t>
            </w:r>
          </w:p>
          <w:p w14:paraId="522E8408" w14:textId="77777777" w:rsidR="00BF391E" w:rsidRPr="009548B8" w:rsidRDefault="00BF391E" w:rsidP="001463BA">
            <w:pPr>
              <w:rPr>
                <w:rFonts w:ascii="Courier New" w:hAnsi="Courier New" w:cs="Courier New"/>
                <w:color w:val="000000" w:themeColor="text1"/>
                <w:sz w:val="24"/>
                <w:szCs w:val="24"/>
              </w:rPr>
            </w:pPr>
          </w:p>
          <w:p w14:paraId="5D8C19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Place only a ‘0’ here to start simulations with one surface and continue to use this surface throughout looptime.</w:t>
            </w:r>
          </w:p>
          <w:p w14:paraId="62BA066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B6AE88B" w14:textId="77777777" w:rsidTr="00030DBC">
        <w:trPr>
          <w:jc w:val="center"/>
        </w:trPr>
        <w:tc>
          <w:tcPr>
            <w:tcW w:w="1921" w:type="dxa"/>
            <w:tcBorders>
              <w:top w:val="single" w:sz="4" w:space="0" w:color="000000"/>
              <w:left w:val="single" w:sz="4" w:space="0" w:color="000000"/>
              <w:bottom w:val="single" w:sz="4" w:space="0" w:color="000000"/>
            </w:tcBorders>
          </w:tcPr>
          <w:p w14:paraId="5C4ADA3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 CD Matrix</w:t>
            </w:r>
          </w:p>
          <w:p w14:paraId="3EA3636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Filename</w:t>
            </w:r>
          </w:p>
        </w:tc>
        <w:tc>
          <w:tcPr>
            <w:tcW w:w="2408" w:type="dxa"/>
            <w:tcBorders>
              <w:top w:val="single" w:sz="4" w:space="0" w:color="000000"/>
              <w:left w:val="single" w:sz="4" w:space="0" w:color="000000"/>
              <w:bottom w:val="single" w:sz="4" w:space="0" w:color="000000"/>
              <w:right w:val="single" w:sz="4" w:space="0" w:color="000000"/>
            </w:tcBorders>
          </w:tcPr>
          <w:p w14:paraId="1D2928F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matecdmat</w:t>
            </w:r>
          </w:p>
        </w:tc>
        <w:tc>
          <w:tcPr>
            <w:tcW w:w="2645" w:type="dxa"/>
            <w:tcBorders>
              <w:top w:val="single" w:sz="4" w:space="0" w:color="000000"/>
              <w:left w:val="single" w:sz="4" w:space="0" w:color="000000"/>
              <w:bottom w:val="single" w:sz="4" w:space="0" w:color="000000"/>
            </w:tcBorders>
          </w:tcPr>
          <w:p w14:paraId="4F14FD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‘EDcdmatrix16’ – an example Euclidean distance matrix used for the mating movement.</w:t>
            </w:r>
          </w:p>
        </w:tc>
        <w:tc>
          <w:tcPr>
            <w:tcW w:w="4392" w:type="dxa"/>
            <w:tcBorders>
              <w:top w:val="single" w:sz="4" w:space="0" w:color="000000"/>
              <w:left w:val="single" w:sz="4" w:space="0" w:color="000000"/>
              <w:bottom w:val="single" w:sz="4" w:space="0" w:color="000000"/>
              <w:right w:val="single" w:sz="4" w:space="0" w:color="000000"/>
            </w:tcBorders>
          </w:tcPr>
          <w:p w14:paraId="735C16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w:t>
            </w:r>
            <w:r w:rsidRPr="009548B8">
              <w:rPr>
                <w:rFonts w:ascii="Courier New" w:hAnsi="Courier New" w:cs="Courier New"/>
                <w:i/>
                <w:iCs/>
                <w:color w:val="000000" w:themeColor="text1"/>
                <w:sz w:val="24"/>
                <w:szCs w:val="24"/>
              </w:rPr>
              <w:t>[n x n]</w:t>
            </w:r>
            <w:r w:rsidRPr="009548B8">
              <w:rPr>
                <w:rFonts w:ascii="Courier New" w:hAnsi="Courier New" w:cs="Courier New"/>
                <w:color w:val="000000" w:themeColor="text1"/>
                <w:sz w:val="24"/>
                <w:szCs w:val="24"/>
              </w:rPr>
              <w:t xml:space="preserve"> effective distance matrix for mating movement, where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is the number of individuals on the landscape. This is a comma delimited file. See the example given for formatting this file. Also note that this file can be calculated from any program you choose (e.g., PATHMATRIX, CIRCUITSCAPE, UNICOR, COSTDISTANCE, and with R gdistance functions).</w:t>
            </w:r>
          </w:p>
          <w:p w14:paraId="2EDF9DD5" w14:textId="77777777" w:rsidR="00BF391E" w:rsidRPr="009548B8" w:rsidRDefault="00BF391E" w:rsidP="001463BA">
            <w:pPr>
              <w:rPr>
                <w:rFonts w:ascii="Courier New" w:hAnsi="Courier New" w:cs="Courier New"/>
                <w:color w:val="000000" w:themeColor="text1"/>
                <w:sz w:val="24"/>
                <w:szCs w:val="24"/>
              </w:rPr>
            </w:pPr>
          </w:p>
          <w:p w14:paraId="53B6AEE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CDClimate module was initiated with multiple ‘cdclimgentime’, then the same number of surfaces must be given here separated by a ‘|’, e.g., ‘EDcdmatrix16| EDcdmatrix16| EDcdmatrix16’ could correspond to the example given for reading in a new surfaces at generations ‘0|5|10’.</w:t>
            </w:r>
          </w:p>
          <w:p w14:paraId="2260821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7D18" w14:textId="77777777" w:rsidTr="00030DBC">
        <w:trPr>
          <w:jc w:val="center"/>
        </w:trPr>
        <w:tc>
          <w:tcPr>
            <w:tcW w:w="1921" w:type="dxa"/>
            <w:tcBorders>
              <w:top w:val="single" w:sz="4" w:space="0" w:color="000000"/>
              <w:left w:val="single" w:sz="4" w:space="0" w:color="000000"/>
              <w:bottom w:val="single" w:sz="4" w:space="0" w:color="000000"/>
            </w:tcBorders>
          </w:tcPr>
          <w:p w14:paraId="7F680DE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Dispersal CD Matrix Filename</w:t>
            </w:r>
          </w:p>
        </w:tc>
        <w:tc>
          <w:tcPr>
            <w:tcW w:w="2408" w:type="dxa"/>
            <w:tcBorders>
              <w:top w:val="single" w:sz="4" w:space="0" w:color="000000"/>
              <w:left w:val="single" w:sz="4" w:space="0" w:color="000000"/>
              <w:bottom w:val="single" w:sz="4" w:space="0" w:color="000000"/>
              <w:right w:val="single" w:sz="4" w:space="0" w:color="000000"/>
            </w:tcBorders>
          </w:tcPr>
          <w:p w14:paraId="55EB8A5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dispcdmat</w:t>
            </w:r>
          </w:p>
        </w:tc>
        <w:tc>
          <w:tcPr>
            <w:tcW w:w="2645" w:type="dxa"/>
            <w:tcBorders>
              <w:top w:val="single" w:sz="4" w:space="0" w:color="000000"/>
              <w:left w:val="single" w:sz="4" w:space="0" w:color="000000"/>
              <w:bottom w:val="single" w:sz="4" w:space="0" w:color="000000"/>
            </w:tcBorders>
          </w:tcPr>
          <w:p w14:paraId="48267F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‘EDcdmatrix16’ – an example Euclidean distance matrix used for the dispersal movement.</w:t>
            </w:r>
          </w:p>
        </w:tc>
        <w:tc>
          <w:tcPr>
            <w:tcW w:w="4392" w:type="dxa"/>
            <w:tcBorders>
              <w:top w:val="single" w:sz="4" w:space="0" w:color="000000"/>
              <w:left w:val="single" w:sz="4" w:space="0" w:color="000000"/>
              <w:bottom w:val="single" w:sz="4" w:space="0" w:color="000000"/>
              <w:right w:val="single" w:sz="4" w:space="0" w:color="000000"/>
            </w:tcBorders>
          </w:tcPr>
          <w:p w14:paraId="08009EC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Used for the movement/dispersal of individuals. Same description as ‘matecdmat’. It also can be the same file as the matecdmat.</w:t>
            </w:r>
          </w:p>
          <w:p w14:paraId="1AD91071"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B44E6E0" w14:textId="77777777" w:rsidTr="00030DBC">
        <w:trPr>
          <w:jc w:val="center"/>
        </w:trPr>
        <w:tc>
          <w:tcPr>
            <w:tcW w:w="1921" w:type="dxa"/>
            <w:tcBorders>
              <w:top w:val="single" w:sz="4" w:space="0" w:color="000000"/>
              <w:left w:val="single" w:sz="4" w:space="0" w:color="000000"/>
              <w:bottom w:val="single" w:sz="4" w:space="0" w:color="000000"/>
            </w:tcBorders>
          </w:tcPr>
          <w:p w14:paraId="21C3C47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6E5576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Functions</w:t>
            </w:r>
          </w:p>
        </w:tc>
        <w:tc>
          <w:tcPr>
            <w:tcW w:w="2408" w:type="dxa"/>
            <w:tcBorders>
              <w:top w:val="single" w:sz="4" w:space="0" w:color="000000"/>
              <w:left w:val="single" w:sz="4" w:space="0" w:color="000000"/>
              <w:bottom w:val="single" w:sz="4" w:space="0" w:color="000000"/>
              <w:right w:val="single" w:sz="4" w:space="0" w:color="000000"/>
            </w:tcBorders>
          </w:tcPr>
          <w:p w14:paraId="5FAE1CD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Matemoveno,</w:t>
            </w:r>
          </w:p>
          <w:p w14:paraId="3594BF0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Fdispmoveo, Mdispmoveno,</w:t>
            </w:r>
          </w:p>
        </w:tc>
        <w:tc>
          <w:tcPr>
            <w:tcW w:w="2645" w:type="dxa"/>
            <w:tcBorders>
              <w:top w:val="single" w:sz="4" w:space="0" w:color="000000"/>
              <w:left w:val="single" w:sz="4" w:space="0" w:color="000000"/>
              <w:bottom w:val="single" w:sz="4" w:space="0" w:color="000000"/>
            </w:tcBorders>
          </w:tcPr>
          <w:p w14:paraId="2670D9A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linear probability function of mating cost distance.</w:t>
            </w:r>
          </w:p>
        </w:tc>
        <w:tc>
          <w:tcPr>
            <w:tcW w:w="4392" w:type="dxa"/>
            <w:tcBorders>
              <w:top w:val="single" w:sz="4" w:space="0" w:color="000000"/>
              <w:left w:val="single" w:sz="4" w:space="0" w:color="000000"/>
              <w:bottom w:val="single" w:sz="4" w:space="0" w:color="000000"/>
              <w:right w:val="single" w:sz="4" w:space="0" w:color="000000"/>
            </w:tcBorders>
          </w:tcPr>
          <w:p w14:paraId="525B27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 function answer for mating probability.</w:t>
            </w:r>
          </w:p>
          <w:p w14:paraId="0DF7C9D8" w14:textId="77777777" w:rsidR="00BF391E" w:rsidRPr="009548B8" w:rsidRDefault="00BF391E" w:rsidP="001463BA">
            <w:pPr>
              <w:rPr>
                <w:rFonts w:ascii="Courier New" w:hAnsi="Courier New" w:cs="Courier New"/>
                <w:color w:val="000000" w:themeColor="text1"/>
                <w:sz w:val="24"/>
                <w:szCs w:val="24"/>
              </w:rPr>
            </w:pPr>
          </w:p>
          <w:p w14:paraId="76071C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Linear (1 – (1/Threshold) * Cost Distance)</w:t>
            </w:r>
          </w:p>
          <w:p w14:paraId="09D14A89" w14:textId="77777777" w:rsidR="00BF391E" w:rsidRPr="009548B8" w:rsidRDefault="00BF391E" w:rsidP="001463BA">
            <w:pPr>
              <w:rPr>
                <w:rFonts w:ascii="Courier New" w:hAnsi="Courier New" w:cs="Courier New"/>
                <w:color w:val="000000" w:themeColor="text1"/>
                <w:sz w:val="24"/>
                <w:szCs w:val="24"/>
              </w:rPr>
            </w:pPr>
          </w:p>
          <w:p w14:paraId="3D252F3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2 = Inverse Square (1 / (Cost Distance^2)). This function gets rescaled to min and threshold of the inverse square cost distance. </w:t>
            </w:r>
          </w:p>
          <w:p w14:paraId="5691AC85" w14:textId="77777777" w:rsidR="00BF391E" w:rsidRPr="009548B8" w:rsidRDefault="00BF391E" w:rsidP="001463BA">
            <w:pPr>
              <w:rPr>
                <w:rFonts w:ascii="Courier New" w:hAnsi="Courier New" w:cs="Courier New"/>
                <w:color w:val="000000" w:themeColor="text1"/>
                <w:sz w:val="24"/>
                <w:szCs w:val="24"/>
              </w:rPr>
            </w:pPr>
          </w:p>
          <w:p w14:paraId="2D944C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 Nearest Neighbor (Use threshold to specify Moore neighborhood</w:t>
            </w:r>
          </w:p>
          <w:p w14:paraId="2D38367F" w14:textId="77777777" w:rsidR="00BF391E" w:rsidRPr="009548B8" w:rsidRDefault="00BF391E" w:rsidP="001463BA">
            <w:pPr>
              <w:rPr>
                <w:rFonts w:ascii="Courier New" w:hAnsi="Courier New" w:cs="Courier New"/>
                <w:color w:val="000000" w:themeColor="text1"/>
                <w:sz w:val="24"/>
                <w:szCs w:val="24"/>
              </w:rPr>
            </w:pPr>
          </w:p>
          <w:p w14:paraId="608F70B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4 = Random Mixing and will consider the cost distance threshold. Use the maximum cost distance in the threshold field if you want to consider the entire population as random movement.</w:t>
            </w:r>
          </w:p>
          <w:p w14:paraId="79E305DF" w14:textId="77777777" w:rsidR="00BF391E" w:rsidRPr="009548B8" w:rsidRDefault="00BF391E" w:rsidP="001463BA">
            <w:pPr>
              <w:rPr>
                <w:rFonts w:ascii="Courier New" w:hAnsi="Courier New" w:cs="Courier New"/>
                <w:color w:val="000000" w:themeColor="text1"/>
                <w:sz w:val="24"/>
                <w:szCs w:val="24"/>
              </w:rPr>
            </w:pPr>
          </w:p>
          <w:p w14:paraId="1565387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Negative Exponential (parA * 10^(-parB * Cost Distance)). This function gets rescaled to min and threshold of the negative exponential cost distance.</w:t>
            </w:r>
          </w:p>
          <w:p w14:paraId="67342231" w14:textId="77777777" w:rsidR="00BF391E" w:rsidRPr="009548B8" w:rsidRDefault="00BF391E" w:rsidP="001463BA">
            <w:pPr>
              <w:rPr>
                <w:rFonts w:ascii="Courier New" w:hAnsi="Courier New" w:cs="Courier New"/>
                <w:color w:val="000000" w:themeColor="text1"/>
                <w:sz w:val="24"/>
                <w:szCs w:val="24"/>
              </w:rPr>
            </w:pPr>
          </w:p>
          <w:p w14:paraId="5610A0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6 = Subpopulation: Given the subpopulation j, then movement will occur using the cost distance matrix of individuals within as (1 / (Cost Distance_j^2))</w:t>
            </w:r>
          </w:p>
          <w:p w14:paraId="56E6206D" w14:textId="77777777" w:rsidR="00BF391E" w:rsidRPr="009548B8" w:rsidRDefault="00BF391E" w:rsidP="001463BA">
            <w:pPr>
              <w:rPr>
                <w:rFonts w:ascii="Courier New" w:hAnsi="Courier New" w:cs="Courier New"/>
                <w:color w:val="000000" w:themeColor="text1"/>
                <w:sz w:val="24"/>
                <w:szCs w:val="24"/>
              </w:rPr>
            </w:pPr>
          </w:p>
          <w:p w14:paraId="5576D85A" w14:textId="3D28897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7 = Gaussian function: A * exp ( - (Cost Distance - B)^2 / (2*C^2)). This function gets rescal</w:t>
            </w:r>
            <w:r w:rsidR="00ED13B1" w:rsidRPr="009548B8">
              <w:rPr>
                <w:rFonts w:ascii="Courier New" w:hAnsi="Courier New" w:cs="Courier New"/>
                <w:color w:val="000000" w:themeColor="text1"/>
                <w:sz w:val="24"/>
                <w:szCs w:val="24"/>
              </w:rPr>
              <w:t>ed to min and threshold of the G</w:t>
            </w:r>
            <w:r w:rsidRPr="009548B8">
              <w:rPr>
                <w:rFonts w:ascii="Courier New" w:hAnsi="Courier New" w:cs="Courier New"/>
                <w:color w:val="000000" w:themeColor="text1"/>
                <w:sz w:val="24"/>
                <w:szCs w:val="24"/>
              </w:rPr>
              <w:t xml:space="preserve">aussian function cost distance. </w:t>
            </w:r>
            <w:r w:rsidR="00ED13B1" w:rsidRPr="009548B8">
              <w:rPr>
                <w:rFonts w:ascii="Courier New" w:hAnsi="Courier New" w:cs="Courier New"/>
                <w:color w:val="000000" w:themeColor="text1"/>
                <w:sz w:val="24"/>
                <w:szCs w:val="24"/>
              </w:rPr>
              <w:t xml:space="preserve">Note that parameter C should be scaled appropriately for your cost distance matrix range. </w:t>
            </w:r>
          </w:p>
          <w:p w14:paraId="4B56DDF8" w14:textId="77777777" w:rsidR="00BF391E" w:rsidRPr="009548B8" w:rsidRDefault="00BF391E" w:rsidP="001463BA">
            <w:pPr>
              <w:rPr>
                <w:rFonts w:ascii="Courier New" w:hAnsi="Courier New" w:cs="Courier New"/>
                <w:color w:val="000000" w:themeColor="text1"/>
                <w:sz w:val="24"/>
                <w:szCs w:val="24"/>
              </w:rPr>
            </w:pPr>
          </w:p>
          <w:p w14:paraId="5E8E54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8 = Use the cost distance matrix, rescaled to the min and threshold.</w:t>
            </w:r>
          </w:p>
          <w:p w14:paraId="155810EB" w14:textId="77777777" w:rsidR="00BF391E" w:rsidRPr="009548B8" w:rsidRDefault="00BF391E" w:rsidP="001463BA">
            <w:pPr>
              <w:rPr>
                <w:rFonts w:ascii="Courier New" w:hAnsi="Courier New" w:cs="Courier New"/>
                <w:color w:val="000000" w:themeColor="text1"/>
                <w:sz w:val="24"/>
                <w:szCs w:val="24"/>
              </w:rPr>
            </w:pPr>
          </w:p>
          <w:p w14:paraId="6E8DD60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that individual cost distance values are stored in each grid{}.csv file, but that option 5,7,and 8 show probability values. These can be converted given function parameters and threshold values entered for each option below.</w:t>
            </w:r>
          </w:p>
          <w:p w14:paraId="5259598F" w14:textId="77777777" w:rsidR="00BF391E" w:rsidRPr="009548B8" w:rsidRDefault="00BF391E" w:rsidP="001463BA">
            <w:pPr>
              <w:rPr>
                <w:rFonts w:ascii="Courier New" w:hAnsi="Courier New" w:cs="Courier New"/>
                <w:color w:val="000000" w:themeColor="text1"/>
                <w:sz w:val="24"/>
                <w:szCs w:val="24"/>
              </w:rPr>
            </w:pPr>
          </w:p>
          <w:p w14:paraId="48CD9CA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CDClimate module is initiated with multiple read in matrices, then this option must also match the generations to run new surface and function separated by a ‘|’. All probabilities are scaled between 0 and 1. Some functions below are naturally between 0-1, while others use the minimum, maximum, and threshold values of the effective distance matrix to rescale.</w:t>
            </w:r>
          </w:p>
          <w:p w14:paraId="12FF0351" w14:textId="77777777" w:rsidR="00BF391E" w:rsidRPr="009548B8" w:rsidRDefault="00BF391E" w:rsidP="001463BA">
            <w:pPr>
              <w:rPr>
                <w:rFonts w:ascii="Courier New" w:hAnsi="Courier New" w:cs="Courier New"/>
                <w:color w:val="000000" w:themeColor="text1"/>
                <w:sz w:val="24"/>
                <w:szCs w:val="24"/>
              </w:rPr>
            </w:pPr>
          </w:p>
          <w:p w14:paraId="5C2EF5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‘F’ or ‘M’ is before this field name, then separate options can be entered for female or male movement.</w:t>
            </w:r>
          </w:p>
          <w:p w14:paraId="10947B2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45885A0" w14:textId="77777777" w:rsidTr="00030DBC">
        <w:trPr>
          <w:jc w:val="center"/>
        </w:trPr>
        <w:tc>
          <w:tcPr>
            <w:tcW w:w="1921" w:type="dxa"/>
            <w:tcBorders>
              <w:top w:val="single" w:sz="4" w:space="0" w:color="000000"/>
              <w:left w:val="single" w:sz="4" w:space="0" w:color="000000"/>
              <w:bottom w:val="single" w:sz="4" w:space="0" w:color="000000"/>
            </w:tcBorders>
          </w:tcPr>
          <w:p w14:paraId="0D59EE3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 Parameter A</w:t>
            </w:r>
          </w:p>
        </w:tc>
        <w:tc>
          <w:tcPr>
            <w:tcW w:w="2408" w:type="dxa"/>
            <w:tcBorders>
              <w:top w:val="single" w:sz="4" w:space="0" w:color="000000"/>
              <w:left w:val="single" w:sz="4" w:space="0" w:color="000000"/>
              <w:bottom w:val="single" w:sz="4" w:space="0" w:color="000000"/>
              <w:right w:val="single" w:sz="4" w:space="0" w:color="000000"/>
            </w:tcBorders>
          </w:tcPr>
          <w:p w14:paraId="4E13F7A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matemoveparA, FdispmoveparA, MdispmoveparA, </w:t>
            </w:r>
          </w:p>
        </w:tc>
        <w:tc>
          <w:tcPr>
            <w:tcW w:w="2645" w:type="dxa"/>
            <w:tcBorders>
              <w:top w:val="single" w:sz="4" w:space="0" w:color="000000"/>
              <w:left w:val="single" w:sz="4" w:space="0" w:color="000000"/>
              <w:bottom w:val="single" w:sz="4" w:space="0" w:color="000000"/>
            </w:tcBorders>
          </w:tcPr>
          <w:p w14:paraId="6F1106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‘0.0005’</w:t>
            </w:r>
          </w:p>
        </w:tc>
        <w:tc>
          <w:tcPr>
            <w:tcW w:w="4392" w:type="dxa"/>
            <w:tcBorders>
              <w:top w:val="single" w:sz="4" w:space="0" w:color="000000"/>
              <w:left w:val="single" w:sz="4" w:space="0" w:color="000000"/>
              <w:bottom w:val="single" w:sz="4" w:space="0" w:color="000000"/>
              <w:right w:val="single" w:sz="4" w:space="0" w:color="000000"/>
            </w:tcBorders>
          </w:tcPr>
          <w:p w14:paraId="7B2503DD" w14:textId="266482CE"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A parameter used for the function </w:t>
            </w:r>
            <w:r w:rsidR="00ED13B1" w:rsidRPr="009548B8">
              <w:rPr>
                <w:rFonts w:ascii="Courier New" w:hAnsi="Courier New" w:cs="Courier New"/>
                <w:color w:val="000000" w:themeColor="text1"/>
                <w:sz w:val="24"/>
                <w:szCs w:val="24"/>
              </w:rPr>
              <w:t>in movement answer ‘5’, ‘7’</w:t>
            </w:r>
            <w:r w:rsidRPr="009548B8">
              <w:rPr>
                <w:rFonts w:ascii="Courier New" w:hAnsi="Courier New" w:cs="Courier New"/>
                <w:color w:val="000000" w:themeColor="text1"/>
                <w:sz w:val="24"/>
                <w:szCs w:val="24"/>
              </w:rPr>
              <w:t>.</w:t>
            </w:r>
          </w:p>
          <w:p w14:paraId="56123A6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1B06C06" w14:textId="77777777" w:rsidTr="00030DBC">
        <w:trPr>
          <w:jc w:val="center"/>
        </w:trPr>
        <w:tc>
          <w:tcPr>
            <w:tcW w:w="1921" w:type="dxa"/>
            <w:tcBorders>
              <w:top w:val="single" w:sz="4" w:space="0" w:color="000000"/>
              <w:left w:val="single" w:sz="4" w:space="0" w:color="000000"/>
              <w:bottom w:val="single" w:sz="4" w:space="0" w:color="000000"/>
            </w:tcBorders>
          </w:tcPr>
          <w:p w14:paraId="230B01AD"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784C065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B</w:t>
            </w:r>
          </w:p>
        </w:tc>
        <w:tc>
          <w:tcPr>
            <w:tcW w:w="2408" w:type="dxa"/>
            <w:tcBorders>
              <w:top w:val="single" w:sz="4" w:space="0" w:color="000000"/>
              <w:left w:val="single" w:sz="4" w:space="0" w:color="000000"/>
              <w:bottom w:val="single" w:sz="4" w:space="0" w:color="000000"/>
              <w:right w:val="single" w:sz="4" w:space="0" w:color="000000"/>
            </w:tcBorders>
          </w:tcPr>
          <w:p w14:paraId="179B1B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matemoveparB, FdispmoveparB, MdispmoveparB,</w:t>
            </w:r>
          </w:p>
        </w:tc>
        <w:tc>
          <w:tcPr>
            <w:tcW w:w="2645" w:type="dxa"/>
            <w:tcBorders>
              <w:top w:val="single" w:sz="4" w:space="0" w:color="000000"/>
              <w:left w:val="single" w:sz="4" w:space="0" w:color="000000"/>
              <w:bottom w:val="single" w:sz="4" w:space="0" w:color="000000"/>
            </w:tcBorders>
          </w:tcPr>
          <w:p w14:paraId="34735D1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‘0.01’</w:t>
            </w:r>
          </w:p>
        </w:tc>
        <w:tc>
          <w:tcPr>
            <w:tcW w:w="4392" w:type="dxa"/>
            <w:tcBorders>
              <w:top w:val="single" w:sz="4" w:space="0" w:color="000000"/>
              <w:left w:val="single" w:sz="4" w:space="0" w:color="000000"/>
              <w:bottom w:val="single" w:sz="4" w:space="0" w:color="000000"/>
              <w:right w:val="single" w:sz="4" w:space="0" w:color="000000"/>
            </w:tcBorders>
          </w:tcPr>
          <w:p w14:paraId="48C65E4B" w14:textId="4AF82E2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B parameter used for the function </w:t>
            </w:r>
            <w:r w:rsidR="00ED13B1" w:rsidRPr="009548B8">
              <w:rPr>
                <w:rFonts w:ascii="Courier New" w:hAnsi="Courier New" w:cs="Courier New"/>
                <w:color w:val="000000" w:themeColor="text1"/>
                <w:sz w:val="24"/>
                <w:szCs w:val="24"/>
              </w:rPr>
              <w:t>in movement answer ‘5’, ‘7’</w:t>
            </w:r>
            <w:r w:rsidRPr="009548B8">
              <w:rPr>
                <w:rFonts w:ascii="Courier New" w:hAnsi="Courier New" w:cs="Courier New"/>
                <w:color w:val="000000" w:themeColor="text1"/>
                <w:sz w:val="24"/>
                <w:szCs w:val="24"/>
              </w:rPr>
              <w:t>.</w:t>
            </w:r>
          </w:p>
          <w:p w14:paraId="7D1C4C8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1BEA99C" w14:textId="77777777" w:rsidTr="00030DBC">
        <w:trPr>
          <w:jc w:val="center"/>
        </w:trPr>
        <w:tc>
          <w:tcPr>
            <w:tcW w:w="1921" w:type="dxa"/>
            <w:tcBorders>
              <w:top w:val="single" w:sz="4" w:space="0" w:color="000000"/>
              <w:left w:val="single" w:sz="4" w:space="0" w:color="000000"/>
              <w:bottom w:val="single" w:sz="4" w:space="0" w:color="000000"/>
            </w:tcBorders>
          </w:tcPr>
          <w:p w14:paraId="282CF6A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5FFE26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Parameter C</w:t>
            </w:r>
          </w:p>
        </w:tc>
        <w:tc>
          <w:tcPr>
            <w:tcW w:w="2408" w:type="dxa"/>
            <w:tcBorders>
              <w:top w:val="single" w:sz="4" w:space="0" w:color="000000"/>
              <w:left w:val="single" w:sz="4" w:space="0" w:color="000000"/>
              <w:bottom w:val="single" w:sz="4" w:space="0" w:color="000000"/>
              <w:right w:val="single" w:sz="4" w:space="0" w:color="000000"/>
            </w:tcBorders>
          </w:tcPr>
          <w:p w14:paraId="342355A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matemoveparC</w:t>
            </w:r>
          </w:p>
        </w:tc>
        <w:tc>
          <w:tcPr>
            <w:tcW w:w="2645" w:type="dxa"/>
            <w:tcBorders>
              <w:top w:val="single" w:sz="4" w:space="0" w:color="000000"/>
              <w:left w:val="single" w:sz="4" w:space="0" w:color="000000"/>
              <w:bottom w:val="single" w:sz="4" w:space="0" w:color="000000"/>
            </w:tcBorders>
          </w:tcPr>
          <w:p w14:paraId="4A9A811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‘0.01’</w:t>
            </w:r>
          </w:p>
        </w:tc>
        <w:tc>
          <w:tcPr>
            <w:tcW w:w="4392" w:type="dxa"/>
            <w:tcBorders>
              <w:top w:val="single" w:sz="4" w:space="0" w:color="000000"/>
              <w:left w:val="single" w:sz="4" w:space="0" w:color="000000"/>
              <w:bottom w:val="single" w:sz="4" w:space="0" w:color="000000"/>
              <w:right w:val="single" w:sz="4" w:space="0" w:color="000000"/>
            </w:tcBorders>
          </w:tcPr>
          <w:p w14:paraId="24577F37" w14:textId="2185D5D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C parameter used for th</w:t>
            </w:r>
            <w:r w:rsidR="00ED13B1" w:rsidRPr="009548B8">
              <w:rPr>
                <w:rFonts w:ascii="Courier New" w:hAnsi="Courier New" w:cs="Courier New"/>
                <w:color w:val="000000" w:themeColor="text1"/>
                <w:sz w:val="24"/>
                <w:szCs w:val="24"/>
              </w:rPr>
              <w:t>e function in movement answer ‘7</w:t>
            </w:r>
            <w:r w:rsidRPr="009548B8">
              <w:rPr>
                <w:rFonts w:ascii="Courier New" w:hAnsi="Courier New" w:cs="Courier New"/>
                <w:color w:val="000000" w:themeColor="text1"/>
                <w:sz w:val="24"/>
                <w:szCs w:val="24"/>
              </w:rPr>
              <w:t>’.</w:t>
            </w:r>
          </w:p>
          <w:p w14:paraId="4BB8205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192A3BD" w14:textId="77777777" w:rsidTr="00030DBC">
        <w:trPr>
          <w:jc w:val="center"/>
        </w:trPr>
        <w:tc>
          <w:tcPr>
            <w:tcW w:w="1921" w:type="dxa"/>
            <w:tcBorders>
              <w:top w:val="single" w:sz="4" w:space="0" w:color="000000"/>
              <w:left w:val="single" w:sz="4" w:space="0" w:color="000000"/>
              <w:bottom w:val="single" w:sz="4" w:space="0" w:color="000000"/>
            </w:tcBorders>
          </w:tcPr>
          <w:p w14:paraId="3A7DC25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Movement</w:t>
            </w:r>
          </w:p>
          <w:p w14:paraId="0595DA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Threshold</w:t>
            </w:r>
          </w:p>
        </w:tc>
        <w:tc>
          <w:tcPr>
            <w:tcW w:w="2408" w:type="dxa"/>
            <w:tcBorders>
              <w:top w:val="single" w:sz="4" w:space="0" w:color="000000"/>
              <w:left w:val="single" w:sz="4" w:space="0" w:color="000000"/>
              <w:bottom w:val="single" w:sz="4" w:space="0" w:color="000000"/>
              <w:right w:val="single" w:sz="4" w:space="0" w:color="000000"/>
            </w:tcBorders>
          </w:tcPr>
          <w:p w14:paraId="60DDD8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Matemovethresh, Fdispmovethresh, Mdispmovethresh,</w:t>
            </w:r>
          </w:p>
        </w:tc>
        <w:tc>
          <w:tcPr>
            <w:tcW w:w="2645" w:type="dxa"/>
            <w:tcBorders>
              <w:top w:val="single" w:sz="4" w:space="0" w:color="000000"/>
              <w:left w:val="single" w:sz="4" w:space="0" w:color="000000"/>
              <w:bottom w:val="single" w:sz="4" w:space="0" w:color="000000"/>
            </w:tcBorders>
          </w:tcPr>
          <w:p w14:paraId="39D65F7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‘max’</w:t>
            </w:r>
          </w:p>
        </w:tc>
        <w:tc>
          <w:tcPr>
            <w:tcW w:w="4392" w:type="dxa"/>
            <w:tcBorders>
              <w:top w:val="single" w:sz="4" w:space="0" w:color="000000"/>
              <w:left w:val="single" w:sz="4" w:space="0" w:color="000000"/>
              <w:bottom w:val="single" w:sz="4" w:space="0" w:color="000000"/>
              <w:right w:val="single" w:sz="4" w:space="0" w:color="000000"/>
            </w:tcBorders>
          </w:tcPr>
          <w:p w14:paraId="701870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threshold option (in effective distance units) for how far an individual can search for a mate, migrate, or disperse to a new location, equivalent to the effective distance kernel. You can specify ‘max’ to consider all individuals for mating movement. </w:t>
            </w:r>
          </w:p>
          <w:p w14:paraId="74965CC6" w14:textId="77777777" w:rsidR="00BF391E" w:rsidRPr="009548B8" w:rsidRDefault="00BF391E" w:rsidP="001463BA">
            <w:pPr>
              <w:rPr>
                <w:rFonts w:ascii="Courier New" w:hAnsi="Courier New" w:cs="Courier New"/>
                <w:color w:val="000000" w:themeColor="text1"/>
                <w:sz w:val="24"/>
                <w:szCs w:val="24"/>
              </w:rPr>
            </w:pPr>
          </w:p>
          <w:p w14:paraId="477213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You can also place an integer value in front of ‘max’ to consider a percent cost distance movement for mating. For example ‘10max’ would consider all mating individuals that are within 10 percent of the maximum cost distance on the surface. Caution using this option when comparing across landscape surfaces.  </w:t>
            </w:r>
          </w:p>
          <w:p w14:paraId="7E73A956" w14:textId="77777777" w:rsidR="00BF391E" w:rsidRPr="009548B8" w:rsidRDefault="00BF391E" w:rsidP="001463BA">
            <w:pPr>
              <w:rPr>
                <w:rFonts w:ascii="Courier New" w:hAnsi="Courier New" w:cs="Courier New"/>
                <w:color w:val="000000" w:themeColor="text1"/>
                <w:sz w:val="24"/>
                <w:szCs w:val="24"/>
              </w:rPr>
            </w:pPr>
          </w:p>
          <w:p w14:paraId="36344F9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You can also just specify a specific cost distance value.</w:t>
            </w:r>
          </w:p>
          <w:p w14:paraId="0FDD22F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1C19B99C" w14:textId="77777777" w:rsidTr="00553A35">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EB475D7" w14:textId="2D11DFD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t>Reproduction options</w:t>
            </w:r>
          </w:p>
        </w:tc>
      </w:tr>
      <w:tr w:rsidR="009548B8" w:rsidRPr="009548B8" w14:paraId="731EF4D6" w14:textId="77777777" w:rsidTr="00030DBC">
        <w:trPr>
          <w:jc w:val="center"/>
        </w:trPr>
        <w:tc>
          <w:tcPr>
            <w:tcW w:w="1921" w:type="dxa"/>
            <w:tcBorders>
              <w:top w:val="single" w:sz="4" w:space="0" w:color="000000"/>
              <w:left w:val="single" w:sz="4" w:space="0" w:color="000000"/>
              <w:bottom w:val="single" w:sz="4" w:space="0" w:color="000000"/>
            </w:tcBorders>
          </w:tcPr>
          <w:p w14:paraId="7124383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Reproduction</w:t>
            </w:r>
          </w:p>
          <w:p w14:paraId="69AB6B53" w14:textId="158D9A7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0413966" w14:textId="746B335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sexans</w:t>
            </w:r>
          </w:p>
        </w:tc>
        <w:tc>
          <w:tcPr>
            <w:tcW w:w="2645" w:type="dxa"/>
            <w:tcBorders>
              <w:top w:val="single" w:sz="4" w:space="0" w:color="000000"/>
              <w:left w:val="single" w:sz="4" w:space="0" w:color="000000"/>
              <w:bottom w:val="single" w:sz="4" w:space="0" w:color="000000"/>
            </w:tcBorders>
          </w:tcPr>
          <w:p w14:paraId="1143EDA0" w14:textId="4F9EBE8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 sexual reproduction is choosen</w:t>
            </w:r>
          </w:p>
        </w:tc>
        <w:tc>
          <w:tcPr>
            <w:tcW w:w="4392" w:type="dxa"/>
            <w:tcBorders>
              <w:top w:val="single" w:sz="4" w:space="0" w:color="000000"/>
              <w:left w:val="single" w:sz="4" w:space="0" w:color="000000"/>
              <w:bottom w:val="single" w:sz="4" w:space="0" w:color="000000"/>
              <w:right w:val="single" w:sz="4" w:space="0" w:color="000000"/>
            </w:tcBorders>
          </w:tcPr>
          <w:p w14:paraId="1800BE3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for sexual reproduction. In sexual reproduction, mated pairs consider male and females with or without replacement.</w:t>
            </w:r>
          </w:p>
          <w:p w14:paraId="6F8E87D7" w14:textId="77777777" w:rsidR="00BF391E" w:rsidRPr="009548B8" w:rsidRDefault="00BF391E" w:rsidP="001463BA">
            <w:pPr>
              <w:rPr>
                <w:rFonts w:ascii="Courier New" w:hAnsi="Courier New" w:cs="Courier New"/>
                <w:color w:val="000000" w:themeColor="text1"/>
                <w:sz w:val="24"/>
                <w:szCs w:val="24"/>
              </w:rPr>
            </w:pPr>
          </w:p>
          <w:p w14:paraId="49FE3BF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for asexual reproduction.</w:t>
            </w:r>
            <w:r w:rsidRPr="009548B8">
              <w:rPr>
                <w:rFonts w:ascii="Courier New" w:hAnsi="Courier New" w:cs="Courier New"/>
                <w:color w:val="000000" w:themeColor="text1"/>
                <w:kern w:val="0"/>
                <w:sz w:val="24"/>
                <w:szCs w:val="24"/>
              </w:rPr>
              <w:t xml:space="preserve"> </w:t>
            </w:r>
            <w:r w:rsidRPr="009548B8">
              <w:rPr>
                <w:rFonts w:ascii="Courier New" w:hAnsi="Courier New" w:cs="Courier New"/>
                <w:color w:val="000000" w:themeColor="text1"/>
                <w:sz w:val="24"/>
                <w:szCs w:val="24"/>
              </w:rPr>
              <w:t xml:space="preserve">With asexual reproduction, all </w:t>
            </w:r>
            <w:r w:rsidRPr="009548B8">
              <w:rPr>
                <w:rFonts w:ascii="Courier New" w:hAnsi="Courier New" w:cs="Courier New"/>
                <w:i/>
                <w:color w:val="000000" w:themeColor="text1"/>
                <w:sz w:val="24"/>
                <w:szCs w:val="24"/>
              </w:rPr>
              <w:t>n</w:t>
            </w:r>
            <w:r w:rsidRPr="009548B8">
              <w:rPr>
                <w:rFonts w:ascii="Courier New" w:hAnsi="Courier New" w:cs="Courier New"/>
                <w:color w:val="000000" w:themeColor="text1"/>
                <w:sz w:val="24"/>
                <w:szCs w:val="24"/>
              </w:rPr>
              <w:t xml:space="preserve"> individuals mate and bear offspring, with mates selected according to the movement function choice and without regard to any gender or mating type. It is important to note that this “asexual” reproduction is functionally the sexual paring of hermaphroditic individuals; thus it is asexual in the sense that there are no distinct sexes, but is sexual in the sense that individuals mate with other individuals, exchanging genes in Mendelian reproduction.</w:t>
            </w:r>
          </w:p>
          <w:p w14:paraId="75FFD86E"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4879421A" w14:textId="77777777" w:rsidTr="00030DBC">
        <w:trPr>
          <w:jc w:val="center"/>
        </w:trPr>
        <w:tc>
          <w:tcPr>
            <w:tcW w:w="1921" w:type="dxa"/>
            <w:tcBorders>
              <w:top w:val="single" w:sz="4" w:space="0" w:color="000000"/>
              <w:left w:val="single" w:sz="4" w:space="0" w:color="000000"/>
              <w:bottom w:val="single" w:sz="4" w:space="0" w:color="000000"/>
            </w:tcBorders>
          </w:tcPr>
          <w:p w14:paraId="1E725E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Replacement</w:t>
            </w:r>
          </w:p>
        </w:tc>
        <w:tc>
          <w:tcPr>
            <w:tcW w:w="2408" w:type="dxa"/>
            <w:tcBorders>
              <w:top w:val="single" w:sz="4" w:space="0" w:color="000000"/>
              <w:left w:val="single" w:sz="4" w:space="0" w:color="000000"/>
              <w:bottom w:val="single" w:sz="4" w:space="0" w:color="000000"/>
              <w:right w:val="single" w:sz="4" w:space="0" w:color="000000"/>
            </w:tcBorders>
          </w:tcPr>
          <w:p w14:paraId="248E7B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Freplace</w:t>
            </w:r>
          </w:p>
        </w:tc>
        <w:tc>
          <w:tcPr>
            <w:tcW w:w="2645" w:type="dxa"/>
            <w:tcBorders>
              <w:top w:val="single" w:sz="4" w:space="0" w:color="000000"/>
              <w:left w:val="single" w:sz="4" w:space="0" w:color="000000"/>
              <w:bottom w:val="single" w:sz="4" w:space="0" w:color="000000"/>
            </w:tcBorders>
          </w:tcPr>
          <w:p w14:paraId="09165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females mate without replacement</w:t>
            </w:r>
          </w:p>
        </w:tc>
        <w:tc>
          <w:tcPr>
            <w:tcW w:w="4392" w:type="dxa"/>
            <w:tcBorders>
              <w:top w:val="single" w:sz="4" w:space="0" w:color="000000"/>
              <w:left w:val="single" w:sz="4" w:space="0" w:color="000000"/>
              <w:bottom w:val="single" w:sz="4" w:space="0" w:color="000000"/>
              <w:right w:val="single" w:sz="4" w:space="0" w:color="000000"/>
            </w:tcBorders>
          </w:tcPr>
          <w:p w14:paraId="3A25FA3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 replacement, then specify ‘Y’.</w:t>
            </w:r>
          </w:p>
          <w:p w14:paraId="5DFD1534" w14:textId="77777777" w:rsidR="00BF391E" w:rsidRPr="009548B8" w:rsidRDefault="00BF391E" w:rsidP="001463BA">
            <w:pPr>
              <w:rPr>
                <w:rFonts w:ascii="Courier New" w:hAnsi="Courier New" w:cs="Courier New"/>
                <w:color w:val="000000" w:themeColor="text1"/>
                <w:sz w:val="24"/>
                <w:szCs w:val="24"/>
              </w:rPr>
            </w:pPr>
          </w:p>
          <w:p w14:paraId="5123441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females to mate without replacement, then specify ‘N’.</w:t>
            </w:r>
          </w:p>
          <w:p w14:paraId="50F7AB7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4C1ABC2" w14:textId="77777777" w:rsidTr="00030DBC">
        <w:trPr>
          <w:jc w:val="center"/>
        </w:trPr>
        <w:tc>
          <w:tcPr>
            <w:tcW w:w="1921" w:type="dxa"/>
            <w:tcBorders>
              <w:top w:val="single" w:sz="4" w:space="0" w:color="000000"/>
              <w:left w:val="single" w:sz="4" w:space="0" w:color="000000"/>
              <w:bottom w:val="single" w:sz="4" w:space="0" w:color="000000"/>
            </w:tcBorders>
          </w:tcPr>
          <w:p w14:paraId="6EE9CBC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w:t>
            </w:r>
          </w:p>
          <w:p w14:paraId="1A3BF7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Replacement</w:t>
            </w:r>
          </w:p>
        </w:tc>
        <w:tc>
          <w:tcPr>
            <w:tcW w:w="2408" w:type="dxa"/>
            <w:tcBorders>
              <w:top w:val="single" w:sz="4" w:space="0" w:color="000000"/>
              <w:left w:val="single" w:sz="4" w:space="0" w:color="000000"/>
              <w:bottom w:val="single" w:sz="4" w:space="0" w:color="000000"/>
              <w:right w:val="single" w:sz="4" w:space="0" w:color="000000"/>
            </w:tcBorders>
          </w:tcPr>
          <w:p w14:paraId="0989174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Mreplace</w:t>
            </w:r>
          </w:p>
        </w:tc>
        <w:tc>
          <w:tcPr>
            <w:tcW w:w="2645" w:type="dxa"/>
            <w:tcBorders>
              <w:top w:val="single" w:sz="4" w:space="0" w:color="000000"/>
              <w:left w:val="single" w:sz="4" w:space="0" w:color="000000"/>
              <w:bottom w:val="single" w:sz="4" w:space="0" w:color="000000"/>
            </w:tcBorders>
          </w:tcPr>
          <w:p w14:paraId="6B4E23F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 males mate with replacement.</w:t>
            </w:r>
          </w:p>
        </w:tc>
        <w:tc>
          <w:tcPr>
            <w:tcW w:w="4392" w:type="dxa"/>
            <w:tcBorders>
              <w:top w:val="single" w:sz="4" w:space="0" w:color="000000"/>
              <w:left w:val="single" w:sz="4" w:space="0" w:color="000000"/>
              <w:bottom w:val="single" w:sz="4" w:space="0" w:color="000000"/>
              <w:right w:val="single" w:sz="4" w:space="0" w:color="000000"/>
            </w:tcBorders>
          </w:tcPr>
          <w:p w14:paraId="2FC7285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 replacement, then specify ‘Y’.</w:t>
            </w:r>
          </w:p>
          <w:p w14:paraId="0662F7C2" w14:textId="77777777" w:rsidR="00BF391E" w:rsidRPr="009548B8" w:rsidRDefault="00BF391E" w:rsidP="001463BA">
            <w:pPr>
              <w:rPr>
                <w:rFonts w:ascii="Courier New" w:hAnsi="Courier New" w:cs="Courier New"/>
                <w:color w:val="000000" w:themeColor="text1"/>
                <w:sz w:val="24"/>
                <w:szCs w:val="24"/>
              </w:rPr>
            </w:pPr>
          </w:p>
          <w:p w14:paraId="1DC78DC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males to mate without replacement, then specify ‘N’.</w:t>
            </w:r>
          </w:p>
          <w:p w14:paraId="0B966C34"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51B32931" w14:textId="77777777" w:rsidTr="00030DBC">
        <w:trPr>
          <w:jc w:val="center"/>
        </w:trPr>
        <w:tc>
          <w:tcPr>
            <w:tcW w:w="1921" w:type="dxa"/>
            <w:tcBorders>
              <w:top w:val="single" w:sz="4" w:space="0" w:color="000000"/>
              <w:left w:val="single" w:sz="4" w:space="0" w:color="000000"/>
              <w:bottom w:val="single" w:sz="4" w:space="0" w:color="000000"/>
            </w:tcBorders>
          </w:tcPr>
          <w:p w14:paraId="34E6F30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Paternity Answer</w:t>
            </w:r>
          </w:p>
        </w:tc>
        <w:tc>
          <w:tcPr>
            <w:tcW w:w="2408" w:type="dxa"/>
            <w:tcBorders>
              <w:top w:val="single" w:sz="4" w:space="0" w:color="000000"/>
              <w:left w:val="single" w:sz="4" w:space="0" w:color="000000"/>
              <w:bottom w:val="single" w:sz="4" w:space="0" w:color="000000"/>
              <w:right w:val="single" w:sz="4" w:space="0" w:color="000000"/>
            </w:tcBorders>
          </w:tcPr>
          <w:p w14:paraId="1B069E0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multiple_paternity</w:t>
            </w:r>
          </w:p>
        </w:tc>
        <w:tc>
          <w:tcPr>
            <w:tcW w:w="2645" w:type="dxa"/>
            <w:tcBorders>
              <w:top w:val="single" w:sz="4" w:space="0" w:color="000000"/>
              <w:left w:val="single" w:sz="4" w:space="0" w:color="000000"/>
              <w:bottom w:val="single" w:sz="4" w:space="0" w:color="000000"/>
            </w:tcBorders>
          </w:tcPr>
          <w:p w14:paraId="67E837E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‘Y’ – females can have a litter from multiple males.</w:t>
            </w:r>
          </w:p>
        </w:tc>
        <w:tc>
          <w:tcPr>
            <w:tcW w:w="4392" w:type="dxa"/>
            <w:tcBorders>
              <w:top w:val="single" w:sz="4" w:space="0" w:color="000000"/>
              <w:left w:val="single" w:sz="4" w:space="0" w:color="000000"/>
              <w:bottom w:val="single" w:sz="4" w:space="0" w:color="000000"/>
              <w:right w:val="single" w:sz="4" w:space="0" w:color="000000"/>
            </w:tcBorders>
          </w:tcPr>
          <w:p w14:paraId="52B53A7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want multiple paternity with birth rates applied the same for each female with litter, then specify ‘Y’. </w:t>
            </w:r>
          </w:p>
          <w:p w14:paraId="0D918F47" w14:textId="77777777" w:rsidR="00BF391E" w:rsidRPr="009548B8" w:rsidRDefault="00BF391E" w:rsidP="001463BA">
            <w:pPr>
              <w:rPr>
                <w:rFonts w:ascii="Courier New" w:hAnsi="Courier New" w:cs="Courier New"/>
                <w:color w:val="000000" w:themeColor="text1"/>
                <w:sz w:val="24"/>
                <w:szCs w:val="24"/>
              </w:rPr>
            </w:pPr>
          </w:p>
          <w:p w14:paraId="24323D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multiple paternity with birth rates applied unequally for each female with litter, then specify ‘N’.</w:t>
            </w:r>
          </w:p>
          <w:p w14:paraId="3666C11D" w14:textId="77777777" w:rsidR="00BF391E" w:rsidRPr="009548B8" w:rsidRDefault="00BF391E" w:rsidP="001463BA">
            <w:pPr>
              <w:rPr>
                <w:rFonts w:ascii="Courier New" w:hAnsi="Courier New" w:cs="Courier New"/>
                <w:color w:val="000000" w:themeColor="text1"/>
                <w:sz w:val="24"/>
                <w:szCs w:val="24"/>
              </w:rPr>
            </w:pPr>
          </w:p>
          <w:p w14:paraId="1F0B3EF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answer is only functionly when Freplace = ‘Y’ and Mreplace = ‘Y’ or multiple paternity option. The difference is subtle. For example if the birth rate is set at a constant litter size (offno = 3) of 2 (lambda = 2) and multiple_paternity = ‘Y’, then if a female mates with 2 males the female would have 2 offspring (1 from each male). However, if multiple_paternity = ‘N’, then if a female mates with 2 males, then that female would have 4 offspring.</w:t>
            </w:r>
          </w:p>
          <w:p w14:paraId="0D7B63DF"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5A65EA6" w14:textId="77777777" w:rsidTr="00030DBC">
        <w:trPr>
          <w:jc w:val="center"/>
        </w:trPr>
        <w:tc>
          <w:tcPr>
            <w:tcW w:w="1921" w:type="dxa"/>
            <w:tcBorders>
              <w:top w:val="single" w:sz="4" w:space="0" w:color="000000"/>
              <w:left w:val="single" w:sz="4" w:space="0" w:color="000000"/>
              <w:bottom w:val="single" w:sz="4" w:space="0" w:color="000000"/>
            </w:tcBorders>
          </w:tcPr>
          <w:p w14:paraId="61402C1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Selfing</w:t>
            </w:r>
          </w:p>
          <w:p w14:paraId="75E77E4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4CE3B45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Selfans</w:t>
            </w:r>
          </w:p>
        </w:tc>
        <w:tc>
          <w:tcPr>
            <w:tcW w:w="2645" w:type="dxa"/>
            <w:tcBorders>
              <w:top w:val="single" w:sz="4" w:space="0" w:color="000000"/>
              <w:left w:val="single" w:sz="4" w:space="0" w:color="000000"/>
              <w:bottom w:val="single" w:sz="4" w:space="0" w:color="000000"/>
            </w:tcBorders>
          </w:tcPr>
          <w:p w14:paraId="568B66D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selfing is turned off.</w:t>
            </w:r>
          </w:p>
        </w:tc>
        <w:tc>
          <w:tcPr>
            <w:tcW w:w="4392" w:type="dxa"/>
            <w:tcBorders>
              <w:top w:val="single" w:sz="4" w:space="0" w:color="000000"/>
              <w:left w:val="single" w:sz="4" w:space="0" w:color="000000"/>
              <w:bottom w:val="single" w:sz="4" w:space="0" w:color="000000"/>
              <w:right w:val="single" w:sz="4" w:space="0" w:color="000000"/>
            </w:tcBorders>
          </w:tcPr>
          <w:p w14:paraId="3CF641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want to allowing selfing (i.e., individuals mate with themselves), then specify ‘Y’.</w:t>
            </w:r>
          </w:p>
          <w:p w14:paraId="4E4E83F7" w14:textId="77777777" w:rsidR="00BF391E" w:rsidRPr="009548B8" w:rsidRDefault="00BF391E" w:rsidP="001463BA">
            <w:pPr>
              <w:rPr>
                <w:rFonts w:ascii="Courier New" w:hAnsi="Courier New" w:cs="Courier New"/>
                <w:color w:val="000000" w:themeColor="text1"/>
                <w:sz w:val="24"/>
                <w:szCs w:val="24"/>
              </w:rPr>
            </w:pPr>
          </w:p>
          <w:p w14:paraId="35297AA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you do not want to allow for selfing, then specify ‘N’.</w:t>
            </w:r>
          </w:p>
          <w:p w14:paraId="1352AC3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7D9B136" w14:textId="77777777" w:rsidTr="00030DBC">
        <w:trPr>
          <w:jc w:val="center"/>
        </w:trPr>
        <w:tc>
          <w:tcPr>
            <w:tcW w:w="1921" w:type="dxa"/>
            <w:tcBorders>
              <w:top w:val="single" w:sz="4" w:space="0" w:color="000000"/>
              <w:left w:val="single" w:sz="4" w:space="0" w:color="000000"/>
              <w:bottom w:val="single" w:sz="4" w:space="0" w:color="000000"/>
            </w:tcBorders>
          </w:tcPr>
          <w:p w14:paraId="0039DA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408" w:type="dxa"/>
            <w:tcBorders>
              <w:top w:val="single" w:sz="4" w:space="0" w:color="000000"/>
              <w:left w:val="single" w:sz="4" w:space="0" w:color="000000"/>
              <w:bottom w:val="single" w:sz="4" w:space="0" w:color="000000"/>
              <w:right w:val="single" w:sz="4" w:space="0" w:color="000000"/>
            </w:tcBorders>
          </w:tcPr>
          <w:p w14:paraId="46755D2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Philopatry</w:t>
            </w:r>
          </w:p>
        </w:tc>
        <w:tc>
          <w:tcPr>
            <w:tcW w:w="2645" w:type="dxa"/>
            <w:tcBorders>
              <w:top w:val="single" w:sz="4" w:space="0" w:color="000000"/>
              <w:left w:val="single" w:sz="4" w:space="0" w:color="000000"/>
              <w:bottom w:val="single" w:sz="4" w:space="0" w:color="000000"/>
            </w:tcBorders>
          </w:tcPr>
          <w:p w14:paraId="1F836D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philopatry turned off</w:t>
            </w:r>
          </w:p>
        </w:tc>
        <w:tc>
          <w:tcPr>
            <w:tcW w:w="4392" w:type="dxa"/>
            <w:tcBorders>
              <w:top w:val="single" w:sz="4" w:space="0" w:color="000000"/>
              <w:left w:val="single" w:sz="4" w:space="0" w:color="000000"/>
              <w:bottom w:val="single" w:sz="4" w:space="0" w:color="000000"/>
              <w:right w:val="single" w:sz="4" w:space="0" w:color="000000"/>
            </w:tcBorders>
          </w:tcPr>
          <w:p w14:paraId="101052F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behavior of remaining at the individual’s birthplace. The options are:</w:t>
            </w:r>
          </w:p>
          <w:p w14:paraId="5D4A782F" w14:textId="77777777" w:rsidR="00BF391E" w:rsidRPr="009548B8" w:rsidRDefault="00BF391E" w:rsidP="001463BA">
            <w:pPr>
              <w:rPr>
                <w:rFonts w:ascii="Courier New" w:hAnsi="Courier New" w:cs="Courier New"/>
                <w:color w:val="000000" w:themeColor="text1"/>
                <w:sz w:val="24"/>
                <w:szCs w:val="24"/>
              </w:rPr>
            </w:pPr>
          </w:p>
          <w:p w14:paraId="0CF1895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p w14:paraId="292F1937" w14:textId="77777777" w:rsidR="00BF391E" w:rsidRPr="009548B8" w:rsidRDefault="00BF391E" w:rsidP="001463BA">
            <w:pPr>
              <w:rPr>
                <w:rFonts w:ascii="Courier New" w:hAnsi="Courier New" w:cs="Courier New"/>
                <w:color w:val="000000" w:themeColor="text1"/>
                <w:sz w:val="24"/>
                <w:szCs w:val="24"/>
              </w:rPr>
            </w:pPr>
          </w:p>
          <w:p w14:paraId="0EE70C7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 – Female philopatry</w:t>
            </w:r>
          </w:p>
          <w:p w14:paraId="50D57DD4" w14:textId="77777777" w:rsidR="00BF391E" w:rsidRPr="009548B8" w:rsidRDefault="00BF391E" w:rsidP="001463BA">
            <w:pPr>
              <w:rPr>
                <w:rFonts w:ascii="Courier New" w:hAnsi="Courier New" w:cs="Courier New"/>
                <w:color w:val="000000" w:themeColor="text1"/>
                <w:sz w:val="24"/>
                <w:szCs w:val="24"/>
              </w:rPr>
            </w:pPr>
          </w:p>
          <w:p w14:paraId="294916F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 – Male philopatry</w:t>
            </w:r>
          </w:p>
          <w:p w14:paraId="7403D41B" w14:textId="77777777" w:rsidR="00BF391E" w:rsidRPr="009548B8" w:rsidRDefault="00BF391E" w:rsidP="001463BA">
            <w:pPr>
              <w:rPr>
                <w:rFonts w:ascii="Courier New" w:hAnsi="Courier New" w:cs="Courier New"/>
                <w:color w:val="000000" w:themeColor="text1"/>
                <w:sz w:val="24"/>
                <w:szCs w:val="24"/>
              </w:rPr>
            </w:pPr>
          </w:p>
          <w:p w14:paraId="51ECF4BC" w14:textId="6EECE4C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 example, if this is specified for female philopatry (‘F’), then females will be able to remain in their birth locations or given female dispersal threshold. If this is turned off (‘N’), then males have the chance of coming into a female territory and taking it over. When (‘N’) is specified, then the generation will produce equal female and male occupied locations.</w:t>
            </w:r>
          </w:p>
          <w:p w14:paraId="0A75C3EA" w14:textId="77777777" w:rsidR="00BF391E" w:rsidRPr="009548B8" w:rsidRDefault="00BF391E" w:rsidP="001463BA">
            <w:pPr>
              <w:rPr>
                <w:rFonts w:ascii="Courier New" w:hAnsi="Courier New" w:cs="Courier New"/>
                <w:color w:val="000000" w:themeColor="text1"/>
                <w:sz w:val="24"/>
                <w:szCs w:val="24"/>
              </w:rPr>
            </w:pPr>
          </w:p>
          <w:p w14:paraId="1110EC4D" w14:textId="2043F53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Care should be taken when running this philopatry option. In order to prevent unequal sex ratio bias due to bias dispersal capabilities, this module will sort and place the respective sex under philopatry first. For example, if female philopatry (‘F’) is specified, then the female offspring will first have the opportunity to disperse to a new location and then male offspring.</w:t>
            </w:r>
          </w:p>
          <w:p w14:paraId="686EFAE3" w14:textId="77777777" w:rsidR="00BF391E" w:rsidRPr="009548B8" w:rsidRDefault="00BF391E" w:rsidP="001463BA">
            <w:pPr>
              <w:rPr>
                <w:rFonts w:ascii="Courier New" w:hAnsi="Courier New" w:cs="Courier New"/>
                <w:color w:val="000000" w:themeColor="text1"/>
                <w:sz w:val="24"/>
                <w:szCs w:val="24"/>
              </w:rPr>
            </w:pPr>
          </w:p>
          <w:p w14:paraId="049BBE9E" w14:textId="105B91D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Use a movement dispersal threshold of ‘0’ for strict philopatry (e.g., female offspring takes over the mother’s locations). The use of AtBirth sex ratio and even litter sizes is recommended in order to prevent unequal sex ratio bias.</w:t>
            </w:r>
          </w:p>
          <w:p w14:paraId="44C9AC09" w14:textId="6A235489" w:rsidR="00BF391E" w:rsidRPr="009548B8" w:rsidRDefault="00BF391E" w:rsidP="001463BA">
            <w:pPr>
              <w:rPr>
                <w:rFonts w:ascii="Courier New" w:hAnsi="Courier New" w:cs="Courier New"/>
                <w:color w:val="000000" w:themeColor="text1"/>
                <w:sz w:val="24"/>
                <w:szCs w:val="24"/>
              </w:rPr>
            </w:pPr>
          </w:p>
        </w:tc>
      </w:tr>
      <w:tr w:rsidR="009548B8" w:rsidRPr="009548B8" w14:paraId="779E4ACB"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5701339"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Litter options</w:t>
            </w:r>
          </w:p>
        </w:tc>
      </w:tr>
      <w:tr w:rsidR="009548B8" w:rsidRPr="009548B8" w14:paraId="5CA5D67F" w14:textId="77777777" w:rsidTr="00030DBC">
        <w:trPr>
          <w:jc w:val="center"/>
        </w:trPr>
        <w:tc>
          <w:tcPr>
            <w:tcW w:w="1921" w:type="dxa"/>
            <w:tcBorders>
              <w:top w:val="single" w:sz="4" w:space="0" w:color="000000"/>
              <w:left w:val="single" w:sz="4" w:space="0" w:color="000000"/>
              <w:bottom w:val="single" w:sz="4" w:space="0" w:color="000000"/>
            </w:tcBorders>
          </w:tcPr>
          <w:p w14:paraId="0EA84C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Offspring</w:t>
            </w:r>
          </w:p>
          <w:p w14:paraId="699816E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Choice</w:t>
            </w:r>
          </w:p>
        </w:tc>
        <w:tc>
          <w:tcPr>
            <w:tcW w:w="2408" w:type="dxa"/>
            <w:tcBorders>
              <w:top w:val="single" w:sz="4" w:space="0" w:color="000000"/>
              <w:left w:val="single" w:sz="4" w:space="0" w:color="000000"/>
              <w:bottom w:val="single" w:sz="4" w:space="0" w:color="000000"/>
              <w:right w:val="single" w:sz="4" w:space="0" w:color="000000"/>
            </w:tcBorders>
          </w:tcPr>
          <w:p w14:paraId="0AB2F3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Offno</w:t>
            </w:r>
          </w:p>
        </w:tc>
        <w:tc>
          <w:tcPr>
            <w:tcW w:w="2645" w:type="dxa"/>
            <w:tcBorders>
              <w:top w:val="single" w:sz="4" w:space="0" w:color="000000"/>
              <w:left w:val="single" w:sz="4" w:space="0" w:color="000000"/>
              <w:bottom w:val="single" w:sz="4" w:space="0" w:color="000000"/>
            </w:tcBorders>
          </w:tcPr>
          <w:p w14:paraId="0E2CE64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 – Poisson distribution</w:t>
            </w:r>
          </w:p>
        </w:tc>
        <w:tc>
          <w:tcPr>
            <w:tcW w:w="4392" w:type="dxa"/>
            <w:tcBorders>
              <w:top w:val="single" w:sz="4" w:space="0" w:color="000000"/>
              <w:left w:val="single" w:sz="4" w:space="0" w:color="000000"/>
              <w:bottom w:val="single" w:sz="4" w:space="0" w:color="000000"/>
              <w:right w:val="single" w:sz="4" w:space="0" w:color="000000"/>
            </w:tcBorders>
          </w:tcPr>
          <w:p w14:paraId="6B8C188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number of offspring each mate pair can have. </w:t>
            </w:r>
          </w:p>
          <w:p w14:paraId="7896A75F" w14:textId="77777777" w:rsidR="00BF391E" w:rsidRPr="009548B8" w:rsidRDefault="00BF391E" w:rsidP="001463BA">
            <w:pPr>
              <w:rPr>
                <w:rFonts w:ascii="Courier New" w:hAnsi="Courier New" w:cs="Courier New"/>
                <w:color w:val="000000" w:themeColor="text1"/>
                <w:sz w:val="24"/>
                <w:szCs w:val="24"/>
              </w:rPr>
            </w:pPr>
          </w:p>
          <w:p w14:paraId="469FD2BC" w14:textId="7B55508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1 - for a random draw between 0 and ‘mean fecundity’ given in Agevars.csv file,</w:t>
            </w:r>
          </w:p>
          <w:p w14:paraId="7C644D6F" w14:textId="77777777" w:rsidR="00BF391E" w:rsidRPr="009548B8" w:rsidRDefault="00BF391E" w:rsidP="001463BA">
            <w:pPr>
              <w:rPr>
                <w:rFonts w:ascii="Courier New" w:hAnsi="Courier New" w:cs="Courier New"/>
                <w:color w:val="000000" w:themeColor="text1"/>
                <w:sz w:val="24"/>
                <w:szCs w:val="24"/>
              </w:rPr>
            </w:pPr>
          </w:p>
          <w:p w14:paraId="2EFBA50B" w14:textId="07A1862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2 - for Poisson draw around ‘mean fecundity’ given in the Agevars.csv file.</w:t>
            </w:r>
          </w:p>
          <w:p w14:paraId="06F76B72" w14:textId="77777777" w:rsidR="00BF391E" w:rsidRPr="009548B8" w:rsidRDefault="00BF391E" w:rsidP="001463BA">
            <w:pPr>
              <w:rPr>
                <w:rFonts w:ascii="Courier New" w:hAnsi="Courier New" w:cs="Courier New"/>
                <w:color w:val="000000" w:themeColor="text1"/>
                <w:sz w:val="24"/>
                <w:szCs w:val="24"/>
              </w:rPr>
            </w:pPr>
          </w:p>
          <w:p w14:paraId="5CE19CB9" w14:textId="48C51CC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3 - for a constant number of offspring of size ‘mean fecundity’ given in the Agevars.csv file.</w:t>
            </w:r>
          </w:p>
          <w:p w14:paraId="56465AC5" w14:textId="77777777" w:rsidR="00BF391E" w:rsidRPr="009548B8" w:rsidRDefault="00BF391E" w:rsidP="001463BA">
            <w:pPr>
              <w:rPr>
                <w:rFonts w:ascii="Courier New" w:hAnsi="Courier New" w:cs="Courier New"/>
                <w:color w:val="000000" w:themeColor="text1"/>
                <w:sz w:val="24"/>
                <w:szCs w:val="24"/>
              </w:rPr>
            </w:pPr>
          </w:p>
          <w:p w14:paraId="6415112E" w14:textId="1F2D5C3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4 – for an equal clutch size for each female that would be equal to the ‘mean fecundity’ given in the Agevars.csv file.</w:t>
            </w:r>
          </w:p>
          <w:p w14:paraId="3CC36F14" w14:textId="77777777" w:rsidR="00BF391E" w:rsidRPr="009548B8" w:rsidRDefault="00BF391E" w:rsidP="001463BA">
            <w:pPr>
              <w:rPr>
                <w:rFonts w:ascii="Courier New" w:hAnsi="Courier New" w:cs="Courier New"/>
                <w:color w:val="000000" w:themeColor="text1"/>
                <w:sz w:val="24"/>
                <w:szCs w:val="24"/>
              </w:rPr>
            </w:pPr>
          </w:p>
          <w:p w14:paraId="35A904A2" w14:textId="12FF2A81"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 – for a normal draw, with mean and sigma for fecundity given in the Agevars.csv file.</w:t>
            </w:r>
          </w:p>
          <w:p w14:paraId="61F0BE55" w14:textId="77777777" w:rsidR="00BF391E" w:rsidRPr="009548B8" w:rsidRDefault="00BF391E" w:rsidP="001463BA">
            <w:pPr>
              <w:rPr>
                <w:rFonts w:ascii="Courier New" w:hAnsi="Courier New" w:cs="Courier New"/>
                <w:color w:val="000000" w:themeColor="text1"/>
                <w:sz w:val="24"/>
                <w:szCs w:val="24"/>
              </w:rPr>
            </w:pPr>
          </w:p>
          <w:p w14:paraId="4BF39A99" w14:textId="5056009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6 – special case for stable age distribution: females reproduce with given fecundity values, however, an additional mortality can happen to correct the number of offspring produced in each age class. I.e., the survival of age 0s from given age class = Total N in that age class * (1-mortliaty of age class 0) / Females in that age class.</w:t>
            </w:r>
            <w:r w:rsidR="00B466AD" w:rsidRPr="009548B8">
              <w:rPr>
                <w:rFonts w:ascii="Courier New" w:hAnsi="Courier New" w:cs="Courier New"/>
                <w:color w:val="000000" w:themeColor="text1"/>
                <w:sz w:val="24"/>
                <w:szCs w:val="24"/>
              </w:rPr>
              <w:t xml:space="preserve"> Note that this option should be used for special cases and some parameters will not be considered: e.g., female and male age0 mortality values will be averaged. </w:t>
            </w:r>
          </w:p>
          <w:p w14:paraId="1740F4D8" w14:textId="77777777" w:rsidR="00BF391E" w:rsidRPr="009548B8" w:rsidRDefault="00BF391E" w:rsidP="001463BA">
            <w:pPr>
              <w:rPr>
                <w:rFonts w:ascii="Courier New" w:hAnsi="Courier New" w:cs="Courier New"/>
                <w:color w:val="000000" w:themeColor="text1"/>
                <w:sz w:val="24"/>
                <w:szCs w:val="24"/>
              </w:rPr>
            </w:pPr>
          </w:p>
          <w:p w14:paraId="31FDC1DC" w14:textId="3C03FB5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that option 1 – 3 will assign a clutch size to each mate event. For example, if a female mates with 4 males and offno is set to 3 with a ‘mean fecundity’ of 2, then she will have 8 offspring. Option 4 will assign a clutch size to each female that mated. For example, if a female mates with 4 males and offno is set to 4 with lambda of 2, then she will have 2 offspring total and the father(s) is randomly selected from the 4 mating events.</w:t>
            </w:r>
          </w:p>
          <w:p w14:paraId="0CDA3F0C" w14:textId="77777777" w:rsidR="00BF391E" w:rsidRPr="009548B8" w:rsidRDefault="00BF391E" w:rsidP="001463BA">
            <w:pPr>
              <w:rPr>
                <w:rFonts w:ascii="Courier New" w:hAnsi="Courier New" w:cs="Courier New"/>
                <w:color w:val="000000" w:themeColor="text1"/>
                <w:sz w:val="24"/>
                <w:szCs w:val="24"/>
              </w:rPr>
            </w:pPr>
          </w:p>
          <w:p w14:paraId="2BB17904" w14:textId="6DDDB64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CDClimate module is initiated with multiple ‘cdclimgentime’, then multiple birth functions can also be specified here separated by a ‘|’. E.g., ‘1|1|1’ with a combination of a ‘Lmbda’ value below, e.g., ‘2|3|2’. </w:t>
            </w:r>
          </w:p>
          <w:p w14:paraId="6F02E20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54B1FE0" w14:textId="77777777" w:rsidTr="00030DBC">
        <w:trPr>
          <w:jc w:val="center"/>
        </w:trPr>
        <w:tc>
          <w:tcPr>
            <w:tcW w:w="1921" w:type="dxa"/>
            <w:tcBorders>
              <w:top w:val="single" w:sz="4" w:space="0" w:color="000000"/>
              <w:left w:val="single" w:sz="4" w:space="0" w:color="000000"/>
              <w:bottom w:val="single" w:sz="4" w:space="0" w:color="000000"/>
            </w:tcBorders>
          </w:tcPr>
          <w:p w14:paraId="6E92A7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 offspring</w:t>
            </w:r>
          </w:p>
        </w:tc>
        <w:tc>
          <w:tcPr>
            <w:tcW w:w="2408" w:type="dxa"/>
            <w:tcBorders>
              <w:top w:val="single" w:sz="4" w:space="0" w:color="000000"/>
              <w:left w:val="single" w:sz="4" w:space="0" w:color="000000"/>
              <w:bottom w:val="single" w:sz="4" w:space="0" w:color="000000"/>
              <w:right w:val="single" w:sz="4" w:space="0" w:color="000000"/>
            </w:tcBorders>
          </w:tcPr>
          <w:p w14:paraId="0B3F1877"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Femalepercent</w:t>
            </w:r>
          </w:p>
        </w:tc>
        <w:tc>
          <w:tcPr>
            <w:tcW w:w="2645" w:type="dxa"/>
            <w:tcBorders>
              <w:top w:val="single" w:sz="4" w:space="0" w:color="000000"/>
              <w:left w:val="single" w:sz="4" w:space="0" w:color="000000"/>
              <w:bottom w:val="single" w:sz="4" w:space="0" w:color="000000"/>
            </w:tcBorders>
          </w:tcPr>
          <w:p w14:paraId="0E9A49D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‘50’ – 50% random female assignment.</w:t>
            </w:r>
          </w:p>
        </w:tc>
        <w:tc>
          <w:tcPr>
            <w:tcW w:w="4392" w:type="dxa"/>
            <w:tcBorders>
              <w:top w:val="single" w:sz="4" w:space="0" w:color="000000"/>
              <w:left w:val="single" w:sz="4" w:space="0" w:color="000000"/>
              <w:bottom w:val="single" w:sz="4" w:space="0" w:color="000000"/>
              <w:right w:val="single" w:sz="4" w:space="0" w:color="000000"/>
            </w:tcBorders>
          </w:tcPr>
          <w:p w14:paraId="500FE1A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Percent number of female born in each litter. This is a random assignment from given percentage, i.e., even if you set this to 50% some generations could have 499 female births and 501 male births, for example.</w:t>
            </w:r>
          </w:p>
          <w:p w14:paraId="0C5072A7"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01BD55DF" w14:textId="77777777" w:rsidTr="00030DBC">
        <w:trPr>
          <w:jc w:val="center"/>
        </w:trPr>
        <w:tc>
          <w:tcPr>
            <w:tcW w:w="1921" w:type="dxa"/>
            <w:tcBorders>
              <w:top w:val="single" w:sz="4" w:space="0" w:color="000000"/>
              <w:left w:val="single" w:sz="4" w:space="0" w:color="000000"/>
              <w:bottom w:val="single" w:sz="4" w:space="0" w:color="000000"/>
            </w:tcBorders>
          </w:tcPr>
          <w:p w14:paraId="12069BE8" w14:textId="57940A4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Twinning percent</w:t>
            </w:r>
          </w:p>
        </w:tc>
        <w:tc>
          <w:tcPr>
            <w:tcW w:w="2408" w:type="dxa"/>
            <w:tcBorders>
              <w:top w:val="single" w:sz="4" w:space="0" w:color="000000"/>
              <w:left w:val="single" w:sz="4" w:space="0" w:color="000000"/>
              <w:bottom w:val="single" w:sz="4" w:space="0" w:color="000000"/>
              <w:right w:val="single" w:sz="4" w:space="0" w:color="000000"/>
            </w:tcBorders>
          </w:tcPr>
          <w:p w14:paraId="2297BE11" w14:textId="655B1D76"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TwinningPercent</w:t>
            </w:r>
          </w:p>
        </w:tc>
        <w:tc>
          <w:tcPr>
            <w:tcW w:w="2645" w:type="dxa"/>
            <w:tcBorders>
              <w:top w:val="single" w:sz="4" w:space="0" w:color="000000"/>
              <w:left w:val="single" w:sz="4" w:space="0" w:color="000000"/>
              <w:bottom w:val="single" w:sz="4" w:space="0" w:color="000000"/>
            </w:tcBorders>
          </w:tcPr>
          <w:p w14:paraId="32636127" w14:textId="73861646"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[0-100]</w:t>
            </w:r>
          </w:p>
        </w:tc>
        <w:tc>
          <w:tcPr>
            <w:tcW w:w="4392" w:type="dxa"/>
            <w:tcBorders>
              <w:top w:val="single" w:sz="4" w:space="0" w:color="000000"/>
              <w:left w:val="single" w:sz="4" w:space="0" w:color="000000"/>
              <w:bottom w:val="single" w:sz="4" w:space="0" w:color="000000"/>
              <w:right w:val="single" w:sz="4" w:space="0" w:color="000000"/>
            </w:tcBorders>
          </w:tcPr>
          <w:p w14:paraId="5DF5EE69" w14:textId="77777777" w:rsidR="000C4474" w:rsidRPr="009548B8" w:rsidRDefault="000C447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percent chance that an egg will split and produce identical twins that share the same genes. Note that this function happens before egg mortality is applied. Twins will share the same genes with the exception that mutational models and rates could change each allele. The number of times Twinning occurred will be reported in the output.scv file. </w:t>
            </w:r>
          </w:p>
          <w:p w14:paraId="2992D9E1" w14:textId="2C7D4CBE" w:rsidR="000C4474" w:rsidRPr="009548B8" w:rsidRDefault="000C4474" w:rsidP="001463BA">
            <w:pPr>
              <w:rPr>
                <w:rFonts w:ascii="Courier New" w:hAnsi="Courier New" w:cs="Courier New"/>
                <w:color w:val="000000" w:themeColor="text1"/>
                <w:sz w:val="24"/>
                <w:szCs w:val="24"/>
              </w:rPr>
            </w:pPr>
          </w:p>
        </w:tc>
      </w:tr>
      <w:tr w:rsidR="009548B8" w:rsidRPr="009548B8" w14:paraId="4F976223" w14:textId="77777777" w:rsidTr="00030DBC">
        <w:trPr>
          <w:jc w:val="center"/>
        </w:trPr>
        <w:tc>
          <w:tcPr>
            <w:tcW w:w="1921" w:type="dxa"/>
            <w:tcBorders>
              <w:top w:val="single" w:sz="4" w:space="0" w:color="000000"/>
              <w:left w:val="single" w:sz="4" w:space="0" w:color="000000"/>
              <w:bottom w:val="single" w:sz="4" w:space="0" w:color="000000"/>
            </w:tcBorders>
          </w:tcPr>
          <w:p w14:paraId="2E12987C" w14:textId="3EC826B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Equal Sex</w:t>
            </w:r>
          </w:p>
          <w:p w14:paraId="1A70AB2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Ratio for Offspring</w:t>
            </w:r>
          </w:p>
        </w:tc>
        <w:tc>
          <w:tcPr>
            <w:tcW w:w="2408" w:type="dxa"/>
            <w:tcBorders>
              <w:top w:val="single" w:sz="4" w:space="0" w:color="000000"/>
              <w:left w:val="single" w:sz="4" w:space="0" w:color="000000"/>
              <w:bottom w:val="single" w:sz="4" w:space="0" w:color="000000"/>
              <w:right w:val="single" w:sz="4" w:space="0" w:color="000000"/>
            </w:tcBorders>
          </w:tcPr>
          <w:p w14:paraId="6F62FCC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EqualsexratioBirth</w:t>
            </w:r>
          </w:p>
        </w:tc>
        <w:tc>
          <w:tcPr>
            <w:tcW w:w="2645" w:type="dxa"/>
            <w:tcBorders>
              <w:top w:val="single" w:sz="4" w:space="0" w:color="000000"/>
              <w:left w:val="single" w:sz="4" w:space="0" w:color="000000"/>
              <w:bottom w:val="single" w:sz="4" w:space="0" w:color="000000"/>
            </w:tcBorders>
          </w:tcPr>
          <w:p w14:paraId="4387BFD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9D8B1B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ensures an exact equal sex ratio for the following options:</w:t>
            </w:r>
          </w:p>
          <w:p w14:paraId="192796CD" w14:textId="77777777" w:rsidR="00BF391E" w:rsidRPr="009548B8" w:rsidRDefault="00BF391E" w:rsidP="001463BA">
            <w:pPr>
              <w:rPr>
                <w:rFonts w:ascii="Courier New" w:hAnsi="Courier New" w:cs="Courier New"/>
                <w:color w:val="000000" w:themeColor="text1"/>
                <w:sz w:val="24"/>
                <w:szCs w:val="24"/>
              </w:rPr>
            </w:pPr>
          </w:p>
          <w:p w14:paraId="1ED0E29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‘WrightFisher’ - The answer to have every generation start with equal sex ratios. CAREFUL, this parameter is not realistic for non panmictic populations and should only be used to match Wright-Fisher assumptions on equal sex ratios.</w:t>
            </w:r>
          </w:p>
          <w:p w14:paraId="4E922D9F" w14:textId="77777777" w:rsidR="00BF391E" w:rsidRPr="009548B8" w:rsidRDefault="00BF391E" w:rsidP="001463BA">
            <w:pPr>
              <w:rPr>
                <w:rFonts w:ascii="Courier New" w:hAnsi="Courier New" w:cs="Courier New"/>
                <w:color w:val="000000" w:themeColor="text1"/>
                <w:sz w:val="24"/>
                <w:szCs w:val="24"/>
              </w:rPr>
            </w:pPr>
          </w:p>
          <w:p w14:paraId="58ED1A6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‘AtBirth’ – This will ensure that each litter is equal sex ratio, but not necessary ensure that the generation will result in equal sex ratio after dispersal do to unbiased dispersal parameters and stochastic dispersal (i.e., random offspring chosen for dispersal).</w:t>
            </w:r>
          </w:p>
          <w:p w14:paraId="1B19F17A" w14:textId="77777777" w:rsidR="00BF391E" w:rsidRPr="009548B8" w:rsidRDefault="00BF391E" w:rsidP="001463BA">
            <w:pPr>
              <w:rPr>
                <w:rFonts w:ascii="Courier New" w:hAnsi="Courier New" w:cs="Courier New"/>
                <w:color w:val="000000" w:themeColor="text1"/>
                <w:sz w:val="24"/>
                <w:szCs w:val="24"/>
              </w:rPr>
            </w:pPr>
          </w:p>
          <w:p w14:paraId="4D51A0E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This option is not used and offspring sex is assigned using the Female-percent parameter above.</w:t>
            </w:r>
          </w:p>
        </w:tc>
      </w:tr>
      <w:tr w:rsidR="009548B8" w:rsidRPr="009548B8" w14:paraId="01C528E1"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BDF78DE"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Mortality options</w:t>
            </w:r>
          </w:p>
          <w:p w14:paraId="7D9CC1D6" w14:textId="20B85527" w:rsidR="00BF391E" w:rsidRPr="009548B8" w:rsidRDefault="00BF391E" w:rsidP="001463BA">
            <w:pPr>
              <w:rPr>
                <w:rFonts w:ascii="Courier New" w:hAnsi="Courier New" w:cs="Courier New"/>
                <w:i/>
                <w:color w:val="000000" w:themeColor="text1"/>
                <w:sz w:val="24"/>
                <w:szCs w:val="24"/>
              </w:rPr>
            </w:pPr>
            <w:r w:rsidRPr="009548B8">
              <w:rPr>
                <w:rFonts w:ascii="Courier New" w:hAnsi="Courier New" w:cs="Courier New"/>
                <w:i/>
                <w:color w:val="000000" w:themeColor="text1"/>
                <w:sz w:val="24"/>
                <w:szCs w:val="24"/>
              </w:rPr>
              <w:t>Mortality can be controlled through a constant value (exponential growth) or through density dependence applied to survival. Depending on the choice of the population model, some parameters here will be ignored.</w:t>
            </w:r>
          </w:p>
        </w:tc>
      </w:tr>
      <w:tr w:rsidR="009548B8" w:rsidRPr="009548B8" w14:paraId="632C8985" w14:textId="77777777" w:rsidTr="00030DBC">
        <w:trPr>
          <w:jc w:val="center"/>
        </w:trPr>
        <w:tc>
          <w:tcPr>
            <w:tcW w:w="1921" w:type="dxa"/>
            <w:tcBorders>
              <w:top w:val="single" w:sz="4" w:space="0" w:color="000000"/>
              <w:left w:val="single" w:sz="4" w:space="0" w:color="000000"/>
              <w:bottom w:val="single" w:sz="4" w:space="0" w:color="000000"/>
            </w:tcBorders>
          </w:tcPr>
          <w:p w14:paraId="1D81279F" w14:textId="5C5A435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Model</w:t>
            </w:r>
          </w:p>
        </w:tc>
        <w:tc>
          <w:tcPr>
            <w:tcW w:w="2408" w:type="dxa"/>
            <w:tcBorders>
              <w:top w:val="single" w:sz="4" w:space="0" w:color="000000"/>
              <w:left w:val="single" w:sz="4" w:space="0" w:color="000000"/>
              <w:bottom w:val="single" w:sz="4" w:space="0" w:color="000000"/>
              <w:right w:val="single" w:sz="4" w:space="0" w:color="000000"/>
            </w:tcBorders>
          </w:tcPr>
          <w:p w14:paraId="7ED9C21E" w14:textId="0DD545F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Popmodel</w:t>
            </w:r>
          </w:p>
        </w:tc>
        <w:tc>
          <w:tcPr>
            <w:tcW w:w="2645" w:type="dxa"/>
            <w:tcBorders>
              <w:top w:val="single" w:sz="4" w:space="0" w:color="000000"/>
              <w:left w:val="single" w:sz="4" w:space="0" w:color="000000"/>
              <w:bottom w:val="single" w:sz="4" w:space="0" w:color="000000"/>
            </w:tcBorders>
          </w:tcPr>
          <w:p w14:paraId="02F9046B" w14:textId="4817D953"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‘exp’ ‘logistic’, ‘richards’, ‘rickers’</w:t>
            </w:r>
          </w:p>
        </w:tc>
        <w:tc>
          <w:tcPr>
            <w:tcW w:w="4392" w:type="dxa"/>
            <w:tcBorders>
              <w:top w:val="single" w:sz="4" w:space="0" w:color="000000"/>
              <w:left w:val="single" w:sz="4" w:space="0" w:color="000000"/>
              <w:bottom w:val="single" w:sz="4" w:space="0" w:color="000000"/>
              <w:right w:val="single" w:sz="4" w:space="0" w:color="000000"/>
            </w:tcBorders>
          </w:tcPr>
          <w:p w14:paraId="1DBCE92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of population growth models. </w:t>
            </w:r>
          </w:p>
          <w:p w14:paraId="73492A32" w14:textId="77777777" w:rsidR="00BF391E" w:rsidRPr="009548B8" w:rsidRDefault="00BF391E" w:rsidP="001463BA">
            <w:pPr>
              <w:rPr>
                <w:rFonts w:ascii="Courier New" w:hAnsi="Courier New" w:cs="Courier New"/>
                <w:color w:val="000000" w:themeColor="text1"/>
                <w:sz w:val="24"/>
                <w:szCs w:val="24"/>
              </w:rPr>
            </w:pPr>
          </w:p>
          <w:p w14:paraId="58E4C6BC" w14:textId="5AA770D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‘exp’ – or exponential growth where n(t+1) = birth-rate * n(t) – death-rate * n(t). Population numbers can reach the set carrying capacity of the individuals in the XY file, but not exceed this number. The use of Leslie matrices and age structured growth can be done through the Agevars.csv file with survival and fecundity numbers. Thus the ‘Mortality’ values in the Agevars.csv file are used. Note that if an age/stage structure model is used, set up Leslie matrices as census before birth pulse. </w:t>
            </w:r>
          </w:p>
          <w:p w14:paraId="5BA8FCD4" w14:textId="77777777" w:rsidR="00BF391E" w:rsidRPr="009548B8" w:rsidRDefault="00BF391E" w:rsidP="001463BA">
            <w:pPr>
              <w:rPr>
                <w:rFonts w:ascii="Courier New" w:hAnsi="Courier New" w:cs="Courier New"/>
                <w:color w:val="000000" w:themeColor="text1"/>
                <w:sz w:val="24"/>
                <w:szCs w:val="24"/>
              </w:rPr>
            </w:pPr>
          </w:p>
          <w:p w14:paraId="3F3E4AA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‘logistic’ – n(t+1) = n(t) + r*n(t) (1 – n(t) / K_environment) where r is the intrinsic growth rate and K_environment can be a temporal fluctuating value (See below).</w:t>
            </w:r>
          </w:p>
          <w:p w14:paraId="53C1F9FF" w14:textId="77777777" w:rsidR="00C74EF4" w:rsidRPr="009548B8" w:rsidRDefault="00C74EF4" w:rsidP="001463BA">
            <w:pPr>
              <w:rPr>
                <w:rFonts w:ascii="Courier New" w:hAnsi="Courier New" w:cs="Courier New"/>
                <w:color w:val="000000" w:themeColor="text1"/>
                <w:sz w:val="24"/>
                <w:szCs w:val="24"/>
              </w:rPr>
            </w:pPr>
          </w:p>
          <w:p w14:paraId="262B38BE" w14:textId="2883099E" w:rsidR="00C74EF4" w:rsidRPr="009548B8" w:rsidRDefault="00C74EF4"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the average male and female age specific survival (i.e., mortality values entered in the AgeVars.csv file) will be used. </w:t>
            </w:r>
          </w:p>
        </w:tc>
      </w:tr>
      <w:tr w:rsidR="009548B8" w:rsidRPr="009548B8" w14:paraId="083ABC91" w14:textId="77777777" w:rsidTr="00030DBC">
        <w:trPr>
          <w:jc w:val="center"/>
        </w:trPr>
        <w:tc>
          <w:tcPr>
            <w:tcW w:w="1921" w:type="dxa"/>
            <w:tcBorders>
              <w:top w:val="single" w:sz="4" w:space="0" w:color="000000"/>
              <w:left w:val="single" w:sz="4" w:space="0" w:color="000000"/>
              <w:bottom w:val="single" w:sz="4" w:space="0" w:color="000000"/>
            </w:tcBorders>
          </w:tcPr>
          <w:p w14:paraId="74FA413B" w14:textId="56BF0EAC"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Density Dependent growth rate</w:t>
            </w:r>
          </w:p>
        </w:tc>
        <w:tc>
          <w:tcPr>
            <w:tcW w:w="2408" w:type="dxa"/>
            <w:tcBorders>
              <w:top w:val="single" w:sz="4" w:space="0" w:color="000000"/>
              <w:left w:val="single" w:sz="4" w:space="0" w:color="000000"/>
              <w:bottom w:val="single" w:sz="4" w:space="0" w:color="000000"/>
              <w:right w:val="single" w:sz="4" w:space="0" w:color="000000"/>
            </w:tcBorders>
          </w:tcPr>
          <w:p w14:paraId="3FA571A4" w14:textId="7AA2AFE0"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w:t>
            </w:r>
          </w:p>
        </w:tc>
        <w:tc>
          <w:tcPr>
            <w:tcW w:w="2645" w:type="dxa"/>
            <w:tcBorders>
              <w:top w:val="single" w:sz="4" w:space="0" w:color="000000"/>
              <w:left w:val="single" w:sz="4" w:space="0" w:color="000000"/>
              <w:bottom w:val="single" w:sz="4" w:space="0" w:color="000000"/>
            </w:tcBorders>
          </w:tcPr>
          <w:p w14:paraId="49056822" w14:textId="4E422AF2"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5B766872" w14:textId="344A8D0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growth rate used in the density dependent functions above (‘logistic’, ‘richards’, and ‘rickers’).</w:t>
            </w:r>
          </w:p>
          <w:p w14:paraId="59FB742B" w14:textId="77777777" w:rsidR="00BF391E" w:rsidRPr="009548B8" w:rsidRDefault="00BF391E" w:rsidP="001463BA">
            <w:pPr>
              <w:rPr>
                <w:rFonts w:ascii="Courier New" w:hAnsi="Courier New" w:cs="Courier New"/>
                <w:color w:val="000000" w:themeColor="text1"/>
                <w:sz w:val="24"/>
                <w:szCs w:val="24"/>
              </w:rPr>
            </w:pPr>
          </w:p>
          <w:p w14:paraId="1EA488A3" w14:textId="20E2DD0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cdclimate module is specified then multiple values can be entered for the time intervals creating a temporally varying density dependent system. </w:t>
            </w:r>
          </w:p>
          <w:p w14:paraId="6F78CC19"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8B0FAC" w14:textId="77777777" w:rsidTr="00030DBC">
        <w:trPr>
          <w:jc w:val="center"/>
        </w:trPr>
        <w:tc>
          <w:tcPr>
            <w:tcW w:w="1921" w:type="dxa"/>
            <w:tcBorders>
              <w:top w:val="single" w:sz="4" w:space="0" w:color="000000"/>
              <w:left w:val="single" w:sz="4" w:space="0" w:color="000000"/>
              <w:bottom w:val="single" w:sz="4" w:space="0" w:color="000000"/>
            </w:tcBorders>
          </w:tcPr>
          <w:p w14:paraId="49BAE4C8" w14:textId="6891B1C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Environmental carrying capacity</w:t>
            </w:r>
          </w:p>
        </w:tc>
        <w:tc>
          <w:tcPr>
            <w:tcW w:w="2408" w:type="dxa"/>
            <w:tcBorders>
              <w:top w:val="single" w:sz="4" w:space="0" w:color="000000"/>
              <w:left w:val="single" w:sz="4" w:space="0" w:color="000000"/>
              <w:bottom w:val="single" w:sz="4" w:space="0" w:color="000000"/>
              <w:right w:val="single" w:sz="4" w:space="0" w:color="000000"/>
            </w:tcBorders>
          </w:tcPr>
          <w:p w14:paraId="21E7B69B" w14:textId="385E33BA"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K_env</w:t>
            </w:r>
          </w:p>
        </w:tc>
        <w:tc>
          <w:tcPr>
            <w:tcW w:w="2645" w:type="dxa"/>
            <w:tcBorders>
              <w:top w:val="single" w:sz="4" w:space="0" w:color="000000"/>
              <w:left w:val="single" w:sz="4" w:space="0" w:color="000000"/>
              <w:bottom w:val="single" w:sz="4" w:space="0" w:color="000000"/>
            </w:tcBorders>
          </w:tcPr>
          <w:p w14:paraId="51552C01" w14:textId="10F339E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‘14’</w:t>
            </w:r>
          </w:p>
        </w:tc>
        <w:tc>
          <w:tcPr>
            <w:tcW w:w="4392" w:type="dxa"/>
            <w:tcBorders>
              <w:top w:val="single" w:sz="4" w:space="0" w:color="000000"/>
              <w:left w:val="single" w:sz="4" w:space="0" w:color="000000"/>
              <w:bottom w:val="single" w:sz="4" w:space="0" w:color="000000"/>
              <w:right w:val="single" w:sz="4" w:space="0" w:color="000000"/>
            </w:tcBorders>
          </w:tcPr>
          <w:p w14:paraId="4683AE5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carrying capacity used in the density dependent equations above (‘logistic’, ‘richards’, and ‘rickers’). </w:t>
            </w:r>
          </w:p>
          <w:p w14:paraId="3D4B7AC3" w14:textId="77777777" w:rsidR="00BF391E" w:rsidRPr="009548B8" w:rsidRDefault="00BF391E" w:rsidP="001463BA">
            <w:pPr>
              <w:rPr>
                <w:rFonts w:ascii="Courier New" w:hAnsi="Courier New" w:cs="Courier New"/>
                <w:color w:val="000000" w:themeColor="text1"/>
                <w:sz w:val="24"/>
                <w:szCs w:val="24"/>
              </w:rPr>
            </w:pPr>
          </w:p>
          <w:p w14:paraId="5E00B911" w14:textId="44C4645F"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Note that this K_env can be less than or equal to the total carrying capacity specified in the XY file.</w:t>
            </w:r>
          </w:p>
          <w:p w14:paraId="5CC8A7D3" w14:textId="77777777" w:rsidR="00BF391E" w:rsidRPr="009548B8" w:rsidRDefault="00BF391E" w:rsidP="001463BA">
            <w:pPr>
              <w:rPr>
                <w:rFonts w:ascii="Courier New" w:hAnsi="Courier New" w:cs="Courier New"/>
                <w:color w:val="000000" w:themeColor="text1"/>
                <w:sz w:val="24"/>
                <w:szCs w:val="24"/>
              </w:rPr>
            </w:pPr>
          </w:p>
          <w:p w14:paraId="18DB440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(option) – If the cdclimate module is specified then multiple values can be entered for the time intervals creating a temporally varying density dependent system. </w:t>
            </w:r>
          </w:p>
          <w:p w14:paraId="4B85F815"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5E5BE096" w14:textId="77777777" w:rsidTr="00030DBC">
        <w:trPr>
          <w:jc w:val="center"/>
        </w:trPr>
        <w:tc>
          <w:tcPr>
            <w:tcW w:w="1921" w:type="dxa"/>
            <w:tcBorders>
              <w:top w:val="single" w:sz="4" w:space="0" w:color="000000"/>
              <w:left w:val="single" w:sz="4" w:space="0" w:color="000000"/>
              <w:bottom w:val="single" w:sz="4" w:space="0" w:color="000000"/>
            </w:tcBorders>
          </w:tcPr>
          <w:p w14:paraId="79F497B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Subpopulation Mortality</w:t>
            </w:r>
          </w:p>
        </w:tc>
        <w:tc>
          <w:tcPr>
            <w:tcW w:w="2408" w:type="dxa"/>
            <w:tcBorders>
              <w:top w:val="single" w:sz="4" w:space="0" w:color="000000"/>
              <w:left w:val="single" w:sz="4" w:space="0" w:color="000000"/>
              <w:bottom w:val="single" w:sz="4" w:space="0" w:color="000000"/>
              <w:right w:val="single" w:sz="4" w:space="0" w:color="000000"/>
            </w:tcBorders>
          </w:tcPr>
          <w:p w14:paraId="376CACB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Subpopmortperc</w:t>
            </w:r>
          </w:p>
        </w:tc>
        <w:tc>
          <w:tcPr>
            <w:tcW w:w="2645" w:type="dxa"/>
            <w:tcBorders>
              <w:top w:val="single" w:sz="4" w:space="0" w:color="000000"/>
              <w:left w:val="single" w:sz="4" w:space="0" w:color="000000"/>
              <w:bottom w:val="single" w:sz="4" w:space="0" w:color="000000"/>
            </w:tcBorders>
          </w:tcPr>
          <w:p w14:paraId="5F2B61C4" w14:textId="51A7D5E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‘0|0|0|40’</w:t>
            </w:r>
          </w:p>
        </w:tc>
        <w:tc>
          <w:tcPr>
            <w:tcW w:w="4392" w:type="dxa"/>
            <w:tcBorders>
              <w:top w:val="single" w:sz="4" w:space="0" w:color="000000"/>
              <w:left w:val="single" w:sz="4" w:space="0" w:color="000000"/>
              <w:bottom w:val="single" w:sz="4" w:space="0" w:color="000000"/>
              <w:right w:val="single" w:sz="4" w:space="0" w:color="000000"/>
            </w:tcBorders>
          </w:tcPr>
          <w:p w14:paraId="6828E0A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parameter is the percent mortality for a dispersing offspring into another subpopulation. Each subpopulation gets separated by a ‘|’ and has it’s own percent mortality. For example, if an offspring was born in the second subpopulation and disperses to the fourth subpopulation it has a 60% chance of surviving there. If it stays in its own subpopulation, then it would have no differential mortality consequences. </w:t>
            </w:r>
          </w:p>
          <w:p w14:paraId="2EC5CCB2" w14:textId="65DC5B4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 movement and mate selection is also considered here with these mortality percentages. For example, if a female from the second population selects a mate from them 4</w:t>
            </w:r>
            <w:r w:rsidRPr="009548B8">
              <w:rPr>
                <w:rFonts w:ascii="Courier New" w:hAnsi="Courier New" w:cs="Courier New"/>
                <w:color w:val="000000" w:themeColor="text1"/>
                <w:sz w:val="24"/>
                <w:szCs w:val="24"/>
                <w:vertAlign w:val="superscript"/>
              </w:rPr>
              <w:t>th</w:t>
            </w:r>
            <w:r w:rsidRPr="009548B8">
              <w:rPr>
                <w:rFonts w:ascii="Courier New" w:hAnsi="Courier New" w:cs="Courier New"/>
                <w:color w:val="000000" w:themeColor="text1"/>
                <w:sz w:val="24"/>
                <w:szCs w:val="24"/>
              </w:rPr>
              <w:t xml:space="preserve"> population, then there would be a 60% chance that this mate pairing would occur. </w:t>
            </w:r>
          </w:p>
          <w:p w14:paraId="48A85ECC" w14:textId="77777777" w:rsidR="00BF391E" w:rsidRPr="009548B8" w:rsidRDefault="00BF391E" w:rsidP="001463BA">
            <w:pPr>
              <w:rPr>
                <w:rFonts w:ascii="Courier New" w:hAnsi="Courier New" w:cs="Courier New"/>
                <w:color w:val="000000" w:themeColor="text1"/>
                <w:sz w:val="24"/>
                <w:szCs w:val="24"/>
              </w:rPr>
            </w:pPr>
          </w:p>
          <w:p w14:paraId="1E528242" w14:textId="754A90F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parameter is very similar to cdevolve offspring viability, but applied to subpopulations instead of individuals spatial locations.</w:t>
            </w:r>
          </w:p>
        </w:tc>
      </w:tr>
      <w:tr w:rsidR="009548B8" w:rsidRPr="009548B8" w14:paraId="42AA32DE"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5C3C6B1"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Genetic options</w:t>
            </w:r>
          </w:p>
        </w:tc>
      </w:tr>
      <w:tr w:rsidR="009548B8" w:rsidRPr="009548B8" w14:paraId="5524B18A" w14:textId="77777777" w:rsidTr="00030DBC">
        <w:trPr>
          <w:jc w:val="center"/>
        </w:trPr>
        <w:tc>
          <w:tcPr>
            <w:tcW w:w="1921" w:type="dxa"/>
            <w:tcBorders>
              <w:top w:val="single" w:sz="4" w:space="0" w:color="000000"/>
              <w:left w:val="single" w:sz="4" w:space="0" w:color="000000"/>
              <w:bottom w:val="single" w:sz="4" w:space="0" w:color="000000"/>
            </w:tcBorders>
          </w:tcPr>
          <w:p w14:paraId="166E3BD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w:t>
            </w:r>
          </w:p>
          <w:p w14:paraId="1DF9EAF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Rate</w:t>
            </w:r>
          </w:p>
        </w:tc>
        <w:tc>
          <w:tcPr>
            <w:tcW w:w="2408" w:type="dxa"/>
            <w:tcBorders>
              <w:top w:val="single" w:sz="4" w:space="0" w:color="000000"/>
              <w:left w:val="single" w:sz="4" w:space="0" w:color="000000"/>
              <w:bottom w:val="single" w:sz="4" w:space="0" w:color="000000"/>
              <w:right w:val="single" w:sz="4" w:space="0" w:color="000000"/>
            </w:tcBorders>
          </w:tcPr>
          <w:p w14:paraId="17B6D88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muterate</w:t>
            </w:r>
          </w:p>
        </w:tc>
        <w:tc>
          <w:tcPr>
            <w:tcW w:w="2645" w:type="dxa"/>
            <w:tcBorders>
              <w:top w:val="single" w:sz="4" w:space="0" w:color="000000"/>
              <w:left w:val="single" w:sz="4" w:space="0" w:color="000000"/>
              <w:bottom w:val="single" w:sz="4" w:space="0" w:color="000000"/>
            </w:tcBorders>
          </w:tcPr>
          <w:p w14:paraId="5C9C5BC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‘0.0005’</w:t>
            </w:r>
          </w:p>
        </w:tc>
        <w:tc>
          <w:tcPr>
            <w:tcW w:w="4392" w:type="dxa"/>
            <w:tcBorders>
              <w:top w:val="single" w:sz="4" w:space="0" w:color="000000"/>
              <w:left w:val="single" w:sz="4" w:space="0" w:color="000000"/>
              <w:bottom w:val="single" w:sz="4" w:space="0" w:color="000000"/>
              <w:right w:val="single" w:sz="4" w:space="0" w:color="000000"/>
            </w:tcBorders>
          </w:tcPr>
          <w:p w14:paraId="75799A6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mutation rate.</w:t>
            </w:r>
          </w:p>
        </w:tc>
      </w:tr>
      <w:tr w:rsidR="009548B8" w:rsidRPr="009548B8" w14:paraId="2DEE1709" w14:textId="77777777" w:rsidTr="00030DBC">
        <w:trPr>
          <w:jc w:val="center"/>
        </w:trPr>
        <w:tc>
          <w:tcPr>
            <w:tcW w:w="1921" w:type="dxa"/>
            <w:tcBorders>
              <w:top w:val="single" w:sz="4" w:space="0" w:color="000000"/>
              <w:left w:val="single" w:sz="4" w:space="0" w:color="000000"/>
              <w:bottom w:val="single" w:sz="4" w:space="0" w:color="000000"/>
            </w:tcBorders>
          </w:tcPr>
          <w:p w14:paraId="7BBBD26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 Model</w:t>
            </w:r>
          </w:p>
        </w:tc>
        <w:tc>
          <w:tcPr>
            <w:tcW w:w="2408" w:type="dxa"/>
            <w:tcBorders>
              <w:top w:val="single" w:sz="4" w:space="0" w:color="000000"/>
              <w:left w:val="single" w:sz="4" w:space="0" w:color="000000"/>
              <w:bottom w:val="single" w:sz="4" w:space="0" w:color="000000"/>
              <w:right w:val="single" w:sz="4" w:space="0" w:color="000000"/>
            </w:tcBorders>
          </w:tcPr>
          <w:p w14:paraId="6F846A8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mutationtype</w:t>
            </w:r>
          </w:p>
        </w:tc>
        <w:tc>
          <w:tcPr>
            <w:tcW w:w="2645" w:type="dxa"/>
            <w:tcBorders>
              <w:top w:val="single" w:sz="4" w:space="0" w:color="000000"/>
              <w:left w:val="single" w:sz="4" w:space="0" w:color="000000"/>
              <w:bottom w:val="single" w:sz="4" w:space="0" w:color="000000"/>
            </w:tcBorders>
          </w:tcPr>
          <w:p w14:paraId="45F7891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the KAM model.</w:t>
            </w:r>
          </w:p>
        </w:tc>
        <w:tc>
          <w:tcPr>
            <w:tcW w:w="4392" w:type="dxa"/>
            <w:tcBorders>
              <w:top w:val="single" w:sz="4" w:space="0" w:color="000000"/>
              <w:left w:val="single" w:sz="4" w:space="0" w:color="000000"/>
              <w:bottom w:val="single" w:sz="4" w:space="0" w:color="000000"/>
              <w:right w:val="single" w:sz="4" w:space="0" w:color="000000"/>
            </w:tcBorders>
          </w:tcPr>
          <w:p w14:paraId="445345A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type of mutation model:</w:t>
            </w:r>
          </w:p>
          <w:p w14:paraId="49A3A24F" w14:textId="77777777" w:rsidR="00BF391E" w:rsidRPr="009548B8" w:rsidRDefault="00BF391E" w:rsidP="001463BA">
            <w:pPr>
              <w:rPr>
                <w:rFonts w:ascii="Courier New" w:hAnsi="Courier New" w:cs="Courier New"/>
                <w:color w:val="000000" w:themeColor="text1"/>
                <w:sz w:val="24"/>
                <w:szCs w:val="24"/>
              </w:rPr>
            </w:pPr>
          </w:p>
          <w:p w14:paraId="2596829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 – This is the kth-allele mutation model.</w:t>
            </w:r>
          </w:p>
          <w:p w14:paraId="1A1CEF84" w14:textId="77777777" w:rsidR="00BF391E" w:rsidRPr="009548B8" w:rsidRDefault="00BF391E" w:rsidP="001463BA">
            <w:pPr>
              <w:rPr>
                <w:rFonts w:ascii="Courier New" w:hAnsi="Courier New" w:cs="Courier New"/>
                <w:color w:val="000000" w:themeColor="text1"/>
                <w:sz w:val="24"/>
                <w:szCs w:val="24"/>
              </w:rPr>
            </w:pPr>
          </w:p>
          <w:p w14:paraId="631D5CD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‘forward’ – This is a step-wise mutation in which an allele can mutate forwards only (i.e., to the right).</w:t>
            </w:r>
          </w:p>
          <w:p w14:paraId="787E8ACD" w14:textId="77777777" w:rsidR="00BF391E" w:rsidRPr="009548B8" w:rsidRDefault="00BF391E" w:rsidP="001463BA">
            <w:pPr>
              <w:rPr>
                <w:rFonts w:ascii="Courier New" w:hAnsi="Courier New" w:cs="Courier New"/>
                <w:color w:val="000000" w:themeColor="text1"/>
                <w:sz w:val="24"/>
                <w:szCs w:val="24"/>
              </w:rPr>
            </w:pPr>
          </w:p>
          <w:p w14:paraId="299FC24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‘backward’ – This is a step-wise mutation in which an allele can mutate backwards only (i.e., to the left).</w:t>
            </w:r>
          </w:p>
          <w:p w14:paraId="70EBDAC1" w14:textId="77777777" w:rsidR="00BF391E" w:rsidRPr="009548B8" w:rsidRDefault="00BF391E" w:rsidP="001463BA">
            <w:pPr>
              <w:rPr>
                <w:rFonts w:ascii="Courier New" w:hAnsi="Courier New" w:cs="Courier New"/>
                <w:color w:val="000000" w:themeColor="text1"/>
                <w:sz w:val="24"/>
                <w:szCs w:val="24"/>
              </w:rPr>
            </w:pPr>
          </w:p>
          <w:p w14:paraId="2333FF39"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‘forwardbackward’ – This is a step-wise mutation in which an allele can mutate forward or backwards only (i.e., to the left or right with equal probability).</w:t>
            </w:r>
          </w:p>
          <w:p w14:paraId="1CD2F0C5" w14:textId="77777777" w:rsidR="00BF391E" w:rsidRPr="009548B8" w:rsidRDefault="00BF391E" w:rsidP="001463BA">
            <w:pPr>
              <w:rPr>
                <w:rFonts w:ascii="Courier New" w:hAnsi="Courier New" w:cs="Courier New"/>
                <w:color w:val="000000" w:themeColor="text1"/>
                <w:sz w:val="24"/>
                <w:szCs w:val="24"/>
              </w:rPr>
            </w:pPr>
          </w:p>
          <w:p w14:paraId="636B7ED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‘forwardAbackwardBrandomN’ – This is a special case for the 2-loci selection model. The first locus under selection can only go forward (A -&gt; a) and the second locus under selection can only go backward (b -&gt; B). The rest of the neutral loci are random mutations.</w:t>
            </w:r>
          </w:p>
        </w:tc>
      </w:tr>
      <w:tr w:rsidR="009548B8" w:rsidRPr="009548B8" w14:paraId="65F6A744" w14:textId="77777777" w:rsidTr="00030DBC">
        <w:trPr>
          <w:jc w:val="center"/>
        </w:trPr>
        <w:tc>
          <w:tcPr>
            <w:tcW w:w="1921" w:type="dxa"/>
            <w:tcBorders>
              <w:top w:val="single" w:sz="4" w:space="0" w:color="000000"/>
              <w:left w:val="single" w:sz="4" w:space="0" w:color="000000"/>
              <w:bottom w:val="single" w:sz="4" w:space="0" w:color="000000"/>
            </w:tcBorders>
          </w:tcPr>
          <w:p w14:paraId="21F683B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Loci</w:t>
            </w:r>
          </w:p>
        </w:tc>
        <w:tc>
          <w:tcPr>
            <w:tcW w:w="2408" w:type="dxa"/>
            <w:tcBorders>
              <w:top w:val="single" w:sz="4" w:space="0" w:color="000000"/>
              <w:left w:val="single" w:sz="4" w:space="0" w:color="000000"/>
              <w:bottom w:val="single" w:sz="4" w:space="0" w:color="000000"/>
              <w:right w:val="single" w:sz="4" w:space="0" w:color="000000"/>
            </w:tcBorders>
          </w:tcPr>
          <w:p w14:paraId="09270BD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loci</w:t>
            </w:r>
          </w:p>
        </w:tc>
        <w:tc>
          <w:tcPr>
            <w:tcW w:w="2645" w:type="dxa"/>
            <w:tcBorders>
              <w:top w:val="single" w:sz="4" w:space="0" w:color="000000"/>
              <w:left w:val="single" w:sz="4" w:space="0" w:color="000000"/>
              <w:bottom w:val="single" w:sz="4" w:space="0" w:color="000000"/>
            </w:tcBorders>
          </w:tcPr>
          <w:p w14:paraId="39FD4E0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45A855F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number of loci (microsatellites).</w:t>
            </w:r>
          </w:p>
        </w:tc>
      </w:tr>
      <w:tr w:rsidR="009548B8" w:rsidRPr="009548B8" w14:paraId="47E65F51" w14:textId="77777777" w:rsidTr="00030DBC">
        <w:trPr>
          <w:jc w:val="center"/>
        </w:trPr>
        <w:tc>
          <w:tcPr>
            <w:tcW w:w="1921" w:type="dxa"/>
            <w:tcBorders>
              <w:top w:val="single" w:sz="4" w:space="0" w:color="000000"/>
              <w:left w:val="single" w:sz="4" w:space="0" w:color="000000"/>
              <w:bottom w:val="single" w:sz="4" w:space="0" w:color="000000"/>
            </w:tcBorders>
          </w:tcPr>
          <w:p w14:paraId="427BC0E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Initialize Genotypes</w:t>
            </w:r>
          </w:p>
        </w:tc>
        <w:tc>
          <w:tcPr>
            <w:tcW w:w="2408" w:type="dxa"/>
            <w:tcBorders>
              <w:top w:val="single" w:sz="4" w:space="0" w:color="000000"/>
              <w:left w:val="single" w:sz="4" w:space="0" w:color="000000"/>
              <w:bottom w:val="single" w:sz="4" w:space="0" w:color="000000"/>
              <w:right w:val="single" w:sz="4" w:space="0" w:color="000000"/>
            </w:tcBorders>
          </w:tcPr>
          <w:p w14:paraId="20A5538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intgenesans</w:t>
            </w:r>
          </w:p>
        </w:tc>
        <w:tc>
          <w:tcPr>
            <w:tcW w:w="2645" w:type="dxa"/>
            <w:tcBorders>
              <w:top w:val="single" w:sz="4" w:space="0" w:color="000000"/>
              <w:left w:val="single" w:sz="4" w:space="0" w:color="000000"/>
              <w:bottom w:val="single" w:sz="4" w:space="0" w:color="000000"/>
            </w:tcBorders>
          </w:tcPr>
          <w:p w14:paraId="01819565"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‘random’</w:t>
            </w:r>
          </w:p>
        </w:tc>
        <w:tc>
          <w:tcPr>
            <w:tcW w:w="4392" w:type="dxa"/>
            <w:tcBorders>
              <w:top w:val="single" w:sz="4" w:space="0" w:color="000000"/>
              <w:left w:val="single" w:sz="4" w:space="0" w:color="000000"/>
              <w:bottom w:val="single" w:sz="4" w:space="0" w:color="000000"/>
              <w:right w:val="single" w:sz="4" w:space="0" w:color="000000"/>
            </w:tcBorders>
          </w:tcPr>
          <w:p w14:paraId="634CFE2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choice for how to initialize the genotype for each </w:t>
            </w:r>
            <w:r w:rsidRPr="009548B8">
              <w:rPr>
                <w:rFonts w:ascii="Courier New" w:hAnsi="Courier New" w:cs="Courier New"/>
                <w:i/>
                <w:color w:val="000000" w:themeColor="text1"/>
                <w:sz w:val="24"/>
                <w:szCs w:val="24"/>
              </w:rPr>
              <w:t>n-(x,y)</w:t>
            </w:r>
            <w:r w:rsidRPr="009548B8">
              <w:rPr>
                <w:rFonts w:ascii="Courier New" w:hAnsi="Courier New" w:cs="Courier New"/>
                <w:color w:val="000000" w:themeColor="text1"/>
                <w:sz w:val="24"/>
                <w:szCs w:val="24"/>
              </w:rPr>
              <w:t xml:space="preserve"> individuals.</w:t>
            </w:r>
          </w:p>
          <w:p w14:paraId="1BBE5245" w14:textId="77777777" w:rsidR="00BF391E" w:rsidRPr="009548B8" w:rsidRDefault="00BF391E" w:rsidP="001463BA">
            <w:pPr>
              <w:rPr>
                <w:rFonts w:ascii="Courier New" w:hAnsi="Courier New" w:cs="Courier New"/>
                <w:color w:val="000000" w:themeColor="text1"/>
                <w:sz w:val="24"/>
                <w:szCs w:val="24"/>
              </w:rPr>
            </w:pPr>
          </w:p>
          <w:p w14:paraId="6F66DFE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‘random’ is entered, then the genotypes get a random assignment and the population is at a maximum genetic diversity.</w:t>
            </w:r>
          </w:p>
          <w:p w14:paraId="58A99682" w14:textId="77777777" w:rsidR="00BF391E" w:rsidRPr="009548B8" w:rsidRDefault="00BF391E" w:rsidP="001463BA">
            <w:pPr>
              <w:rPr>
                <w:rFonts w:ascii="Courier New" w:hAnsi="Courier New" w:cs="Courier New"/>
                <w:color w:val="000000" w:themeColor="text1"/>
                <w:sz w:val="24"/>
                <w:szCs w:val="24"/>
              </w:rPr>
            </w:pPr>
          </w:p>
          <w:p w14:paraId="7CFFEC8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‘file’ is entered, then the genetics get drawn from the allele frequency distribution file (specified in next column, allefreqfilename).</w:t>
            </w:r>
          </w:p>
          <w:p w14:paraId="012258E2" w14:textId="77777777" w:rsidR="00BF391E" w:rsidRPr="009548B8" w:rsidRDefault="00BF391E" w:rsidP="001463BA">
            <w:pPr>
              <w:rPr>
                <w:rFonts w:ascii="Courier New" w:hAnsi="Courier New" w:cs="Courier New"/>
                <w:color w:val="000000" w:themeColor="text1"/>
                <w:sz w:val="24"/>
                <w:szCs w:val="24"/>
              </w:rPr>
            </w:pPr>
          </w:p>
          <w:p w14:paraId="1DB8753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‘known’ is entered, then the genotypes are directly read from a given known file. This file is very similar to the initial xyfilename and example xyED16_known.csv is supplied with test data files.</w:t>
            </w:r>
          </w:p>
          <w:p w14:paraId="4874E79D"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3EF3CF7A" w14:textId="77777777" w:rsidTr="00030DBC">
        <w:trPr>
          <w:jc w:val="center"/>
        </w:trPr>
        <w:tc>
          <w:tcPr>
            <w:tcW w:w="1921" w:type="dxa"/>
            <w:tcBorders>
              <w:top w:val="single" w:sz="4" w:space="0" w:color="000000"/>
              <w:left w:val="single" w:sz="4" w:space="0" w:color="000000"/>
              <w:bottom w:val="single" w:sz="4" w:space="0" w:color="000000"/>
            </w:tcBorders>
          </w:tcPr>
          <w:p w14:paraId="6BE39086"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 Frequency File</w:t>
            </w:r>
          </w:p>
        </w:tc>
        <w:tc>
          <w:tcPr>
            <w:tcW w:w="2408" w:type="dxa"/>
            <w:tcBorders>
              <w:top w:val="single" w:sz="4" w:space="0" w:color="000000"/>
              <w:left w:val="single" w:sz="4" w:space="0" w:color="000000"/>
              <w:bottom w:val="single" w:sz="4" w:space="0" w:color="000000"/>
              <w:right w:val="single" w:sz="4" w:space="0" w:color="000000"/>
            </w:tcBorders>
          </w:tcPr>
          <w:p w14:paraId="142C465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Allefreqfilename</w:t>
            </w:r>
          </w:p>
        </w:tc>
        <w:tc>
          <w:tcPr>
            <w:tcW w:w="2645" w:type="dxa"/>
            <w:tcBorders>
              <w:top w:val="single" w:sz="4" w:space="0" w:color="000000"/>
              <w:left w:val="single" w:sz="4" w:space="0" w:color="000000"/>
              <w:bottom w:val="single" w:sz="4" w:space="0" w:color="000000"/>
            </w:tcBorders>
          </w:tcPr>
          <w:p w14:paraId="0192389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allele frequency file not used.</w:t>
            </w:r>
          </w:p>
        </w:tc>
        <w:tc>
          <w:tcPr>
            <w:tcW w:w="4392" w:type="dxa"/>
            <w:tcBorders>
              <w:top w:val="single" w:sz="4" w:space="0" w:color="000000"/>
              <w:left w:val="single" w:sz="4" w:space="0" w:color="000000"/>
              <w:bottom w:val="single" w:sz="4" w:space="0" w:color="000000"/>
              <w:right w:val="single" w:sz="4" w:space="0" w:color="000000"/>
            </w:tcBorders>
          </w:tcPr>
          <w:p w14:paraId="6192B8C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allele frequency distribution for each locus, used to initialize the model’s </w:t>
            </w:r>
            <w:r w:rsidRPr="009548B8">
              <w:rPr>
                <w:rFonts w:ascii="Courier New" w:hAnsi="Courier New" w:cs="Courier New"/>
                <w:i/>
                <w:iCs/>
                <w:color w:val="000000" w:themeColor="text1"/>
                <w:sz w:val="24"/>
                <w:szCs w:val="24"/>
              </w:rPr>
              <w:t>n</w:t>
            </w:r>
            <w:r w:rsidRPr="009548B8">
              <w:rPr>
                <w:rFonts w:ascii="Courier New" w:hAnsi="Courier New" w:cs="Courier New"/>
                <w:color w:val="000000" w:themeColor="text1"/>
                <w:sz w:val="24"/>
                <w:szCs w:val="24"/>
              </w:rPr>
              <w:t xml:space="preserve"> individual’s genotype. If you want to use a frequency distribution file, you must set Initialize Genes Answer to equal ‘file’ and then enter in the filename in this field. See allelefrequency.csv example file for formatting this file. It is basically a column of allele frequencies and make sure the length of the column equals your starting loci * starting alleles.</w:t>
            </w:r>
          </w:p>
          <w:p w14:paraId="54C85B2D" w14:textId="77777777" w:rsidR="00BF391E" w:rsidRPr="009548B8" w:rsidRDefault="00BF391E" w:rsidP="001463BA">
            <w:pPr>
              <w:rPr>
                <w:rFonts w:ascii="Courier New" w:hAnsi="Courier New" w:cs="Courier New"/>
                <w:color w:val="000000" w:themeColor="text1"/>
                <w:sz w:val="24"/>
                <w:szCs w:val="24"/>
              </w:rPr>
            </w:pPr>
          </w:p>
          <w:p w14:paraId="255EB65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(Option) – multiple allele frequency distributions for each subpopulation. Make sure ‘intgenesans’ equals ‘file’. Then a separate allele frequency file can be entered for each subpopulation given. E.g., in the XY file, if 4 subpopulations were designated in the first column and separate allele frequencies are wished for each of these populations, then enter in the file name for each subpopulation separated by a ‘|’, e.g., ‘allelefrequencyA.csv|random|allelefrequencyB.csv|random’. Note here, that a file or random starting can be used.</w:t>
            </w:r>
          </w:p>
          <w:p w14:paraId="3D8553FC"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74A29CB7" w14:textId="77777777" w:rsidTr="00030DBC">
        <w:trPr>
          <w:jc w:val="center"/>
        </w:trPr>
        <w:tc>
          <w:tcPr>
            <w:tcW w:w="1921" w:type="dxa"/>
            <w:tcBorders>
              <w:top w:val="single" w:sz="4" w:space="0" w:color="000000"/>
              <w:left w:val="single" w:sz="4" w:space="0" w:color="000000"/>
              <w:bottom w:val="single" w:sz="4" w:space="0" w:color="000000"/>
            </w:tcBorders>
          </w:tcPr>
          <w:p w14:paraId="2A6B488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Alleles</w:t>
            </w:r>
          </w:p>
        </w:tc>
        <w:tc>
          <w:tcPr>
            <w:tcW w:w="2408" w:type="dxa"/>
            <w:tcBorders>
              <w:top w:val="single" w:sz="4" w:space="0" w:color="000000"/>
              <w:left w:val="single" w:sz="4" w:space="0" w:color="000000"/>
              <w:bottom w:val="single" w:sz="4" w:space="0" w:color="000000"/>
              <w:right w:val="single" w:sz="4" w:space="0" w:color="000000"/>
            </w:tcBorders>
          </w:tcPr>
          <w:p w14:paraId="70C90D6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alleles</w:t>
            </w:r>
          </w:p>
        </w:tc>
        <w:tc>
          <w:tcPr>
            <w:tcW w:w="2645" w:type="dxa"/>
            <w:tcBorders>
              <w:top w:val="single" w:sz="4" w:space="0" w:color="000000"/>
              <w:left w:val="single" w:sz="4" w:space="0" w:color="000000"/>
              <w:bottom w:val="single" w:sz="4" w:space="0" w:color="000000"/>
            </w:tcBorders>
          </w:tcPr>
          <w:p w14:paraId="6C14C78A"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‘5’</w:t>
            </w:r>
          </w:p>
        </w:tc>
        <w:tc>
          <w:tcPr>
            <w:tcW w:w="4392" w:type="dxa"/>
            <w:tcBorders>
              <w:top w:val="single" w:sz="4" w:space="0" w:color="000000"/>
              <w:left w:val="single" w:sz="4" w:space="0" w:color="000000"/>
              <w:bottom w:val="single" w:sz="4" w:space="0" w:color="000000"/>
              <w:right w:val="single" w:sz="4" w:space="0" w:color="000000"/>
            </w:tcBorders>
          </w:tcPr>
          <w:p w14:paraId="7437FB2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number of starting alleles per locus.</w:t>
            </w:r>
          </w:p>
          <w:p w14:paraId="22AA26E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2FFB641E" w14:textId="77777777" w:rsidTr="00030DBC">
        <w:trPr>
          <w:jc w:val="center"/>
        </w:trPr>
        <w:tc>
          <w:tcPr>
            <w:tcW w:w="1921" w:type="dxa"/>
            <w:tcBorders>
              <w:top w:val="single" w:sz="4" w:space="0" w:color="000000"/>
              <w:left w:val="single" w:sz="4" w:space="0" w:color="000000"/>
              <w:bottom w:val="single" w:sz="4" w:space="0" w:color="000000"/>
            </w:tcBorders>
          </w:tcPr>
          <w:p w14:paraId="3359EE23" w14:textId="5A3C98F5"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Start Gene Swap</w:t>
            </w:r>
          </w:p>
        </w:tc>
        <w:tc>
          <w:tcPr>
            <w:tcW w:w="2408" w:type="dxa"/>
            <w:tcBorders>
              <w:top w:val="single" w:sz="4" w:space="0" w:color="000000"/>
              <w:left w:val="single" w:sz="4" w:space="0" w:color="000000"/>
              <w:bottom w:val="single" w:sz="4" w:space="0" w:color="000000"/>
              <w:right w:val="single" w:sz="4" w:space="0" w:color="000000"/>
            </w:tcBorders>
          </w:tcPr>
          <w:p w14:paraId="1C117CB9" w14:textId="61C4C279"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startGenes</w:t>
            </w:r>
          </w:p>
        </w:tc>
        <w:tc>
          <w:tcPr>
            <w:tcW w:w="2645" w:type="dxa"/>
            <w:tcBorders>
              <w:top w:val="single" w:sz="4" w:space="0" w:color="000000"/>
              <w:left w:val="single" w:sz="4" w:space="0" w:color="000000"/>
              <w:bottom w:val="single" w:sz="4" w:space="0" w:color="000000"/>
            </w:tcBorders>
          </w:tcPr>
          <w:p w14:paraId="65EA8E09" w14:textId="358E5836"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‘20’</w:t>
            </w:r>
          </w:p>
        </w:tc>
        <w:tc>
          <w:tcPr>
            <w:tcW w:w="4392" w:type="dxa"/>
            <w:tcBorders>
              <w:top w:val="single" w:sz="4" w:space="0" w:color="000000"/>
              <w:left w:val="single" w:sz="4" w:space="0" w:color="000000"/>
              <w:bottom w:val="single" w:sz="4" w:space="0" w:color="000000"/>
              <w:right w:val="single" w:sz="4" w:space="0" w:color="000000"/>
            </w:tcBorders>
          </w:tcPr>
          <w:p w14:paraId="30DAE4A9" w14:textId="0AFAEFDB"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generation/time at which genetic exchange will occur. Values for genotypes in grid{}.csv files will be ‘NA’ until this time unit occurs. Then when startGenes time loop begins, the genotypes will be initialized randomly or begin with ‘known’ genetics.</w:t>
            </w:r>
          </w:p>
          <w:p w14:paraId="4FA49650" w14:textId="77777777" w:rsidR="00BF391E" w:rsidRPr="009548B8" w:rsidRDefault="00BF391E" w:rsidP="001463BA">
            <w:pPr>
              <w:rPr>
                <w:rFonts w:ascii="Courier New" w:hAnsi="Courier New" w:cs="Courier New"/>
                <w:color w:val="000000" w:themeColor="text1"/>
                <w:sz w:val="24"/>
                <w:szCs w:val="24"/>
              </w:rPr>
            </w:pPr>
          </w:p>
          <w:p w14:paraId="78275ABE" w14:textId="320700A8"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Note that ‘known’ initialization option for genotypes will not work for a startGenes greater than 0 – due to potentially fluctuating populations. </w:t>
            </w:r>
          </w:p>
          <w:p w14:paraId="7257DE63" w14:textId="77777777" w:rsidR="00BF391E" w:rsidRPr="009548B8" w:rsidRDefault="00BF391E" w:rsidP="001463BA">
            <w:pPr>
              <w:rPr>
                <w:rFonts w:ascii="Courier New" w:hAnsi="Courier New" w:cs="Courier New"/>
                <w:color w:val="000000" w:themeColor="text1"/>
                <w:sz w:val="24"/>
                <w:szCs w:val="24"/>
              </w:rPr>
            </w:pPr>
          </w:p>
        </w:tc>
      </w:tr>
      <w:tr w:rsidR="009548B8" w:rsidRPr="009548B8" w14:paraId="6D0AC4D2" w14:textId="77777777" w:rsidTr="00030DBC">
        <w:trPr>
          <w:jc w:val="center"/>
        </w:trPr>
        <w:tc>
          <w:tcPr>
            <w:tcW w:w="1921" w:type="dxa"/>
            <w:tcBorders>
              <w:top w:val="single" w:sz="4" w:space="0" w:color="000000"/>
              <w:left w:val="single" w:sz="4" w:space="0" w:color="000000"/>
              <w:bottom w:val="single" w:sz="4" w:space="0" w:color="000000"/>
            </w:tcBorders>
          </w:tcPr>
          <w:p w14:paraId="1D6318E9" w14:textId="58830774"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mtDNA</w:t>
            </w:r>
          </w:p>
        </w:tc>
        <w:tc>
          <w:tcPr>
            <w:tcW w:w="2408" w:type="dxa"/>
            <w:tcBorders>
              <w:top w:val="single" w:sz="4" w:space="0" w:color="000000"/>
              <w:left w:val="single" w:sz="4" w:space="0" w:color="000000"/>
              <w:bottom w:val="single" w:sz="4" w:space="0" w:color="000000"/>
              <w:right w:val="single" w:sz="4" w:space="0" w:color="000000"/>
            </w:tcBorders>
          </w:tcPr>
          <w:p w14:paraId="7DBF630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Mtdna</w:t>
            </w:r>
          </w:p>
        </w:tc>
        <w:tc>
          <w:tcPr>
            <w:tcW w:w="2645" w:type="dxa"/>
            <w:tcBorders>
              <w:top w:val="single" w:sz="4" w:space="0" w:color="000000"/>
              <w:left w:val="single" w:sz="4" w:space="0" w:color="000000"/>
              <w:bottom w:val="single" w:sz="4" w:space="0" w:color="000000"/>
            </w:tcBorders>
          </w:tcPr>
          <w:p w14:paraId="32461EB1"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w:t>
            </w:r>
          </w:p>
        </w:tc>
        <w:tc>
          <w:tcPr>
            <w:tcW w:w="4392" w:type="dxa"/>
            <w:tcBorders>
              <w:top w:val="single" w:sz="4" w:space="0" w:color="000000"/>
              <w:left w:val="single" w:sz="4" w:space="0" w:color="000000"/>
              <w:bottom w:val="single" w:sz="4" w:space="0" w:color="000000"/>
              <w:right w:val="single" w:sz="4" w:space="0" w:color="000000"/>
            </w:tcBorders>
          </w:tcPr>
          <w:p w14:paraId="4714338F"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 then last locus becomes mtDNA and every offspring inherits this locus from its mother only. If ‘N’, then regular Mendal inheritance occurs for this last locus.</w:t>
            </w:r>
          </w:p>
        </w:tc>
      </w:tr>
      <w:tr w:rsidR="009548B8" w:rsidRPr="009548B8" w14:paraId="5E1D0817"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512D9E41" w14:textId="77777777" w:rsidR="00BF391E" w:rsidRPr="009548B8" w:rsidRDefault="00BF391E" w:rsidP="001463BA">
            <w:pPr>
              <w:rPr>
                <w:rFonts w:ascii="Courier New" w:hAnsi="Courier New" w:cs="Courier New"/>
                <w:b/>
                <w:i/>
                <w:color w:val="000000" w:themeColor="text1"/>
                <w:sz w:val="24"/>
                <w:szCs w:val="24"/>
              </w:rPr>
            </w:pPr>
            <w:r w:rsidRPr="009548B8">
              <w:rPr>
                <w:rFonts w:ascii="Courier New" w:hAnsi="Courier New" w:cs="Courier New"/>
                <w:b/>
                <w:i/>
                <w:color w:val="000000" w:themeColor="text1"/>
                <w:sz w:val="24"/>
                <w:szCs w:val="24"/>
              </w:rPr>
              <w:t>Spatial selection options</w:t>
            </w:r>
          </w:p>
        </w:tc>
      </w:tr>
      <w:tr w:rsidR="009548B8" w:rsidRPr="009548B8" w14:paraId="027C38CF" w14:textId="77777777" w:rsidTr="00030DBC">
        <w:trPr>
          <w:jc w:val="center"/>
        </w:trPr>
        <w:tc>
          <w:tcPr>
            <w:tcW w:w="1921" w:type="dxa"/>
            <w:tcBorders>
              <w:top w:val="single" w:sz="4" w:space="0" w:color="000000"/>
              <w:left w:val="single" w:sz="4" w:space="0" w:color="000000"/>
              <w:bottom w:val="single" w:sz="4" w:space="0" w:color="000000"/>
            </w:tcBorders>
          </w:tcPr>
          <w:p w14:paraId="1ACC4A73"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CDEVOLVE</w:t>
            </w:r>
          </w:p>
          <w:p w14:paraId="2A50ED6E"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Answer</w:t>
            </w:r>
          </w:p>
        </w:tc>
        <w:tc>
          <w:tcPr>
            <w:tcW w:w="2408" w:type="dxa"/>
            <w:tcBorders>
              <w:top w:val="single" w:sz="4" w:space="0" w:color="000000"/>
              <w:left w:val="single" w:sz="4" w:space="0" w:color="000000"/>
              <w:bottom w:val="single" w:sz="4" w:space="0" w:color="000000"/>
              <w:right w:val="single" w:sz="4" w:space="0" w:color="000000"/>
            </w:tcBorders>
          </w:tcPr>
          <w:p w14:paraId="7DB14BA8"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cdevolveans</w:t>
            </w:r>
          </w:p>
        </w:tc>
        <w:tc>
          <w:tcPr>
            <w:tcW w:w="2645" w:type="dxa"/>
            <w:tcBorders>
              <w:top w:val="single" w:sz="4" w:space="0" w:color="000000"/>
              <w:left w:val="single" w:sz="4" w:space="0" w:color="000000"/>
              <w:bottom w:val="single" w:sz="4" w:space="0" w:color="000000"/>
            </w:tcBorders>
          </w:tcPr>
          <w:p w14:paraId="15B05CCD" w14:textId="04428BAD" w:rsidR="00BF391E"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‘1’, ‘2’, ‘3’, ‘1_HeMort_GEA’, ‘1_HeMort_All’</w:t>
            </w:r>
          </w:p>
        </w:tc>
        <w:tc>
          <w:tcPr>
            <w:tcW w:w="4392" w:type="dxa"/>
            <w:tcBorders>
              <w:top w:val="single" w:sz="4" w:space="0" w:color="000000"/>
              <w:left w:val="single" w:sz="4" w:space="0" w:color="000000"/>
              <w:bottom w:val="single" w:sz="4" w:space="0" w:color="000000"/>
              <w:right w:val="single" w:sz="4" w:space="0" w:color="000000"/>
            </w:tcBorders>
          </w:tcPr>
          <w:p w14:paraId="29E4E63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answer for how many loci are under selection.</w:t>
            </w:r>
          </w:p>
          <w:p w14:paraId="4D5F7E60" w14:textId="77777777" w:rsidR="00BF391E" w:rsidRPr="009548B8" w:rsidRDefault="00BF391E" w:rsidP="001463BA">
            <w:pPr>
              <w:rPr>
                <w:rFonts w:ascii="Courier New" w:hAnsi="Courier New" w:cs="Courier New"/>
                <w:color w:val="000000" w:themeColor="text1"/>
                <w:sz w:val="24"/>
                <w:szCs w:val="24"/>
              </w:rPr>
            </w:pPr>
          </w:p>
          <w:p w14:paraId="638018E4"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Use ‘N’ to turn off CDEVOLVE.</w:t>
            </w:r>
          </w:p>
          <w:p w14:paraId="4447D1DF" w14:textId="77777777" w:rsidR="00BF391E" w:rsidRPr="009548B8" w:rsidRDefault="00BF391E" w:rsidP="001463BA">
            <w:pPr>
              <w:rPr>
                <w:rFonts w:ascii="Courier New" w:hAnsi="Courier New" w:cs="Courier New"/>
                <w:color w:val="000000" w:themeColor="text1"/>
                <w:sz w:val="24"/>
                <w:szCs w:val="24"/>
              </w:rPr>
            </w:pPr>
          </w:p>
          <w:p w14:paraId="124B3932"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Use ‘1’ for natural selection with 1 locus.</w:t>
            </w:r>
          </w:p>
          <w:p w14:paraId="6ADDFD31" w14:textId="77777777" w:rsidR="00BF391E" w:rsidRPr="009548B8" w:rsidRDefault="00BF391E" w:rsidP="001463BA">
            <w:pPr>
              <w:rPr>
                <w:rFonts w:ascii="Courier New" w:hAnsi="Courier New" w:cs="Courier New"/>
                <w:color w:val="000000" w:themeColor="text1"/>
                <w:sz w:val="24"/>
                <w:szCs w:val="24"/>
              </w:rPr>
            </w:pPr>
          </w:p>
          <w:p w14:paraId="08F5884B"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Use ‘2’ for selection with 2 loci. Alleles must be 2 if ‘Y’ is entered.</w:t>
            </w:r>
          </w:p>
          <w:p w14:paraId="4E7A4923" w14:textId="77777777" w:rsidR="00A20513" w:rsidRPr="009548B8" w:rsidRDefault="00A20513" w:rsidP="001463BA">
            <w:pPr>
              <w:rPr>
                <w:rFonts w:ascii="Courier New" w:hAnsi="Courier New" w:cs="Courier New"/>
                <w:color w:val="000000" w:themeColor="text1"/>
                <w:sz w:val="24"/>
                <w:szCs w:val="24"/>
              </w:rPr>
            </w:pPr>
          </w:p>
          <w:p w14:paraId="72160EB1" w14:textId="77777777" w:rsidR="00A20513" w:rsidRPr="009548B8" w:rsidRDefault="00A20513"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 special case for considering spatial selection for mature individuals only can be considered. Enter ‘3’. </w:t>
            </w:r>
          </w:p>
          <w:p w14:paraId="533E862C" w14:textId="77777777" w:rsidR="001158EF" w:rsidRPr="009548B8" w:rsidRDefault="001158EF" w:rsidP="001463BA">
            <w:pPr>
              <w:rPr>
                <w:rFonts w:ascii="Courier New" w:hAnsi="Courier New" w:cs="Courier New"/>
                <w:color w:val="000000" w:themeColor="text1"/>
                <w:sz w:val="24"/>
                <w:szCs w:val="24"/>
              </w:rPr>
            </w:pPr>
          </w:p>
          <w:p w14:paraId="6D026BC0" w14:textId="37252679" w:rsidR="001158EF" w:rsidRPr="009548B8" w:rsidRDefault="00F945E6"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‘1_He</w:t>
            </w:r>
            <w:r w:rsidR="001158EF" w:rsidRPr="009548B8">
              <w:rPr>
                <w:rFonts w:ascii="Courier New" w:hAnsi="Courier New" w:cs="Courier New"/>
                <w:color w:val="000000" w:themeColor="text1"/>
                <w:sz w:val="24"/>
                <w:szCs w:val="24"/>
              </w:rPr>
              <w:t>Mort_GEA’ and ‘1_HeMort_All’ are a special cases that apply selection as a function of individual heterozygosity or survival = m * (Heterozygosity) + b. Values for m and b are entered in the fitness value AA, Aa, and aa columns in the XY file and entered as m;b separated with a ‘;’. ‘1_HeMort_GEA’ could use values that vary in space and linked to genotypes AA, Aa, or aa. ‘1_HeMort_All’ will use the first values in the AA column and apply to every indi</w:t>
            </w:r>
            <w:r w:rsidRPr="009548B8">
              <w:rPr>
                <w:rFonts w:ascii="Courier New" w:hAnsi="Courier New" w:cs="Courier New"/>
                <w:color w:val="000000" w:themeColor="text1"/>
                <w:sz w:val="24"/>
                <w:szCs w:val="24"/>
              </w:rPr>
              <w:t>vidual regardless of genotype. The calculation for individual heterozygosity follows Coulon 2010, that is, He = number of heterozygous loci / total number of loci.</w:t>
            </w:r>
          </w:p>
          <w:p w14:paraId="04950785" w14:textId="77777777" w:rsidR="0064064E" w:rsidRPr="009548B8" w:rsidRDefault="0064064E" w:rsidP="001463BA">
            <w:pPr>
              <w:rPr>
                <w:rFonts w:ascii="Courier New" w:hAnsi="Courier New" w:cs="Courier New"/>
                <w:color w:val="000000" w:themeColor="text1"/>
                <w:sz w:val="24"/>
                <w:szCs w:val="24"/>
              </w:rPr>
            </w:pPr>
          </w:p>
          <w:p w14:paraId="644E3C3A" w14:textId="0E8AB177"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Multiple loci/allele selection model can be considered by entering ‘M_X{n}_L{l}’ for n environmental variables and l loci. The number of alleles considered will be whatever is entered in the ‘allele’ field. Variable information will be entered in at the end of the XY file with a column corresponding to each variable considered in the selection model. This is a linear additive model. More documentation coming soon…</w:t>
            </w:r>
          </w:p>
          <w:p w14:paraId="61472C52" w14:textId="0F72E05F" w:rsidR="001158EF" w:rsidRPr="009548B8" w:rsidRDefault="001158EF" w:rsidP="001463BA">
            <w:pPr>
              <w:rPr>
                <w:rFonts w:ascii="Courier New" w:hAnsi="Courier New" w:cs="Courier New"/>
                <w:color w:val="000000" w:themeColor="text1"/>
                <w:sz w:val="24"/>
                <w:szCs w:val="24"/>
              </w:rPr>
            </w:pPr>
          </w:p>
        </w:tc>
      </w:tr>
      <w:tr w:rsidR="009548B8" w:rsidRPr="009548B8" w14:paraId="7696460D" w14:textId="77777777" w:rsidTr="00030DBC">
        <w:trPr>
          <w:jc w:val="center"/>
        </w:trPr>
        <w:tc>
          <w:tcPr>
            <w:tcW w:w="1921" w:type="dxa"/>
            <w:tcBorders>
              <w:top w:val="single" w:sz="4" w:space="0" w:color="000000"/>
              <w:left w:val="single" w:sz="4" w:space="0" w:color="000000"/>
              <w:bottom w:val="single" w:sz="4" w:space="0" w:color="000000"/>
            </w:tcBorders>
          </w:tcPr>
          <w:p w14:paraId="52C5BF11" w14:textId="62C1557B" w:rsidR="00BF391E" w:rsidRPr="009548B8" w:rsidRDefault="001158EF"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St</w:t>
            </w:r>
            <w:r w:rsidR="00BF391E" w:rsidRPr="009548B8">
              <w:rPr>
                <w:rFonts w:ascii="Courier New" w:hAnsi="Courier New" w:cs="Courier New"/>
                <w:color w:val="000000" w:themeColor="text1"/>
                <w:sz w:val="24"/>
                <w:szCs w:val="24"/>
              </w:rPr>
              <w:t>art</w:t>
            </w:r>
          </w:p>
          <w:p w14:paraId="729C09B4" w14:textId="49E434AD"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Burn-in Generation</w:t>
            </w:r>
          </w:p>
        </w:tc>
        <w:tc>
          <w:tcPr>
            <w:tcW w:w="2408" w:type="dxa"/>
            <w:tcBorders>
              <w:top w:val="single" w:sz="4" w:space="0" w:color="000000"/>
              <w:left w:val="single" w:sz="4" w:space="0" w:color="000000"/>
              <w:bottom w:val="single" w:sz="4" w:space="0" w:color="000000"/>
              <w:right w:val="single" w:sz="4" w:space="0" w:color="000000"/>
            </w:tcBorders>
          </w:tcPr>
          <w:p w14:paraId="672D3A8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Burningen</w:t>
            </w:r>
          </w:p>
        </w:tc>
        <w:tc>
          <w:tcPr>
            <w:tcW w:w="2645" w:type="dxa"/>
            <w:tcBorders>
              <w:top w:val="single" w:sz="4" w:space="0" w:color="000000"/>
              <w:left w:val="single" w:sz="4" w:space="0" w:color="000000"/>
              <w:bottom w:val="single" w:sz="4" w:space="0" w:color="000000"/>
            </w:tcBorders>
          </w:tcPr>
          <w:p w14:paraId="4D2BFCE0"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10</w:t>
            </w:r>
          </w:p>
        </w:tc>
        <w:tc>
          <w:tcPr>
            <w:tcW w:w="4392" w:type="dxa"/>
            <w:tcBorders>
              <w:top w:val="single" w:sz="4" w:space="0" w:color="000000"/>
              <w:left w:val="single" w:sz="4" w:space="0" w:color="000000"/>
              <w:bottom w:val="single" w:sz="4" w:space="0" w:color="000000"/>
              <w:right w:val="single" w:sz="4" w:space="0" w:color="000000"/>
            </w:tcBorders>
          </w:tcPr>
          <w:p w14:paraId="2B910C6C" w14:textId="77777777" w:rsidR="00BF391E" w:rsidRPr="009548B8" w:rsidRDefault="00BF391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This is the generation or year that the selection surface will begin operating on the locus or loci under selection, specified in previous field (cdevolveans). If ‘N’ is specified for ‘cdevolveans’, then this field is ignored. </w:t>
            </w:r>
          </w:p>
        </w:tc>
      </w:tr>
      <w:tr w:rsidR="009548B8" w:rsidRPr="009548B8" w14:paraId="3BBA154B" w14:textId="77777777" w:rsidTr="00030DBC">
        <w:trPr>
          <w:jc w:val="center"/>
        </w:trPr>
        <w:tc>
          <w:tcPr>
            <w:tcW w:w="1921" w:type="dxa"/>
            <w:tcBorders>
              <w:top w:val="single" w:sz="4" w:space="0" w:color="000000"/>
              <w:left w:val="single" w:sz="4" w:space="0" w:color="000000"/>
              <w:bottom w:val="single" w:sz="4" w:space="0" w:color="000000"/>
            </w:tcBorders>
          </w:tcPr>
          <w:p w14:paraId="4FA6C7E0" w14:textId="6CCFC352"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Beta File</w:t>
            </w:r>
          </w:p>
        </w:tc>
        <w:tc>
          <w:tcPr>
            <w:tcW w:w="2408" w:type="dxa"/>
            <w:tcBorders>
              <w:top w:val="single" w:sz="4" w:space="0" w:color="000000"/>
              <w:left w:val="single" w:sz="4" w:space="0" w:color="000000"/>
              <w:bottom w:val="single" w:sz="4" w:space="0" w:color="000000"/>
              <w:right w:val="single" w:sz="4" w:space="0" w:color="000000"/>
            </w:tcBorders>
          </w:tcPr>
          <w:p w14:paraId="4C4EB145" w14:textId="03805FC0"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betaFile</w:t>
            </w:r>
          </w:p>
        </w:tc>
        <w:tc>
          <w:tcPr>
            <w:tcW w:w="2645" w:type="dxa"/>
            <w:tcBorders>
              <w:top w:val="single" w:sz="4" w:space="0" w:color="000000"/>
              <w:left w:val="single" w:sz="4" w:space="0" w:color="000000"/>
              <w:bottom w:val="single" w:sz="4" w:space="0" w:color="000000"/>
            </w:tcBorders>
          </w:tcPr>
          <w:p w14:paraId="01F37631" w14:textId="5F13A33F" w:rsidR="0064064E" w:rsidRPr="009548B8" w:rsidRDefault="0064064E"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Name of file</w:t>
            </w:r>
          </w:p>
        </w:tc>
        <w:tc>
          <w:tcPr>
            <w:tcW w:w="4392" w:type="dxa"/>
            <w:tcBorders>
              <w:top w:val="single" w:sz="4" w:space="0" w:color="000000"/>
              <w:left w:val="single" w:sz="4" w:space="0" w:color="000000"/>
              <w:bottom w:val="single" w:sz="4" w:space="0" w:color="000000"/>
              <w:right w:val="single" w:sz="4" w:space="0" w:color="000000"/>
            </w:tcBorders>
          </w:tcPr>
          <w:p w14:paraId="4815077B" w14:textId="77777777" w:rsidR="0064064E" w:rsidRPr="009548B8" w:rsidRDefault="00C24C32"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a comma delimited file that specifies the beta values used in the multiple loci selection model. See example file betaFile_3X2L4A.csv. More documentation coming soon…</w:t>
            </w:r>
          </w:p>
          <w:p w14:paraId="7409EC45" w14:textId="3754B79E" w:rsidR="00C24C32" w:rsidRPr="009548B8" w:rsidRDefault="00C24C32" w:rsidP="001463BA">
            <w:pPr>
              <w:rPr>
                <w:rFonts w:ascii="Courier New" w:hAnsi="Courier New" w:cs="Courier New"/>
                <w:color w:val="000000" w:themeColor="text1"/>
                <w:sz w:val="24"/>
                <w:szCs w:val="24"/>
              </w:rPr>
            </w:pPr>
          </w:p>
        </w:tc>
      </w:tr>
      <w:tr w:rsidR="009548B8" w:rsidRPr="009548B8" w14:paraId="6CD6B10E"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E0A511D" w14:textId="0A53E0A4" w:rsidR="00BF391E" w:rsidRPr="009548B8" w:rsidRDefault="00BF391E" w:rsidP="001463BA">
            <w:pPr>
              <w:rPr>
                <w:rFonts w:ascii="Courier New" w:hAnsi="Courier New" w:cs="Courier New"/>
                <w:color w:val="000000" w:themeColor="text1"/>
                <w:sz w:val="24"/>
                <w:szCs w:val="24"/>
              </w:rPr>
            </w:pPr>
          </w:p>
        </w:tc>
      </w:tr>
      <w:tr w:rsidR="009548B8" w:rsidRPr="009548B8" w14:paraId="7FBFD3DA" w14:textId="77777777" w:rsidTr="009548B8">
        <w:trPr>
          <w:jc w:val="center"/>
        </w:trPr>
        <w:tc>
          <w:tcPr>
            <w:tcW w:w="1921" w:type="dxa"/>
            <w:tcBorders>
              <w:top w:val="single" w:sz="4" w:space="0" w:color="000000"/>
              <w:left w:val="single" w:sz="4" w:space="0" w:color="000000"/>
              <w:bottom w:val="single" w:sz="4" w:space="0" w:color="000000"/>
              <w:right w:val="single" w:sz="4" w:space="0" w:color="000000"/>
            </w:tcBorders>
          </w:tcPr>
          <w:p w14:paraId="2F8E0D64" w14:textId="11A66B20"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b/>
                <w:i/>
                <w:color w:val="000000" w:themeColor="text1"/>
                <w:sz w:val="24"/>
                <w:szCs w:val="24"/>
              </w:rPr>
              <w:t>Infection options</w:t>
            </w:r>
          </w:p>
        </w:tc>
        <w:tc>
          <w:tcPr>
            <w:tcW w:w="2408" w:type="dxa"/>
          </w:tcPr>
          <w:p w14:paraId="77A49217" w14:textId="06F5ED7A" w:rsidR="001B1D35" w:rsidRPr="009548B8" w:rsidRDefault="001B1D35" w:rsidP="001463BA">
            <w:pPr>
              <w:rPr>
                <w:rFonts w:ascii="Courier New" w:hAnsi="Courier New" w:cs="Courier New"/>
                <w:color w:val="000000" w:themeColor="text1"/>
                <w:sz w:val="24"/>
                <w:szCs w:val="24"/>
              </w:rPr>
            </w:pPr>
          </w:p>
        </w:tc>
        <w:tc>
          <w:tcPr>
            <w:tcW w:w="2645" w:type="dxa"/>
            <w:tcBorders>
              <w:top w:val="single" w:sz="4" w:space="0" w:color="000000"/>
              <w:left w:val="single" w:sz="4" w:space="0" w:color="000000"/>
              <w:bottom w:val="single" w:sz="4" w:space="0" w:color="000000"/>
              <w:right w:val="single" w:sz="4" w:space="0" w:color="000000"/>
            </w:tcBorders>
          </w:tcPr>
          <w:p w14:paraId="7F856840" w14:textId="2747C24E" w:rsidR="001B1D35" w:rsidRPr="009548B8" w:rsidRDefault="001B1D35" w:rsidP="001463BA">
            <w:pPr>
              <w:rPr>
                <w:rFonts w:ascii="Courier New" w:hAnsi="Courier New" w:cs="Courier New"/>
                <w:color w:val="000000" w:themeColor="text1"/>
                <w:sz w:val="24"/>
                <w:szCs w:val="24"/>
              </w:rPr>
            </w:pPr>
          </w:p>
        </w:tc>
        <w:tc>
          <w:tcPr>
            <w:tcW w:w="4392" w:type="dxa"/>
            <w:tcBorders>
              <w:top w:val="single" w:sz="4" w:space="0" w:color="000000"/>
              <w:left w:val="single" w:sz="4" w:space="0" w:color="000000"/>
              <w:bottom w:val="single" w:sz="4" w:space="0" w:color="000000"/>
              <w:right w:val="single" w:sz="4" w:space="0" w:color="000000"/>
            </w:tcBorders>
          </w:tcPr>
          <w:p w14:paraId="3BFD4EAB" w14:textId="4EDD9FC9" w:rsidR="001B1D35" w:rsidRPr="009548B8" w:rsidRDefault="001B1D35" w:rsidP="001463BA">
            <w:pPr>
              <w:rPr>
                <w:rFonts w:ascii="Courier New" w:hAnsi="Courier New" w:cs="Courier New"/>
                <w:color w:val="000000" w:themeColor="text1"/>
                <w:sz w:val="24"/>
                <w:szCs w:val="24"/>
              </w:rPr>
            </w:pPr>
          </w:p>
        </w:tc>
      </w:tr>
      <w:tr w:rsidR="009548B8" w:rsidRPr="009548B8" w14:paraId="22193E3E"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1CCEF57D" w14:textId="186A4C0D"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CDINFECT</w:t>
            </w:r>
          </w:p>
        </w:tc>
        <w:tc>
          <w:tcPr>
            <w:tcW w:w="2408" w:type="dxa"/>
            <w:tcBorders>
              <w:top w:val="single" w:sz="4" w:space="0" w:color="000000"/>
              <w:left w:val="single" w:sz="4" w:space="0" w:color="000000"/>
              <w:bottom w:val="single" w:sz="4" w:space="0" w:color="000000"/>
              <w:right w:val="single" w:sz="4" w:space="0" w:color="000000"/>
            </w:tcBorders>
          </w:tcPr>
          <w:p w14:paraId="4AAC85C4" w14:textId="40F43ADB"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cdinfect</w:t>
            </w:r>
          </w:p>
        </w:tc>
        <w:tc>
          <w:tcPr>
            <w:tcW w:w="2645" w:type="dxa"/>
            <w:tcBorders>
              <w:top w:val="single" w:sz="4" w:space="0" w:color="000000"/>
              <w:left w:val="single" w:sz="4" w:space="0" w:color="000000"/>
              <w:bottom w:val="single" w:sz="4" w:space="0" w:color="000000"/>
              <w:right w:val="single" w:sz="4" w:space="0" w:color="000000"/>
            </w:tcBorders>
          </w:tcPr>
          <w:p w14:paraId="5794835F" w14:textId="7482BCDF"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‘N’ – turned off</w:t>
            </w:r>
          </w:p>
        </w:tc>
        <w:tc>
          <w:tcPr>
            <w:tcW w:w="4392" w:type="dxa"/>
            <w:tcBorders>
              <w:top w:val="single" w:sz="4" w:space="0" w:color="000000"/>
              <w:left w:val="single" w:sz="4" w:space="0" w:color="000000"/>
              <w:bottom w:val="single" w:sz="4" w:space="0" w:color="000000"/>
              <w:right w:val="single" w:sz="4" w:space="0" w:color="000000"/>
            </w:tcBorders>
          </w:tcPr>
          <w:p w14:paraId="5694A4A1"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infection parameter answer. This tracks vertical transmission in the population. A column in grid.csv denotes the infection status at each generation for every individual.</w:t>
            </w:r>
          </w:p>
          <w:p w14:paraId="1F7CAACD" w14:textId="77777777" w:rsidR="001B1D35" w:rsidRPr="009548B8" w:rsidRDefault="001B1D35" w:rsidP="001463BA">
            <w:pPr>
              <w:rPr>
                <w:rFonts w:ascii="Courier New" w:hAnsi="Courier New" w:cs="Courier New"/>
                <w:color w:val="000000" w:themeColor="text1"/>
                <w:sz w:val="24"/>
                <w:szCs w:val="24"/>
              </w:rPr>
            </w:pPr>
          </w:p>
          <w:p w14:paraId="0CB14D0C" w14:textId="77777777"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‘Y’, then a random status infection (0 or 1) is created and initialized for each individual.</w:t>
            </w:r>
          </w:p>
          <w:p w14:paraId="08E57F48" w14:textId="77777777" w:rsidR="001B1D35" w:rsidRPr="009548B8" w:rsidRDefault="001B1D35" w:rsidP="001463BA">
            <w:pPr>
              <w:rPr>
                <w:rFonts w:ascii="Courier New" w:hAnsi="Courier New" w:cs="Courier New"/>
                <w:color w:val="000000" w:themeColor="text1"/>
                <w:sz w:val="24"/>
                <w:szCs w:val="24"/>
              </w:rPr>
            </w:pPr>
          </w:p>
          <w:p w14:paraId="7780C52D" w14:textId="6750B04A"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If ‘N’, then the status 0 is created for all individuals and initialized.</w:t>
            </w:r>
          </w:p>
        </w:tc>
      </w:tr>
      <w:tr w:rsidR="009548B8" w:rsidRPr="009548B8" w14:paraId="3175F95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65188ED6" w14:textId="0514B939"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Transmission Probability</w:t>
            </w:r>
          </w:p>
        </w:tc>
        <w:tc>
          <w:tcPr>
            <w:tcW w:w="2408" w:type="dxa"/>
            <w:tcBorders>
              <w:top w:val="single" w:sz="4" w:space="0" w:color="000000"/>
              <w:left w:val="single" w:sz="4" w:space="0" w:color="000000"/>
              <w:bottom w:val="single" w:sz="4" w:space="0" w:color="000000"/>
              <w:right w:val="single" w:sz="4" w:space="0" w:color="000000"/>
            </w:tcBorders>
          </w:tcPr>
          <w:p w14:paraId="7A2C9283" w14:textId="07126925"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Transmissionprob</w:t>
            </w:r>
          </w:p>
        </w:tc>
        <w:tc>
          <w:tcPr>
            <w:tcW w:w="2645" w:type="dxa"/>
            <w:tcBorders>
              <w:top w:val="single" w:sz="4" w:space="0" w:color="000000"/>
              <w:left w:val="single" w:sz="4" w:space="0" w:color="000000"/>
              <w:bottom w:val="single" w:sz="4" w:space="0" w:color="000000"/>
              <w:right w:val="single" w:sz="4" w:space="0" w:color="000000"/>
            </w:tcBorders>
          </w:tcPr>
          <w:p w14:paraId="1AFDA593" w14:textId="68587513"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‘0.5’</w:t>
            </w:r>
          </w:p>
        </w:tc>
        <w:tc>
          <w:tcPr>
            <w:tcW w:w="4392" w:type="dxa"/>
            <w:tcBorders>
              <w:top w:val="single" w:sz="4" w:space="0" w:color="000000"/>
              <w:left w:val="single" w:sz="4" w:space="0" w:color="000000"/>
              <w:bottom w:val="single" w:sz="4" w:space="0" w:color="000000"/>
              <w:right w:val="single" w:sz="4" w:space="0" w:color="000000"/>
            </w:tcBorders>
          </w:tcPr>
          <w:p w14:paraId="0FC5C728" w14:textId="2490426E" w:rsidR="001B1D35" w:rsidRPr="009548B8" w:rsidRDefault="001B1D35" w:rsidP="001463BA">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is the transmission probability for if a parent has the infection the chance that the infection will be passed along to the offspring.</w:t>
            </w:r>
          </w:p>
        </w:tc>
      </w:tr>
      <w:tr w:rsidR="009548B8" w:rsidRPr="009548B8" w14:paraId="53BDC2F0"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9D6E28B" w14:textId="1AE57241" w:rsidR="001B1D35" w:rsidRPr="009548B8" w:rsidRDefault="001B1D35" w:rsidP="001463BA">
            <w:pPr>
              <w:rPr>
                <w:rFonts w:ascii="Courier New" w:hAnsi="Courier New" w:cs="Courier New"/>
                <w:b/>
                <w:i/>
                <w:color w:val="000000" w:themeColor="text1"/>
                <w:sz w:val="24"/>
                <w:szCs w:val="24"/>
              </w:rPr>
            </w:pPr>
          </w:p>
        </w:tc>
      </w:tr>
      <w:tr w:rsidR="009548B8" w:rsidRPr="009548B8" w14:paraId="33BD8BCF"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31EC663A" w14:textId="2B71D99D" w:rsidR="001B1D35" w:rsidRPr="009548B8" w:rsidRDefault="001B1D35" w:rsidP="001463BA">
            <w:pPr>
              <w:rPr>
                <w:rFonts w:ascii="Courier New" w:hAnsi="Courier New" w:cs="Courier New"/>
                <w:color w:val="000000" w:themeColor="text1"/>
                <w:sz w:val="24"/>
                <w:szCs w:val="24"/>
              </w:rPr>
            </w:pPr>
          </w:p>
        </w:tc>
        <w:tc>
          <w:tcPr>
            <w:tcW w:w="2408" w:type="dxa"/>
            <w:tcBorders>
              <w:top w:val="single" w:sz="4" w:space="0" w:color="000000"/>
              <w:left w:val="single" w:sz="4" w:space="0" w:color="000000"/>
              <w:bottom w:val="single" w:sz="4" w:space="0" w:color="000000"/>
              <w:right w:val="single" w:sz="4" w:space="0" w:color="000000"/>
            </w:tcBorders>
          </w:tcPr>
          <w:p w14:paraId="551A8E45" w14:textId="36746C77" w:rsidR="001B1D35" w:rsidRPr="009548B8" w:rsidRDefault="001B1D35" w:rsidP="001463BA">
            <w:pPr>
              <w:rPr>
                <w:rFonts w:ascii="Courier New" w:hAnsi="Courier New" w:cs="Courier New"/>
                <w:color w:val="000000" w:themeColor="text1"/>
                <w:sz w:val="24"/>
                <w:szCs w:val="24"/>
              </w:rPr>
            </w:pPr>
          </w:p>
        </w:tc>
        <w:tc>
          <w:tcPr>
            <w:tcW w:w="2645" w:type="dxa"/>
            <w:tcBorders>
              <w:top w:val="single" w:sz="4" w:space="0" w:color="000000"/>
              <w:left w:val="single" w:sz="4" w:space="0" w:color="000000"/>
              <w:bottom w:val="single" w:sz="4" w:space="0" w:color="000000"/>
              <w:right w:val="single" w:sz="4" w:space="0" w:color="000000"/>
            </w:tcBorders>
          </w:tcPr>
          <w:p w14:paraId="76D0C6AD" w14:textId="5A02BF5E" w:rsidR="001B1D35" w:rsidRPr="009548B8" w:rsidRDefault="001B1D35" w:rsidP="001463BA">
            <w:pPr>
              <w:rPr>
                <w:rFonts w:ascii="Courier New" w:hAnsi="Courier New" w:cs="Courier New"/>
                <w:color w:val="000000" w:themeColor="text1"/>
                <w:sz w:val="24"/>
                <w:szCs w:val="24"/>
              </w:rPr>
            </w:pPr>
          </w:p>
        </w:tc>
        <w:tc>
          <w:tcPr>
            <w:tcW w:w="4392" w:type="dxa"/>
            <w:tcBorders>
              <w:top w:val="single" w:sz="4" w:space="0" w:color="000000"/>
              <w:left w:val="single" w:sz="4" w:space="0" w:color="000000"/>
              <w:bottom w:val="single" w:sz="4" w:space="0" w:color="000000"/>
              <w:right w:val="single" w:sz="4" w:space="0" w:color="000000"/>
            </w:tcBorders>
          </w:tcPr>
          <w:p w14:paraId="72800144" w14:textId="6F5CE67A" w:rsidR="001B1D35" w:rsidRPr="009548B8" w:rsidRDefault="001B1D35" w:rsidP="001463BA">
            <w:pPr>
              <w:rPr>
                <w:rFonts w:ascii="Courier New" w:hAnsi="Courier New" w:cs="Courier New"/>
                <w:color w:val="000000" w:themeColor="text1"/>
                <w:sz w:val="24"/>
                <w:szCs w:val="24"/>
              </w:rPr>
            </w:pPr>
          </w:p>
        </w:tc>
      </w:tr>
      <w:tr w:rsidR="001B1D35" w:rsidRPr="009548B8" w14:paraId="6F303AC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09A952A7" w14:textId="00C5717F" w:rsidR="001B1D35" w:rsidRPr="009548B8" w:rsidRDefault="001B1D35" w:rsidP="001463BA">
            <w:pPr>
              <w:rPr>
                <w:rFonts w:ascii="Courier New" w:hAnsi="Courier New" w:cs="Courier New"/>
                <w:color w:val="000000" w:themeColor="text1"/>
                <w:sz w:val="24"/>
                <w:szCs w:val="24"/>
              </w:rPr>
            </w:pPr>
          </w:p>
        </w:tc>
        <w:tc>
          <w:tcPr>
            <w:tcW w:w="2408" w:type="dxa"/>
            <w:tcBorders>
              <w:top w:val="single" w:sz="4" w:space="0" w:color="000000"/>
              <w:left w:val="single" w:sz="4" w:space="0" w:color="000000"/>
              <w:bottom w:val="single" w:sz="4" w:space="0" w:color="000000"/>
              <w:right w:val="single" w:sz="4" w:space="0" w:color="000000"/>
            </w:tcBorders>
          </w:tcPr>
          <w:p w14:paraId="3FD48AF6" w14:textId="466DE3B5" w:rsidR="001B1D35" w:rsidRPr="009548B8" w:rsidRDefault="001B1D35" w:rsidP="001463BA">
            <w:pPr>
              <w:rPr>
                <w:rFonts w:ascii="Courier New" w:hAnsi="Courier New" w:cs="Courier New"/>
                <w:color w:val="000000" w:themeColor="text1"/>
                <w:sz w:val="24"/>
                <w:szCs w:val="24"/>
              </w:rPr>
            </w:pPr>
          </w:p>
        </w:tc>
        <w:tc>
          <w:tcPr>
            <w:tcW w:w="2645" w:type="dxa"/>
            <w:tcBorders>
              <w:top w:val="single" w:sz="4" w:space="0" w:color="000000"/>
              <w:left w:val="single" w:sz="4" w:space="0" w:color="000000"/>
              <w:bottom w:val="single" w:sz="4" w:space="0" w:color="000000"/>
              <w:right w:val="single" w:sz="4" w:space="0" w:color="000000"/>
            </w:tcBorders>
          </w:tcPr>
          <w:p w14:paraId="57E3E558" w14:textId="6B2A077B" w:rsidR="001B1D35" w:rsidRPr="009548B8" w:rsidRDefault="001B1D35" w:rsidP="001463BA">
            <w:pPr>
              <w:rPr>
                <w:rFonts w:ascii="Courier New" w:hAnsi="Courier New" w:cs="Courier New"/>
                <w:color w:val="000000" w:themeColor="text1"/>
                <w:sz w:val="24"/>
                <w:szCs w:val="24"/>
              </w:rPr>
            </w:pPr>
          </w:p>
        </w:tc>
        <w:tc>
          <w:tcPr>
            <w:tcW w:w="4392" w:type="dxa"/>
            <w:tcBorders>
              <w:top w:val="single" w:sz="4" w:space="0" w:color="000000"/>
              <w:left w:val="single" w:sz="4" w:space="0" w:color="000000"/>
              <w:bottom w:val="single" w:sz="4" w:space="0" w:color="000000"/>
              <w:right w:val="single" w:sz="4" w:space="0" w:color="000000"/>
            </w:tcBorders>
          </w:tcPr>
          <w:p w14:paraId="5CE242F9" w14:textId="49B62158" w:rsidR="001B1D35" w:rsidRPr="009548B8" w:rsidRDefault="001B1D35" w:rsidP="001463BA">
            <w:pPr>
              <w:rPr>
                <w:rFonts w:ascii="Courier New" w:hAnsi="Courier New" w:cs="Courier New"/>
                <w:color w:val="000000" w:themeColor="text1"/>
                <w:sz w:val="24"/>
                <w:szCs w:val="24"/>
              </w:rPr>
            </w:pPr>
          </w:p>
        </w:tc>
      </w:tr>
    </w:tbl>
    <w:p w14:paraId="284BA27C" w14:textId="77777777" w:rsidR="00465BEA" w:rsidRPr="009548B8" w:rsidRDefault="00465BEA" w:rsidP="00302758">
      <w:pPr>
        <w:pStyle w:val="ListParagraph"/>
        <w:rPr>
          <w:rFonts w:ascii="Courier New" w:hAnsi="Courier New" w:cs="Courier New"/>
          <w:b/>
          <w:color w:val="000000" w:themeColor="text1"/>
          <w:sz w:val="24"/>
          <w:szCs w:val="24"/>
        </w:rPr>
      </w:pPr>
    </w:p>
    <w:p w14:paraId="78A53FE4" w14:textId="77777777" w:rsidR="006305DF" w:rsidRPr="009548B8" w:rsidRDefault="00217480" w:rsidP="006305DF">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 </w:t>
      </w:r>
    </w:p>
    <w:p w14:paraId="76910DA7" w14:textId="77777777" w:rsidR="005471C7" w:rsidRPr="009548B8" w:rsidRDefault="005471C7" w:rsidP="005471C7">
      <w:pPr>
        <w:rPr>
          <w:rFonts w:ascii="Courier New" w:hAnsi="Courier New" w:cs="Courier New"/>
          <w:color w:val="000000" w:themeColor="text1"/>
          <w:sz w:val="24"/>
          <w:szCs w:val="24"/>
        </w:rPr>
      </w:pPr>
    </w:p>
    <w:p w14:paraId="35C5BB60" w14:textId="77777777" w:rsidR="00381E63" w:rsidRPr="009548B8" w:rsidRDefault="00381E63" w:rsidP="00381E63">
      <w:pPr>
        <w:pStyle w:val="ListParagraph"/>
        <w:rPr>
          <w:rFonts w:ascii="Courier New" w:hAnsi="Courier New" w:cs="Courier New"/>
          <w:color w:val="000000" w:themeColor="text1"/>
          <w:sz w:val="24"/>
          <w:szCs w:val="24"/>
        </w:rPr>
      </w:pPr>
    </w:p>
    <w:p w14:paraId="7DB22784" w14:textId="77777777" w:rsidR="00A835DC" w:rsidRPr="009548B8" w:rsidRDefault="00A835DC">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36A2E465" w14:textId="742FF30A" w:rsidR="00C4644F" w:rsidRPr="009548B8" w:rsidRDefault="00C4644F" w:rsidP="00C11909">
      <w:pPr>
        <w:pStyle w:val="ListParagraph"/>
        <w:numPr>
          <w:ilvl w:val="0"/>
          <w:numId w:val="28"/>
        </w:numPr>
        <w:spacing w:after="240"/>
        <w:outlineLvl w:val="0"/>
        <w:rPr>
          <w:rFonts w:ascii="Courier New" w:hAnsi="Courier New" w:cs="Courier New"/>
          <w:b/>
          <w:color w:val="000000" w:themeColor="text1"/>
          <w:sz w:val="24"/>
          <w:szCs w:val="24"/>
        </w:rPr>
      </w:pPr>
      <w:bookmarkStart w:id="18" w:name="_Toc458598566"/>
      <w:r w:rsidRPr="009548B8">
        <w:rPr>
          <w:rFonts w:ascii="Courier New" w:hAnsi="Courier New" w:cs="Courier New"/>
          <w:b/>
          <w:color w:val="000000" w:themeColor="text1"/>
          <w:sz w:val="24"/>
          <w:szCs w:val="24"/>
        </w:rPr>
        <w:t>Output</w:t>
      </w:r>
      <w:r w:rsidR="00A57FDA" w:rsidRPr="009548B8">
        <w:rPr>
          <w:rFonts w:ascii="Courier New" w:hAnsi="Courier New" w:cs="Courier New"/>
          <w:b/>
          <w:color w:val="000000" w:themeColor="text1"/>
          <w:sz w:val="24"/>
          <w:szCs w:val="24"/>
        </w:rPr>
        <w:t xml:space="preserve"> Files</w:t>
      </w:r>
      <w:bookmarkEnd w:id="18"/>
    </w:p>
    <w:p w14:paraId="2220D0D5" w14:textId="77777777" w:rsidR="00A835DC" w:rsidRPr="009548B8" w:rsidRDefault="00A835DC" w:rsidP="00302758">
      <w:pPr>
        <w:pStyle w:val="ListParagraph"/>
        <w:ind w:left="540"/>
        <w:rPr>
          <w:rFonts w:ascii="Courier New" w:hAnsi="Courier New" w:cs="Courier New"/>
          <w:color w:val="000000" w:themeColor="text1"/>
          <w:sz w:val="24"/>
          <w:szCs w:val="24"/>
        </w:rPr>
      </w:pPr>
    </w:p>
    <w:p w14:paraId="5FF8428F" w14:textId="77777777" w:rsidR="009D718F" w:rsidRPr="009548B8" w:rsidRDefault="00A835DC"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Folders will be created in your project directory labeled with a unique time stamp (dos convention), e.g., 1332964297batchrun0mcrun0. Monte Carlo runs will be uniquely labeled mcrun0, mcrun1,… and each batch run will be uniquely labeled batchrun0, batchrun1, …</w:t>
      </w:r>
      <w:r w:rsidR="009D718F" w:rsidRPr="009548B8">
        <w:rPr>
          <w:rFonts w:ascii="Courier New" w:hAnsi="Courier New" w:cs="Courier New"/>
          <w:color w:val="000000" w:themeColor="text1"/>
          <w:sz w:val="24"/>
          <w:szCs w:val="24"/>
        </w:rPr>
        <w:t xml:space="preserve"> . In each folder you will see grid{generation}.csv files that list each individual’s genotype, spatial locations, </w:t>
      </w:r>
      <w:r w:rsidR="007A7A07" w:rsidRPr="009548B8">
        <w:rPr>
          <w:rFonts w:ascii="Courier New" w:hAnsi="Courier New" w:cs="Courier New"/>
          <w:color w:val="000000" w:themeColor="text1"/>
          <w:sz w:val="24"/>
          <w:szCs w:val="24"/>
        </w:rPr>
        <w:t>unique ID</w:t>
      </w:r>
      <w:r w:rsidR="00821F7D" w:rsidRPr="009548B8">
        <w:rPr>
          <w:rFonts w:ascii="Courier New" w:hAnsi="Courier New" w:cs="Courier New"/>
          <w:color w:val="000000" w:themeColor="text1"/>
          <w:sz w:val="24"/>
          <w:szCs w:val="24"/>
        </w:rPr>
        <w:t>(Time of birth, Mother and Father ID, and Pop it dispersed from)</w:t>
      </w:r>
      <w:r w:rsidR="007A7A07" w:rsidRPr="009548B8">
        <w:rPr>
          <w:rFonts w:ascii="Courier New" w:hAnsi="Courier New" w:cs="Courier New"/>
          <w:color w:val="000000" w:themeColor="text1"/>
          <w:sz w:val="24"/>
          <w:szCs w:val="24"/>
        </w:rPr>
        <w:t xml:space="preserve">, </w:t>
      </w:r>
      <w:r w:rsidR="00C00CD6" w:rsidRPr="009548B8">
        <w:rPr>
          <w:rFonts w:ascii="Courier New" w:hAnsi="Courier New" w:cs="Courier New"/>
          <w:color w:val="000000" w:themeColor="text1"/>
          <w:sz w:val="24"/>
          <w:szCs w:val="24"/>
        </w:rPr>
        <w:t>age, sex,</w:t>
      </w:r>
      <w:r w:rsidR="009D718F" w:rsidRPr="009548B8">
        <w:rPr>
          <w:rFonts w:ascii="Courier New" w:hAnsi="Courier New" w:cs="Courier New"/>
          <w:color w:val="000000" w:themeColor="text1"/>
          <w:sz w:val="24"/>
          <w:szCs w:val="24"/>
        </w:rPr>
        <w:t xml:space="preserve"> infection status</w:t>
      </w:r>
      <w:r w:rsidR="00C00CD6" w:rsidRPr="009548B8">
        <w:rPr>
          <w:rFonts w:ascii="Courier New" w:hAnsi="Courier New" w:cs="Courier New"/>
          <w:color w:val="000000" w:themeColor="text1"/>
          <w:sz w:val="24"/>
          <w:szCs w:val="24"/>
        </w:rPr>
        <w:t>, and cost distance moved</w:t>
      </w:r>
      <w:r w:rsidR="00C00CD6" w:rsidRPr="009548B8">
        <w:rPr>
          <w:rFonts w:ascii="Courier New" w:hAnsi="Courier New" w:cs="Courier New"/>
          <w:color w:val="000000" w:themeColor="text1"/>
          <w:sz w:val="24"/>
          <w:szCs w:val="24"/>
          <w:vertAlign w:val="superscript"/>
        </w:rPr>
        <w:t>**</w:t>
      </w:r>
      <w:r w:rsidR="009D718F" w:rsidRPr="009548B8">
        <w:rPr>
          <w:rFonts w:ascii="Courier New" w:hAnsi="Courier New" w:cs="Courier New"/>
          <w:color w:val="000000" w:themeColor="text1"/>
          <w:sz w:val="24"/>
          <w:szCs w:val="24"/>
        </w:rPr>
        <w:t>. If you specified a grid format option, then you will additionally see the format followed by grid{generation}.csv.</w:t>
      </w:r>
    </w:p>
    <w:p w14:paraId="521E5738" w14:textId="77777777" w:rsidR="00C00CD6" w:rsidRPr="009548B8" w:rsidRDefault="00C00CD6" w:rsidP="009D718F">
      <w:pPr>
        <w:pStyle w:val="ListParagraph"/>
        <w:ind w:left="0"/>
        <w:rPr>
          <w:rFonts w:ascii="Courier New" w:hAnsi="Courier New" w:cs="Courier New"/>
          <w:color w:val="000000" w:themeColor="text1"/>
          <w:sz w:val="24"/>
          <w:szCs w:val="24"/>
        </w:rPr>
      </w:pPr>
    </w:p>
    <w:p w14:paraId="7104CF11" w14:textId="77777777" w:rsidR="00C00CD6" w:rsidRPr="009548B8" w:rsidRDefault="00C00CD6" w:rsidP="00C00CD6">
      <w:pPr>
        <w:pStyle w:val="Foote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Note that functions 5, 7, and 8 will display as probability and not in cost units. This value can be converted back to cost units given user specification for function parameters and threshold values.</w:t>
      </w:r>
    </w:p>
    <w:p w14:paraId="6088A334" w14:textId="77777777" w:rsidR="009D718F" w:rsidRPr="009548B8" w:rsidRDefault="009D718F" w:rsidP="009D718F">
      <w:pPr>
        <w:pStyle w:val="ListParagraph"/>
        <w:ind w:left="0"/>
        <w:rPr>
          <w:rFonts w:ascii="Courier New" w:hAnsi="Courier New" w:cs="Courier New"/>
          <w:color w:val="000000" w:themeColor="text1"/>
          <w:sz w:val="24"/>
          <w:szCs w:val="24"/>
        </w:rPr>
      </w:pPr>
    </w:p>
    <w:p w14:paraId="74E9EE9C" w14:textId="77777777" w:rsidR="00A57FDA" w:rsidRPr="009548B8" w:rsidRDefault="00A57FDA" w:rsidP="009D718F">
      <w:pPr>
        <w:pStyle w:val="ListParagraph"/>
        <w:ind w:left="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 addition, a</w:t>
      </w:r>
      <w:r w:rsidR="00EF7FEC" w:rsidRPr="009548B8">
        <w:rPr>
          <w:rFonts w:ascii="Courier New" w:hAnsi="Courier New" w:cs="Courier New"/>
          <w:color w:val="000000" w:themeColor="text1"/>
          <w:sz w:val="24"/>
          <w:szCs w:val="24"/>
        </w:rPr>
        <w:t>n</w:t>
      </w:r>
      <w:r w:rsidRPr="009548B8">
        <w:rPr>
          <w:rFonts w:ascii="Courier New" w:hAnsi="Courier New" w:cs="Courier New"/>
          <w:color w:val="000000" w:themeColor="text1"/>
          <w:sz w:val="24"/>
          <w:szCs w:val="24"/>
        </w:rPr>
        <w:t xml:space="preserve"> output.csv is automatically created for each batch and Monte Carlo run. These are population based metrics calculated at each generation. The following is a summary of each calculation:</w:t>
      </w:r>
    </w:p>
    <w:p w14:paraId="4D73C604" w14:textId="77777777" w:rsidR="00A57FDA" w:rsidRPr="009548B8" w:rsidRDefault="00A57FD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Year – This is the </w:t>
      </w:r>
      <w:r w:rsidR="00EF7FEC" w:rsidRPr="009548B8">
        <w:rPr>
          <w:rFonts w:ascii="Courier New" w:hAnsi="Courier New" w:cs="Courier New"/>
          <w:color w:val="000000" w:themeColor="text1"/>
          <w:sz w:val="24"/>
          <w:szCs w:val="24"/>
        </w:rPr>
        <w:t>generation time or year if using overlapping generations.</w:t>
      </w:r>
    </w:p>
    <w:p w14:paraId="6D805E4B" w14:textId="77777777" w:rsidR="00A57FDA"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 – The total populat</w:t>
      </w:r>
      <w:r w:rsidR="00EF7FEC" w:rsidRPr="009548B8">
        <w:rPr>
          <w:rFonts w:ascii="Courier New" w:hAnsi="Courier New" w:cs="Courier New"/>
          <w:color w:val="000000" w:themeColor="text1"/>
          <w:sz w:val="24"/>
          <w:szCs w:val="24"/>
        </w:rPr>
        <w:t>ion in each generation. If you specify subpopulations in the first column of your xy.csv file, then this field will be separated by ‘|’. The first value is the total population size and each additional value corresponds to the subpopulation sizes in order.</w:t>
      </w:r>
    </w:p>
    <w:p w14:paraId="63A3D5B1" w14:textId="11052B87" w:rsidR="00FD0552" w:rsidRPr="009548B8" w:rsidRDefault="00FD0552"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Population_Age – The total population count for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Situations in which age classes become greater than age classes specified are assumed to be lumped into the last age class.</w:t>
      </w:r>
    </w:p>
    <w:p w14:paraId="4F5C63B8" w14:textId="0B6BF8EB" w:rsidR="00EB3FB2" w:rsidRPr="009548B8" w:rsidRDefault="00EB3FB2"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GrowthRate – Approximate growth rate (lambda) or Nt+1/Nt.</w:t>
      </w:r>
    </w:p>
    <w:p w14:paraId="70AE5117"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ToTFemales – The total number of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female size and each additional value corresponds to the subpopulation sizes in order.</w:t>
      </w:r>
    </w:p>
    <w:p w14:paraId="6A69C448"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ToTMales – The total number of 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male size and each additional value corresponds to the subpopulation sizes in order.</w:t>
      </w:r>
    </w:p>
    <w:p w14:paraId="769BF1C5"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BreedFemales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female size and each additional value corresponds to the subpopulation sizes in order.</w:t>
      </w:r>
    </w:p>
    <w:p w14:paraId="54D1DC08" w14:textId="0E6397B6" w:rsidR="00FD0552" w:rsidRPr="009548B8" w:rsidRDefault="00FD0552" w:rsidP="007215B7">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BreedFemales_Age – The total number of breeding age females in each age class</w:t>
      </w:r>
      <w:r w:rsidR="0041741B" w:rsidRPr="009548B8">
        <w:rPr>
          <w:rFonts w:ascii="Courier New" w:hAnsi="Courier New" w:cs="Courier New"/>
          <w:color w:val="000000" w:themeColor="text1"/>
          <w:sz w:val="24"/>
          <w:szCs w:val="24"/>
        </w:rPr>
        <w:t xml:space="preserve"> 1+</w:t>
      </w:r>
      <w:r w:rsidRPr="009548B8">
        <w:rPr>
          <w:rFonts w:ascii="Courier New" w:hAnsi="Courier New" w:cs="Courier New"/>
          <w:color w:val="000000" w:themeColor="text1"/>
          <w:sz w:val="24"/>
          <w:szCs w:val="24"/>
        </w:rPr>
        <w:t xml:space="preserve"> separated by a ‘|’ for each generation.</w:t>
      </w:r>
    </w:p>
    <w:p w14:paraId="5796F6D2" w14:textId="77777777" w:rsidR="00700577" w:rsidRPr="009548B8" w:rsidRDefault="00700577" w:rsidP="007215B7">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Bree</w:t>
      </w:r>
      <w:r w:rsidR="00220C5A" w:rsidRPr="009548B8">
        <w:rPr>
          <w:rFonts w:ascii="Courier New" w:hAnsi="Courier New" w:cs="Courier New"/>
          <w:color w:val="000000" w:themeColor="text1"/>
          <w:sz w:val="24"/>
          <w:szCs w:val="24"/>
        </w:rPr>
        <w:t>d</w:t>
      </w:r>
      <w:r w:rsidRPr="009548B8">
        <w:rPr>
          <w:rFonts w:ascii="Courier New" w:hAnsi="Courier New" w:cs="Courier New"/>
          <w:color w:val="000000" w:themeColor="text1"/>
          <w:sz w:val="24"/>
          <w:szCs w:val="24"/>
        </w:rPr>
        <w:t>Males – The total number of breeding age females in each generation.</w:t>
      </w:r>
      <w:r w:rsidR="007215B7" w:rsidRPr="009548B8">
        <w:rPr>
          <w:rFonts w:ascii="Courier New" w:hAnsi="Courier New" w:cs="Courier New"/>
          <w:color w:val="000000" w:themeColor="text1"/>
          <w:sz w:val="24"/>
          <w:szCs w:val="24"/>
        </w:rPr>
        <w:t xml:space="preserve"> If you specify subpopulations in the first column of your xy.csv file, then this field will be separated by ‘|’. The first value is the total breeding male size and each additional value corresponds to the subpopulation sizes in order.</w:t>
      </w:r>
    </w:p>
    <w:p w14:paraId="5587B1A0" w14:textId="77777777" w:rsidR="00220C5A" w:rsidRPr="009548B8" w:rsidRDefault="00220C5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Female_BreedEvents – This is the number of breeding events for females. This number times the birth rate will give the total number of births in that generation.</w:t>
      </w:r>
    </w:p>
    <w:p w14:paraId="51B63113" w14:textId="77777777" w:rsidR="00067F86" w:rsidRPr="009548B8" w:rsidRDefault="00067F86"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Females_NoMate – This is the number of females that did not have a mate. </w:t>
      </w:r>
    </w:p>
    <w:p w14:paraId="55857999" w14:textId="77777777" w:rsidR="00700577" w:rsidRPr="009548B8" w:rsidRDefault="00EF7FEC"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Migrants</w:t>
      </w:r>
      <w:r w:rsidR="00700577" w:rsidRPr="009548B8">
        <w:rPr>
          <w:rFonts w:ascii="Courier New" w:hAnsi="Courier New" w:cs="Courier New"/>
          <w:color w:val="000000" w:themeColor="text1"/>
          <w:sz w:val="24"/>
          <w:szCs w:val="24"/>
        </w:rPr>
        <w:t xml:space="preserve"> – The number </w:t>
      </w:r>
      <w:r w:rsidRPr="009548B8">
        <w:rPr>
          <w:rFonts w:ascii="Courier New" w:hAnsi="Courier New" w:cs="Courier New"/>
          <w:color w:val="000000" w:themeColor="text1"/>
          <w:sz w:val="24"/>
          <w:szCs w:val="24"/>
        </w:rPr>
        <w:t>of dispersers in each generation that make it to the next generation</w:t>
      </w:r>
      <w:r w:rsidR="00700577" w:rsidRPr="009548B8">
        <w:rPr>
          <w:rFonts w:ascii="Courier New" w:hAnsi="Courier New" w:cs="Courier New"/>
          <w:color w:val="000000" w:themeColor="text1"/>
          <w:sz w:val="24"/>
          <w:szCs w:val="24"/>
        </w:rPr>
        <w:t>.</w:t>
      </w:r>
    </w:p>
    <w:p w14:paraId="7C96B84C" w14:textId="7B95A2D1" w:rsidR="00EF7FEC" w:rsidRPr="009548B8" w:rsidRDefault="00EF7FEC"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DisperseDeaths – The number of dispersers in each generation that do not make it to the next generation</w:t>
      </w:r>
      <w:r w:rsidR="00240AFC" w:rsidRPr="009548B8">
        <w:rPr>
          <w:rFonts w:ascii="Courier New" w:hAnsi="Courier New" w:cs="Courier New"/>
          <w:color w:val="000000" w:themeColor="text1"/>
          <w:sz w:val="24"/>
          <w:szCs w:val="24"/>
        </w:rPr>
        <w:t xml:space="preserve"> (due to selection)</w:t>
      </w:r>
      <w:r w:rsidRPr="009548B8">
        <w:rPr>
          <w:rFonts w:ascii="Courier New" w:hAnsi="Courier New" w:cs="Courier New"/>
          <w:color w:val="000000" w:themeColor="text1"/>
          <w:sz w:val="24"/>
          <w:szCs w:val="24"/>
        </w:rPr>
        <w:t>.</w:t>
      </w:r>
    </w:p>
    <w:p w14:paraId="3D293405" w14:textId="77777777"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Births – The number of offspring born at that generation.</w:t>
      </w:r>
    </w:p>
    <w:p w14:paraId="53D3C6F1" w14:textId="0AE8256A" w:rsidR="00F05F17" w:rsidRPr="009548B8" w:rsidRDefault="00F05F1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Age0Deaths – The number of deaths at the age0 class split up for males and females.</w:t>
      </w:r>
    </w:p>
    <w:p w14:paraId="70BD79C2" w14:textId="06F00663" w:rsidR="00700577" w:rsidRPr="009548B8" w:rsidRDefault="00700577"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Deaths – The number of deaths</w:t>
      </w:r>
      <w:r w:rsidR="008F2C1A" w:rsidRPr="009548B8">
        <w:rPr>
          <w:rFonts w:ascii="Courier New" w:hAnsi="Courier New" w:cs="Courier New"/>
          <w:color w:val="000000" w:themeColor="text1"/>
          <w:sz w:val="24"/>
          <w:szCs w:val="24"/>
        </w:rPr>
        <w:t xml:space="preserve"> of the adult population</w:t>
      </w:r>
      <w:r w:rsidR="00F05F17" w:rsidRPr="009548B8">
        <w:rPr>
          <w:rFonts w:ascii="Courier New" w:hAnsi="Courier New" w:cs="Courier New"/>
          <w:color w:val="000000" w:themeColor="text1"/>
          <w:sz w:val="24"/>
          <w:szCs w:val="24"/>
        </w:rPr>
        <w:t xml:space="preserve"> split up for males and females</w:t>
      </w:r>
      <w:r w:rsidR="008F2C1A" w:rsidRPr="009548B8">
        <w:rPr>
          <w:rFonts w:ascii="Courier New" w:hAnsi="Courier New" w:cs="Courier New"/>
          <w:color w:val="000000" w:themeColor="text1"/>
          <w:sz w:val="24"/>
          <w:szCs w:val="24"/>
        </w:rPr>
        <w:t>, not the offspring</w:t>
      </w:r>
      <w:r w:rsidR="009B3D6E" w:rsidRPr="009548B8">
        <w:rPr>
          <w:rFonts w:ascii="Courier New" w:hAnsi="Courier New" w:cs="Courier New"/>
          <w:color w:val="000000" w:themeColor="text1"/>
          <w:sz w:val="24"/>
          <w:szCs w:val="24"/>
        </w:rPr>
        <w:t xml:space="preserve"> born that year/generation</w:t>
      </w:r>
      <w:r w:rsidR="008F2C1A" w:rsidRPr="009548B8">
        <w:rPr>
          <w:rFonts w:ascii="Courier New" w:hAnsi="Courier New" w:cs="Courier New"/>
          <w:color w:val="000000" w:themeColor="text1"/>
          <w:sz w:val="24"/>
          <w:szCs w:val="24"/>
        </w:rPr>
        <w:t>.</w:t>
      </w:r>
      <w:r w:rsidR="009B3D6E" w:rsidRPr="009548B8">
        <w:rPr>
          <w:rFonts w:ascii="Courier New" w:hAnsi="Courier New" w:cs="Courier New"/>
          <w:color w:val="000000" w:themeColor="text1"/>
          <w:sz w:val="24"/>
          <w:szCs w:val="24"/>
        </w:rPr>
        <w:t xml:space="preserve"> The ‘|’ separates the age class dea</w:t>
      </w:r>
      <w:r w:rsidR="0062484F" w:rsidRPr="009548B8">
        <w:rPr>
          <w:rFonts w:ascii="Courier New" w:hAnsi="Courier New" w:cs="Courier New"/>
          <w:color w:val="000000" w:themeColor="text1"/>
          <w:sz w:val="24"/>
          <w:szCs w:val="24"/>
        </w:rPr>
        <w:t xml:space="preserve">ths for overlapping generations for the ordered age class in that generation. Note that some years may not have </w:t>
      </w:r>
      <w:r w:rsidR="009F1EFE" w:rsidRPr="009548B8">
        <w:rPr>
          <w:rFonts w:ascii="Courier New" w:hAnsi="Courier New" w:cs="Courier New"/>
          <w:color w:val="000000" w:themeColor="text1"/>
          <w:sz w:val="24"/>
          <w:szCs w:val="24"/>
        </w:rPr>
        <w:t>all age classes and not reported</w:t>
      </w:r>
      <w:r w:rsidR="0062484F" w:rsidRPr="009548B8">
        <w:rPr>
          <w:rFonts w:ascii="Courier New" w:hAnsi="Courier New" w:cs="Courier New"/>
          <w:color w:val="000000" w:themeColor="text1"/>
          <w:sz w:val="24"/>
          <w:szCs w:val="24"/>
        </w:rPr>
        <w:t>.</w:t>
      </w:r>
    </w:p>
    <w:p w14:paraId="2FF4EE6E" w14:textId="77777777" w:rsidR="008F2C1A" w:rsidRPr="009548B8" w:rsidRDefault="008F2C1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Alleles – This is the total number of unique alleles at each generation. </w:t>
      </w:r>
      <w:r w:rsidR="00192504" w:rsidRPr="009548B8">
        <w:rPr>
          <w:rFonts w:ascii="Courier New" w:hAnsi="Courier New" w:cs="Courier New"/>
          <w:color w:val="000000" w:themeColor="text1"/>
          <w:sz w:val="24"/>
          <w:szCs w:val="24"/>
        </w:rPr>
        <w:t xml:space="preserve">This value can be calculated automatically for specified subpopulations if different subpopulations were designated in the initial xyfilename. </w:t>
      </w:r>
      <w:r w:rsidRPr="009548B8">
        <w:rPr>
          <w:rFonts w:ascii="Courier New" w:hAnsi="Courier New" w:cs="Courier New"/>
          <w:color w:val="000000" w:themeColor="text1"/>
          <w:sz w:val="24"/>
          <w:szCs w:val="24"/>
        </w:rPr>
        <w:t>If there are ‘|’</w:t>
      </w:r>
      <w:r w:rsidR="00192504" w:rsidRPr="009548B8">
        <w:rPr>
          <w:rFonts w:ascii="Courier New" w:hAnsi="Courier New" w:cs="Courier New"/>
          <w:color w:val="000000" w:themeColor="text1"/>
          <w:sz w:val="24"/>
          <w:szCs w:val="24"/>
        </w:rPr>
        <w:t>, then the first value corresponds to the total alleles in the population and subpopulation values follow after.</w:t>
      </w:r>
    </w:p>
    <w:p w14:paraId="626BBB9D"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He - This is the expected heterozygosity value at each generation. This value can be calculated automatically for specified subpopulations if different subpopulations were designated in the initial xyfilename. If there are ‘|’, then the first value corresponds to the total He in the population and subpopulation values follow after.</w:t>
      </w:r>
    </w:p>
    <w:p w14:paraId="5A096514" w14:textId="77777777" w:rsidR="00192504" w:rsidRPr="009548B8" w:rsidRDefault="00192504" w:rsidP="00192504">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Ho - This is the observed heterozygosity value at each generation. This value can be calculated automatically for specified subpopulations if different subpopulations were designated in the initial xyfilename. If there are ‘|’, then the first value corresponds to the total Ho in the population and subpopulation values follow after.</w:t>
      </w:r>
    </w:p>
    <w:p w14:paraId="35779173"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Mutations – The total number of mutations at each generation.</w:t>
      </w:r>
    </w:p>
    <w:p w14:paraId="4713B2CE" w14:textId="77777777" w:rsidR="00192504" w:rsidRPr="009548B8" w:rsidRDefault="0019250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MateDistED – The average</w:t>
      </w:r>
      <w:r w:rsidR="00881CCF" w:rsidRPr="009548B8">
        <w:rPr>
          <w:rFonts w:ascii="Courier New" w:hAnsi="Courier New" w:cs="Courier New"/>
          <w:color w:val="000000" w:themeColor="text1"/>
          <w:sz w:val="24"/>
          <w:szCs w:val="24"/>
        </w:rPr>
        <w:t xml:space="preserve"> Euclidean distance </w:t>
      </w:r>
      <w:r w:rsidR="00DC5A06" w:rsidRPr="009548B8">
        <w:rPr>
          <w:rFonts w:ascii="Courier New" w:hAnsi="Courier New" w:cs="Courier New"/>
          <w:color w:val="000000" w:themeColor="text1"/>
          <w:sz w:val="24"/>
          <w:szCs w:val="24"/>
        </w:rPr>
        <w:t>individuals travel to mate.</w:t>
      </w:r>
    </w:p>
    <w:p w14:paraId="59BF745B"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DispDistED – The average Euclidean distance individual offspring dis</w:t>
      </w:r>
      <w:r w:rsidR="00967802" w:rsidRPr="009548B8">
        <w:rPr>
          <w:rFonts w:ascii="Courier New" w:hAnsi="Courier New" w:cs="Courier New"/>
          <w:color w:val="000000" w:themeColor="text1"/>
          <w:sz w:val="24"/>
          <w:szCs w:val="24"/>
        </w:rPr>
        <w:t>perse from their natal location separated into female and male movement.</w:t>
      </w:r>
    </w:p>
    <w:p w14:paraId="20DFBA00"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MateDistCD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0AB8A992" w14:textId="4D5BF0F0" w:rsidR="0004214A" w:rsidRPr="009548B8" w:rsidRDefault="0004214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AllMateDistances – For the given generation/year, all of the mating pairs and corresponding cost distances moved to mate are reported in this column and row, separated by a ‘|’.</w:t>
      </w:r>
    </w:p>
    <w:p w14:paraId="41EF5DE7" w14:textId="77777777" w:rsidR="00DC5A06" w:rsidRPr="009548B8" w:rsidRDefault="00DC5A06"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DispDistCD – The average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 offspring dis</w:t>
      </w:r>
      <w:r w:rsidR="00967802" w:rsidRPr="009548B8">
        <w:rPr>
          <w:rFonts w:ascii="Courier New" w:hAnsi="Courier New" w:cs="Courier New"/>
          <w:color w:val="000000" w:themeColor="text1"/>
          <w:sz w:val="24"/>
          <w:szCs w:val="24"/>
        </w:rPr>
        <w:t>perse from their natal location separated into female and male movement.</w:t>
      </w:r>
      <w:r w:rsidR="00EF7FEC" w:rsidRPr="009548B8">
        <w:rPr>
          <w:rFonts w:ascii="Courier New" w:hAnsi="Courier New" w:cs="Courier New"/>
          <w:color w:val="000000" w:themeColor="text1"/>
          <w:sz w:val="24"/>
          <w:szCs w:val="24"/>
        </w:rPr>
        <w:t xml:space="preserve"> This can be converted back to cost distance if using a linear function.</w:t>
      </w:r>
    </w:p>
    <w:p w14:paraId="16F240D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MateDiststd – The standard deviation Euclidean distance individuals travel to mate.</w:t>
      </w:r>
    </w:p>
    <w:p w14:paraId="66AE0404"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DispDiststd – The standard deviation Euclidean distance individual offspring disperse from their natal locat</w:t>
      </w:r>
      <w:r w:rsidR="00967802" w:rsidRPr="009548B8">
        <w:rPr>
          <w:rFonts w:ascii="Courier New" w:hAnsi="Courier New" w:cs="Courier New"/>
          <w:color w:val="000000" w:themeColor="text1"/>
          <w:sz w:val="24"/>
          <w:szCs w:val="24"/>
        </w:rPr>
        <w:t>ion (for both female and males).</w:t>
      </w:r>
    </w:p>
    <w:p w14:paraId="3CDD0916"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MateDiststd – The standard deviation cost distance</w:t>
      </w:r>
      <w:r w:rsidR="00EF7FEC" w:rsidRPr="009548B8">
        <w:rPr>
          <w:rFonts w:ascii="Courier New" w:hAnsi="Courier New" w:cs="Courier New"/>
          <w:color w:val="000000" w:themeColor="text1"/>
          <w:sz w:val="24"/>
          <w:szCs w:val="24"/>
        </w:rPr>
        <w:t xml:space="preserve"> (as a probability)</w:t>
      </w:r>
      <w:r w:rsidRPr="009548B8">
        <w:rPr>
          <w:rFonts w:ascii="Courier New" w:hAnsi="Courier New" w:cs="Courier New"/>
          <w:color w:val="000000" w:themeColor="text1"/>
          <w:sz w:val="24"/>
          <w:szCs w:val="24"/>
        </w:rPr>
        <w:t xml:space="preserve"> individuals travel to mate.</w:t>
      </w:r>
    </w:p>
    <w:p w14:paraId="06B25F99" w14:textId="77777777" w:rsidR="007F4C19" w:rsidRPr="009548B8" w:rsidRDefault="00EF7FEC" w:rsidP="007F4C19">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DispDiststd – The standard deviation</w:t>
      </w:r>
      <w:r w:rsidR="007F4C19" w:rsidRPr="009548B8">
        <w:rPr>
          <w:rFonts w:ascii="Courier New" w:hAnsi="Courier New" w:cs="Courier New"/>
          <w:color w:val="000000" w:themeColor="text1"/>
          <w:sz w:val="24"/>
          <w:szCs w:val="24"/>
        </w:rPr>
        <w:t xml:space="preserve"> cost distance</w:t>
      </w:r>
      <w:r w:rsidRPr="009548B8">
        <w:rPr>
          <w:rFonts w:ascii="Courier New" w:hAnsi="Courier New" w:cs="Courier New"/>
          <w:color w:val="000000" w:themeColor="text1"/>
          <w:sz w:val="24"/>
          <w:szCs w:val="24"/>
        </w:rPr>
        <w:t xml:space="preserve"> (as a probability)</w:t>
      </w:r>
      <w:r w:rsidR="007F4C19" w:rsidRPr="009548B8">
        <w:rPr>
          <w:rFonts w:ascii="Courier New" w:hAnsi="Courier New" w:cs="Courier New"/>
          <w:color w:val="000000" w:themeColor="text1"/>
          <w:sz w:val="24"/>
          <w:szCs w:val="24"/>
        </w:rPr>
        <w:t xml:space="preserve"> individual offspring disperse from their natal location</w:t>
      </w:r>
      <w:r w:rsidR="00967802" w:rsidRPr="009548B8">
        <w:rPr>
          <w:rFonts w:ascii="Courier New" w:hAnsi="Courier New" w:cs="Courier New"/>
          <w:color w:val="000000" w:themeColor="text1"/>
          <w:sz w:val="24"/>
          <w:szCs w:val="24"/>
        </w:rPr>
        <w:t xml:space="preserve"> (for both females and males)</w:t>
      </w:r>
      <w:r w:rsidR="007F4C19" w:rsidRPr="009548B8">
        <w:rPr>
          <w:rFonts w:ascii="Courier New" w:hAnsi="Courier New" w:cs="Courier New"/>
          <w:color w:val="000000" w:themeColor="text1"/>
          <w:sz w:val="24"/>
          <w:szCs w:val="24"/>
        </w:rPr>
        <w:t>.</w:t>
      </w:r>
    </w:p>
    <w:p w14:paraId="040A127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P1 – This is the allele frequency of A (used for CDEVOLVE).</w:t>
      </w:r>
    </w:p>
    <w:p w14:paraId="1172A384"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P2 – This is the allele frequency of a (used for CDEVOLVE).</w:t>
      </w:r>
    </w:p>
    <w:p w14:paraId="75F7BB58" w14:textId="77777777" w:rsidR="00C32CAA" w:rsidRPr="009548B8" w:rsidRDefault="00C32CA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q1 – This is the allele frequency of B (used for CDEVOLVE).</w:t>
      </w:r>
    </w:p>
    <w:p w14:paraId="3BDB083E" w14:textId="77777777" w:rsidR="00EF7FEC" w:rsidRPr="009548B8" w:rsidRDefault="00C32CAA" w:rsidP="00EF7FEC">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q2 – This is the allele frequency of b (used for CDEVOLVE).</w:t>
      </w:r>
    </w:p>
    <w:p w14:paraId="5CD8144E" w14:textId="77777777" w:rsidR="007F4C19" w:rsidRPr="009548B8" w:rsidRDefault="00A77D1B"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SubpopImm</w:t>
      </w:r>
      <w:r w:rsidR="007F4C19" w:rsidRPr="009548B8">
        <w:rPr>
          <w:rFonts w:ascii="Courier New" w:hAnsi="Courier New" w:cs="Courier New"/>
          <w:color w:val="000000" w:themeColor="text1"/>
          <w:sz w:val="24"/>
          <w:szCs w:val="24"/>
        </w:rPr>
        <w:t>igration – The number of individuals that immigrate to the ordered subpopulation number. Separated by ‘|’.</w:t>
      </w:r>
    </w:p>
    <w:p w14:paraId="688FCFBF" w14:textId="77777777" w:rsidR="00A77D1B" w:rsidRPr="009548B8" w:rsidRDefault="00A77D1B" w:rsidP="00A77D1B">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SubpopEmigration – The number of individuals that emigrate from the ordered subpopulation number. Separated by ‘|’.</w:t>
      </w:r>
    </w:p>
    <w:p w14:paraId="51A6F42F" w14:textId="1AF908DF" w:rsidR="005A5BD6" w:rsidRPr="009548B8" w:rsidRDefault="005A5BD6" w:rsidP="00A77D1B">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SubpopNoMate – The number of times a mate selection was attempted and did not succeed from another subpopulation. Used with subpopmortperc parameter.</w:t>
      </w:r>
    </w:p>
    <w:p w14:paraId="7021C34D" w14:textId="77777777" w:rsidR="00C32CAA" w:rsidRPr="009548B8" w:rsidRDefault="006D60EA"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Infected – The number of individuals that are infected at each generation (used for CDINFECT)</w:t>
      </w:r>
      <w:r w:rsidR="00EF7FEC" w:rsidRPr="009548B8">
        <w:rPr>
          <w:rFonts w:ascii="Courier New" w:hAnsi="Courier New" w:cs="Courier New"/>
          <w:color w:val="000000" w:themeColor="text1"/>
          <w:sz w:val="24"/>
          <w:szCs w:val="24"/>
        </w:rPr>
        <w:t xml:space="preserve"> with given transmission probility (vertical infection)</w:t>
      </w:r>
      <w:r w:rsidRPr="009548B8">
        <w:rPr>
          <w:rFonts w:ascii="Courier New" w:hAnsi="Courier New" w:cs="Courier New"/>
          <w:color w:val="000000" w:themeColor="text1"/>
          <w:sz w:val="24"/>
          <w:szCs w:val="24"/>
        </w:rPr>
        <w:t>.</w:t>
      </w:r>
      <w:r w:rsidR="00C32CAA" w:rsidRPr="009548B8">
        <w:rPr>
          <w:rFonts w:ascii="Courier New" w:hAnsi="Courier New" w:cs="Courier New"/>
          <w:color w:val="000000" w:themeColor="text1"/>
          <w:sz w:val="24"/>
          <w:szCs w:val="24"/>
        </w:rPr>
        <w:t xml:space="preserve"> </w:t>
      </w:r>
    </w:p>
    <w:p w14:paraId="5A4E56E9" w14:textId="77777777" w:rsidR="009632FE" w:rsidRPr="009548B8" w:rsidRDefault="009632FE"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FemalesMeanMat</w:t>
      </w:r>
      <w:r w:rsidR="007F4C19" w:rsidRPr="009548B8">
        <w:rPr>
          <w:rFonts w:ascii="Courier New" w:hAnsi="Courier New" w:cs="Courier New"/>
          <w:color w:val="000000" w:themeColor="text1"/>
          <w:sz w:val="24"/>
          <w:szCs w:val="24"/>
        </w:rPr>
        <w:t>e – The mean number of females matings in a generation.</w:t>
      </w:r>
    </w:p>
    <w:p w14:paraId="0A68FEE4"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MalesMeanMate – The mean number of male matings in a generation.</w:t>
      </w:r>
    </w:p>
    <w:p w14:paraId="790726EC" w14:textId="77777777" w:rsidR="007F4C19" w:rsidRPr="009548B8" w:rsidRDefault="007F4C19" w:rsidP="007F4C19">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Females</w:t>
      </w:r>
      <w:r w:rsidR="00CA6355" w:rsidRPr="009548B8">
        <w:rPr>
          <w:rFonts w:ascii="Courier New" w:hAnsi="Courier New" w:cs="Courier New"/>
          <w:color w:val="000000" w:themeColor="text1"/>
          <w:sz w:val="24"/>
          <w:szCs w:val="24"/>
        </w:rPr>
        <w:t>SDMate</w:t>
      </w:r>
      <w:r w:rsidRPr="009548B8">
        <w:rPr>
          <w:rFonts w:ascii="Courier New" w:hAnsi="Courier New" w:cs="Courier New"/>
          <w:color w:val="000000" w:themeColor="text1"/>
          <w:sz w:val="24"/>
          <w:szCs w:val="24"/>
        </w:rPr>
        <w:t xml:space="preserve"> – The standard deviation in the number of females matings in a generation. (variance in reproductive success)</w:t>
      </w:r>
    </w:p>
    <w:p w14:paraId="226D317C" w14:textId="77777777" w:rsidR="007F4C19" w:rsidRPr="009548B8" w:rsidRDefault="00CA6355" w:rsidP="007F4C19">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MalesSDMate</w:t>
      </w:r>
      <w:r w:rsidR="007F4C19" w:rsidRPr="009548B8">
        <w:rPr>
          <w:rFonts w:ascii="Courier New" w:hAnsi="Courier New" w:cs="Courier New"/>
          <w:color w:val="000000" w:themeColor="text1"/>
          <w:sz w:val="24"/>
          <w:szCs w:val="24"/>
        </w:rPr>
        <w:t xml:space="preserve"> – The standard deviation in the number of male matings in a generation. (variance in reproductive success)</w:t>
      </w:r>
    </w:p>
    <w:p w14:paraId="52101E5D"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OpenLocations – The number of habitat available locations that did not get filled during dispersal.</w:t>
      </w:r>
    </w:p>
    <w:p w14:paraId="4F69B817" w14:textId="77777777" w:rsidR="007F4C19" w:rsidRPr="009548B8" w:rsidRDefault="007F4C19"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CouldNotDisperse – The number of indivi</w:t>
      </w:r>
      <w:r w:rsidR="00D01321" w:rsidRPr="009548B8">
        <w:rPr>
          <w:rFonts w:ascii="Courier New" w:hAnsi="Courier New" w:cs="Courier New"/>
          <w:color w:val="000000" w:themeColor="text1"/>
          <w:sz w:val="24"/>
          <w:szCs w:val="24"/>
        </w:rPr>
        <w:t>duals that could not disperse due</w:t>
      </w:r>
      <w:r w:rsidRPr="009548B8">
        <w:rPr>
          <w:rFonts w:ascii="Courier New" w:hAnsi="Courier New" w:cs="Courier New"/>
          <w:color w:val="000000" w:themeColor="text1"/>
          <w:sz w:val="24"/>
          <w:szCs w:val="24"/>
        </w:rPr>
        <w:t xml:space="preserve"> to high cost to moving to an open locations.</w:t>
      </w:r>
    </w:p>
    <w:p w14:paraId="1F82C60D" w14:textId="62C31B0C" w:rsidR="000C4474" w:rsidRPr="009548B8" w:rsidRDefault="000C4474" w:rsidP="00A57FDA">
      <w:pPr>
        <w:pStyle w:val="ListParagraph"/>
        <w:numPr>
          <w:ilvl w:val="0"/>
          <w:numId w:val="18"/>
        </w:num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Twins – The number of times twinning occurred. </w:t>
      </w:r>
    </w:p>
    <w:p w14:paraId="25C8302F" w14:textId="77777777" w:rsidR="00AF174B" w:rsidRPr="009548B8" w:rsidRDefault="00AF174B">
      <w:pPr>
        <w:widowControl/>
        <w:suppressAutoHyphens w:val="0"/>
        <w:overflowPunct/>
        <w:autoSpaceDE/>
        <w:autoSpaceDN/>
        <w:textAlignment w:val="auto"/>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br w:type="page"/>
      </w:r>
    </w:p>
    <w:p w14:paraId="0BED4F26" w14:textId="77777777" w:rsidR="00A57FDA" w:rsidRPr="009548B8" w:rsidRDefault="00A57FDA" w:rsidP="00302758">
      <w:pPr>
        <w:pStyle w:val="ListParagraph"/>
        <w:ind w:left="540"/>
        <w:rPr>
          <w:rFonts w:ascii="Courier New" w:hAnsi="Courier New" w:cs="Courier New"/>
          <w:b/>
          <w:color w:val="000000" w:themeColor="text1"/>
          <w:sz w:val="24"/>
          <w:szCs w:val="24"/>
        </w:rPr>
      </w:pPr>
    </w:p>
    <w:p w14:paraId="0D03AE1B" w14:textId="29C67CA1" w:rsidR="0091561E" w:rsidRDefault="0091561E" w:rsidP="00C11909">
      <w:pPr>
        <w:pStyle w:val="ListParagraph"/>
        <w:numPr>
          <w:ilvl w:val="0"/>
          <w:numId w:val="28"/>
        </w:numPr>
        <w:outlineLvl w:val="0"/>
        <w:rPr>
          <w:rFonts w:ascii="Courier New" w:hAnsi="Courier New" w:cs="Courier New"/>
          <w:b/>
          <w:color w:val="000000" w:themeColor="text1"/>
          <w:sz w:val="24"/>
          <w:szCs w:val="24"/>
        </w:rPr>
      </w:pPr>
      <w:bookmarkStart w:id="19" w:name="_Toc458598567"/>
      <w:r w:rsidRPr="009548B8">
        <w:rPr>
          <w:rFonts w:ascii="Courier New" w:hAnsi="Courier New" w:cs="Courier New"/>
          <w:b/>
          <w:color w:val="000000" w:themeColor="text1"/>
          <w:sz w:val="24"/>
          <w:szCs w:val="24"/>
        </w:rPr>
        <w:t>Validation</w:t>
      </w:r>
      <w:bookmarkEnd w:id="19"/>
    </w:p>
    <w:p w14:paraId="0A636C81" w14:textId="75DA95F7" w:rsidR="00FB02C6" w:rsidRDefault="00FB02C6" w:rsidP="00620766">
      <w:pPr>
        <w:pStyle w:val="ListParagraph"/>
        <w:numPr>
          <w:ilvl w:val="1"/>
          <w:numId w:val="28"/>
        </w:numPr>
        <w:outlineLvl w:val="1"/>
        <w:rPr>
          <w:rFonts w:ascii="Courier New" w:hAnsi="Courier New" w:cs="Courier New"/>
          <w:b/>
          <w:color w:val="000000" w:themeColor="text1"/>
          <w:sz w:val="24"/>
          <w:szCs w:val="24"/>
        </w:rPr>
      </w:pPr>
      <w:bookmarkStart w:id="20" w:name="_Toc458598568"/>
      <w:r>
        <w:rPr>
          <w:rFonts w:ascii="Courier New" w:hAnsi="Courier New" w:cs="Courier New"/>
          <w:b/>
          <w:color w:val="000000" w:themeColor="text1"/>
          <w:sz w:val="24"/>
          <w:szCs w:val="24"/>
        </w:rPr>
        <w:t xml:space="preserve">Theoretical predictions of </w:t>
      </w:r>
      <w:r w:rsidR="00620766">
        <w:rPr>
          <w:rFonts w:ascii="Courier New" w:hAnsi="Courier New" w:cs="Courier New"/>
          <w:b/>
          <w:color w:val="000000" w:themeColor="text1"/>
          <w:sz w:val="24"/>
          <w:szCs w:val="24"/>
        </w:rPr>
        <w:t>heterozygosity (neutral genetics)</w:t>
      </w:r>
      <w:bookmarkEnd w:id="20"/>
    </w:p>
    <w:p w14:paraId="7F0A1059" w14:textId="402231A0" w:rsidR="00620766" w:rsidRPr="00620766" w:rsidRDefault="00620766" w:rsidP="00620766">
      <w:pPr>
        <w:pStyle w:val="ListParagraph"/>
        <w:ind w:left="1080"/>
        <w:rPr>
          <w:rFonts w:ascii="Courier New" w:hAnsi="Courier New" w:cs="Courier New"/>
          <w:color w:val="000000" w:themeColor="text1"/>
          <w:sz w:val="24"/>
          <w:szCs w:val="24"/>
        </w:rPr>
      </w:pPr>
      <w:r>
        <w:rPr>
          <w:rFonts w:ascii="Courier New" w:hAnsi="Courier New" w:cs="Courier New"/>
          <w:color w:val="000000" w:themeColor="text1"/>
          <w:sz w:val="24"/>
          <w:szCs w:val="24"/>
        </w:rPr>
        <w:t>See Landguth and Cushman 2010.</w:t>
      </w:r>
    </w:p>
    <w:p w14:paraId="0EEB6C9C" w14:textId="56A315DF" w:rsidR="00620766" w:rsidRPr="009548B8" w:rsidRDefault="00620766" w:rsidP="00620766">
      <w:pPr>
        <w:pStyle w:val="ListParagraph"/>
        <w:ind w:left="432"/>
        <w:outlineLvl w:val="1"/>
        <w:rPr>
          <w:rFonts w:ascii="Courier New" w:hAnsi="Courier New" w:cs="Courier New"/>
          <w:b/>
          <w:color w:val="000000" w:themeColor="text1"/>
          <w:sz w:val="24"/>
          <w:szCs w:val="24"/>
        </w:rPr>
      </w:pPr>
      <w:bookmarkStart w:id="21" w:name="_Toc458598569"/>
      <w:r>
        <w:rPr>
          <w:rFonts w:ascii="Courier New" w:hAnsi="Courier New" w:cs="Courier New"/>
          <w:b/>
          <w:color w:val="000000" w:themeColor="text1"/>
          <w:sz w:val="24"/>
          <w:szCs w:val="24"/>
        </w:rPr>
        <w:t>5.2 Theoretical predictions of allele frequencies (selection-driven genetics for one- and two-locus models)</w:t>
      </w:r>
      <w:bookmarkEnd w:id="21"/>
    </w:p>
    <w:p w14:paraId="3033C86C" w14:textId="22346A3E" w:rsidR="0091561E" w:rsidRPr="00620766" w:rsidRDefault="00620766" w:rsidP="0091561E">
      <w:pPr>
        <w:rPr>
          <w:rFonts w:ascii="Courier New" w:hAnsi="Courier New" w:cs="Courier New"/>
          <w:color w:val="000000" w:themeColor="text1"/>
          <w:sz w:val="24"/>
          <w:szCs w:val="24"/>
        </w:rPr>
      </w:pPr>
      <w:r>
        <w:rPr>
          <w:rFonts w:ascii="Courier New" w:hAnsi="Courier New" w:cs="Courier New"/>
          <w:color w:val="000000" w:themeColor="text1"/>
          <w:sz w:val="24"/>
          <w:szCs w:val="24"/>
        </w:rPr>
        <w:t>See Landguth et al. 2012 for Wright-Fisher assumptions and validation to Wright (1935).</w:t>
      </w:r>
    </w:p>
    <w:p w14:paraId="613B04CB" w14:textId="69D88EDF" w:rsidR="0091561E" w:rsidRDefault="00620766" w:rsidP="00620766">
      <w:pPr>
        <w:pStyle w:val="ListParagraph"/>
        <w:numPr>
          <w:ilvl w:val="1"/>
          <w:numId w:val="29"/>
        </w:numPr>
        <w:outlineLvl w:val="1"/>
        <w:rPr>
          <w:rFonts w:ascii="Courier New" w:hAnsi="Courier New" w:cs="Courier New"/>
          <w:b/>
          <w:color w:val="000000" w:themeColor="text1"/>
          <w:sz w:val="24"/>
          <w:szCs w:val="24"/>
        </w:rPr>
      </w:pPr>
      <w:bookmarkStart w:id="22" w:name="_Toc458598570"/>
      <w:r>
        <w:rPr>
          <w:rFonts w:ascii="Courier New" w:hAnsi="Courier New" w:cs="Courier New"/>
          <w:b/>
          <w:color w:val="000000" w:themeColor="text1"/>
          <w:sz w:val="24"/>
          <w:szCs w:val="24"/>
        </w:rPr>
        <w:t>Theoretical predictions of allele frequencies for multiple loci selection models</w:t>
      </w:r>
      <w:bookmarkEnd w:id="22"/>
    </w:p>
    <w:p w14:paraId="4FDC96C7" w14:textId="7A30CC1F" w:rsidR="00620766" w:rsidRDefault="00620766" w:rsidP="00620766">
      <w:pPr>
        <w:pStyle w:val="ListParagraph"/>
        <w:ind w:left="1080"/>
        <w:rPr>
          <w:rFonts w:ascii="Courier New" w:hAnsi="Courier New" w:cs="Courier New"/>
          <w:color w:val="000000" w:themeColor="text1"/>
          <w:sz w:val="24"/>
          <w:szCs w:val="24"/>
        </w:rPr>
      </w:pPr>
      <w:r>
        <w:rPr>
          <w:rFonts w:ascii="Courier New" w:hAnsi="Courier New" w:cs="Courier New"/>
          <w:color w:val="000000" w:themeColor="text1"/>
          <w:sz w:val="24"/>
          <w:szCs w:val="24"/>
        </w:rPr>
        <w:t>Coming soon…</w:t>
      </w:r>
    </w:p>
    <w:p w14:paraId="3D13B361" w14:textId="77777777" w:rsidR="00620766" w:rsidRPr="00620766" w:rsidRDefault="00620766" w:rsidP="00620766">
      <w:pPr>
        <w:pStyle w:val="ListParagraph"/>
        <w:ind w:left="1080"/>
        <w:rPr>
          <w:rFonts w:ascii="Courier New" w:hAnsi="Courier New" w:cs="Courier New"/>
          <w:color w:val="000000" w:themeColor="text1"/>
          <w:sz w:val="24"/>
          <w:szCs w:val="24"/>
        </w:rPr>
      </w:pPr>
    </w:p>
    <w:p w14:paraId="2A0210A4" w14:textId="52FA01A7" w:rsidR="00C4644F" w:rsidRPr="009548B8"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23" w:name="_Toc458598571"/>
      <w:r w:rsidRPr="009548B8">
        <w:rPr>
          <w:rFonts w:ascii="Courier New" w:hAnsi="Courier New" w:cs="Courier New"/>
          <w:b/>
          <w:color w:val="000000" w:themeColor="text1"/>
          <w:sz w:val="24"/>
          <w:szCs w:val="24"/>
        </w:rPr>
        <w:t>General issues</w:t>
      </w:r>
      <w:bookmarkEnd w:id="23"/>
    </w:p>
    <w:p w14:paraId="2C452105"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7310948E" w14:textId="3048C823"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4" w:name="_Toc458598572"/>
      <w:r w:rsidRPr="009548B8">
        <w:rPr>
          <w:rFonts w:ascii="Courier New" w:hAnsi="Courier New" w:cs="Courier New"/>
          <w:b/>
          <w:color w:val="000000" w:themeColor="text1"/>
          <w:sz w:val="24"/>
          <w:szCs w:val="24"/>
        </w:rPr>
        <w:t xml:space="preserve">How to obtain </w:t>
      </w:r>
      <w:r w:rsidR="00EC0E6A" w:rsidRPr="009548B8">
        <w:rPr>
          <w:rFonts w:ascii="Courier New" w:hAnsi="Courier New" w:cs="Courier New"/>
          <w:b/>
          <w:color w:val="000000" w:themeColor="text1"/>
          <w:sz w:val="24"/>
          <w:szCs w:val="24"/>
        </w:rPr>
        <w:t>CDPOP</w:t>
      </w:r>
      <w:bookmarkEnd w:id="24"/>
    </w:p>
    <w:p w14:paraId="5E200053"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The program is freeware and can be downloaded at http://cel.dbs.umt.edu/software/</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with information for users, including manual instructions, FAQ, publications, ongoing research, and developer involvement.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w:t>
      </w:r>
    </w:p>
    <w:p w14:paraId="0CB949FF" w14:textId="77777777" w:rsidR="00C4644F" w:rsidRPr="009548B8" w:rsidRDefault="00C4644F" w:rsidP="00302758">
      <w:pPr>
        <w:rPr>
          <w:rFonts w:ascii="Courier New" w:hAnsi="Courier New" w:cs="Courier New"/>
          <w:b/>
          <w:color w:val="000000" w:themeColor="text1"/>
          <w:sz w:val="24"/>
          <w:szCs w:val="24"/>
        </w:rPr>
      </w:pPr>
    </w:p>
    <w:p w14:paraId="3B5866F2" w14:textId="5E774334" w:rsidR="00C4644F" w:rsidRPr="009548B8" w:rsidRDefault="00F81E03" w:rsidP="00620766">
      <w:pPr>
        <w:pStyle w:val="ListParagraph"/>
        <w:numPr>
          <w:ilvl w:val="1"/>
          <w:numId w:val="29"/>
        </w:numPr>
        <w:outlineLvl w:val="1"/>
        <w:rPr>
          <w:rFonts w:ascii="Courier New" w:hAnsi="Courier New" w:cs="Courier New"/>
          <w:b/>
          <w:color w:val="000000" w:themeColor="text1"/>
          <w:sz w:val="24"/>
          <w:szCs w:val="24"/>
        </w:rPr>
      </w:pPr>
      <w:bookmarkStart w:id="25" w:name="_Toc458598573"/>
      <w:r w:rsidRPr="009548B8">
        <w:rPr>
          <w:rFonts w:ascii="Courier New" w:hAnsi="Courier New" w:cs="Courier New"/>
          <w:b/>
          <w:color w:val="000000" w:themeColor="text1"/>
          <w:sz w:val="24"/>
          <w:szCs w:val="24"/>
        </w:rPr>
        <w:t xml:space="preserve">Debugging, </w:t>
      </w:r>
      <w:r w:rsidR="00C4644F" w:rsidRPr="009548B8">
        <w:rPr>
          <w:rFonts w:ascii="Courier New" w:hAnsi="Courier New" w:cs="Courier New"/>
          <w:b/>
          <w:color w:val="000000" w:themeColor="text1"/>
          <w:sz w:val="24"/>
          <w:szCs w:val="24"/>
        </w:rPr>
        <w:t>troubleshooting</w:t>
      </w:r>
      <w:r w:rsidRPr="009548B8">
        <w:rPr>
          <w:rFonts w:ascii="Courier New" w:hAnsi="Courier New" w:cs="Courier New"/>
          <w:b/>
          <w:color w:val="000000" w:themeColor="text1"/>
          <w:sz w:val="24"/>
          <w:szCs w:val="24"/>
        </w:rPr>
        <w:t>, and general problems/solutions</w:t>
      </w:r>
      <w:bookmarkEnd w:id="25"/>
    </w:p>
    <w:p w14:paraId="49722B4E" w14:textId="14B9C7D5"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For help with installation problems please check first for postings at our web site. Otherwise, please report problems including any bugs, to me at </w:t>
      </w:r>
      <w:hyperlink r:id="rId10" w:history="1">
        <w:r w:rsidR="00F81E03" w:rsidRPr="009548B8">
          <w:rPr>
            <w:rStyle w:val="Hyperlink"/>
            <w:rFonts w:ascii="Courier New" w:hAnsi="Courier New" w:cs="Courier New"/>
            <w:color w:val="000000" w:themeColor="text1"/>
            <w:sz w:val="24"/>
            <w:szCs w:val="24"/>
          </w:rPr>
          <w:t>erin.landguth@mso.umt.edu</w:t>
        </w:r>
      </w:hyperlink>
      <w:r w:rsidR="006F15E6" w:rsidRPr="009548B8">
        <w:rPr>
          <w:rFonts w:ascii="Courier New" w:hAnsi="Courier New" w:cs="Courier New"/>
          <w:color w:val="000000" w:themeColor="text1"/>
          <w:sz w:val="24"/>
          <w:szCs w:val="24"/>
        </w:rPr>
        <w:t>.</w:t>
      </w:r>
    </w:p>
    <w:p w14:paraId="5E00A0B7" w14:textId="77777777" w:rsidR="00F81E03" w:rsidRPr="009548B8" w:rsidRDefault="00F81E03" w:rsidP="00302758">
      <w:pPr>
        <w:rPr>
          <w:rFonts w:ascii="Courier New" w:hAnsi="Courier New" w:cs="Courier New"/>
          <w:color w:val="000000" w:themeColor="text1"/>
          <w:sz w:val="24"/>
          <w:szCs w:val="24"/>
        </w:rPr>
      </w:pPr>
    </w:p>
    <w:p w14:paraId="36340295" w14:textId="7E66552D"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6" w:name="_Toc458598574"/>
      <w:r w:rsidRPr="009548B8">
        <w:rPr>
          <w:rFonts w:ascii="Courier New" w:hAnsi="Courier New" w:cs="Courier New"/>
          <w:b/>
          <w:color w:val="000000" w:themeColor="text1"/>
          <w:sz w:val="24"/>
          <w:szCs w:val="24"/>
        </w:rPr>
        <w:t>Is your population crashing?</w:t>
      </w:r>
      <w:bookmarkEnd w:id="26"/>
    </w:p>
    <w:p w14:paraId="422B5202"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There are 2 main reasons why you are not getting a stable population. (1) Your birth rate &lt; death rate. Try increasing the mean number of offspring / mature female. </w:t>
      </w:r>
    </w:p>
    <w:p w14:paraId="7F20A798"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71E6BE1D" w14:textId="12F5EA0D"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this is still producing a crash in population then (2) open grid files in the output folders. Notice if the same XY locations are always going extinct. This is what I call a ‘isolated grid’. Depending on how your resistance surface was set up with how you initialized the XY locations, you could have a cluster of XY points that are separated from the rest of the population. The cost to reach this cluster could be too large and random extinction can occur. Try increasing your thresholding to maximum to see if this fixes the problem or increase the density of XY points. </w:t>
      </w:r>
    </w:p>
    <w:p w14:paraId="6D9A5E1B" w14:textId="77777777" w:rsidR="00F81E03" w:rsidRPr="009548B8" w:rsidRDefault="00F81E03" w:rsidP="00F81E03">
      <w:pPr>
        <w:pStyle w:val="ListParagraph"/>
        <w:ind w:left="1440"/>
        <w:rPr>
          <w:rFonts w:ascii="Courier New" w:hAnsi="Courier New" w:cs="Courier New"/>
          <w:color w:val="000000" w:themeColor="text1"/>
          <w:sz w:val="24"/>
          <w:szCs w:val="24"/>
        </w:rPr>
      </w:pPr>
    </w:p>
    <w:p w14:paraId="2E9ADF34" w14:textId="01512521" w:rsidR="00F81E03" w:rsidRPr="009548B8" w:rsidRDefault="00F81E03" w:rsidP="00620766">
      <w:pPr>
        <w:pStyle w:val="ListParagraph"/>
        <w:numPr>
          <w:ilvl w:val="2"/>
          <w:numId w:val="29"/>
        </w:numPr>
        <w:outlineLvl w:val="2"/>
        <w:rPr>
          <w:rFonts w:ascii="Courier New" w:hAnsi="Courier New" w:cs="Courier New"/>
          <w:b/>
          <w:color w:val="000000" w:themeColor="text1"/>
          <w:sz w:val="24"/>
          <w:szCs w:val="24"/>
        </w:rPr>
      </w:pPr>
      <w:bookmarkStart w:id="27" w:name="_Toc458598575"/>
      <w:r w:rsidRPr="009548B8">
        <w:rPr>
          <w:rFonts w:ascii="Courier New" w:hAnsi="Courier New" w:cs="Courier New"/>
          <w:b/>
          <w:color w:val="000000" w:themeColor="text1"/>
          <w:sz w:val="24"/>
          <w:szCs w:val="24"/>
        </w:rPr>
        <w:t>Your simulated data are not producing a signal?</w:t>
      </w:r>
      <w:bookmarkEnd w:id="27"/>
    </w:p>
    <w:p w14:paraId="42FA8A9A" w14:textId="77777777" w:rsidR="00DD1701"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First, double check that your XY order matches the cost distance matrix order! </w:t>
      </w:r>
    </w:p>
    <w:p w14:paraId="524BD4B0" w14:textId="77777777" w:rsidR="00DD1701" w:rsidRPr="009548B8" w:rsidRDefault="00DD1701" w:rsidP="00F81E03">
      <w:pPr>
        <w:pStyle w:val="ListParagraph"/>
        <w:ind w:left="1440"/>
        <w:rPr>
          <w:rFonts w:ascii="Courier New" w:hAnsi="Courier New" w:cs="Courier New"/>
          <w:color w:val="000000" w:themeColor="text1"/>
          <w:sz w:val="24"/>
          <w:szCs w:val="24"/>
        </w:rPr>
      </w:pPr>
    </w:p>
    <w:p w14:paraId="0CD4C5FC" w14:textId="20A4187A" w:rsidR="00F81E03" w:rsidRPr="009548B8" w:rsidRDefault="00F81E03"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Second, I would recommend plotting your cost distance matrix and converting to probability based on the function used. Compare your function to a linear conversion. Does it convex or concave from the linear line? For example, inverse square most always will produce a signal even with a maximum movement distance. </w:t>
      </w:r>
      <w:r w:rsidR="00E97776" w:rsidRPr="009548B8">
        <w:rPr>
          <w:rFonts w:ascii="Courier New" w:hAnsi="Courier New" w:cs="Courier New"/>
          <w:color w:val="000000" w:themeColor="text1"/>
          <w:sz w:val="24"/>
          <w:szCs w:val="24"/>
        </w:rPr>
        <w:t>So, double check your function used. Third, decrease your thresholding until the desired signal is reached. T</w:t>
      </w:r>
    </w:p>
    <w:p w14:paraId="68017381" w14:textId="77777777" w:rsidR="00E97776" w:rsidRPr="009548B8" w:rsidRDefault="00E97776" w:rsidP="00F81E03">
      <w:pPr>
        <w:pStyle w:val="ListParagraph"/>
        <w:ind w:left="1440"/>
        <w:rPr>
          <w:rFonts w:ascii="Courier New" w:hAnsi="Courier New" w:cs="Courier New"/>
          <w:color w:val="000000" w:themeColor="text1"/>
          <w:sz w:val="24"/>
          <w:szCs w:val="24"/>
        </w:rPr>
      </w:pPr>
    </w:p>
    <w:p w14:paraId="4651D992" w14:textId="76DFEFAC" w:rsidR="00E97776" w:rsidRPr="009548B8" w:rsidRDefault="00E97776" w:rsidP="00F81E03">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The combination of function and thresholding are important parameters when considering the strength of signal. </w:t>
      </w:r>
    </w:p>
    <w:p w14:paraId="58F173D6" w14:textId="7266EE35" w:rsidR="00B24446" w:rsidRPr="009548B8" w:rsidRDefault="00B24446" w:rsidP="00B24446">
      <w:pPr>
        <w:pStyle w:val="ListParagraph"/>
        <w:ind w:left="1440"/>
        <w:rPr>
          <w:rFonts w:ascii="Courier New" w:hAnsi="Courier New" w:cs="Courier New"/>
          <w:color w:val="000000" w:themeColor="text1"/>
          <w:sz w:val="24"/>
          <w:szCs w:val="24"/>
        </w:rPr>
      </w:pPr>
    </w:p>
    <w:p w14:paraId="081828B3" w14:textId="18214688" w:rsidR="00B24446" w:rsidRPr="009548B8" w:rsidRDefault="00B24446" w:rsidP="00620766">
      <w:pPr>
        <w:pStyle w:val="ListParagraph"/>
        <w:numPr>
          <w:ilvl w:val="2"/>
          <w:numId w:val="29"/>
        </w:numPr>
        <w:outlineLvl w:val="2"/>
        <w:rPr>
          <w:rFonts w:ascii="Courier New" w:hAnsi="Courier New" w:cs="Courier New"/>
          <w:b/>
          <w:color w:val="000000" w:themeColor="text1"/>
          <w:sz w:val="24"/>
          <w:szCs w:val="24"/>
        </w:rPr>
      </w:pPr>
      <w:bookmarkStart w:id="28" w:name="_Toc458598576"/>
      <w:r w:rsidRPr="009548B8">
        <w:rPr>
          <w:rFonts w:ascii="Courier New" w:hAnsi="Courier New" w:cs="Courier New"/>
          <w:b/>
          <w:color w:val="000000" w:themeColor="text1"/>
          <w:sz w:val="24"/>
          <w:szCs w:val="24"/>
        </w:rPr>
        <w:t>You can’t get the example CDPOP to run?</w:t>
      </w:r>
      <w:bookmarkEnd w:id="28"/>
    </w:p>
    <w:p w14:paraId="22CA7F3C" w14:textId="77777777" w:rsidR="00DD1701" w:rsidRPr="009548B8" w:rsidRDefault="00B24446"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You have followed all of the installation instructions for python and attempted to run the example steps, but get an error like: “CDPOP_Modules not found”. </w:t>
      </w:r>
      <w:r w:rsidR="00DD1701" w:rsidRPr="009548B8">
        <w:rPr>
          <w:rFonts w:ascii="Courier New" w:hAnsi="Courier New" w:cs="Courier New"/>
          <w:color w:val="000000" w:themeColor="text1"/>
          <w:sz w:val="24"/>
          <w:szCs w:val="24"/>
        </w:rPr>
        <w:t xml:space="preserve">First check that you have installed the correct python version that matches your computer (e.g., 64 bit vs 32 bit). </w:t>
      </w:r>
    </w:p>
    <w:p w14:paraId="40E49AB7"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BB6DBC2" w14:textId="132DA960" w:rsidR="00B24446"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Second, what version of python did you install? Open a command prompt and type ‘python’, what version was displayed? Currently if it says anything other than 2.7.something, then I recommend reinstalling a 2.7 vesion.</w:t>
      </w:r>
    </w:p>
    <w:p w14:paraId="1D103E2B"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59C792BA" w14:textId="5109DDF9"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Third, do you have numpy or scipy installed? In the command prompt, after python is open, you will see &gt;&gt;&gt; and then type ‘import numpy’ and ‘import scipy’. If you did not get an error after these statements, then good. However, there still could be issues with what version of numpy and scipy you are using. Because of this, I highly recommend installing a superpack installer that takes care of everything for you. EPD or Canopy is a good choice. Anaconda too. </w:t>
      </w:r>
    </w:p>
    <w:p w14:paraId="02958AAE"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3DF5D3EF" w14:textId="41D1B25A" w:rsidR="00DD1701" w:rsidRPr="009548B8" w:rsidRDefault="00DD1701" w:rsidP="00B24446">
      <w:pPr>
        <w:pStyle w:val="ListParagraph"/>
        <w:ind w:left="144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If you are running simulations on a cluster, make sure your administrator knows about the above issues. </w:t>
      </w:r>
    </w:p>
    <w:p w14:paraId="1AD03D70" w14:textId="77777777" w:rsidR="00DD1701" w:rsidRPr="009548B8" w:rsidRDefault="00DD1701" w:rsidP="00B24446">
      <w:pPr>
        <w:pStyle w:val="ListParagraph"/>
        <w:ind w:left="1440"/>
        <w:rPr>
          <w:rFonts w:ascii="Courier New" w:hAnsi="Courier New" w:cs="Courier New"/>
          <w:color w:val="000000" w:themeColor="text1"/>
          <w:sz w:val="24"/>
          <w:szCs w:val="24"/>
        </w:rPr>
      </w:pPr>
    </w:p>
    <w:p w14:paraId="68EDE247" w14:textId="6EC41CED" w:rsidR="00F81E03" w:rsidRPr="009548B8" w:rsidRDefault="00DD1701" w:rsidP="00DD1701">
      <w:pPr>
        <w:pStyle w:val="ListParagraph"/>
        <w:ind w:left="1440"/>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 xml:space="preserve">If you still are getting the same error, then please email me. </w:t>
      </w:r>
    </w:p>
    <w:p w14:paraId="3BF41D90" w14:textId="77777777" w:rsidR="00C4644F" w:rsidRPr="009548B8" w:rsidRDefault="00C4644F" w:rsidP="00302758">
      <w:pPr>
        <w:rPr>
          <w:rFonts w:ascii="Courier New" w:hAnsi="Courier New" w:cs="Courier New"/>
          <w:b/>
          <w:color w:val="000000" w:themeColor="text1"/>
          <w:sz w:val="24"/>
          <w:szCs w:val="24"/>
        </w:rPr>
      </w:pPr>
    </w:p>
    <w:p w14:paraId="1F1EE911" w14:textId="7A6ECB12"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29" w:name="_Toc458598577"/>
      <w:r w:rsidRPr="009548B8">
        <w:rPr>
          <w:rFonts w:ascii="Courier New" w:hAnsi="Courier New" w:cs="Courier New"/>
          <w:b/>
          <w:color w:val="000000" w:themeColor="text1"/>
          <w:sz w:val="24"/>
          <w:szCs w:val="24"/>
        </w:rPr>
        <w:t xml:space="preserve">How to cite </w:t>
      </w:r>
      <w:r w:rsidR="00EC0E6A" w:rsidRPr="009548B8">
        <w:rPr>
          <w:rFonts w:ascii="Courier New" w:hAnsi="Courier New" w:cs="Courier New"/>
          <w:b/>
          <w:color w:val="000000" w:themeColor="text1"/>
          <w:sz w:val="24"/>
          <w:szCs w:val="24"/>
        </w:rPr>
        <w:t>CDPOP</w:t>
      </w:r>
      <w:bookmarkEnd w:id="29"/>
    </w:p>
    <w:p w14:paraId="7FDFFD26" w14:textId="77777777" w:rsidR="00C4644F" w:rsidRPr="009548B8" w:rsidRDefault="00C4644F" w:rsidP="00302758">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This program</w:t>
      </w:r>
      <w:r w:rsidR="00E73519" w:rsidRPr="009548B8">
        <w:rPr>
          <w:rFonts w:ascii="Courier New" w:hAnsi="Courier New" w:cs="Courier New"/>
          <w:color w:val="000000" w:themeColor="text1"/>
          <w:sz w:val="24"/>
          <w:szCs w:val="24"/>
        </w:rPr>
        <w:t xml:space="preserve"> was developed by Erin Landguth with help from</w:t>
      </w:r>
      <w:r w:rsidRPr="009548B8">
        <w:rPr>
          <w:rFonts w:ascii="Courier New" w:hAnsi="Courier New" w:cs="Courier New"/>
          <w:color w:val="000000" w:themeColor="text1"/>
          <w:sz w:val="24"/>
          <w:szCs w:val="24"/>
        </w:rPr>
        <w:t xml:space="preserve"> Brian Hand,</w:t>
      </w:r>
      <w:r w:rsidR="00E73519"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Joe Glassy</w:t>
      </w:r>
      <w:r w:rsidR="00EB53D6" w:rsidRPr="009548B8">
        <w:rPr>
          <w:rFonts w:ascii="Courier New" w:hAnsi="Courier New" w:cs="Courier New"/>
          <w:color w:val="000000" w:themeColor="text1"/>
          <w:sz w:val="24"/>
          <w:szCs w:val="24"/>
        </w:rPr>
        <w:t xml:space="preserve">, </w:t>
      </w:r>
      <w:r w:rsidR="00E73519" w:rsidRPr="009548B8">
        <w:rPr>
          <w:rFonts w:ascii="Courier New" w:hAnsi="Courier New" w:cs="Courier New"/>
          <w:color w:val="000000" w:themeColor="text1"/>
          <w:sz w:val="24"/>
          <w:szCs w:val="24"/>
        </w:rPr>
        <w:t>Sam Cushman</w:t>
      </w:r>
      <w:r w:rsidR="00EB53D6" w:rsidRPr="009548B8">
        <w:rPr>
          <w:rFonts w:ascii="Courier New" w:hAnsi="Courier New" w:cs="Courier New"/>
          <w:color w:val="000000" w:themeColor="text1"/>
          <w:sz w:val="24"/>
          <w:szCs w:val="24"/>
        </w:rPr>
        <w:t>, and Tyler Julian</w:t>
      </w:r>
      <w:r w:rsidRPr="009548B8">
        <w:rPr>
          <w:rFonts w:ascii="Courier New" w:hAnsi="Courier New" w:cs="Courier New"/>
          <w:color w:val="000000" w:themeColor="text1"/>
          <w:sz w:val="24"/>
          <w:szCs w:val="24"/>
        </w:rPr>
        <w:t>.</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GUI develo</w:t>
      </w:r>
      <w:r w:rsidR="00E73519" w:rsidRPr="009548B8">
        <w:rPr>
          <w:rFonts w:ascii="Courier New" w:hAnsi="Courier New" w:cs="Courier New"/>
          <w:color w:val="000000" w:themeColor="text1"/>
          <w:sz w:val="24"/>
          <w:szCs w:val="24"/>
        </w:rPr>
        <w:t>pment was done by Mike Jacobi.</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 xml:space="preserve"> The reference to cite is</w:t>
      </w:r>
      <w:r w:rsidR="00FD7D55" w:rsidRPr="009548B8">
        <w:rPr>
          <w:rFonts w:ascii="Courier New" w:hAnsi="Courier New" w:cs="Courier New"/>
          <w:color w:val="000000" w:themeColor="text1"/>
          <w:sz w:val="24"/>
          <w:szCs w:val="24"/>
        </w:rPr>
        <w:t xml:space="preserve"> as follows, substituting the version number</w:t>
      </w:r>
      <w:r w:rsidRPr="009548B8">
        <w:rPr>
          <w:rFonts w:ascii="Courier New" w:hAnsi="Courier New" w:cs="Courier New"/>
          <w:color w:val="000000" w:themeColor="text1"/>
          <w:sz w:val="24"/>
          <w:szCs w:val="24"/>
        </w:rPr>
        <w:t>:</w:t>
      </w:r>
    </w:p>
    <w:p w14:paraId="3FF8A151" w14:textId="219D6FB5" w:rsidR="00C4644F" w:rsidRPr="009548B8" w:rsidRDefault="00EB53D6" w:rsidP="001463BA">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w:t>
      </w:r>
      <w:r w:rsidR="00E73519" w:rsidRPr="009548B8">
        <w:rPr>
          <w:rFonts w:ascii="Courier New" w:hAnsi="Courier New" w:cs="Courier New"/>
          <w:color w:val="000000" w:themeColor="text1"/>
          <w:sz w:val="24"/>
          <w:szCs w:val="24"/>
        </w:rPr>
        <w:t>Cushman SA, Jacobi M</w:t>
      </w:r>
      <w:r w:rsidRPr="009548B8">
        <w:rPr>
          <w:rFonts w:ascii="Courier New" w:hAnsi="Courier New" w:cs="Courier New"/>
          <w:color w:val="000000" w:themeColor="text1"/>
          <w:sz w:val="24"/>
          <w:szCs w:val="24"/>
        </w:rPr>
        <w:t xml:space="preserve"> (2010</w:t>
      </w:r>
      <w:r w:rsidR="00C4644F"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00C4644F" w:rsidRPr="009548B8">
        <w:rPr>
          <w:rFonts w:ascii="Courier New" w:hAnsi="Courier New" w:cs="Courier New"/>
          <w:color w:val="000000" w:themeColor="text1"/>
          <w:sz w:val="24"/>
          <w:szCs w:val="24"/>
        </w:rPr>
        <w:t>:</w:t>
      </w:r>
      <w:r w:rsidR="00E73519" w:rsidRPr="009548B8">
        <w:rPr>
          <w:rFonts w:ascii="Courier New" w:hAnsi="Courier New" w:cs="Courier New"/>
          <w:color w:val="000000" w:themeColor="text1"/>
          <w:sz w:val="24"/>
          <w:szCs w:val="24"/>
        </w:rPr>
        <w:t xml:space="preserve"> A</w:t>
      </w:r>
      <w:r w:rsidRPr="009548B8">
        <w:rPr>
          <w:rFonts w:ascii="Courier New" w:hAnsi="Courier New" w:cs="Courier New"/>
          <w:color w:val="000000" w:themeColor="text1"/>
          <w:sz w:val="24"/>
          <w:szCs w:val="24"/>
        </w:rPr>
        <w:t xml:space="preserve"> spatially-</w:t>
      </w:r>
      <w:r w:rsidR="00D2769B" w:rsidRPr="009548B8">
        <w:rPr>
          <w:rFonts w:ascii="Courier New" w:hAnsi="Courier New" w:cs="Courier New"/>
          <w:color w:val="000000" w:themeColor="text1"/>
          <w:sz w:val="24"/>
          <w:szCs w:val="24"/>
        </w:rPr>
        <w:t>explicit</w:t>
      </w:r>
      <w:r w:rsidRPr="009548B8">
        <w:rPr>
          <w:rFonts w:ascii="Courier New" w:hAnsi="Courier New" w:cs="Courier New"/>
          <w:color w:val="000000" w:themeColor="text1"/>
          <w:sz w:val="24"/>
          <w:szCs w:val="24"/>
        </w:rPr>
        <w:t xml:space="preserve"> cost distance populati</w:t>
      </w:r>
      <w:r w:rsidR="00D2769B" w:rsidRPr="009548B8">
        <w:rPr>
          <w:rFonts w:ascii="Courier New" w:hAnsi="Courier New" w:cs="Courier New"/>
          <w:color w:val="000000" w:themeColor="text1"/>
          <w:sz w:val="24"/>
          <w:szCs w:val="24"/>
        </w:rPr>
        <w:t>o</w:t>
      </w:r>
      <w:r w:rsidRPr="009548B8">
        <w:rPr>
          <w:rFonts w:ascii="Courier New" w:hAnsi="Courier New" w:cs="Courier New"/>
          <w:color w:val="000000" w:themeColor="text1"/>
          <w:sz w:val="24"/>
          <w:szCs w:val="24"/>
        </w:rPr>
        <w:t>n</w:t>
      </w:r>
      <w:r w:rsidR="00E73519" w:rsidRPr="009548B8">
        <w:rPr>
          <w:rFonts w:ascii="Courier New" w:hAnsi="Courier New" w:cs="Courier New"/>
          <w:color w:val="000000" w:themeColor="text1"/>
          <w:sz w:val="24"/>
          <w:szCs w:val="24"/>
        </w:rPr>
        <w:t xml:space="preserve"> genetics program</w:t>
      </w:r>
      <w:r w:rsidR="00C4644F"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Molecular Ecology Resources. 10:156-161</w:t>
      </w:r>
      <w:r w:rsidR="00FD7D55" w:rsidRPr="009548B8">
        <w:rPr>
          <w:rFonts w:ascii="Courier New" w:hAnsi="Courier New" w:cs="Courier New"/>
          <w:color w:val="000000" w:themeColor="text1"/>
          <w:sz w:val="24"/>
          <w:szCs w:val="24"/>
        </w:rPr>
        <w:t xml:space="preserve"> “Version X”.</w:t>
      </w:r>
    </w:p>
    <w:p w14:paraId="1136AF98" w14:textId="38E8ACE3" w:rsidR="00610BCC" w:rsidRPr="009548B8" w:rsidRDefault="00610BCC" w:rsidP="00610BCC">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 EL, Cushman SA, Johnson NJ (2011) Simulating </w:t>
      </w:r>
      <w:r w:rsidR="001463BA">
        <w:rPr>
          <w:rFonts w:ascii="Courier New" w:hAnsi="Courier New" w:cs="Courier New"/>
          <w:color w:val="000000" w:themeColor="text1"/>
          <w:sz w:val="24"/>
          <w:szCs w:val="24"/>
        </w:rPr>
        <w:t xml:space="preserve">natural </w:t>
      </w:r>
      <w:r w:rsidRPr="009548B8">
        <w:rPr>
          <w:rFonts w:ascii="Courier New" w:hAnsi="Courier New" w:cs="Courier New"/>
          <w:color w:val="000000" w:themeColor="text1"/>
          <w:sz w:val="24"/>
          <w:szCs w:val="24"/>
        </w:rPr>
        <w:t>selection in landscape genetics. Molecular Ecology Resources. doi: 10.1111/j.1755-0998.2011.03075.x.</w:t>
      </w:r>
    </w:p>
    <w:p w14:paraId="79FB0E37" w14:textId="77777777" w:rsidR="00C4644F" w:rsidRPr="009548B8" w:rsidRDefault="00C4644F" w:rsidP="00302758">
      <w:pPr>
        <w:rPr>
          <w:rFonts w:ascii="Courier New" w:hAnsi="Courier New" w:cs="Courier New"/>
          <w:b/>
          <w:color w:val="000000" w:themeColor="text1"/>
          <w:sz w:val="24"/>
          <w:szCs w:val="24"/>
        </w:rPr>
      </w:pPr>
    </w:p>
    <w:p w14:paraId="2F5D566F" w14:textId="489747B7" w:rsidR="00C4644F" w:rsidRPr="009548B8" w:rsidRDefault="00C4644F" w:rsidP="00620766">
      <w:pPr>
        <w:pStyle w:val="ListParagraph"/>
        <w:numPr>
          <w:ilvl w:val="1"/>
          <w:numId w:val="29"/>
        </w:numPr>
        <w:outlineLvl w:val="1"/>
        <w:rPr>
          <w:rFonts w:ascii="Courier New" w:hAnsi="Courier New" w:cs="Courier New"/>
          <w:b/>
          <w:color w:val="000000" w:themeColor="text1"/>
          <w:sz w:val="24"/>
          <w:szCs w:val="24"/>
        </w:rPr>
      </w:pPr>
      <w:bookmarkStart w:id="30" w:name="_Toc458598578"/>
      <w:r w:rsidRPr="009548B8">
        <w:rPr>
          <w:rFonts w:ascii="Courier New" w:hAnsi="Courier New" w:cs="Courier New"/>
          <w:b/>
          <w:color w:val="000000" w:themeColor="text1"/>
          <w:sz w:val="24"/>
          <w:szCs w:val="24"/>
        </w:rPr>
        <w:t>Disclaimer</w:t>
      </w:r>
      <w:bookmarkEnd w:id="30"/>
    </w:p>
    <w:p w14:paraId="2AC99CF1" w14:textId="77777777"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The software is in the public domain, and the recipient may not assert any proprietary rights thereto nor represent it to anyone as other than a University of Montana-produced program (version 1.x).</w:t>
      </w:r>
      <w:r w:rsidR="002E7A98" w:rsidRPr="009548B8">
        <w:rPr>
          <w:rFonts w:ascii="Courier New" w:hAnsi="Courier New" w:cs="Courier New"/>
          <w:color w:val="000000" w:themeColor="text1"/>
          <w:sz w:val="24"/>
          <w:szCs w:val="24"/>
        </w:rPr>
        <w:t xml:space="preserve"> </w:t>
      </w:r>
      <w:r w:rsidR="00EC0E6A" w:rsidRPr="009548B8">
        <w:rPr>
          <w:rFonts w:ascii="Courier New" w:hAnsi="Courier New" w:cs="Courier New"/>
          <w:color w:val="000000" w:themeColor="text1"/>
          <w:sz w:val="24"/>
          <w:szCs w:val="24"/>
        </w:rPr>
        <w:t>CDPOP</w:t>
      </w:r>
      <w:r w:rsidRPr="009548B8">
        <w:rPr>
          <w:rFonts w:ascii="Courier New" w:hAnsi="Courier New" w:cs="Courier New"/>
          <w:color w:val="000000" w:themeColor="text1"/>
          <w:sz w:val="24"/>
          <w:szCs w:val="24"/>
        </w:rPr>
        <w:t xml:space="preserve"> is provided "as is" without warranty of any kind, including, but not limited to, the implied warranties of merchantability and fitness for a particular purpose.</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The user assume</w:t>
      </w:r>
      <w:r w:rsidR="006F15E6" w:rsidRPr="009548B8">
        <w:rPr>
          <w:rFonts w:ascii="Courier New" w:hAnsi="Courier New" w:cs="Courier New"/>
          <w:color w:val="000000" w:themeColor="text1"/>
          <w:sz w:val="24"/>
          <w:szCs w:val="24"/>
        </w:rPr>
        <w:t>s all responsibility for the</w:t>
      </w:r>
      <w:r w:rsidRPr="009548B8">
        <w:rPr>
          <w:rFonts w:ascii="Courier New" w:hAnsi="Courier New" w:cs="Courier New"/>
          <w:color w:val="000000" w:themeColor="text1"/>
          <w:sz w:val="24"/>
          <w:szCs w:val="24"/>
        </w:rPr>
        <w:t xml:space="preserve"> accuracy and suitability of this program for a specific application.</w:t>
      </w:r>
      <w:r w:rsidR="002E7A98" w:rsidRPr="009548B8">
        <w:rPr>
          <w:rFonts w:ascii="Courier New" w:hAnsi="Courier New" w:cs="Courier New"/>
          <w:color w:val="000000" w:themeColor="text1"/>
          <w:sz w:val="24"/>
          <w:szCs w:val="24"/>
        </w:rPr>
        <w:t xml:space="preserve"> </w:t>
      </w:r>
      <w:r w:rsidRPr="009548B8">
        <w:rPr>
          <w:rFonts w:ascii="Courier New" w:hAnsi="Courier New" w:cs="Courier New"/>
          <w:color w:val="000000" w:themeColor="text1"/>
          <w:sz w:val="24"/>
          <w:szCs w:val="24"/>
        </w:rPr>
        <w:t>In no event will the authors or the University be liable for any damages, including lost profits, lost savings, or other incidental or consequential damages arising from the use of or the inability to use this program.</w:t>
      </w:r>
    </w:p>
    <w:p w14:paraId="1396A15F" w14:textId="77777777" w:rsidR="00C4644F" w:rsidRPr="009548B8" w:rsidRDefault="00C4644F" w:rsidP="00302758">
      <w:pPr>
        <w:pStyle w:val="NormalWeb"/>
        <w:rPr>
          <w:rFonts w:ascii="Courier New" w:hAnsi="Courier New" w:cs="Courier New"/>
          <w:color w:val="000000" w:themeColor="text1"/>
        </w:rPr>
      </w:pPr>
      <w:r w:rsidRPr="009548B8">
        <w:rPr>
          <w:rFonts w:ascii="Courier New" w:hAnsi="Courier New" w:cs="Courier New"/>
          <w:color w:val="000000" w:themeColor="text1"/>
        </w:rPr>
        <w:t xml:space="preserve">We strongly urge you to read the entire documentation before ever running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We wish to remind users that we are not in the commercial software marketing business.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are scientists who recognized the need for a tool like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to assist us in our research on landscape ecology issues.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do not wish to spend a great deal of time consulting on trivial matters concerning the use of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However, we do recognize an obligation to provide some level of information support.</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Of course, we welcome and encourage your criticisms and suggestions about the program at all times.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We will welcome questions about how to run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or interpret the output only after you have read the entire documentation.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This is only fair and will eliminate many trivial questions.</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Finally, we are always interested in learning about how others have applied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 xml:space="preserve"> in ecological investigation and management application.</w:t>
      </w:r>
      <w:r w:rsidR="002E7A98" w:rsidRPr="009548B8">
        <w:rPr>
          <w:rFonts w:ascii="Courier New" w:hAnsi="Courier New" w:cs="Courier New"/>
          <w:color w:val="000000" w:themeColor="text1"/>
        </w:rPr>
        <w:t xml:space="preserve"> </w:t>
      </w:r>
      <w:r w:rsidRPr="009548B8">
        <w:rPr>
          <w:rFonts w:ascii="Courier New" w:hAnsi="Courier New" w:cs="Courier New"/>
          <w:color w:val="000000" w:themeColor="text1"/>
        </w:rPr>
        <w:t xml:space="preserve">Therefore, we encourage you to contact us and describe your application after using </w:t>
      </w:r>
      <w:r w:rsidR="00EC0E6A" w:rsidRPr="009548B8">
        <w:rPr>
          <w:rFonts w:ascii="Courier New" w:hAnsi="Courier New" w:cs="Courier New"/>
          <w:color w:val="000000" w:themeColor="text1"/>
        </w:rPr>
        <w:t>CDPOP</w:t>
      </w:r>
      <w:r w:rsidRPr="009548B8">
        <w:rPr>
          <w:rFonts w:ascii="Courier New" w:hAnsi="Courier New" w:cs="Courier New"/>
          <w:color w:val="000000" w:themeColor="text1"/>
        </w:rPr>
        <w:t>.</w:t>
      </w:r>
    </w:p>
    <w:p w14:paraId="14B9687F" w14:textId="77777777" w:rsidR="00C4644F" w:rsidRPr="009548B8" w:rsidRDefault="00C4644F" w:rsidP="00302758">
      <w:pPr>
        <w:pStyle w:val="NormalWeb"/>
        <w:rPr>
          <w:rFonts w:ascii="Courier New" w:hAnsi="Courier New" w:cs="Courier New"/>
          <w:b/>
          <w:color w:val="000000" w:themeColor="text1"/>
        </w:rPr>
      </w:pPr>
      <w:r w:rsidRPr="009548B8">
        <w:rPr>
          <w:rStyle w:val="Emphasis"/>
          <w:rFonts w:ascii="Courier New" w:hAnsi="Courier New" w:cs="Courier New"/>
          <w:color w:val="000000" w:themeColor="text1"/>
        </w:rPr>
        <w:t xml:space="preserve">We hope that </w:t>
      </w:r>
      <w:r w:rsidR="00EC0E6A" w:rsidRPr="009548B8">
        <w:rPr>
          <w:rStyle w:val="Emphasis"/>
          <w:rFonts w:ascii="Courier New" w:hAnsi="Courier New" w:cs="Courier New"/>
          <w:color w:val="000000" w:themeColor="text1"/>
        </w:rPr>
        <w:t>CDPOP</w:t>
      </w:r>
      <w:r w:rsidRPr="009548B8">
        <w:rPr>
          <w:rStyle w:val="Emphasis"/>
          <w:rFonts w:ascii="Courier New" w:hAnsi="Courier New" w:cs="Courier New"/>
          <w:color w:val="000000" w:themeColor="text1"/>
        </w:rPr>
        <w:t xml:space="preserve"> is of great assistance in your work and we look forward to hearing about your applications.</w:t>
      </w:r>
      <w:r w:rsidR="00610BCC" w:rsidRPr="009548B8">
        <w:rPr>
          <w:rStyle w:val="Emphasis"/>
          <w:rFonts w:ascii="Courier New" w:hAnsi="Courier New" w:cs="Courier New"/>
          <w:color w:val="000000" w:themeColor="text1"/>
        </w:rPr>
        <w:t xml:space="preserve"> Shiny.</w:t>
      </w:r>
    </w:p>
    <w:p w14:paraId="27EA7F58" w14:textId="1D396B5B" w:rsidR="00A2496E" w:rsidRPr="00C11909" w:rsidRDefault="00C4644F" w:rsidP="00620766">
      <w:pPr>
        <w:pStyle w:val="ListParagraph"/>
        <w:numPr>
          <w:ilvl w:val="0"/>
          <w:numId w:val="29"/>
        </w:numPr>
        <w:outlineLvl w:val="0"/>
        <w:rPr>
          <w:rFonts w:ascii="Courier New" w:hAnsi="Courier New" w:cs="Courier New"/>
          <w:b/>
          <w:color w:val="000000" w:themeColor="text1"/>
          <w:sz w:val="24"/>
          <w:szCs w:val="24"/>
        </w:rPr>
      </w:pPr>
      <w:bookmarkStart w:id="31" w:name="_Toc458598579"/>
      <w:r w:rsidRPr="00C11909">
        <w:rPr>
          <w:rFonts w:ascii="Courier New" w:hAnsi="Courier New" w:cs="Courier New"/>
          <w:b/>
          <w:color w:val="000000" w:themeColor="text1"/>
          <w:sz w:val="24"/>
          <w:szCs w:val="24"/>
        </w:rPr>
        <w:t>References</w:t>
      </w:r>
      <w:bookmarkEnd w:id="31"/>
    </w:p>
    <w:p w14:paraId="6A241714" w14:textId="77777777" w:rsidR="00A2496E" w:rsidRPr="009548B8" w:rsidRDefault="00A2496E" w:rsidP="00A2496E">
      <w:pPr>
        <w:rPr>
          <w:rFonts w:ascii="Courier New" w:hAnsi="Courier New" w:cs="Courier New"/>
          <w:bCs/>
          <w:color w:val="000000" w:themeColor="text1"/>
          <w:sz w:val="24"/>
          <w:szCs w:val="24"/>
        </w:rPr>
      </w:pPr>
      <w:r w:rsidRPr="009548B8">
        <w:rPr>
          <w:rFonts w:ascii="Courier New" w:hAnsi="Courier New" w:cs="Courier New"/>
          <w:bCs/>
          <w:color w:val="000000" w:themeColor="text1"/>
          <w:sz w:val="24"/>
          <w:szCs w:val="24"/>
        </w:rPr>
        <w:t xml:space="preserve">Allendorf,F.W. and Luikart,G. (2007) Conservation and the genetics of </w:t>
      </w:r>
    </w:p>
    <w:p w14:paraId="05963861" w14:textId="77777777" w:rsidR="00A2496E" w:rsidRPr="009548B8" w:rsidRDefault="00A2496E" w:rsidP="00A2496E">
      <w:pPr>
        <w:ind w:firstLine="720"/>
        <w:rPr>
          <w:rFonts w:ascii="Courier New" w:hAnsi="Courier New" w:cs="Courier New"/>
          <w:bCs/>
          <w:color w:val="000000" w:themeColor="text1"/>
          <w:sz w:val="24"/>
          <w:szCs w:val="24"/>
        </w:rPr>
      </w:pPr>
      <w:r w:rsidRPr="009548B8">
        <w:rPr>
          <w:rFonts w:ascii="Courier New" w:hAnsi="Courier New" w:cs="Courier New"/>
          <w:bCs/>
          <w:color w:val="000000" w:themeColor="text1"/>
          <w:sz w:val="24"/>
          <w:szCs w:val="24"/>
        </w:rPr>
        <w:t>populations. Blackwell, Malden, MA.</w:t>
      </w:r>
    </w:p>
    <w:p w14:paraId="6EFD9A1B"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fldChar w:fldCharType="begin"/>
      </w:r>
      <w:r w:rsidRPr="009548B8">
        <w:rPr>
          <w:rFonts w:ascii="Courier New" w:hAnsi="Courier New" w:cs="Courier New"/>
          <w:color w:val="000000" w:themeColor="text1"/>
          <w:sz w:val="24"/>
          <w:szCs w:val="24"/>
        </w:rPr>
        <w:instrText xml:space="preserve"> QUOTE EN.REFLIST </w:instrText>
      </w:r>
      <w:r w:rsidRPr="009548B8">
        <w:rPr>
          <w:rFonts w:ascii="Courier New" w:hAnsi="Courier New" w:cs="Courier New"/>
          <w:color w:val="000000" w:themeColor="text1"/>
          <w:sz w:val="24"/>
          <w:szCs w:val="24"/>
        </w:rPr>
        <w:fldChar w:fldCharType="separate"/>
      </w:r>
      <w:r w:rsidRPr="009548B8">
        <w:rPr>
          <w:rFonts w:ascii="Courier New" w:hAnsi="Courier New" w:cs="Courier New"/>
          <w:color w:val="000000" w:themeColor="text1"/>
          <w:sz w:val="24"/>
          <w:szCs w:val="24"/>
        </w:rPr>
        <w:t xml:space="preserve">Bowcock,A.M. </w:t>
      </w:r>
      <w:r w:rsidRPr="009548B8">
        <w:rPr>
          <w:rFonts w:ascii="Courier New" w:hAnsi="Courier New" w:cs="Courier New"/>
          <w:i/>
          <w:color w:val="000000" w:themeColor="text1"/>
          <w:sz w:val="24"/>
          <w:szCs w:val="24"/>
        </w:rPr>
        <w:t>et al.</w:t>
      </w:r>
      <w:r w:rsidRPr="009548B8">
        <w:rPr>
          <w:rFonts w:ascii="Courier New" w:hAnsi="Courier New" w:cs="Courier New"/>
          <w:color w:val="000000" w:themeColor="text1"/>
          <w:sz w:val="24"/>
          <w:szCs w:val="24"/>
        </w:rPr>
        <w:t xml:space="preserve"> (1994) High resolution of human evolutionary trees with polymorphic micorsatellites. </w:t>
      </w:r>
      <w:r w:rsidRPr="009548B8">
        <w:rPr>
          <w:rFonts w:ascii="Courier New" w:hAnsi="Courier New" w:cs="Courier New"/>
          <w:i/>
          <w:color w:val="000000" w:themeColor="text1"/>
          <w:sz w:val="24"/>
          <w:szCs w:val="24"/>
        </w:rPr>
        <w:t>Nature</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368</w:t>
      </w:r>
      <w:r w:rsidRPr="009548B8">
        <w:rPr>
          <w:rFonts w:ascii="Courier New" w:hAnsi="Courier New" w:cs="Courier New"/>
          <w:color w:val="000000" w:themeColor="text1"/>
          <w:sz w:val="24"/>
          <w:szCs w:val="24"/>
        </w:rPr>
        <w:t>, 455-457.</w:t>
      </w:r>
    </w:p>
    <w:p w14:paraId="120DF8D8"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Cushman,S.A.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(2006) Gene Flow in Complex Landscapes: Testing Multiple Hypotheses with Casual Modeling. </w:t>
      </w:r>
      <w:r w:rsidRPr="009548B8">
        <w:rPr>
          <w:rFonts w:ascii="Courier New" w:hAnsi="Courier New" w:cs="Courier New"/>
          <w:i/>
          <w:color w:val="000000" w:themeColor="text1"/>
          <w:sz w:val="24"/>
          <w:szCs w:val="24"/>
        </w:rPr>
        <w:t>The American Naturalist</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168</w:t>
      </w:r>
      <w:r w:rsidRPr="009548B8">
        <w:rPr>
          <w:rFonts w:ascii="Courier New" w:hAnsi="Courier New" w:cs="Courier New"/>
          <w:color w:val="000000" w:themeColor="text1"/>
          <w:sz w:val="24"/>
          <w:szCs w:val="24"/>
        </w:rPr>
        <w:t>, 486-499.</w:t>
      </w:r>
    </w:p>
    <w:p w14:paraId="3D1033D6" w14:textId="77777777" w:rsidR="00A2496E" w:rsidRPr="009548B8" w:rsidRDefault="00A2496E" w:rsidP="00A2496E">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Cushman,S.A. and Landguth,E.L. (2010) Spurious correlations and </w:t>
      </w:r>
    </w:p>
    <w:p w14:paraId="31A16984"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inferences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3592-3602.</w:t>
      </w:r>
    </w:p>
    <w:p w14:paraId="1859BF74"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Holderegger,R. and Wagner,H.H. (2006) A brief guide to Landscape Genetics. </w:t>
      </w:r>
      <w:r w:rsidRPr="009548B8">
        <w:rPr>
          <w:rFonts w:ascii="Courier New" w:hAnsi="Courier New" w:cs="Courier New"/>
          <w:i/>
          <w:color w:val="000000" w:themeColor="text1"/>
          <w:sz w:val="24"/>
          <w:szCs w:val="24"/>
        </w:rPr>
        <w:t>Landscape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21</w:t>
      </w:r>
      <w:r w:rsidRPr="009548B8">
        <w:rPr>
          <w:rFonts w:ascii="Courier New" w:hAnsi="Courier New" w:cs="Courier New"/>
          <w:color w:val="000000" w:themeColor="text1"/>
          <w:sz w:val="24"/>
          <w:szCs w:val="24"/>
        </w:rPr>
        <w:t>, 793-796.</w:t>
      </w:r>
    </w:p>
    <w:p w14:paraId="46127818" w14:textId="77777777" w:rsidR="00A2496E" w:rsidRPr="009548B8" w:rsidRDefault="00A2496E" w:rsidP="00A2496E">
      <w:pPr>
        <w:adjustRightInd w:val="0"/>
        <w:rPr>
          <w:rFonts w:ascii="Courier New" w:hAnsi="Courier New" w:cs="Courier New"/>
          <w:iCs/>
          <w:color w:val="000000" w:themeColor="text1"/>
          <w:sz w:val="24"/>
          <w:szCs w:val="24"/>
        </w:rPr>
      </w:pPr>
      <w:r w:rsidRPr="009548B8">
        <w:rPr>
          <w:rFonts w:ascii="Courier New" w:hAnsi="Courier New" w:cs="Courier New"/>
          <w:color w:val="000000" w:themeColor="text1"/>
          <w:sz w:val="24"/>
          <w:szCs w:val="24"/>
        </w:rPr>
        <w:t xml:space="preserve">Landguth,E.L. and Cushman,S.A. (2010) </w:t>
      </w:r>
      <w:r w:rsidRPr="009548B8">
        <w:rPr>
          <w:rFonts w:ascii="Courier New" w:hAnsi="Courier New" w:cs="Courier New"/>
          <w:iCs/>
          <w:color w:val="000000" w:themeColor="text1"/>
          <w:sz w:val="24"/>
          <w:szCs w:val="24"/>
        </w:rPr>
        <w:t xml:space="preserve">CDPOP: A spatially-explicit cost </w:t>
      </w:r>
    </w:p>
    <w:p w14:paraId="4D95F7FA" w14:textId="77777777" w:rsidR="00A2496E" w:rsidRPr="009548B8" w:rsidRDefault="00A2496E" w:rsidP="00A2496E">
      <w:pPr>
        <w:adjustRightInd w:val="0"/>
        <w:ind w:left="72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distance population genetics program</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w:t>
      </w:r>
      <w:r w:rsidRPr="009548B8">
        <w:rPr>
          <w:rFonts w:ascii="Courier New" w:hAnsi="Courier New" w:cs="Courier New"/>
          <w:color w:val="000000" w:themeColor="text1"/>
          <w:sz w:val="24"/>
          <w:szCs w:val="24"/>
        </w:rPr>
        <w:t>, 156-161.</w:t>
      </w:r>
    </w:p>
    <w:p w14:paraId="0D5701B3" w14:textId="77777777" w:rsidR="00A2496E" w:rsidRPr="009548B8" w:rsidRDefault="00A2496E" w:rsidP="00A2496E">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Landguth,E.L.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(2010a) Quantifying the lag time to detect </w:t>
      </w:r>
    </w:p>
    <w:p w14:paraId="5DE8D544" w14:textId="77777777" w:rsidR="00A2496E" w:rsidRPr="009548B8" w:rsidRDefault="00A2496E" w:rsidP="00A2496E">
      <w:pPr>
        <w:ind w:firstLine="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barriers in landscape genetics. </w:t>
      </w:r>
      <w:r w:rsidRPr="009548B8">
        <w:rPr>
          <w:rFonts w:ascii="Courier New" w:hAnsi="Courier New" w:cs="Courier New"/>
          <w:i/>
          <w:iCs/>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 4179-4191.</w:t>
      </w:r>
      <w:r w:rsidR="002E7A98" w:rsidRPr="009548B8">
        <w:rPr>
          <w:rFonts w:ascii="Courier New" w:hAnsi="Courier New" w:cs="Courier New"/>
          <w:color w:val="000000" w:themeColor="text1"/>
          <w:sz w:val="24"/>
          <w:szCs w:val="24"/>
        </w:rPr>
        <w:t xml:space="preserve"> </w:t>
      </w:r>
    </w:p>
    <w:p w14:paraId="484A761B" w14:textId="77777777" w:rsidR="00A2496E" w:rsidRPr="009548B8" w:rsidRDefault="00A2496E" w:rsidP="00A2496E">
      <w:pPr>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Landguth,E.L.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(2010b) Relationships between migration rates and </w:t>
      </w:r>
    </w:p>
    <w:p w14:paraId="6BA1D2EE" w14:textId="77777777" w:rsidR="00A2496E" w:rsidRPr="009548B8" w:rsidRDefault="00A2496E" w:rsidP="00A2496E">
      <w:pPr>
        <w:ind w:left="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landscape resistance assessed using individual-based simulations. </w:t>
      </w:r>
      <w:r w:rsidRPr="009548B8">
        <w:rPr>
          <w:rFonts w:ascii="Courier New" w:hAnsi="Courier New" w:cs="Courier New"/>
          <w:i/>
          <w:iCs/>
          <w:color w:val="000000" w:themeColor="text1"/>
          <w:sz w:val="24"/>
          <w:szCs w:val="24"/>
        </w:rPr>
        <w:t>Molecular Ecology Resources</w:t>
      </w:r>
      <w:r w:rsidRPr="009548B8">
        <w:rPr>
          <w:rFonts w:ascii="Courier New" w:hAnsi="Courier New" w:cs="Courier New"/>
          <w:color w:val="000000" w:themeColor="text1"/>
          <w:sz w:val="24"/>
          <w:szCs w:val="24"/>
        </w:rPr>
        <w:t xml:space="preserve">, </w:t>
      </w:r>
      <w:r w:rsidRPr="009548B8">
        <w:rPr>
          <w:rFonts w:ascii="Courier New" w:hAnsi="Courier New" w:cs="Courier New"/>
          <w:b/>
          <w:bCs/>
          <w:color w:val="000000" w:themeColor="text1"/>
          <w:sz w:val="24"/>
          <w:szCs w:val="24"/>
        </w:rPr>
        <w:t>10</w:t>
      </w:r>
      <w:r w:rsidRPr="009548B8">
        <w:rPr>
          <w:rFonts w:ascii="Courier New" w:hAnsi="Courier New" w:cs="Courier New"/>
          <w:color w:val="000000" w:themeColor="text1"/>
          <w:sz w:val="24"/>
          <w:szCs w:val="24"/>
        </w:rPr>
        <w:t>, 854-862.</w:t>
      </w:r>
    </w:p>
    <w:p w14:paraId="3A25EE98" w14:textId="77777777" w:rsidR="00A2496E" w:rsidRPr="009548B8" w:rsidRDefault="00A2496E" w:rsidP="00A2496E">
      <w:pPr>
        <w:rPr>
          <w:rFonts w:ascii="Courier New" w:hAnsi="Courier New" w:cs="Courier New"/>
          <w:bCs/>
          <w:color w:val="000000" w:themeColor="text1"/>
          <w:sz w:val="24"/>
          <w:szCs w:val="24"/>
        </w:rPr>
      </w:pPr>
      <w:r w:rsidRPr="009548B8">
        <w:rPr>
          <w:rFonts w:ascii="Courier New" w:hAnsi="Courier New" w:cs="Courier New"/>
          <w:color w:val="000000" w:themeColor="text1"/>
          <w:sz w:val="24"/>
          <w:szCs w:val="24"/>
        </w:rPr>
        <w:t xml:space="preserve">Legendre,P. and Legendre,L. (1998) </w:t>
      </w:r>
      <w:r w:rsidRPr="009548B8">
        <w:rPr>
          <w:rFonts w:ascii="Courier New" w:hAnsi="Courier New" w:cs="Courier New"/>
          <w:bCs/>
          <w:color w:val="000000" w:themeColor="text1"/>
          <w:sz w:val="24"/>
          <w:szCs w:val="24"/>
        </w:rPr>
        <w:t>Numerical ecology. 2</w:t>
      </w:r>
      <w:r w:rsidRPr="009548B8">
        <w:rPr>
          <w:rFonts w:ascii="Courier New" w:hAnsi="Courier New" w:cs="Courier New"/>
          <w:bCs/>
          <w:color w:val="000000" w:themeColor="text1"/>
          <w:sz w:val="24"/>
          <w:szCs w:val="24"/>
          <w:vertAlign w:val="superscript"/>
        </w:rPr>
        <w:t>nd</w:t>
      </w:r>
      <w:r w:rsidRPr="009548B8">
        <w:rPr>
          <w:rFonts w:ascii="Courier New" w:hAnsi="Courier New" w:cs="Courier New"/>
          <w:bCs/>
          <w:color w:val="000000" w:themeColor="text1"/>
          <w:sz w:val="24"/>
          <w:szCs w:val="24"/>
        </w:rPr>
        <w:t xml:space="preserve"> English ed. </w:t>
      </w:r>
    </w:p>
    <w:p w14:paraId="5C3F1A0E" w14:textId="77777777" w:rsidR="00A2496E" w:rsidRPr="009548B8" w:rsidRDefault="00A2496E" w:rsidP="00A2496E">
      <w:pPr>
        <w:ind w:firstLine="720"/>
        <w:rPr>
          <w:rFonts w:ascii="Courier New" w:hAnsi="Courier New" w:cs="Courier New"/>
          <w:bCs/>
          <w:color w:val="000000" w:themeColor="text1"/>
          <w:sz w:val="24"/>
          <w:szCs w:val="24"/>
        </w:rPr>
      </w:pPr>
      <w:r w:rsidRPr="009548B8">
        <w:rPr>
          <w:rFonts w:ascii="Courier New" w:hAnsi="Courier New" w:cs="Courier New"/>
          <w:bCs/>
          <w:color w:val="000000" w:themeColor="text1"/>
          <w:sz w:val="24"/>
          <w:szCs w:val="24"/>
        </w:rPr>
        <w:t>Elsevier,Amsterdam.</w:t>
      </w:r>
    </w:p>
    <w:p w14:paraId="7BD766F2"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McRae,B.H. and Beier,P. (2007) Circuit theory predicts gene flow in plant and animal populations. </w:t>
      </w:r>
      <w:r w:rsidRPr="009548B8">
        <w:rPr>
          <w:rFonts w:ascii="Courier New" w:hAnsi="Courier New" w:cs="Courier New"/>
          <w:i/>
          <w:color w:val="000000" w:themeColor="text1"/>
          <w:sz w:val="24"/>
          <w:szCs w:val="24"/>
        </w:rPr>
        <w:t>Proceedings of the National Academy of Science USA</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104</w:t>
      </w:r>
      <w:r w:rsidRPr="009548B8">
        <w:rPr>
          <w:rFonts w:ascii="Courier New" w:hAnsi="Courier New" w:cs="Courier New"/>
          <w:color w:val="000000" w:themeColor="text1"/>
          <w:sz w:val="24"/>
          <w:szCs w:val="24"/>
        </w:rPr>
        <w:t>, 19885-19890.</w:t>
      </w:r>
    </w:p>
    <w:p w14:paraId="11954648"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Nei,M. </w:t>
      </w:r>
      <w:r w:rsidRPr="009548B8">
        <w:rPr>
          <w:rFonts w:ascii="Courier New" w:hAnsi="Courier New" w:cs="Courier New"/>
          <w:i/>
          <w:color w:val="000000" w:themeColor="text1"/>
          <w:sz w:val="24"/>
          <w:szCs w:val="24"/>
        </w:rPr>
        <w:t xml:space="preserve">et al. </w:t>
      </w:r>
      <w:r w:rsidRPr="009548B8">
        <w:rPr>
          <w:rFonts w:ascii="Courier New" w:hAnsi="Courier New" w:cs="Courier New"/>
          <w:color w:val="000000" w:themeColor="text1"/>
          <w:sz w:val="24"/>
          <w:szCs w:val="24"/>
        </w:rPr>
        <w:t xml:space="preserve">(1983) Accuracy of estimated phylogenetic trees from molecular data. </w:t>
      </w:r>
      <w:r w:rsidRPr="009548B8">
        <w:rPr>
          <w:rFonts w:ascii="Courier New" w:hAnsi="Courier New" w:cs="Courier New"/>
          <w:i/>
          <w:iCs/>
          <w:color w:val="000000" w:themeColor="text1"/>
          <w:sz w:val="24"/>
          <w:szCs w:val="24"/>
        </w:rPr>
        <w:t>Journal of Molecular Evolution</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,153–170.</w:t>
      </w:r>
    </w:p>
    <w:p w14:paraId="26B5EF15" w14:textId="77777777" w:rsidR="00A2496E" w:rsidRPr="009548B8" w:rsidRDefault="00A2496E" w:rsidP="00A2496E">
      <w:pPr>
        <w:ind w:left="720" w:hanging="72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Ray,N. (2005) PATHMATRIX: a GIS tool to compute effective distances among samples. </w:t>
      </w:r>
      <w:r w:rsidRPr="009548B8">
        <w:rPr>
          <w:rFonts w:ascii="Courier New" w:hAnsi="Courier New" w:cs="Courier New"/>
          <w:i/>
          <w:color w:val="000000" w:themeColor="text1"/>
          <w:sz w:val="24"/>
          <w:szCs w:val="24"/>
        </w:rPr>
        <w:t>Molecular Ecology Notes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5</w:t>
      </w:r>
      <w:r w:rsidRPr="009548B8">
        <w:rPr>
          <w:rFonts w:ascii="Courier New" w:hAnsi="Courier New" w:cs="Courier New"/>
          <w:color w:val="000000" w:themeColor="text1"/>
          <w:sz w:val="24"/>
          <w:szCs w:val="24"/>
        </w:rPr>
        <w:t>, 177-180.</w:t>
      </w:r>
    </w:p>
    <w:p w14:paraId="2CA1B193" w14:textId="77777777" w:rsidR="00A2496E" w:rsidRPr="009548B8" w:rsidRDefault="00A2496E" w:rsidP="00A2496E">
      <w:pPr>
        <w:adjustRightInd w:val="0"/>
        <w:rPr>
          <w:rFonts w:ascii="Courier New" w:hAnsi="Courier New" w:cs="Courier New"/>
          <w:color w:val="000000" w:themeColor="text1"/>
          <w:sz w:val="24"/>
          <w:szCs w:val="24"/>
        </w:rPr>
      </w:pPr>
      <w:r w:rsidRPr="009548B8">
        <w:rPr>
          <w:rFonts w:ascii="Courier New" w:hAnsi="Courier New" w:cs="Courier New"/>
          <w:color w:val="000000" w:themeColor="text1"/>
          <w:sz w:val="24"/>
          <w:szCs w:val="24"/>
        </w:rPr>
        <w:t xml:space="preserve">Storfer,A. </w:t>
      </w:r>
      <w:r w:rsidRPr="009548B8">
        <w:rPr>
          <w:rFonts w:ascii="Courier New" w:hAnsi="Courier New" w:cs="Courier New"/>
          <w:i/>
          <w:color w:val="000000" w:themeColor="text1"/>
          <w:sz w:val="24"/>
          <w:szCs w:val="24"/>
        </w:rPr>
        <w:t>et al.</w:t>
      </w:r>
      <w:r w:rsidR="002E7A98" w:rsidRPr="009548B8">
        <w:rPr>
          <w:rFonts w:ascii="Courier New" w:hAnsi="Courier New" w:cs="Courier New"/>
          <w:i/>
          <w:color w:val="000000" w:themeColor="text1"/>
          <w:sz w:val="24"/>
          <w:szCs w:val="24"/>
        </w:rPr>
        <w:t xml:space="preserve"> </w:t>
      </w:r>
      <w:r w:rsidRPr="009548B8">
        <w:rPr>
          <w:rFonts w:ascii="Courier New" w:hAnsi="Courier New" w:cs="Courier New"/>
          <w:color w:val="000000" w:themeColor="text1"/>
          <w:sz w:val="24"/>
          <w:szCs w:val="24"/>
        </w:rPr>
        <w:t xml:space="preserve">(2010) Landscape genetics: where are we now? </w:t>
      </w:r>
    </w:p>
    <w:p w14:paraId="5226300A" w14:textId="77777777" w:rsidR="00A2496E" w:rsidRPr="009548B8" w:rsidRDefault="00A2496E" w:rsidP="00A2496E">
      <w:pPr>
        <w:adjustRightInd w:val="0"/>
        <w:ind w:firstLine="720"/>
        <w:rPr>
          <w:rFonts w:ascii="Courier New" w:hAnsi="Courier New" w:cs="Courier New"/>
          <w:color w:val="000000" w:themeColor="text1"/>
          <w:sz w:val="24"/>
          <w:szCs w:val="24"/>
        </w:rPr>
      </w:pPr>
      <w:r w:rsidRPr="009548B8">
        <w:rPr>
          <w:rFonts w:ascii="Courier New" w:hAnsi="Courier New" w:cs="Courier New"/>
          <w:i/>
          <w:color w:val="000000" w:themeColor="text1"/>
          <w:sz w:val="24"/>
          <w:szCs w:val="24"/>
        </w:rPr>
        <w:t>Molecular Ecology</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19</w:t>
      </w:r>
      <w:r w:rsidRPr="009548B8">
        <w:rPr>
          <w:rFonts w:ascii="Courier New" w:hAnsi="Courier New" w:cs="Courier New"/>
          <w:color w:val="000000" w:themeColor="text1"/>
          <w:sz w:val="24"/>
          <w:szCs w:val="24"/>
        </w:rPr>
        <w:t>,3496–3514.</w:t>
      </w:r>
    </w:p>
    <w:p w14:paraId="1E0DCF18" w14:textId="77777777" w:rsidR="00A2496E" w:rsidRPr="009548B8" w:rsidRDefault="00A2496E" w:rsidP="00A2496E">
      <w:pPr>
        <w:adjustRightInd w:val="0"/>
        <w:rPr>
          <w:rFonts w:ascii="Courier New" w:hAnsi="Courier New" w:cs="Courier New"/>
          <w:iCs/>
          <w:color w:val="000000" w:themeColor="text1"/>
          <w:sz w:val="24"/>
          <w:szCs w:val="24"/>
        </w:rPr>
      </w:pPr>
      <w:r w:rsidRPr="009548B8">
        <w:rPr>
          <w:rFonts w:ascii="Courier New" w:hAnsi="Courier New" w:cs="Courier New"/>
          <w:color w:val="000000" w:themeColor="text1"/>
          <w:sz w:val="24"/>
          <w:szCs w:val="24"/>
        </w:rPr>
        <w:t xml:space="preserve">Wright,S. (1932) </w:t>
      </w:r>
      <w:r w:rsidRPr="009548B8">
        <w:rPr>
          <w:rFonts w:ascii="Courier New" w:hAnsi="Courier New" w:cs="Courier New"/>
          <w:iCs/>
          <w:color w:val="000000" w:themeColor="text1"/>
          <w:sz w:val="24"/>
          <w:szCs w:val="24"/>
        </w:rPr>
        <w:t xml:space="preserve">The roles of mutation, inbreeding, crossbreeding, and </w:t>
      </w:r>
    </w:p>
    <w:p w14:paraId="12CE8EEF" w14:textId="77777777" w:rsidR="00A2496E" w:rsidRPr="009548B8" w:rsidRDefault="00A2496E" w:rsidP="00A2496E">
      <w:pPr>
        <w:adjustRightInd w:val="0"/>
        <w:ind w:left="540"/>
        <w:rPr>
          <w:rFonts w:ascii="Courier New" w:hAnsi="Courier New" w:cs="Courier New"/>
          <w:color w:val="000000" w:themeColor="text1"/>
          <w:sz w:val="24"/>
          <w:szCs w:val="24"/>
        </w:rPr>
      </w:pPr>
      <w:r w:rsidRPr="009548B8">
        <w:rPr>
          <w:rFonts w:ascii="Courier New" w:hAnsi="Courier New" w:cs="Courier New"/>
          <w:iCs/>
          <w:color w:val="000000" w:themeColor="text1"/>
          <w:sz w:val="24"/>
          <w:szCs w:val="24"/>
        </w:rPr>
        <w:t>selection in evolution</w:t>
      </w:r>
      <w:r w:rsidRPr="009548B8">
        <w:rPr>
          <w:rFonts w:ascii="Courier New" w:hAnsi="Courier New" w:cs="Courier New"/>
          <w:color w:val="000000" w:themeColor="text1"/>
          <w:sz w:val="24"/>
          <w:szCs w:val="24"/>
        </w:rPr>
        <w:t xml:space="preserve">, </w:t>
      </w:r>
      <w:r w:rsidRPr="009548B8">
        <w:rPr>
          <w:rFonts w:ascii="Courier New" w:hAnsi="Courier New" w:cs="Courier New"/>
          <w:i/>
          <w:color w:val="000000" w:themeColor="text1"/>
          <w:sz w:val="24"/>
          <w:szCs w:val="24"/>
        </w:rPr>
        <w:t>Proceedings XI International Congress of Genetics</w:t>
      </w:r>
      <w:r w:rsidRPr="009548B8">
        <w:rPr>
          <w:rFonts w:ascii="Courier New" w:hAnsi="Courier New" w:cs="Courier New"/>
          <w:color w:val="000000" w:themeColor="text1"/>
          <w:sz w:val="24"/>
          <w:szCs w:val="24"/>
        </w:rPr>
        <w:t xml:space="preserve">, </w:t>
      </w:r>
      <w:r w:rsidRPr="009548B8">
        <w:rPr>
          <w:rFonts w:ascii="Courier New" w:hAnsi="Courier New" w:cs="Courier New"/>
          <w:b/>
          <w:color w:val="000000" w:themeColor="text1"/>
          <w:sz w:val="24"/>
          <w:szCs w:val="24"/>
        </w:rPr>
        <w:t>1</w:t>
      </w:r>
      <w:r w:rsidRPr="009548B8">
        <w:rPr>
          <w:rFonts w:ascii="Courier New" w:hAnsi="Courier New" w:cs="Courier New"/>
          <w:color w:val="000000" w:themeColor="text1"/>
          <w:sz w:val="24"/>
          <w:szCs w:val="24"/>
        </w:rPr>
        <w:t>, 356-366.</w:t>
      </w:r>
      <w:r w:rsidRPr="009548B8">
        <w:rPr>
          <w:rFonts w:ascii="Courier New" w:hAnsi="Courier New" w:cs="Courier New"/>
          <w:color w:val="000000" w:themeColor="text1"/>
          <w:sz w:val="24"/>
          <w:szCs w:val="24"/>
        </w:rPr>
        <w:fldChar w:fldCharType="end"/>
      </w:r>
    </w:p>
    <w:p w14:paraId="194E17AE" w14:textId="77777777" w:rsidR="00C4644F" w:rsidRPr="009548B8" w:rsidRDefault="00C4644F" w:rsidP="00302758">
      <w:pPr>
        <w:pStyle w:val="ListParagraph"/>
        <w:ind w:left="540"/>
        <w:rPr>
          <w:rFonts w:ascii="Courier New" w:hAnsi="Courier New" w:cs="Courier New"/>
          <w:b/>
          <w:color w:val="000000" w:themeColor="text1"/>
          <w:sz w:val="24"/>
          <w:szCs w:val="24"/>
        </w:rPr>
      </w:pPr>
    </w:p>
    <w:p w14:paraId="63EF322B" w14:textId="77777777" w:rsidR="00C4644F" w:rsidRPr="009548B8" w:rsidRDefault="00C4644F" w:rsidP="00620766">
      <w:pPr>
        <w:pStyle w:val="ListParagraph"/>
        <w:numPr>
          <w:ilvl w:val="0"/>
          <w:numId w:val="29"/>
        </w:numPr>
        <w:rPr>
          <w:rFonts w:ascii="Courier New" w:hAnsi="Courier New" w:cs="Courier New"/>
          <w:b/>
          <w:color w:val="000000" w:themeColor="text1"/>
          <w:sz w:val="24"/>
          <w:szCs w:val="24"/>
        </w:rPr>
      </w:pPr>
      <w:r w:rsidRPr="009548B8">
        <w:rPr>
          <w:rFonts w:ascii="Courier New" w:hAnsi="Courier New" w:cs="Courier New"/>
          <w:b/>
          <w:color w:val="000000" w:themeColor="text1"/>
          <w:sz w:val="24"/>
          <w:szCs w:val="24"/>
        </w:rPr>
        <w:t>Acknowledgements</w:t>
      </w:r>
    </w:p>
    <w:p w14:paraId="6A649228" w14:textId="77777777" w:rsidR="00C4644F" w:rsidRPr="009548B8" w:rsidRDefault="00C4644F" w:rsidP="00302758">
      <w:pPr>
        <w:rPr>
          <w:rFonts w:ascii="Courier New" w:hAnsi="Courier New" w:cs="Courier New"/>
          <w:b/>
          <w:color w:val="000000" w:themeColor="text1"/>
          <w:sz w:val="24"/>
          <w:szCs w:val="24"/>
        </w:rPr>
      </w:pPr>
      <w:r w:rsidRPr="009548B8">
        <w:rPr>
          <w:rFonts w:ascii="Courier New" w:hAnsi="Courier New" w:cs="Courier New"/>
          <w:color w:val="000000" w:themeColor="text1"/>
          <w:sz w:val="24"/>
          <w:szCs w:val="24"/>
        </w:rPr>
        <w:t>This research was supported in part by funds provided by the Rocky Mountain Research Station, Forest Service, U.S. Department of Agriculture and by the National Science Foundation grant #DGE-0504628.</w:t>
      </w:r>
    </w:p>
    <w:p w14:paraId="2F47F002" w14:textId="77777777" w:rsidR="00C4644F" w:rsidRPr="009548B8" w:rsidRDefault="00C4644F" w:rsidP="00302758">
      <w:pPr>
        <w:rPr>
          <w:rFonts w:ascii="Courier New" w:hAnsi="Courier New" w:cs="Courier New"/>
          <w:b/>
          <w:color w:val="000000" w:themeColor="text1"/>
          <w:sz w:val="24"/>
          <w:szCs w:val="24"/>
        </w:rPr>
      </w:pPr>
    </w:p>
    <w:sectPr w:rsidR="00C4644F" w:rsidRPr="009548B8" w:rsidSect="00C00CD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4E23E" w14:textId="77777777" w:rsidR="00AA1823" w:rsidRDefault="00AA1823" w:rsidP="00410D8D">
      <w:r>
        <w:separator/>
      </w:r>
    </w:p>
  </w:endnote>
  <w:endnote w:type="continuationSeparator" w:id="0">
    <w:p w14:paraId="605115AE" w14:textId="77777777" w:rsidR="00AA1823" w:rsidRDefault="00AA1823" w:rsidP="004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23500" w14:textId="77777777" w:rsidR="00AA1823" w:rsidRDefault="00AA1823" w:rsidP="00410D8D">
      <w:r>
        <w:separator/>
      </w:r>
    </w:p>
  </w:footnote>
  <w:footnote w:type="continuationSeparator" w:id="0">
    <w:p w14:paraId="11F6DF37" w14:textId="77777777" w:rsidR="00AA1823" w:rsidRDefault="00AA1823" w:rsidP="00410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2D711" w14:textId="77777777" w:rsidR="009548B8" w:rsidRDefault="009548B8">
    <w:pPr>
      <w:pStyle w:val="Header"/>
      <w:jc w:val="right"/>
    </w:pPr>
    <w:r>
      <w:rPr>
        <w:color w:val="808080"/>
        <w:spacing w:val="60"/>
      </w:rPr>
      <w:t>CDPOP user manual</w:t>
    </w:r>
    <w:r>
      <w:t xml:space="preserve"> | </w:t>
    </w:r>
    <w:r>
      <w:fldChar w:fldCharType="begin"/>
    </w:r>
    <w:r>
      <w:instrText xml:space="preserve"> PAGE   \* MERGEFORMAT </w:instrText>
    </w:r>
    <w:r>
      <w:fldChar w:fldCharType="separate"/>
    </w:r>
    <w:r w:rsidR="00AA1823" w:rsidRPr="00AA1823">
      <w:rPr>
        <w:b/>
        <w:bCs/>
        <w:noProof/>
      </w:rPr>
      <w:t>1</w:t>
    </w:r>
    <w:r>
      <w:rPr>
        <w:b/>
        <w:bCs/>
        <w:noProof/>
      </w:rPr>
      <w:fldChar w:fldCharType="end"/>
    </w:r>
  </w:p>
  <w:p w14:paraId="22216239" w14:textId="77777777" w:rsidR="009548B8" w:rsidRDefault="009548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15:restartNumberingAfterBreak="0">
    <w:nsid w:val="08252264"/>
    <w:multiLevelType w:val="hybridMultilevel"/>
    <w:tmpl w:val="FB3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07D4"/>
    <w:multiLevelType w:val="hybridMultilevel"/>
    <w:tmpl w:val="B36A59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24FAF"/>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5" w15:restartNumberingAfterBreak="0">
    <w:nsid w:val="128A5CFA"/>
    <w:multiLevelType w:val="multilevel"/>
    <w:tmpl w:val="3A3A2072"/>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20BA387E"/>
    <w:multiLevelType w:val="multilevel"/>
    <w:tmpl w:val="F32213EC"/>
    <w:lvl w:ilvl="0">
      <w:start w:val="1"/>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7" w15:restartNumberingAfterBreak="0">
    <w:nsid w:val="246A2366"/>
    <w:multiLevelType w:val="singleLevel"/>
    <w:tmpl w:val="00000004"/>
    <w:lvl w:ilvl="0">
      <w:start w:val="1"/>
      <w:numFmt w:val="decimal"/>
      <w:lvlText w:val="%1."/>
      <w:lvlJc w:val="left"/>
      <w:pPr>
        <w:tabs>
          <w:tab w:val="num" w:pos="720"/>
        </w:tabs>
        <w:ind w:left="720" w:hanging="360"/>
      </w:pPr>
    </w:lvl>
  </w:abstractNum>
  <w:abstractNum w:abstractNumId="8" w15:restartNumberingAfterBreak="0">
    <w:nsid w:val="28696D64"/>
    <w:multiLevelType w:val="hybridMultilevel"/>
    <w:tmpl w:val="7610D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132551"/>
    <w:multiLevelType w:val="multilevel"/>
    <w:tmpl w:val="BD66A1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2FAD2FC4"/>
    <w:multiLevelType w:val="hybridMultilevel"/>
    <w:tmpl w:val="F2D45B9C"/>
    <w:lvl w:ilvl="0" w:tplc="BEA08C9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ED48FF"/>
    <w:multiLevelType w:val="multilevel"/>
    <w:tmpl w:val="2A46440E"/>
    <w:lvl w:ilvl="0">
      <w:start w:val="5"/>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2" w15:restartNumberingAfterBreak="0">
    <w:nsid w:val="37C30002"/>
    <w:multiLevelType w:val="hybridMultilevel"/>
    <w:tmpl w:val="28221BE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5732E9"/>
    <w:multiLevelType w:val="hybridMultilevel"/>
    <w:tmpl w:val="AF6AFE1E"/>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305D0D"/>
    <w:multiLevelType w:val="hybridMultilevel"/>
    <w:tmpl w:val="B21207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28530A"/>
    <w:multiLevelType w:val="multilevel"/>
    <w:tmpl w:val="E3A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C1CE0"/>
    <w:multiLevelType w:val="singleLevel"/>
    <w:tmpl w:val="00000004"/>
    <w:lvl w:ilvl="0">
      <w:start w:val="1"/>
      <w:numFmt w:val="decimal"/>
      <w:lvlText w:val="%1."/>
      <w:lvlJc w:val="left"/>
      <w:pPr>
        <w:tabs>
          <w:tab w:val="num" w:pos="720"/>
        </w:tabs>
        <w:ind w:left="720" w:hanging="360"/>
      </w:pPr>
    </w:lvl>
  </w:abstractNum>
  <w:abstractNum w:abstractNumId="17" w15:restartNumberingAfterBreak="0">
    <w:nsid w:val="4CCB55EA"/>
    <w:multiLevelType w:val="hybridMultilevel"/>
    <w:tmpl w:val="5D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B954E6"/>
    <w:multiLevelType w:val="hybridMultilevel"/>
    <w:tmpl w:val="D7905D0E"/>
    <w:lvl w:ilvl="0" w:tplc="4EB02E2C">
      <w:start w:val="1"/>
      <w:numFmt w:val="decimal"/>
      <w:lvlText w:val="%1."/>
      <w:lvlJc w:val="left"/>
      <w:pPr>
        <w:ind w:left="405" w:hanging="40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52E200F8"/>
    <w:multiLevelType w:val="hybridMultilevel"/>
    <w:tmpl w:val="D64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D77DD"/>
    <w:multiLevelType w:val="hybridMultilevel"/>
    <w:tmpl w:val="443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A4163"/>
    <w:multiLevelType w:val="hybridMultilevel"/>
    <w:tmpl w:val="879856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2C1F62"/>
    <w:multiLevelType w:val="hybridMultilevel"/>
    <w:tmpl w:val="5DF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13077F"/>
    <w:multiLevelType w:val="hybridMultilevel"/>
    <w:tmpl w:val="1C600720"/>
    <w:lvl w:ilvl="0" w:tplc="0CB0402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BD7950"/>
    <w:multiLevelType w:val="multilevel"/>
    <w:tmpl w:val="A39AD57A"/>
    <w:lvl w:ilvl="0">
      <w:start w:val="1"/>
      <w:numFmt w:val="decimal"/>
      <w:lvlText w:val="%1"/>
      <w:lvlJc w:val="left"/>
      <w:pPr>
        <w:ind w:left="540" w:hanging="540"/>
      </w:pPr>
      <w:rPr>
        <w:rFonts w:cs="Times New Roman" w:hint="default"/>
        <w:b/>
      </w:rPr>
    </w:lvl>
    <w:lvl w:ilvl="1">
      <w:start w:val="1"/>
      <w:numFmt w:val="decimal"/>
      <w:lvlText w:val="%1.%2"/>
      <w:lvlJc w:val="left"/>
      <w:pPr>
        <w:ind w:left="720" w:hanging="720"/>
      </w:pPr>
      <w:rPr>
        <w:rFonts w:cs="Times New Roman" w:hint="default"/>
        <w:b/>
      </w:rPr>
    </w:lvl>
    <w:lvl w:ilvl="2">
      <w:start w:val="1"/>
      <w:numFmt w:val="upperLetter"/>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440" w:hanging="1440"/>
      </w:pPr>
      <w:rPr>
        <w:rFonts w:cs="Times New Roman" w:hint="default"/>
        <w:b/>
      </w:rPr>
    </w:lvl>
    <w:lvl w:ilvl="5">
      <w:start w:val="1"/>
      <w:numFmt w:val="decimal"/>
      <w:lvlText w:val="%1.%2.%3.%4.%5.%6"/>
      <w:lvlJc w:val="left"/>
      <w:pPr>
        <w:ind w:left="1800" w:hanging="180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2160" w:hanging="2160"/>
      </w:pPr>
      <w:rPr>
        <w:rFonts w:cs="Times New Roman" w:hint="default"/>
        <w:b/>
      </w:rPr>
    </w:lvl>
    <w:lvl w:ilvl="8">
      <w:start w:val="1"/>
      <w:numFmt w:val="decimal"/>
      <w:lvlText w:val="%1.%2.%3.%4.%5.%6.%7.%8.%9"/>
      <w:lvlJc w:val="left"/>
      <w:pPr>
        <w:ind w:left="2520" w:hanging="2520"/>
      </w:pPr>
      <w:rPr>
        <w:rFonts w:cs="Times New Roman" w:hint="default"/>
        <w:b/>
      </w:rPr>
    </w:lvl>
  </w:abstractNum>
  <w:abstractNum w:abstractNumId="25" w15:restartNumberingAfterBreak="0">
    <w:nsid w:val="70094AF3"/>
    <w:multiLevelType w:val="hybridMultilevel"/>
    <w:tmpl w:val="31A2731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66602AF"/>
    <w:multiLevelType w:val="hybridMultilevel"/>
    <w:tmpl w:val="F9862892"/>
    <w:lvl w:ilvl="0" w:tplc="6D7A451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15:restartNumberingAfterBreak="0">
    <w:nsid w:val="788D1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002314"/>
    <w:multiLevelType w:val="hybridMultilevel"/>
    <w:tmpl w:val="A1FE138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4"/>
  </w:num>
  <w:num w:numId="4">
    <w:abstractNumId w:val="6"/>
  </w:num>
  <w:num w:numId="5">
    <w:abstractNumId w:val="24"/>
  </w:num>
  <w:num w:numId="6">
    <w:abstractNumId w:val="9"/>
  </w:num>
  <w:num w:numId="7">
    <w:abstractNumId w:val="22"/>
  </w:num>
  <w:num w:numId="8">
    <w:abstractNumId w:val="15"/>
  </w:num>
  <w:num w:numId="9">
    <w:abstractNumId w:val="19"/>
  </w:num>
  <w:num w:numId="10">
    <w:abstractNumId w:val="20"/>
  </w:num>
  <w:num w:numId="11">
    <w:abstractNumId w:val="14"/>
  </w:num>
  <w:num w:numId="12">
    <w:abstractNumId w:val="1"/>
  </w:num>
  <w:num w:numId="13">
    <w:abstractNumId w:val="16"/>
  </w:num>
  <w:num w:numId="14">
    <w:abstractNumId w:val="0"/>
  </w:num>
  <w:num w:numId="15">
    <w:abstractNumId w:val="7"/>
  </w:num>
  <w:num w:numId="16">
    <w:abstractNumId w:val="3"/>
  </w:num>
  <w:num w:numId="17">
    <w:abstractNumId w:val="13"/>
  </w:num>
  <w:num w:numId="18">
    <w:abstractNumId w:val="17"/>
  </w:num>
  <w:num w:numId="19">
    <w:abstractNumId w:val="28"/>
  </w:num>
  <w:num w:numId="20">
    <w:abstractNumId w:val="21"/>
  </w:num>
  <w:num w:numId="21">
    <w:abstractNumId w:val="23"/>
  </w:num>
  <w:num w:numId="22">
    <w:abstractNumId w:val="10"/>
  </w:num>
  <w:num w:numId="23">
    <w:abstractNumId w:val="2"/>
  </w:num>
  <w:num w:numId="24">
    <w:abstractNumId w:val="12"/>
  </w:num>
  <w:num w:numId="25">
    <w:abstractNumId w:val="25"/>
  </w:num>
  <w:num w:numId="26">
    <w:abstractNumId w:val="8"/>
  </w:num>
  <w:num w:numId="27">
    <w:abstractNumId w:val="27"/>
  </w:num>
  <w:num w:numId="28">
    <w:abstractNumId w:val="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62"/>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29"/>
    <w:rsid w:val="000000C0"/>
    <w:rsid w:val="000030DB"/>
    <w:rsid w:val="00007583"/>
    <w:rsid w:val="00007B8C"/>
    <w:rsid w:val="0002009A"/>
    <w:rsid w:val="0002342E"/>
    <w:rsid w:val="000257B1"/>
    <w:rsid w:val="00025D27"/>
    <w:rsid w:val="00027C3F"/>
    <w:rsid w:val="00030DBC"/>
    <w:rsid w:val="00033643"/>
    <w:rsid w:val="000356CC"/>
    <w:rsid w:val="0004214A"/>
    <w:rsid w:val="00042712"/>
    <w:rsid w:val="0004351F"/>
    <w:rsid w:val="00050CF5"/>
    <w:rsid w:val="00051569"/>
    <w:rsid w:val="0005754B"/>
    <w:rsid w:val="000675BD"/>
    <w:rsid w:val="00067F86"/>
    <w:rsid w:val="00071B63"/>
    <w:rsid w:val="00074BC9"/>
    <w:rsid w:val="0008442A"/>
    <w:rsid w:val="00084C62"/>
    <w:rsid w:val="00087B1B"/>
    <w:rsid w:val="0009099D"/>
    <w:rsid w:val="00091255"/>
    <w:rsid w:val="00092C1D"/>
    <w:rsid w:val="0009335B"/>
    <w:rsid w:val="00095436"/>
    <w:rsid w:val="000A070B"/>
    <w:rsid w:val="000A60F2"/>
    <w:rsid w:val="000B6CD4"/>
    <w:rsid w:val="000C2D0B"/>
    <w:rsid w:val="000C3316"/>
    <w:rsid w:val="000C33C7"/>
    <w:rsid w:val="000C4474"/>
    <w:rsid w:val="000E2E51"/>
    <w:rsid w:val="000E406E"/>
    <w:rsid w:val="000F3190"/>
    <w:rsid w:val="000F3996"/>
    <w:rsid w:val="000F57F2"/>
    <w:rsid w:val="00112DD9"/>
    <w:rsid w:val="00113848"/>
    <w:rsid w:val="001158EF"/>
    <w:rsid w:val="00116A77"/>
    <w:rsid w:val="0011739A"/>
    <w:rsid w:val="00123738"/>
    <w:rsid w:val="001249D5"/>
    <w:rsid w:val="00131265"/>
    <w:rsid w:val="0013204A"/>
    <w:rsid w:val="00133640"/>
    <w:rsid w:val="0013481A"/>
    <w:rsid w:val="00140046"/>
    <w:rsid w:val="00141466"/>
    <w:rsid w:val="00142502"/>
    <w:rsid w:val="001438A7"/>
    <w:rsid w:val="00144453"/>
    <w:rsid w:val="001461CE"/>
    <w:rsid w:val="001463BA"/>
    <w:rsid w:val="00152C59"/>
    <w:rsid w:val="00155759"/>
    <w:rsid w:val="00157559"/>
    <w:rsid w:val="00163857"/>
    <w:rsid w:val="00164D4E"/>
    <w:rsid w:val="00171427"/>
    <w:rsid w:val="00173BD0"/>
    <w:rsid w:val="001740BE"/>
    <w:rsid w:val="00180897"/>
    <w:rsid w:val="00183EA0"/>
    <w:rsid w:val="0018421F"/>
    <w:rsid w:val="00192504"/>
    <w:rsid w:val="001953FB"/>
    <w:rsid w:val="001B1D35"/>
    <w:rsid w:val="001C110D"/>
    <w:rsid w:val="001D0A13"/>
    <w:rsid w:val="001D0A8B"/>
    <w:rsid w:val="001D35B6"/>
    <w:rsid w:val="001D5658"/>
    <w:rsid w:val="001D609F"/>
    <w:rsid w:val="001F4A82"/>
    <w:rsid w:val="001F7FE7"/>
    <w:rsid w:val="002141D8"/>
    <w:rsid w:val="00216541"/>
    <w:rsid w:val="00216F8F"/>
    <w:rsid w:val="00217480"/>
    <w:rsid w:val="00220C5A"/>
    <w:rsid w:val="00224F7E"/>
    <w:rsid w:val="00230017"/>
    <w:rsid w:val="002311C2"/>
    <w:rsid w:val="002371B0"/>
    <w:rsid w:val="00240AFC"/>
    <w:rsid w:val="00241A9B"/>
    <w:rsid w:val="00241E9D"/>
    <w:rsid w:val="00246AEF"/>
    <w:rsid w:val="0024796E"/>
    <w:rsid w:val="002532CB"/>
    <w:rsid w:val="00253316"/>
    <w:rsid w:val="00262534"/>
    <w:rsid w:val="002736B0"/>
    <w:rsid w:val="00283084"/>
    <w:rsid w:val="00294F09"/>
    <w:rsid w:val="002A3FAA"/>
    <w:rsid w:val="002A60DC"/>
    <w:rsid w:val="002B235E"/>
    <w:rsid w:val="002C455C"/>
    <w:rsid w:val="002C6DCF"/>
    <w:rsid w:val="002D66D1"/>
    <w:rsid w:val="002E11AB"/>
    <w:rsid w:val="002E7A98"/>
    <w:rsid w:val="002E7D50"/>
    <w:rsid w:val="002F08F8"/>
    <w:rsid w:val="002F0CB8"/>
    <w:rsid w:val="002F6806"/>
    <w:rsid w:val="002F7E4B"/>
    <w:rsid w:val="00302758"/>
    <w:rsid w:val="00302FBE"/>
    <w:rsid w:val="00302FE6"/>
    <w:rsid w:val="003031E1"/>
    <w:rsid w:val="00322EB9"/>
    <w:rsid w:val="00324F7C"/>
    <w:rsid w:val="0032587F"/>
    <w:rsid w:val="00330B10"/>
    <w:rsid w:val="00334862"/>
    <w:rsid w:val="003419E1"/>
    <w:rsid w:val="00342BFC"/>
    <w:rsid w:val="00344DDC"/>
    <w:rsid w:val="00350EB8"/>
    <w:rsid w:val="00355569"/>
    <w:rsid w:val="00356498"/>
    <w:rsid w:val="00360F99"/>
    <w:rsid w:val="00364753"/>
    <w:rsid w:val="00373FAE"/>
    <w:rsid w:val="00375A85"/>
    <w:rsid w:val="00380410"/>
    <w:rsid w:val="00380F5B"/>
    <w:rsid w:val="00381349"/>
    <w:rsid w:val="00381E63"/>
    <w:rsid w:val="003903B5"/>
    <w:rsid w:val="00391D89"/>
    <w:rsid w:val="00392C4B"/>
    <w:rsid w:val="003A0331"/>
    <w:rsid w:val="003A7083"/>
    <w:rsid w:val="003A7465"/>
    <w:rsid w:val="003A7FBF"/>
    <w:rsid w:val="003C2EBE"/>
    <w:rsid w:val="003C564A"/>
    <w:rsid w:val="003C7E6F"/>
    <w:rsid w:val="003D1808"/>
    <w:rsid w:val="003D342C"/>
    <w:rsid w:val="003E0AC0"/>
    <w:rsid w:val="003F467C"/>
    <w:rsid w:val="003F6CE6"/>
    <w:rsid w:val="003F74CA"/>
    <w:rsid w:val="00403960"/>
    <w:rsid w:val="00410D8D"/>
    <w:rsid w:val="004159C7"/>
    <w:rsid w:val="0041741B"/>
    <w:rsid w:val="00426250"/>
    <w:rsid w:val="00436DC0"/>
    <w:rsid w:val="00444C80"/>
    <w:rsid w:val="00454244"/>
    <w:rsid w:val="00465BEA"/>
    <w:rsid w:val="004668AA"/>
    <w:rsid w:val="00475210"/>
    <w:rsid w:val="00496D8A"/>
    <w:rsid w:val="004A1800"/>
    <w:rsid w:val="004B0D8F"/>
    <w:rsid w:val="004B41B6"/>
    <w:rsid w:val="004C49F6"/>
    <w:rsid w:val="004D5E45"/>
    <w:rsid w:val="004E0C4D"/>
    <w:rsid w:val="004E3E2D"/>
    <w:rsid w:val="004E4BD5"/>
    <w:rsid w:val="004E5C25"/>
    <w:rsid w:val="004E7F99"/>
    <w:rsid w:val="004F4B10"/>
    <w:rsid w:val="00501F5C"/>
    <w:rsid w:val="00504E10"/>
    <w:rsid w:val="00507FF6"/>
    <w:rsid w:val="00515C33"/>
    <w:rsid w:val="005164D0"/>
    <w:rsid w:val="0052047B"/>
    <w:rsid w:val="00520AD9"/>
    <w:rsid w:val="00526356"/>
    <w:rsid w:val="00530DF9"/>
    <w:rsid w:val="005318EC"/>
    <w:rsid w:val="005333B4"/>
    <w:rsid w:val="00534804"/>
    <w:rsid w:val="005417F7"/>
    <w:rsid w:val="00541DA1"/>
    <w:rsid w:val="005451BF"/>
    <w:rsid w:val="00545F08"/>
    <w:rsid w:val="005471C7"/>
    <w:rsid w:val="00547AE2"/>
    <w:rsid w:val="0055137C"/>
    <w:rsid w:val="00552CED"/>
    <w:rsid w:val="005532BC"/>
    <w:rsid w:val="00553A35"/>
    <w:rsid w:val="00560DF6"/>
    <w:rsid w:val="005638EB"/>
    <w:rsid w:val="00566C23"/>
    <w:rsid w:val="00582EEF"/>
    <w:rsid w:val="00594375"/>
    <w:rsid w:val="00594F08"/>
    <w:rsid w:val="005A592D"/>
    <w:rsid w:val="005A5BD6"/>
    <w:rsid w:val="005B4B69"/>
    <w:rsid w:val="005B53A8"/>
    <w:rsid w:val="005B669C"/>
    <w:rsid w:val="005B6E70"/>
    <w:rsid w:val="005C4708"/>
    <w:rsid w:val="005D1EE9"/>
    <w:rsid w:val="005D3C2E"/>
    <w:rsid w:val="005D3FC4"/>
    <w:rsid w:val="005E3951"/>
    <w:rsid w:val="005E7572"/>
    <w:rsid w:val="005F5CF9"/>
    <w:rsid w:val="00610BCC"/>
    <w:rsid w:val="00610C33"/>
    <w:rsid w:val="00611A28"/>
    <w:rsid w:val="006123F5"/>
    <w:rsid w:val="006129AA"/>
    <w:rsid w:val="00614628"/>
    <w:rsid w:val="00617681"/>
    <w:rsid w:val="00620766"/>
    <w:rsid w:val="00623C85"/>
    <w:rsid w:val="0062484F"/>
    <w:rsid w:val="006305DF"/>
    <w:rsid w:val="00637F36"/>
    <w:rsid w:val="0064064E"/>
    <w:rsid w:val="006466F2"/>
    <w:rsid w:val="00652462"/>
    <w:rsid w:val="00652832"/>
    <w:rsid w:val="00653853"/>
    <w:rsid w:val="00654558"/>
    <w:rsid w:val="00656C38"/>
    <w:rsid w:val="0066105E"/>
    <w:rsid w:val="006611D3"/>
    <w:rsid w:val="00661FB0"/>
    <w:rsid w:val="00672350"/>
    <w:rsid w:val="00676481"/>
    <w:rsid w:val="00682464"/>
    <w:rsid w:val="0069787C"/>
    <w:rsid w:val="006A15FD"/>
    <w:rsid w:val="006A5B7F"/>
    <w:rsid w:val="006B4CA1"/>
    <w:rsid w:val="006B78EB"/>
    <w:rsid w:val="006C004B"/>
    <w:rsid w:val="006C16E7"/>
    <w:rsid w:val="006D1275"/>
    <w:rsid w:val="006D16AC"/>
    <w:rsid w:val="006D30BB"/>
    <w:rsid w:val="006D5203"/>
    <w:rsid w:val="006D60EA"/>
    <w:rsid w:val="006D762E"/>
    <w:rsid w:val="006D7DA2"/>
    <w:rsid w:val="006E0F77"/>
    <w:rsid w:val="006E7B03"/>
    <w:rsid w:val="006F15E6"/>
    <w:rsid w:val="006F1BD0"/>
    <w:rsid w:val="006F4EA5"/>
    <w:rsid w:val="00700577"/>
    <w:rsid w:val="0070240A"/>
    <w:rsid w:val="007064E9"/>
    <w:rsid w:val="007101EC"/>
    <w:rsid w:val="0071193F"/>
    <w:rsid w:val="00716745"/>
    <w:rsid w:val="00716BC4"/>
    <w:rsid w:val="007215B7"/>
    <w:rsid w:val="00737FA4"/>
    <w:rsid w:val="007404ED"/>
    <w:rsid w:val="0074263E"/>
    <w:rsid w:val="00764EFA"/>
    <w:rsid w:val="00765106"/>
    <w:rsid w:val="00766C81"/>
    <w:rsid w:val="00771CDB"/>
    <w:rsid w:val="0078040E"/>
    <w:rsid w:val="007A0E07"/>
    <w:rsid w:val="007A40FA"/>
    <w:rsid w:val="007A5086"/>
    <w:rsid w:val="007A7A07"/>
    <w:rsid w:val="007B2348"/>
    <w:rsid w:val="007B5D88"/>
    <w:rsid w:val="007C0782"/>
    <w:rsid w:val="007D0760"/>
    <w:rsid w:val="007D122E"/>
    <w:rsid w:val="007D19D2"/>
    <w:rsid w:val="007D5E86"/>
    <w:rsid w:val="007F4C19"/>
    <w:rsid w:val="00806B09"/>
    <w:rsid w:val="00810082"/>
    <w:rsid w:val="00812F2A"/>
    <w:rsid w:val="00815298"/>
    <w:rsid w:val="0081568E"/>
    <w:rsid w:val="008207E9"/>
    <w:rsid w:val="00821F7D"/>
    <w:rsid w:val="00825DED"/>
    <w:rsid w:val="0083772F"/>
    <w:rsid w:val="008420FA"/>
    <w:rsid w:val="00844E4D"/>
    <w:rsid w:val="00851327"/>
    <w:rsid w:val="00852F77"/>
    <w:rsid w:val="008549AB"/>
    <w:rsid w:val="008550F8"/>
    <w:rsid w:val="008633B4"/>
    <w:rsid w:val="0086619B"/>
    <w:rsid w:val="00867D99"/>
    <w:rsid w:val="00870BB2"/>
    <w:rsid w:val="00874493"/>
    <w:rsid w:val="00877C55"/>
    <w:rsid w:val="00881CCF"/>
    <w:rsid w:val="008823BC"/>
    <w:rsid w:val="0088347C"/>
    <w:rsid w:val="00887983"/>
    <w:rsid w:val="008A1B96"/>
    <w:rsid w:val="008A50A7"/>
    <w:rsid w:val="008A573E"/>
    <w:rsid w:val="008A7324"/>
    <w:rsid w:val="008B26D9"/>
    <w:rsid w:val="008C0800"/>
    <w:rsid w:val="008C381A"/>
    <w:rsid w:val="008C6795"/>
    <w:rsid w:val="008D2D1F"/>
    <w:rsid w:val="008D5FB1"/>
    <w:rsid w:val="008E0444"/>
    <w:rsid w:val="008E67D2"/>
    <w:rsid w:val="008E7051"/>
    <w:rsid w:val="008F2C1A"/>
    <w:rsid w:val="008F3543"/>
    <w:rsid w:val="009009F6"/>
    <w:rsid w:val="00901559"/>
    <w:rsid w:val="00912BCC"/>
    <w:rsid w:val="009132B8"/>
    <w:rsid w:val="0091561E"/>
    <w:rsid w:val="009165AA"/>
    <w:rsid w:val="0093042C"/>
    <w:rsid w:val="00936BF6"/>
    <w:rsid w:val="00946C1D"/>
    <w:rsid w:val="009548B8"/>
    <w:rsid w:val="009632FE"/>
    <w:rsid w:val="00964A5A"/>
    <w:rsid w:val="00967802"/>
    <w:rsid w:val="00972492"/>
    <w:rsid w:val="00985997"/>
    <w:rsid w:val="00991F73"/>
    <w:rsid w:val="009955B1"/>
    <w:rsid w:val="009A05A4"/>
    <w:rsid w:val="009A1C6D"/>
    <w:rsid w:val="009B26E6"/>
    <w:rsid w:val="009B3D6E"/>
    <w:rsid w:val="009B448F"/>
    <w:rsid w:val="009B5FE8"/>
    <w:rsid w:val="009B6D1C"/>
    <w:rsid w:val="009C0ACB"/>
    <w:rsid w:val="009C17C1"/>
    <w:rsid w:val="009D202B"/>
    <w:rsid w:val="009D4B53"/>
    <w:rsid w:val="009D718F"/>
    <w:rsid w:val="009E295E"/>
    <w:rsid w:val="009F14AB"/>
    <w:rsid w:val="009F1EFE"/>
    <w:rsid w:val="009F5FEC"/>
    <w:rsid w:val="00A018C6"/>
    <w:rsid w:val="00A1078F"/>
    <w:rsid w:val="00A11346"/>
    <w:rsid w:val="00A1158C"/>
    <w:rsid w:val="00A13461"/>
    <w:rsid w:val="00A144CA"/>
    <w:rsid w:val="00A20513"/>
    <w:rsid w:val="00A245CE"/>
    <w:rsid w:val="00A2496E"/>
    <w:rsid w:val="00A319ED"/>
    <w:rsid w:val="00A31CD6"/>
    <w:rsid w:val="00A3417E"/>
    <w:rsid w:val="00A351DD"/>
    <w:rsid w:val="00A43FA0"/>
    <w:rsid w:val="00A475AE"/>
    <w:rsid w:val="00A50E27"/>
    <w:rsid w:val="00A52C3B"/>
    <w:rsid w:val="00A56A8E"/>
    <w:rsid w:val="00A57FDA"/>
    <w:rsid w:val="00A706B2"/>
    <w:rsid w:val="00A70E01"/>
    <w:rsid w:val="00A719E0"/>
    <w:rsid w:val="00A7223C"/>
    <w:rsid w:val="00A74270"/>
    <w:rsid w:val="00A75772"/>
    <w:rsid w:val="00A76283"/>
    <w:rsid w:val="00A77D1B"/>
    <w:rsid w:val="00A82A94"/>
    <w:rsid w:val="00A835DC"/>
    <w:rsid w:val="00A85385"/>
    <w:rsid w:val="00A9597E"/>
    <w:rsid w:val="00AA1823"/>
    <w:rsid w:val="00AA27AD"/>
    <w:rsid w:val="00AA3B2F"/>
    <w:rsid w:val="00AA6450"/>
    <w:rsid w:val="00AC27AB"/>
    <w:rsid w:val="00AC4AC4"/>
    <w:rsid w:val="00AC5F40"/>
    <w:rsid w:val="00AD3BBA"/>
    <w:rsid w:val="00AE0117"/>
    <w:rsid w:val="00AE3628"/>
    <w:rsid w:val="00AE3B0E"/>
    <w:rsid w:val="00AE5625"/>
    <w:rsid w:val="00AF096A"/>
    <w:rsid w:val="00AF174B"/>
    <w:rsid w:val="00AF310D"/>
    <w:rsid w:val="00AF4177"/>
    <w:rsid w:val="00AF6A05"/>
    <w:rsid w:val="00AF7959"/>
    <w:rsid w:val="00AF7FEA"/>
    <w:rsid w:val="00B029FD"/>
    <w:rsid w:val="00B02CBA"/>
    <w:rsid w:val="00B10629"/>
    <w:rsid w:val="00B11930"/>
    <w:rsid w:val="00B11E90"/>
    <w:rsid w:val="00B21E70"/>
    <w:rsid w:val="00B22FB7"/>
    <w:rsid w:val="00B24446"/>
    <w:rsid w:val="00B26FEE"/>
    <w:rsid w:val="00B3047F"/>
    <w:rsid w:val="00B34C7D"/>
    <w:rsid w:val="00B41FC8"/>
    <w:rsid w:val="00B44918"/>
    <w:rsid w:val="00B466AD"/>
    <w:rsid w:val="00B50C78"/>
    <w:rsid w:val="00B55E22"/>
    <w:rsid w:val="00B640F5"/>
    <w:rsid w:val="00B651E1"/>
    <w:rsid w:val="00B717DC"/>
    <w:rsid w:val="00B80293"/>
    <w:rsid w:val="00B8095B"/>
    <w:rsid w:val="00B871AA"/>
    <w:rsid w:val="00B87A38"/>
    <w:rsid w:val="00B914C1"/>
    <w:rsid w:val="00B963D9"/>
    <w:rsid w:val="00BA3809"/>
    <w:rsid w:val="00BA742C"/>
    <w:rsid w:val="00BB43ED"/>
    <w:rsid w:val="00BB4549"/>
    <w:rsid w:val="00BC079D"/>
    <w:rsid w:val="00BD5588"/>
    <w:rsid w:val="00BE0B61"/>
    <w:rsid w:val="00BE4E6E"/>
    <w:rsid w:val="00BF04B2"/>
    <w:rsid w:val="00BF13BC"/>
    <w:rsid w:val="00BF391E"/>
    <w:rsid w:val="00C006B8"/>
    <w:rsid w:val="00C00CD6"/>
    <w:rsid w:val="00C11909"/>
    <w:rsid w:val="00C16F7B"/>
    <w:rsid w:val="00C1728F"/>
    <w:rsid w:val="00C2069E"/>
    <w:rsid w:val="00C21082"/>
    <w:rsid w:val="00C215E5"/>
    <w:rsid w:val="00C24C32"/>
    <w:rsid w:val="00C302D3"/>
    <w:rsid w:val="00C32CAA"/>
    <w:rsid w:val="00C44B5B"/>
    <w:rsid w:val="00C45279"/>
    <w:rsid w:val="00C4644F"/>
    <w:rsid w:val="00C52F64"/>
    <w:rsid w:val="00C53F26"/>
    <w:rsid w:val="00C54699"/>
    <w:rsid w:val="00C621CD"/>
    <w:rsid w:val="00C64F19"/>
    <w:rsid w:val="00C6694C"/>
    <w:rsid w:val="00C739AC"/>
    <w:rsid w:val="00C74EF4"/>
    <w:rsid w:val="00C82BAE"/>
    <w:rsid w:val="00C865DF"/>
    <w:rsid w:val="00C87CE3"/>
    <w:rsid w:val="00C91231"/>
    <w:rsid w:val="00C954E7"/>
    <w:rsid w:val="00CA142A"/>
    <w:rsid w:val="00CA5C60"/>
    <w:rsid w:val="00CA6355"/>
    <w:rsid w:val="00CB2A13"/>
    <w:rsid w:val="00CC75B9"/>
    <w:rsid w:val="00CD0EEC"/>
    <w:rsid w:val="00CD3B06"/>
    <w:rsid w:val="00CD4F34"/>
    <w:rsid w:val="00CE5794"/>
    <w:rsid w:val="00CE64B8"/>
    <w:rsid w:val="00CF723C"/>
    <w:rsid w:val="00CF7D57"/>
    <w:rsid w:val="00D01321"/>
    <w:rsid w:val="00D01B80"/>
    <w:rsid w:val="00D02EED"/>
    <w:rsid w:val="00D11F46"/>
    <w:rsid w:val="00D15620"/>
    <w:rsid w:val="00D23657"/>
    <w:rsid w:val="00D236F3"/>
    <w:rsid w:val="00D2769B"/>
    <w:rsid w:val="00D30751"/>
    <w:rsid w:val="00D331D9"/>
    <w:rsid w:val="00D476C7"/>
    <w:rsid w:val="00D54843"/>
    <w:rsid w:val="00D61B94"/>
    <w:rsid w:val="00D621A1"/>
    <w:rsid w:val="00D63B4B"/>
    <w:rsid w:val="00D66DEC"/>
    <w:rsid w:val="00D67631"/>
    <w:rsid w:val="00D746F6"/>
    <w:rsid w:val="00D8315A"/>
    <w:rsid w:val="00D84F57"/>
    <w:rsid w:val="00D94D78"/>
    <w:rsid w:val="00D957DF"/>
    <w:rsid w:val="00D95C37"/>
    <w:rsid w:val="00D971DC"/>
    <w:rsid w:val="00D974E4"/>
    <w:rsid w:val="00DA07F1"/>
    <w:rsid w:val="00DA4E05"/>
    <w:rsid w:val="00DB164A"/>
    <w:rsid w:val="00DB2998"/>
    <w:rsid w:val="00DB5448"/>
    <w:rsid w:val="00DC5119"/>
    <w:rsid w:val="00DC5A06"/>
    <w:rsid w:val="00DD1701"/>
    <w:rsid w:val="00DE2EBF"/>
    <w:rsid w:val="00DE59EF"/>
    <w:rsid w:val="00DE6493"/>
    <w:rsid w:val="00DE6F7F"/>
    <w:rsid w:val="00DF2912"/>
    <w:rsid w:val="00DF29D1"/>
    <w:rsid w:val="00DF47E4"/>
    <w:rsid w:val="00DF500F"/>
    <w:rsid w:val="00E11EC2"/>
    <w:rsid w:val="00E12BBC"/>
    <w:rsid w:val="00E15F71"/>
    <w:rsid w:val="00E17E4C"/>
    <w:rsid w:val="00E23460"/>
    <w:rsid w:val="00E23719"/>
    <w:rsid w:val="00E372F9"/>
    <w:rsid w:val="00E42052"/>
    <w:rsid w:val="00E45804"/>
    <w:rsid w:val="00E500AF"/>
    <w:rsid w:val="00E669D7"/>
    <w:rsid w:val="00E71A4B"/>
    <w:rsid w:val="00E72164"/>
    <w:rsid w:val="00E73519"/>
    <w:rsid w:val="00E75A34"/>
    <w:rsid w:val="00E777AD"/>
    <w:rsid w:val="00E83501"/>
    <w:rsid w:val="00E835DC"/>
    <w:rsid w:val="00E84131"/>
    <w:rsid w:val="00E97776"/>
    <w:rsid w:val="00EA792D"/>
    <w:rsid w:val="00EA7A3E"/>
    <w:rsid w:val="00EB2F76"/>
    <w:rsid w:val="00EB3FB2"/>
    <w:rsid w:val="00EB4B7F"/>
    <w:rsid w:val="00EB53D6"/>
    <w:rsid w:val="00EB5573"/>
    <w:rsid w:val="00EC0E6A"/>
    <w:rsid w:val="00EC62BA"/>
    <w:rsid w:val="00ED13B1"/>
    <w:rsid w:val="00ED4377"/>
    <w:rsid w:val="00ED5522"/>
    <w:rsid w:val="00ED6B85"/>
    <w:rsid w:val="00EE5FA7"/>
    <w:rsid w:val="00EE664D"/>
    <w:rsid w:val="00EE6FA8"/>
    <w:rsid w:val="00EF2105"/>
    <w:rsid w:val="00EF59AF"/>
    <w:rsid w:val="00EF7FEC"/>
    <w:rsid w:val="00F05040"/>
    <w:rsid w:val="00F05F17"/>
    <w:rsid w:val="00F06860"/>
    <w:rsid w:val="00F07968"/>
    <w:rsid w:val="00F125F0"/>
    <w:rsid w:val="00F133C9"/>
    <w:rsid w:val="00F173D1"/>
    <w:rsid w:val="00F26BE0"/>
    <w:rsid w:val="00F413CD"/>
    <w:rsid w:val="00F44F56"/>
    <w:rsid w:val="00F455B4"/>
    <w:rsid w:val="00F52B6B"/>
    <w:rsid w:val="00F67D48"/>
    <w:rsid w:val="00F70202"/>
    <w:rsid w:val="00F71C87"/>
    <w:rsid w:val="00F729E4"/>
    <w:rsid w:val="00F74F7C"/>
    <w:rsid w:val="00F81E03"/>
    <w:rsid w:val="00F850F1"/>
    <w:rsid w:val="00F902BA"/>
    <w:rsid w:val="00F92AA5"/>
    <w:rsid w:val="00F938E0"/>
    <w:rsid w:val="00F945E6"/>
    <w:rsid w:val="00FA36A7"/>
    <w:rsid w:val="00FA4665"/>
    <w:rsid w:val="00FB02C6"/>
    <w:rsid w:val="00FB3CEE"/>
    <w:rsid w:val="00FB3F38"/>
    <w:rsid w:val="00FC0D68"/>
    <w:rsid w:val="00FC3DCC"/>
    <w:rsid w:val="00FD0552"/>
    <w:rsid w:val="00FD3DDB"/>
    <w:rsid w:val="00FD3FAB"/>
    <w:rsid w:val="00FD5ED9"/>
    <w:rsid w:val="00FD7D55"/>
    <w:rsid w:val="00FE4F3E"/>
    <w:rsid w:val="00FF20FB"/>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33A0C"/>
  <w15:docId w15:val="{E620F6BB-EEEE-43EF-B1E7-F5BBF14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paragraph" w:styleId="Heading3">
    <w:name w:val="heading 3"/>
    <w:basedOn w:val="Normal"/>
    <w:next w:val="Normal"/>
    <w:link w:val="Heading3Char"/>
    <w:semiHidden/>
    <w:unhideWhenUsed/>
    <w:qFormat/>
    <w:locked/>
    <w:rsid w:val="009548B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 w:type="paragraph" w:styleId="TOCHeading">
    <w:name w:val="TOC Heading"/>
    <w:basedOn w:val="Heading1"/>
    <w:next w:val="Normal"/>
    <w:uiPriority w:val="39"/>
    <w:unhideWhenUsed/>
    <w:qFormat/>
    <w:rsid w:val="009548B8"/>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locked/>
    <w:rsid w:val="009548B8"/>
    <w:pPr>
      <w:spacing w:after="100"/>
    </w:pPr>
  </w:style>
  <w:style w:type="character" w:customStyle="1" w:styleId="Heading3Char">
    <w:name w:val="Heading 3 Char"/>
    <w:basedOn w:val="DefaultParagraphFont"/>
    <w:link w:val="Heading3"/>
    <w:semiHidden/>
    <w:rsid w:val="009548B8"/>
    <w:rPr>
      <w:rFonts w:asciiTheme="majorHAnsi" w:eastAsiaTheme="majorEastAsia" w:hAnsiTheme="majorHAnsi" w:cstheme="majorBidi"/>
      <w:color w:val="243F60" w:themeColor="accent1" w:themeShade="7F"/>
      <w:kern w:val="3"/>
      <w:sz w:val="24"/>
      <w:szCs w:val="24"/>
    </w:rPr>
  </w:style>
  <w:style w:type="paragraph" w:styleId="TOC2">
    <w:name w:val="toc 2"/>
    <w:basedOn w:val="Normal"/>
    <w:next w:val="Normal"/>
    <w:autoRedefine/>
    <w:uiPriority w:val="39"/>
    <w:locked/>
    <w:rsid w:val="009548B8"/>
    <w:pPr>
      <w:spacing w:after="100"/>
      <w:ind w:left="220"/>
    </w:pPr>
  </w:style>
  <w:style w:type="paragraph" w:styleId="TOC3">
    <w:name w:val="toc 3"/>
    <w:basedOn w:val="Normal"/>
    <w:next w:val="Normal"/>
    <w:autoRedefine/>
    <w:uiPriority w:val="39"/>
    <w:locked/>
    <w:rsid w:val="009548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347571">
      <w:bodyDiv w:val="1"/>
      <w:marLeft w:val="0"/>
      <w:marRight w:val="0"/>
      <w:marTop w:val="0"/>
      <w:marBottom w:val="0"/>
      <w:divBdr>
        <w:top w:val="none" w:sz="0" w:space="0" w:color="auto"/>
        <w:left w:val="none" w:sz="0" w:space="0" w:color="auto"/>
        <w:bottom w:val="none" w:sz="0" w:space="0" w:color="auto"/>
        <w:right w:val="none" w:sz="0" w:space="0" w:color="auto"/>
      </w:divBdr>
    </w:div>
    <w:div w:id="844713895">
      <w:bodyDiv w:val="1"/>
      <w:marLeft w:val="0"/>
      <w:marRight w:val="0"/>
      <w:marTop w:val="0"/>
      <w:marBottom w:val="0"/>
      <w:divBdr>
        <w:top w:val="none" w:sz="0" w:space="0" w:color="auto"/>
        <w:left w:val="none" w:sz="0" w:space="0" w:color="auto"/>
        <w:bottom w:val="none" w:sz="0" w:space="0" w:color="auto"/>
        <w:right w:val="none" w:sz="0" w:space="0" w:color="auto"/>
      </w:divBdr>
    </w:div>
    <w:div w:id="1146438094">
      <w:bodyDiv w:val="1"/>
      <w:marLeft w:val="0"/>
      <w:marRight w:val="0"/>
      <w:marTop w:val="0"/>
      <w:marBottom w:val="0"/>
      <w:divBdr>
        <w:top w:val="none" w:sz="0" w:space="0" w:color="auto"/>
        <w:left w:val="none" w:sz="0" w:space="0" w:color="auto"/>
        <w:bottom w:val="none" w:sz="0" w:space="0" w:color="auto"/>
        <w:right w:val="none" w:sz="0" w:space="0" w:color="auto"/>
      </w:divBdr>
    </w:div>
    <w:div w:id="1326784091">
      <w:marLeft w:val="0"/>
      <w:marRight w:val="0"/>
      <w:marTop w:val="0"/>
      <w:marBottom w:val="0"/>
      <w:divBdr>
        <w:top w:val="none" w:sz="0" w:space="0" w:color="auto"/>
        <w:left w:val="none" w:sz="0" w:space="0" w:color="auto"/>
        <w:bottom w:val="none" w:sz="0" w:space="0" w:color="auto"/>
        <w:right w:val="none" w:sz="0" w:space="0" w:color="auto"/>
      </w:divBdr>
    </w:div>
    <w:div w:id="13267840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relea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erin.landguth@mso.umt.edu" TargetMode="External"/><Relationship Id="rId4" Type="http://schemas.openxmlformats.org/officeDocument/2006/relationships/settings" Target="settings.xml"/><Relationship Id="rId9"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4F93D-10EC-4561-BF6E-D0ECCF560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46</Pages>
  <Words>9859</Words>
  <Characters>56200</Characters>
  <Application>Microsoft Office Word</Application>
  <DocSecurity>0</DocSecurity>
  <Lines>468</Lines>
  <Paragraphs>131</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UNICOR</vt:lpstr>
      <vt:lpstr>Introduction</vt:lpstr>
      <vt:lpstr>    Changes from CDPOP v0.7</vt:lpstr>
      <vt:lpstr>    What can CDPOP do</vt:lpstr>
      <vt:lpstr>    How does CDPOP work</vt:lpstr>
      <vt:lpstr>Getting started</vt:lpstr>
      <vt:lpstr>    Dependencies</vt:lpstr>
      <vt:lpstr>        Baseline Requirements</vt:lpstr>
      <vt:lpstr>        2.1.2	Python on Non-Windows Platforms</vt:lpstr>
      <vt:lpstr>        2.1.3	Python on Windows</vt:lpstr>
      <vt:lpstr>        2.1.4	Obtaining NumPy and SciPy</vt:lpstr>
      <vt:lpstr>    Installation</vt:lpstr>
      <vt:lpstr>        2.2.1	Install Python, NumPy, and SciPy</vt:lpstr>
      <vt:lpstr>        2.2.2	Install CDPOP</vt:lpstr>
      <vt:lpstr>        2.2.3 Description of CDPOP files</vt:lpstr>
      <vt:lpstr>    Example run</vt:lpstr>
      <vt:lpstr>        2.3.1	Command line run</vt:lpstr>
      <vt:lpstr>Input</vt:lpstr>
      <vt:lpstr>Output Files</vt:lpstr>
      <vt:lpstr>Validation</vt:lpstr>
      <vt:lpstr>    Theoretical predictions of </vt:lpstr>
      <vt:lpstr>General issues</vt:lpstr>
      <vt:lpstr>    How to obtain CDPOP</vt:lpstr>
      <vt:lpstr>    Debugging, troubleshooting, and general problems/solutions</vt:lpstr>
      <vt:lpstr>        Is your population crashing?</vt:lpstr>
      <vt:lpstr>        Your simulated data are not producing a signal?</vt:lpstr>
      <vt:lpstr>        You can’t get the example CDPOP to run?</vt:lpstr>
      <vt:lpstr>    How to cite CDPOP</vt:lpstr>
      <vt:lpstr>    Disclaimer</vt:lpstr>
      <vt:lpstr>References</vt:lpstr>
    </vt:vector>
  </TitlesOfParts>
  <Company/>
  <LinksUpToDate>false</LinksUpToDate>
  <CharactersWithSpaces>65928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 Landguth</cp:lastModifiedBy>
  <cp:revision>40</cp:revision>
  <cp:lastPrinted>2012-03-29T19:33:00Z</cp:lastPrinted>
  <dcterms:created xsi:type="dcterms:W3CDTF">2014-09-24T16:51:00Z</dcterms:created>
  <dcterms:modified xsi:type="dcterms:W3CDTF">2016-08-10T19:22:00Z</dcterms:modified>
</cp:coreProperties>
</file>